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EA27" w14:textId="77777777" w:rsidR="00ED5C32" w:rsidRPr="00ED5C32" w:rsidRDefault="00ED5C32" w:rsidP="00ED5C32"/>
    <w:p w14:paraId="177B855D" w14:textId="54315A08" w:rsidR="00ED5C32" w:rsidRDefault="00ED5C32" w:rsidP="00ED5C32">
      <w:pPr>
        <w:jc w:val="center"/>
      </w:pPr>
      <w:r>
        <w:rPr>
          <w:noProof/>
        </w:rPr>
        <w:drawing>
          <wp:inline distT="0" distB="0" distL="0" distR="0" wp14:anchorId="0457C09F" wp14:editId="358553D4">
            <wp:extent cx="3127375" cy="722630"/>
            <wp:effectExtent l="0" t="0" r="0" b="1270"/>
            <wp:docPr id="2052645422" name="Imagen 1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que contiene Text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79CE" w14:textId="77777777" w:rsidR="00ED5C32" w:rsidRPr="00ED5C32" w:rsidRDefault="00ED5C32" w:rsidP="00ED5C32"/>
    <w:p w14:paraId="42BCE72F" w14:textId="77777777" w:rsidR="00ED5C32" w:rsidRDefault="00ED5C32" w:rsidP="00ED5C32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SISTEMA WEB DE SEGUIMIENTO ACADÉMICO Y ALERTAS TEMPRANAS PARA ESTUDIANTES DE LA SEDE EL VERGEL</w:t>
      </w:r>
    </w:p>
    <w:p w14:paraId="63FDCA38" w14:textId="77777777" w:rsidR="00ED5C32" w:rsidRDefault="00ED5C32" w:rsidP="00ED5C32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1A439F83" w14:textId="77777777" w:rsidR="00ED5C32" w:rsidRDefault="00ED5C32" w:rsidP="00ED5C32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2F4B1DE9" w14:textId="77777777" w:rsidR="00ED5C32" w:rsidRDefault="00ED5C32" w:rsidP="00ED5C32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6FC74BC2" w14:textId="77777777" w:rsidR="00ED5C32" w:rsidRPr="0082142E" w:rsidRDefault="00ED5C32" w:rsidP="00ED5C32">
      <w:pPr>
        <w:jc w:val="center"/>
        <w:rPr>
          <w:rFonts w:ascii="Cambria" w:hAnsi="Cambria"/>
          <w:b/>
          <w:bCs/>
          <w:sz w:val="28"/>
          <w:szCs w:val="28"/>
          <w:lang w:val="es-ES"/>
        </w:rPr>
      </w:pPr>
    </w:p>
    <w:p w14:paraId="4BB242B1" w14:textId="77777777" w:rsidR="00ED5C32" w:rsidRDefault="00ED5C32" w:rsidP="00ED5C32">
      <w:pPr>
        <w:jc w:val="center"/>
        <w:rPr>
          <w:rFonts w:ascii="Cambria" w:hAnsi="Cambria"/>
          <w:lang w:val="es-ES"/>
        </w:rPr>
      </w:pPr>
      <w:r>
        <w:rPr>
          <w:rFonts w:ascii="Cambria" w:hAnsi="Cambria"/>
          <w:lang w:val="es-ES"/>
        </w:rPr>
        <w:t>LUIS ANDRES ROJAS ACEVEDO</w:t>
      </w:r>
    </w:p>
    <w:p w14:paraId="10B56BD3" w14:textId="77777777" w:rsidR="00ED5C32" w:rsidRDefault="00ED5C32" w:rsidP="00ED5C32">
      <w:pPr>
        <w:jc w:val="center"/>
        <w:rPr>
          <w:rFonts w:ascii="Cambria" w:hAnsi="Cambria"/>
          <w:lang w:val="es-ES"/>
        </w:rPr>
      </w:pPr>
    </w:p>
    <w:p w14:paraId="1AF64A3B" w14:textId="77777777" w:rsidR="00ED5C32" w:rsidRDefault="00ED5C32" w:rsidP="00ED5C32">
      <w:pPr>
        <w:jc w:val="center"/>
        <w:rPr>
          <w:rFonts w:ascii="Cambria" w:hAnsi="Cambria"/>
          <w:lang w:val="es-ES"/>
        </w:rPr>
      </w:pPr>
    </w:p>
    <w:p w14:paraId="5E2A0E28" w14:textId="77777777" w:rsidR="00ED5C32" w:rsidRDefault="00ED5C32" w:rsidP="00ED5C32">
      <w:pPr>
        <w:rPr>
          <w:rFonts w:ascii="Cambria" w:hAnsi="Cambria"/>
          <w:lang w:val="es-ES"/>
        </w:rPr>
      </w:pPr>
    </w:p>
    <w:p w14:paraId="0E6DED2D" w14:textId="77777777" w:rsidR="00ED5C32" w:rsidRPr="0082142E" w:rsidRDefault="00ED5C32" w:rsidP="00ED5C32">
      <w:pPr>
        <w:jc w:val="center"/>
        <w:rPr>
          <w:rFonts w:ascii="Cambria" w:hAnsi="Cambria"/>
          <w:lang w:val="es-ES"/>
        </w:rPr>
      </w:pPr>
    </w:p>
    <w:p w14:paraId="2A308641" w14:textId="77777777" w:rsidR="00ED5C32" w:rsidRPr="0082142E" w:rsidRDefault="00ED5C32" w:rsidP="00ED5C32">
      <w:pPr>
        <w:jc w:val="center"/>
        <w:rPr>
          <w:rFonts w:ascii="Cambria" w:hAnsi="Cambria" w:cstheme="majorHAnsi"/>
          <w:lang w:val="es-CO"/>
        </w:rPr>
      </w:pPr>
      <w:r>
        <w:rPr>
          <w:rFonts w:ascii="Cambria" w:hAnsi="Cambria" w:cstheme="majorHAnsi"/>
          <w:lang w:val="es-ES"/>
        </w:rPr>
        <w:t>Corporación Universitaria Minuto de Dios</w:t>
      </w:r>
      <w:r>
        <w:rPr>
          <w:rFonts w:ascii="Cambria" w:hAnsi="Cambria" w:cstheme="majorHAnsi"/>
          <w:lang w:val="es-CO"/>
        </w:rPr>
        <w:t> </w:t>
      </w:r>
    </w:p>
    <w:p w14:paraId="229B3A37" w14:textId="77777777" w:rsidR="00ED5C32" w:rsidRPr="0082142E" w:rsidRDefault="00ED5C32" w:rsidP="00ED5C32">
      <w:pPr>
        <w:jc w:val="center"/>
        <w:rPr>
          <w:rFonts w:ascii="Cambria" w:hAnsi="Cambria" w:cstheme="majorHAnsi"/>
          <w:lang w:val="es-CO"/>
        </w:rPr>
      </w:pPr>
      <w:r>
        <w:rPr>
          <w:rFonts w:ascii="Cambria" w:hAnsi="Cambria" w:cstheme="majorHAnsi"/>
          <w:lang w:val="es-ES"/>
        </w:rPr>
        <w:t>Rectoría Virtual</w:t>
      </w:r>
      <w:r>
        <w:rPr>
          <w:rFonts w:ascii="Cambria" w:hAnsi="Cambria" w:cstheme="majorHAnsi"/>
          <w:lang w:val="es-CO"/>
        </w:rPr>
        <w:t> </w:t>
      </w:r>
    </w:p>
    <w:p w14:paraId="38151836" w14:textId="77777777" w:rsidR="00ED5C32" w:rsidRPr="0082142E" w:rsidRDefault="00ED5C32" w:rsidP="00ED5C32">
      <w:pPr>
        <w:jc w:val="center"/>
        <w:rPr>
          <w:rFonts w:ascii="Cambria" w:hAnsi="Cambria" w:cstheme="majorHAnsi"/>
          <w:lang w:val="es-CO"/>
        </w:rPr>
      </w:pPr>
      <w:r>
        <w:rPr>
          <w:rFonts w:ascii="Cambria" w:hAnsi="Cambria" w:cstheme="majorHAnsi"/>
          <w:lang w:val="es-ES"/>
        </w:rPr>
        <w:t>Centro Universitario Virtual</w:t>
      </w:r>
      <w:r>
        <w:rPr>
          <w:rFonts w:ascii="Cambria" w:hAnsi="Cambria" w:cstheme="majorHAnsi"/>
          <w:lang w:val="es-CO"/>
        </w:rPr>
        <w:t> </w:t>
      </w:r>
    </w:p>
    <w:p w14:paraId="1C4EAD5B" w14:textId="77777777" w:rsidR="00ED5C32" w:rsidRPr="0082142E" w:rsidRDefault="00ED5C32" w:rsidP="00ED5C32">
      <w:pPr>
        <w:jc w:val="center"/>
        <w:rPr>
          <w:rFonts w:ascii="Cambria" w:hAnsi="Cambria" w:cstheme="majorHAnsi"/>
          <w:lang w:val="es-CO"/>
        </w:rPr>
      </w:pPr>
      <w:r>
        <w:rPr>
          <w:rFonts w:ascii="Cambria" w:hAnsi="Cambria" w:cstheme="majorHAnsi"/>
          <w:lang w:val="es-ES"/>
        </w:rPr>
        <w:t>Programa </w:t>
      </w:r>
      <w:r>
        <w:rPr>
          <w:rFonts w:ascii="Cambria" w:hAnsi="Cambria" w:cstheme="majorHAnsi"/>
          <w:lang w:val="es-CO"/>
        </w:rPr>
        <w:t>​</w:t>
      </w:r>
      <w:r>
        <w:rPr>
          <w:rFonts w:ascii="Cambria" w:hAnsi="Cambria" w:cstheme="majorHAnsi"/>
          <w:lang w:val="es-ES"/>
        </w:rPr>
        <w:t>Ingeniería de Sistemas</w:t>
      </w:r>
      <w:r>
        <w:rPr>
          <w:rFonts w:ascii="Cambria" w:hAnsi="Cambria" w:cstheme="majorHAnsi"/>
          <w:lang w:val="es-CO"/>
        </w:rPr>
        <w:t>​ </w:t>
      </w:r>
    </w:p>
    <w:p w14:paraId="115D3874" w14:textId="77777777" w:rsidR="00ED5C32" w:rsidRDefault="00ED5C32" w:rsidP="00ED5C32">
      <w:pPr>
        <w:jc w:val="center"/>
        <w:rPr>
          <w:rFonts w:ascii="Cambria" w:hAnsi="Cambria" w:cstheme="majorHAnsi"/>
          <w:lang w:val="es-CO"/>
        </w:rPr>
      </w:pPr>
      <w:r>
        <w:rPr>
          <w:rFonts w:ascii="Cambria" w:hAnsi="Cambria" w:cstheme="majorHAnsi"/>
          <w:lang w:val="es-CO"/>
        </w:rPr>
        <w:t>​​</w:t>
      </w:r>
      <w:r>
        <w:rPr>
          <w:rFonts w:ascii="Cambria" w:hAnsi="Cambria" w:cstheme="majorHAnsi"/>
        </w:rPr>
        <w:t>Agosto</w:t>
      </w:r>
      <w:r>
        <w:rPr>
          <w:rFonts w:ascii="Cambria" w:hAnsi="Cambria" w:cstheme="majorHAnsi"/>
          <w:lang w:val="es-CO"/>
        </w:rPr>
        <w:t xml:space="preserve"> de 2026​ </w:t>
      </w:r>
    </w:p>
    <w:p w14:paraId="180B0FE8" w14:textId="77777777" w:rsidR="00ED5C32" w:rsidRDefault="00ED5C32" w:rsidP="00ED5C32">
      <w:pPr>
        <w:spacing w:after="160"/>
        <w:jc w:val="center"/>
        <w:rPr>
          <w:rFonts w:ascii="Calibri Light" w:hAnsi="Calibri Light" w:cs="Calibri Light"/>
          <w:b/>
          <w:szCs w:val="24"/>
        </w:rPr>
      </w:pPr>
    </w:p>
    <w:p w14:paraId="583D7023" w14:textId="77777777" w:rsidR="00ED5C32" w:rsidRDefault="00ED5C32" w:rsidP="00ED5C32">
      <w:pPr>
        <w:spacing w:after="160"/>
        <w:rPr>
          <w:rFonts w:ascii="Calibri Light" w:hAnsi="Calibri Light" w:cs="Calibri Light"/>
          <w:b/>
          <w:szCs w:val="24"/>
        </w:rPr>
      </w:pPr>
    </w:p>
    <w:p w14:paraId="542361E7" w14:textId="77777777" w:rsidR="00ED5C32" w:rsidRDefault="00ED5C32" w:rsidP="00ED5C32">
      <w:pPr>
        <w:spacing w:after="160"/>
        <w:jc w:val="center"/>
        <w:rPr>
          <w:rFonts w:ascii="Calibri Light" w:hAnsi="Calibri Light" w:cs="Calibri Light"/>
          <w:b/>
          <w:szCs w:val="24"/>
        </w:rPr>
      </w:pPr>
    </w:p>
    <w:p w14:paraId="62324E5C" w14:textId="27919B99" w:rsidR="00804672" w:rsidRPr="00F63A07" w:rsidRDefault="00000000" w:rsidP="00ED5C32">
      <w:pPr>
        <w:spacing w:after="160"/>
        <w:jc w:val="center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lastRenderedPageBreak/>
        <w:t xml:space="preserve">Manual de usuario de la API</w:t>
      </w:r>
    </w:p>
    <w:p w14:paraId="3EF4FC69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Lo que se construyó es un backend con una aplicación web en Angular por delante. La manera normal de usar el sistema es esa aplicación, con pantallas y formularios como los de cualquier página. Este manual, sin embargo, se enfoca en la API que hay detrás de esas pantallas: la misma que usa el frontend y que cualquiera puede probar directamente desde Swagger UI, una interfaz que el propio sistema arma solo y que se abre en el navegador.</w:t>
      </w:r>
    </w:p>
    <w:p w14:paraId="57840B94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Este manual es para usarla sin saber programar. No hay que entender nada del código: alcanza con seguir los pasos en orden y aprender a leer lo que el sistema responde, que es más sencillo de lo que parece.</w:t>
      </w:r>
    </w:p>
    <w:p w14:paraId="7FBD18E2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1.  Cómo entrar</w:t>
      </w:r>
    </w:p>
    <w:p w14:paraId="14709A6E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Con el servidor encendido, abre el navegador y escribe esta dirección:</w:t>
      </w:r>
    </w:p>
    <w:p w14:paraId="3EE1190C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http://localhost:8080/swagger-ui.html</w:t>
      </w:r>
    </w:p>
    <w:p w14:paraId="5C8AA5D8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Aparece una lista de secciones, una por cada tipo de información: autenticación, profesores, estudiantes, acudientes, grados, asignaturas, matrículas, notas, asistencia, alertas tempranas y seguimiento. Haz clic en cualquiera y se despliegan las operaciones que puedes hacer con ella.</w:t>
      </w:r>
    </w:p>
    <w:p w14:paraId="4E092A0E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Vas a notar un candado a la derecha de casi todas. Significa que hay que identificarse antes de poder usarlas, y de eso se trata el paso siguiente.</w:t>
      </w:r>
    </w:p>
    <w:p w14:paraId="509F4C14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2.  Iniciar sesión y obtener el token</w:t>
      </w:r>
    </w:p>
    <w:p w14:paraId="0A3671D0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El sistema no funciona con sesiones como una página web corriente. Lo que entrega es un </w:t>
      </w:r>
      <w:r>
        <w:rPr>
          <w:rFonts w:ascii="Calibri Light" w:hAnsi="Calibri Light" w:cs="Calibri Light"/>
          <w:b/>
          <w:szCs w:val="24"/>
        </w:rPr>
        <w:t>token</w:t>
      </w:r>
      <w:r>
        <w:rPr>
          <w:rFonts w:ascii="Calibri Light" w:hAnsi="Calibri Light" w:cs="Calibri Light"/>
          <w:szCs w:val="24"/>
        </w:rPr>
        <w:t>, una especie de llave temporal que dice quién eres. Se pide una sola vez y sirve para todo lo que hagas después, hasta que caduca a las veinticuatro horas y toca pedir otra.</w:t>
      </w:r>
    </w:p>
    <w:p w14:paraId="65B8E42B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Despliega la sección </w:t>
      </w:r>
      <w:r>
        <w:rPr>
          <w:rFonts w:ascii="Calibri Light" w:hAnsi="Calibri Light" w:cs="Calibri Light"/>
          <w:b/>
          <w:szCs w:val="24"/>
        </w:rPr>
        <w:t>Autenticación</w:t>
      </w:r>
      <w:r>
        <w:rPr>
          <w:rFonts w:ascii="Calibri Light" w:hAnsi="Calibri Light" w:cs="Calibri Light"/>
          <w:szCs w:val="24"/>
        </w:rPr>
        <w:t xml:space="preserve"> y busca la operación POST /api/auth/login.</w:t>
      </w:r>
    </w:p>
    <w:p w14:paraId="01163AE3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Pulsa el botón </w:t>
      </w:r>
      <w:r>
        <w:rPr>
          <w:rFonts w:ascii="Calibri Light" w:hAnsi="Calibri Light" w:cs="Calibri Light"/>
          <w:b/>
          <w:szCs w:val="24"/>
        </w:rPr>
        <w:t>Try it out</w:t>
      </w:r>
      <w:r>
        <w:rPr>
          <w:rFonts w:ascii="Calibri Light" w:hAnsi="Calibri Light" w:cs="Calibri Light"/>
          <w:szCs w:val="24"/>
        </w:rPr>
        <w:t>, que habilita el cuadro de texto.</w:t>
      </w:r>
    </w:p>
    <w:p w14:paraId="4CDDD435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Escribe el usuario y la contraseña dentro del cuadro, respetando las comillas y las llaves.</w:t>
      </w:r>
    </w:p>
    <w:p w14:paraId="7522C281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Pulsa </w:t>
      </w:r>
      <w:r>
        <w:rPr>
          <w:rFonts w:ascii="Calibri Light" w:hAnsi="Calibri Light" w:cs="Calibri Light"/>
          <w:b/>
          <w:szCs w:val="24"/>
        </w:rPr>
        <w:t>Execute</w:t>
      </w:r>
      <w:r>
        <w:rPr>
          <w:rFonts w:ascii="Calibri Light" w:hAnsi="Calibri Light" w:cs="Calibri Light"/>
          <w:szCs w:val="24"/>
        </w:rPr>
        <w:t>.</w:t>
      </w:r>
    </w:p>
    <w:p w14:paraId="518CBE95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lastRenderedPageBreak/>
        <w:t>Lo que se envía</w:t>
      </w:r>
    </w:p>
    <w:p w14:paraId="1F782D60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"userName": "andres202",</w:t>
        <w:br/>
        <w:t xml:space="preserve">  "password": "12345678"</w:t>
        <w:br/>
        <w:t>}</w:t>
      </w:r>
    </w:p>
    <w:p w14:paraId="60718E25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Lo que responde el sistema, si las credenciales son correctas</w:t>
      </w:r>
    </w:p>
    <w:p w14:paraId="7F670C36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"jwt": "eyJhbGciOiJIUzI1NiIsInR5cCI6IkpXVCJ9...",</w:t>
        <w:br/>
        <w:t xml:space="preserve">  "role": "ROLE_PROFESSOR"</w:t>
        <w:br/>
        <w:t>}</w:t>
      </w:r>
    </w:p>
    <w:p w14:paraId="2F4C6D9A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Ese texto largo del campo </w:t>
      </w:r>
      <w:r>
        <w:rPr>
          <w:rFonts w:ascii="Calibri Light" w:hAnsi="Calibri Light" w:cs="Calibri Light"/>
          <w:b/>
          <w:szCs w:val="24"/>
        </w:rPr>
        <w:t>jwt</w:t>
      </w:r>
      <w:r>
        <w:rPr>
          <w:rFonts w:ascii="Calibri Light" w:hAnsi="Calibri Light" w:cs="Calibri Light"/>
          <w:szCs w:val="24"/>
        </w:rPr>
        <w:t xml:space="preserve"> es la llave. Cópiala completa, sin las comillas. La respuesta también te dice tu rol, y aquí conviene saber que el de docente es el único que puede registrar información; los demás solo consultan.</w:t>
      </w:r>
    </w:p>
    <w:p w14:paraId="22157BB2" w14:textId="77777777" w:rsidR="00804672" w:rsidRPr="00F63A07" w:rsidRDefault="00000000">
      <w:pPr>
        <w:spacing w:before="160" w:after="200"/>
        <w:ind w:left="340"/>
        <w:rPr>
          <w:rFonts w:ascii="Calibri Light" w:hAnsi="Calibri Light" w:cs="Calibri Light"/>
          <w:color w:val="000000" w:themeColor="text1"/>
          <w:szCs w:val="24"/>
        </w:rPr>
      </w:pPr>
      <w:r>
        <w:rPr>
          <w:rFonts w:ascii="Calibri Light" w:hAnsi="Calibri Light" w:cs="Calibri Light"/>
          <w:i/>
          <w:color w:val="000000" w:themeColor="text1"/>
          <w:szCs w:val="24"/>
        </w:rPr>
        <w:t xml:space="preserve">Si en lugar de eso aparece un 401, la contraseña o el usuario están mal escritos. Revisa que no haya espacios de más al comienzo o al final.</w:t>
      </w:r>
    </w:p>
    <w:p w14:paraId="2D3731D5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 xml:space="preserve">3.  Activar el token con el botón Authorize</w:t>
      </w:r>
    </w:p>
    <w:p w14:paraId="397F8DDF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Tener el token no basta: hay que decirle a la interfaz que lo use.</w:t>
      </w:r>
    </w:p>
    <w:p w14:paraId="6D728784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Busca el botón </w:t>
      </w:r>
      <w:r>
        <w:rPr>
          <w:rFonts w:ascii="Calibri Light" w:hAnsi="Calibri Light" w:cs="Calibri Light"/>
          <w:b/>
          <w:szCs w:val="24"/>
        </w:rPr>
        <w:t>Authorize</w:t>
      </w:r>
      <w:r>
        <w:rPr>
          <w:rFonts w:ascii="Calibri Light" w:hAnsi="Calibri Light" w:cs="Calibri Light"/>
          <w:szCs w:val="24"/>
        </w:rPr>
        <w:t>, arriba a la derecha de la pantalla.</w:t>
      </w:r>
    </w:p>
    <w:p w14:paraId="5DC5B52F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Pega el token en el cuadro que aparece.</w:t>
      </w:r>
    </w:p>
    <w:p w14:paraId="04C4AB03" w14:textId="77777777" w:rsidR="00804672" w:rsidRPr="00F63A07" w:rsidRDefault="00000000">
      <w:pPr>
        <w:pStyle w:val="Listaconnmeros"/>
        <w:spacing w:after="8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Pulsa </w:t>
      </w:r>
      <w:r>
        <w:rPr>
          <w:rFonts w:ascii="Calibri Light" w:hAnsi="Calibri Light" w:cs="Calibri Light"/>
          <w:b/>
          <w:szCs w:val="24"/>
        </w:rPr>
        <w:t>Authorize</w:t>
      </w:r>
      <w:r>
        <w:rPr>
          <w:rFonts w:ascii="Calibri Light" w:hAnsi="Calibri Light" w:cs="Calibri Light"/>
          <w:szCs w:val="24"/>
        </w:rPr>
        <w:t xml:space="preserve"> y luego </w:t>
      </w:r>
      <w:r>
        <w:rPr>
          <w:rFonts w:ascii="Calibri Light" w:hAnsi="Calibri Light" w:cs="Calibri Light"/>
          <w:b/>
          <w:szCs w:val="24"/>
        </w:rPr>
        <w:t>Close</w:t>
      </w:r>
      <w:r>
        <w:rPr>
          <w:rFonts w:ascii="Calibri Light" w:hAnsi="Calibri Light" w:cs="Calibri Light"/>
          <w:szCs w:val="24"/>
        </w:rPr>
        <w:t>.</w:t>
      </w:r>
    </w:p>
    <w:p w14:paraId="07E14AE4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Vas a ver que los candados pasan de abiertos a cerrados. De ahí en adelante todas las operaciones llevan la llave solas y no hay que volver a pegarla. Si al cabo de unas horas el sistema empieza a responder 401, no te alarmes: simplemente caducó. Repites el login y pegas la nueva.</w:t>
      </w:r>
    </w:p>
    <w:p w14:paraId="6902B42A" w14:textId="77777777" w:rsidR="00804672" w:rsidRPr="00F63A07" w:rsidRDefault="00000000">
      <w:pPr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br w:type="page"/>
      </w:r>
    </w:p>
    <w:p w14:paraId="27C696F6" w14:textId="77777777" w:rsidR="00804672" w:rsidRPr="00F63A07" w:rsidRDefault="00000000">
      <w:pPr>
        <w:spacing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lastRenderedPageBreak/>
        <w:t xml:space="preserve">4.  El orden importa</w:t>
      </w:r>
    </w:p>
    <w:p w14:paraId="089A1DD5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Antes de registrar nada hay algo que conviene tener claro, porque ahorra tropiezos: la información del sistema está encadenada. No puedes matricular a un estudiante en un grado que todavía no existe, ni ponerle nota de una materia que nadie ha creado. De ahí que haya un orden.</w:t>
      </w:r>
    </w:p>
    <w:tbl>
      <w:tblPr>
        <w:tblStyle w:val="Cuadrcul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04672" w:rsidRPr="00F63A07" w14:paraId="56BB96D7" w14:textId="77777777" w:rsidTr="00F63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772C47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Orden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5EA669A" w14:textId="77777777" w:rsidR="00804672" w:rsidRPr="00F63A0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Qué se registra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6EEE5F" w14:textId="77777777" w:rsidR="00804672" w:rsidRPr="00F63A0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Por qué va en ese momento</w:t>
            </w:r>
          </w:p>
        </w:tc>
      </w:tr>
      <w:tr w:rsidR="00804672" w:rsidRPr="00F63A07" w14:paraId="2D22C1B5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5969842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1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5C1A3B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Docente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16725D2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Es el primer usuario del sistema y el único que puede crear todo lo demás.</w:t>
            </w:r>
          </w:p>
        </w:tc>
      </w:tr>
      <w:tr w:rsidR="00804672" w:rsidRPr="00F63A07" w14:paraId="04E7E7B5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6DFD1E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2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B9442DC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Grados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D5DF65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Son la base de la estructura. Sin ellos no hay materias ni matrículas.</w:t>
            </w:r>
          </w:p>
        </w:tc>
      </w:tr>
      <w:tr w:rsidR="00804672" w:rsidRPr="00F63A07" w14:paraId="636738A2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B0BF35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3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AA4246B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Materias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615F511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Cada una se asocia a un grado y a un docente, así que ambos deben existir antes.</w:t>
            </w:r>
          </w:p>
        </w:tc>
      </w:tr>
      <w:tr w:rsidR="00804672" w:rsidRPr="00F63A07" w14:paraId="1DC9438F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F4862E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4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CC58B3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Acudientes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73712B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Se registran antes que los estudiantes, porque cada estudiante se vincula a uno.</w:t>
            </w:r>
          </w:p>
        </w:tc>
      </w:tr>
      <w:tr w:rsidR="00804672" w:rsidRPr="00F63A07" w14:paraId="14C24929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317C9F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5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E86B806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Estudiantes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14EBD56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Necesitan que su acudiente ya esté creado.</w:t>
            </w:r>
          </w:p>
        </w:tc>
      </w:tr>
      <w:tr w:rsidR="00804672" w:rsidRPr="00F63A07" w14:paraId="10BA3C5C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7D7738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6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4538A90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Matrículas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F7B3D1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Vinculan un estudiante con un grado. Ambos deben existir.</w:t>
            </w:r>
          </w:p>
        </w:tc>
      </w:tr>
      <w:tr w:rsidR="00804672" w:rsidRPr="00F63A07" w14:paraId="1DB04BF3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AA4A52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lastRenderedPageBreak/>
              <w:t>7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6F20EC5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Notas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2D7362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Requieren una matrícula activa y una materia del grado correcto.</w:t>
            </w:r>
          </w:p>
        </w:tc>
      </w:tr>
      <w:tr w:rsidR="00804672" w:rsidRPr="00F63A07" w14:paraId="0D67B366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4867DB3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8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651DDA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Asistencia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840FF07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Necesita una matrícula activa y la materia correspondiente, igual que las notas.</w:t>
            </w:r>
          </w:p>
        </w:tc>
      </w:tr>
    </w:tbl>
    <w:p w14:paraId="0F5E587C" w14:textId="77777777" w:rsidR="00804672" w:rsidRPr="00F63A07" w:rsidRDefault="00804672">
      <w:pPr>
        <w:rPr>
          <w:rFonts w:ascii="Calibri Light" w:hAnsi="Calibri Light" w:cs="Calibri Light"/>
          <w:szCs w:val="24"/>
        </w:rPr>
      </w:pPr>
    </w:p>
    <w:p w14:paraId="31755128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Si te saltas un paso no pasa nada grave. El sistema no se rompe, simplemente te avisa qué le falta. Pero seguir el orden te evita ir y venir.</w:t>
      </w:r>
    </w:p>
    <w:p w14:paraId="7CB749A3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 xml:space="preserve">5.  Registrar un docente</w:t>
      </w:r>
    </w:p>
    <w:p w14:paraId="1E90F7D0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Esta es la única operación que funciona sin llave, y hay una razón: el primer docente del sistema no tiene a nadie que lo cree. Se hace desde POST /api/professors.</w:t>
      </w:r>
    </w:p>
    <w:p w14:paraId="3A7FBB4F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Lo que se envía</w:t>
      </w:r>
    </w:p>
    <w:p w14:paraId="514189E2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"userName": "andres202",</w:t>
        <w:br/>
        <w:t xml:space="preserve">  "password": "ClaveSegura#2026",</w:t>
        <w:br/>
        <w:t xml:space="preserve">  "name": "Andrés",</w:t>
        <w:br/>
        <w:t xml:space="preserve">  "lastName": "Rojas",</w:t>
        <w:br/>
        <w:t xml:space="preserve">  "phone": "3001234567",</w:t>
        <w:br/>
        <w:t xml:space="preserve">  "address": "Vereda El Vergel, Venecia, Antioquia",</w:t>
        <w:br/>
        <w:t xml:space="preserve">  "email": "andres.rojas@colegio.edu.co",</w:t>
        <w:br/>
        <w:t xml:space="preserve">  "professorNumber": "PRF2026-001"</w:t>
        <w:br/>
        <w:t>}</w:t>
      </w:r>
    </w:p>
    <w:p w14:paraId="5A53882E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El sistema responde </w:t>
      </w:r>
      <w:r>
        <w:rPr>
          <w:rFonts w:ascii="Calibri Light" w:hAnsi="Calibri Light" w:cs="Calibri Light"/>
          <w:b/>
          <w:szCs w:val="24"/>
        </w:rPr>
        <w:t>201</w:t>
      </w:r>
      <w:r>
        <w:rPr>
          <w:rFonts w:ascii="Calibri Light" w:hAnsi="Calibri Light" w:cs="Calibri Light"/>
          <w:szCs w:val="24"/>
        </w:rPr>
        <w:t xml:space="preserve"> y te devuelve los datos del docente, pero sin la contraseña. No es un olvido: las contraseñas se guardan cifradas y no se muestran nunca, ni siquiera a quien acaba de escribirlas.</w:t>
      </w:r>
    </w:p>
    <w:p w14:paraId="519C27D3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 xml:space="preserve">6.  Registrar un estudiante</w:t>
      </w:r>
    </w:p>
    <w:p w14:paraId="6EB09EB2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Desde POST /api/students. A diferencia del docente, aquí sí necesitas la llave activa. El campo </w:t>
      </w:r>
      <w:r>
        <w:rPr>
          <w:rFonts w:ascii="Calibri Light" w:hAnsi="Calibri Light" w:cs="Calibri Light"/>
          <w:b/>
          <w:szCs w:val="24"/>
        </w:rPr>
        <w:t>parentId</w:t>
      </w:r>
      <w:r>
        <w:rPr>
          <w:rFonts w:ascii="Calibri Light" w:hAnsi="Calibri Light" w:cs="Calibri Light"/>
          <w:szCs w:val="24"/>
        </w:rPr>
        <w:t xml:space="preserve"> es el número del acudiente al que queda vinculado, así que ese acudiente tiene que estar creado de antes.</w:t>
      </w:r>
    </w:p>
    <w:p w14:paraId="08C4F2BA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Lo que se envía</w:t>
      </w:r>
    </w:p>
    <w:p w14:paraId="06A077F4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lastRenderedPageBreak/>
        <w:t>{</w:t>
        <w:br/>
        <w:t xml:space="preserve">  "userName": "sebastian.moreno",</w:t>
        <w:br/>
        <w:t xml:space="preserve">  "password": "EstudianteSeguro#2026",</w:t>
        <w:br/>
        <w:t xml:space="preserve">  "name": "Sebastián",</w:t>
        <w:br/>
        <w:t xml:space="preserve">  "lastName": "Moreno",</w:t>
        <w:br/>
        <w:t xml:space="preserve">  "phone": "3156789012",</w:t>
        <w:br/>
        <w:t xml:space="preserve">  "address": "Finca El Roble, Venecia, Antioquia",</w:t>
        <w:br/>
        <w:t xml:space="preserve">  "email": "sebastian.moreno@colegio.edu.co",</w:t>
        <w:br/>
        <w:t xml:space="preserve">  "studentNumber": "STD2026-315",</w:t>
        <w:br/>
        <w:t xml:space="preserve">  "parentId": 1</w:t>
        <w:br/>
        <w:t>}</w:t>
      </w:r>
    </w:p>
    <w:p w14:paraId="55268FD3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Lo que responde el sistema</w:t>
      </w:r>
    </w:p>
    <w:p w14:paraId="436876BB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"id": 3,</w:t>
        <w:br/>
        <w:t xml:space="preserve">  "name": "Sebastián",</w:t>
        <w:br/>
        <w:t xml:space="preserve">  "lastName": "Moreno",</w:t>
        <w:br/>
        <w:t xml:space="preserve">  "phone": "3156789012",</w:t>
        <w:br/>
        <w:t xml:space="preserve">  "address": "Finca El Roble, Venecia, Antioquia",</w:t>
        <w:br/>
        <w:t xml:space="preserve">  "email": "sebastian.moreno@colegio.edu.co",</w:t>
        <w:br/>
        <w:t xml:space="preserve">  "studentNumber": "STD2026-315",</w:t>
        <w:br/>
        <w:t xml:space="preserve">  "nameParent": "María López",</w:t>
        <w:br/>
        <w:t xml:space="preserve">  "role": "STUDENT"</w:t>
        <w:br/>
        <w:t>}</w:t>
      </w:r>
    </w:p>
    <w:p w14:paraId="199FBF0D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Vale la pena mirar dos cosas de la respuesta. Una es el </w:t>
      </w:r>
      <w:r>
        <w:rPr>
          <w:rFonts w:ascii="Calibri Light" w:hAnsi="Calibri Light" w:cs="Calibri Light"/>
          <w:b/>
          <w:szCs w:val="24"/>
        </w:rPr>
        <w:t>id</w:t>
      </w:r>
      <w:r>
        <w:rPr>
          <w:rFonts w:ascii="Calibri Light" w:hAnsi="Calibri Light" w:cs="Calibri Light"/>
          <w:szCs w:val="24"/>
        </w:rPr>
        <w:t>, que es el número con el que ese estudiante queda identificado de aquí en adelante y que vas a necesitar para matricularlo. La otra es el nombre del acudiente, que aparece ahí para que confirmes de un vistazo que quedó con la persona correcta y no con otra.</w:t>
      </w:r>
    </w:p>
    <w:p w14:paraId="20710468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7.  Registrar una matrícula</w:t>
      </w:r>
    </w:p>
    <w:p w14:paraId="2AC2C37A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La matrícula es lo que une a un estudiante con un grado en una fecha. Se hace desde POST /api/enrollments y necesitas los números de identificación de los dos.</w:t>
      </w:r>
    </w:p>
    <w:p w14:paraId="0CD1F3EB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Lo que se envía</w:t>
      </w:r>
    </w:p>
    <w:p w14:paraId="6D87349E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"studentId": 3,</w:t>
        <w:br/>
        <w:t xml:space="preserve">  "gradeId": 2,</w:t>
        <w:br/>
        <w:lastRenderedPageBreak/>
        <w:t xml:space="preserve">  "enrollmentDate": "2026-02-01"</w:t>
        <w:br/>
        <w:t>}</w:t>
      </w:r>
    </w:p>
    <w:p w14:paraId="76FA7EB7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 xml:space="preserve">Queda en estado </w:t>
      </w:r>
      <w:r>
        <w:rPr>
          <w:rFonts w:ascii="Calibri Light" w:hAnsi="Calibri Light" w:cs="Calibri Light"/>
          <w:b/>
          <w:szCs w:val="24"/>
        </w:rPr>
        <w:t>ACTIVE</w:t>
      </w:r>
      <w:r>
        <w:rPr>
          <w:rFonts w:ascii="Calibri Light" w:hAnsi="Calibri Light" w:cs="Calibri Light"/>
          <w:szCs w:val="24"/>
        </w:rPr>
        <w:t>, que es el único que permite ponerle notas. Cuando el estudiante termina el año o se retira, la matrícula no se borra: se le cambia el estado a COMPLETE o RETIRED. Puede parecer un detalle, pero es lo que hace que el historial de notas no se pierda nunca.</w:t>
      </w:r>
    </w:p>
    <w:p w14:paraId="02DC3349" w14:textId="77777777" w:rsidR="00804672" w:rsidRPr="00F63A07" w:rsidRDefault="00000000">
      <w:pPr>
        <w:spacing w:before="160" w:after="200"/>
        <w:ind w:left="340"/>
        <w:rPr>
          <w:rFonts w:ascii="Calibri Light" w:hAnsi="Calibri Light" w:cs="Calibri Light"/>
          <w:color w:val="000000" w:themeColor="text1"/>
          <w:szCs w:val="24"/>
        </w:rPr>
      </w:pPr>
      <w:r>
        <w:rPr>
          <w:rFonts w:ascii="Calibri Light" w:hAnsi="Calibri Light" w:cs="Calibri Light"/>
          <w:i/>
          <w:color w:val="000000" w:themeColor="text1"/>
          <w:szCs w:val="24"/>
        </w:rPr>
        <w:t>Si el sistema responde 409, es porque ese estudiante ya tiene una matrícula activa. Un estudiante no puede estar matriculado dos veces al mismo tiempo.</w:t>
      </w:r>
    </w:p>
    <w:p w14:paraId="54A83449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 xml:space="preserve">8.  Registrar una nota</w:t>
      </w:r>
    </w:p>
    <w:p w14:paraId="53EABA46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Desde POST /api/notes. Aquí hay algo que sorprende al principio: la nota no se le pone al estudiante directamente, sino a su matrícula. Se hace así para que quede claro a qué año y a qué grado corresponde esa calificación.</w:t>
      </w:r>
    </w:p>
    <w:p w14:paraId="6EF8F388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Lo que se envía</w:t>
      </w:r>
    </w:p>
    <w:p w14:paraId="5FA39C05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"enrollmentId": 5,</w:t>
        <w:br/>
        <w:t xml:space="preserve">  "subjectId": 4,</w:t>
        <w:br/>
        <w:t xml:space="preserve">  "value": 4.2</w:t>
        <w:br/>
        <w:t>}</w:t>
      </w:r>
    </w:p>
    <w:p w14:paraId="22A55026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Antes de guardar, el sistema revisa tres cosas: que la matrícula esté activa, que la materia sea del grado correcto y que no haya ya una nota igual. Si algo no cuadra te lo dice. Esa revisión es la que impide, por ejemplo, calificar a un estudiante de tercero en una materia que solo se dicta en quinto, que es el tipo de error que en el papel solo se descubría al cerrar el periodo.</w:t>
      </w:r>
    </w:p>
    <w:p w14:paraId="3B007D99" w14:textId="77777777" w:rsidR="00804672" w:rsidRPr="00F63A07" w:rsidRDefault="00000000">
      <w:pPr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br w:type="page"/>
      </w:r>
    </w:p>
    <w:p w14:paraId="730CE294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 xml:space="preserve">9.  Registrar asistencia</w:t>
      </w:r>
    </w:p>
    <w:p w14:paraId="7758FFA6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Desde POST /api/attendances. Cada registro representa la asistencia de un estudiante a una materia en una fecha puntual, y es la información que después usa el motor de alertas para calcular el porcentaje de inasistencia.</w:t>
      </w:r>
    </w:p>
    <w:p w14:paraId="6F69E0C8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>Lo que se envía</w:t>
      </w:r>
    </w:p>
    <w:p w14:paraId="63FEF6B3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"enrollmentId": 5,</w:t>
        <w:br/>
        <w:t xml:space="preserve">  "subjectId": 4,</w:t>
        <w:br/>
        <w:t xml:space="preserve">  "date": "2026-03-10",</w:t>
        <w:br/>
        <w:t xml:space="preserve">  "state": "ABSENT",</w:t>
        <w:br/>
        <w:t xml:space="preserve">  "period": "2026-1"</w:t>
        <w:br/>
        <w:t>}</w:t>
      </w:r>
    </w:p>
    <w:p w14:paraId="0A53EDFC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El campo state acepta cuatro valores: PRESENT, ABSENT, LATE y EXCUSED. Solo ABSENT cuenta como inasistencia para el cálculo de alertas; LATE se cuenta como asistencia y EXCUSED no penaliza al estudiante. Si no envías date, el sistema toma la fecha del día.</w:t>
      </w:r>
    </w:p>
    <w:p w14:paraId="1F30FDD8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Para ver las asistencias de una matrícula puntual está GET /api/attendances/enrollment/{enrollmentId}.</w:t>
      </w:r>
    </w:p>
    <w:p w14:paraId="539227E4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 xml:space="preserve">10.  Generar alertas automáticamente</w:t>
      </w:r>
    </w:p>
    <w:p w14:paraId="7D297C87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Las alertas no se registran a mano como los demás datos: el sistema las genera solo, analizando las notas y la asistencia que ya están cargadas. Para eso hay que ejecutar el motor de alertas, algo que puede hacerse sobre todas las matrículas o sobre una en particular.</w:t>
      </w:r>
    </w:p>
    <w:p w14:paraId="1D6B836D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POST /api/alerts/evaluate</w:t>
      </w:r>
    </w:p>
    <w:p w14:paraId="1599A280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Evalúa todas las matrículas del colegio. Para revisar solo una:</w:t>
      </w:r>
    </w:p>
    <w:p w14:paraId="7A85C442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POST /api/alerts/evaluate/{enrollmentId}</w:t>
      </w:r>
    </w:p>
    <w:p w14:paraId="77AA6024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El sistema revisa tres situaciones: que el promedio de notas esté por debajo del umbral configurado, que el estudiante tenga dos o más materias perdidas, o que su porcentaje de asistencia esté por debajo del mínimo. Si encuentra alguna, crea una alerta nueva; si ya existe una alerta abierta para esa misma situación, no la duplica.</w:t>
      </w:r>
    </w:p>
    <w:p w14:paraId="0ACE63C4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>Lo que responde (una lista; puede venir vacía si no hay nada que alertar)</w:t>
      </w:r>
    </w:p>
    <w:p w14:paraId="435BDBBD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[</w:t>
        <w:br/>
        <w:t xml:space="preserve">  {</w:t>
        <w:br/>
        <w:t xml:space="preserve">    "id": 12,</w:t>
        <w:br/>
        <w:t xml:space="preserve">    "studentId": 3,</w:t>
        <w:br/>
        <w:t xml:space="preserve">    "studentName": "Sebastián",</w:t>
        <w:br/>
        <w:t xml:space="preserve">    "studentLastName": "Moreno",</w:t>
        <w:br/>
        <w:t xml:space="preserve">    "type": "LOW_ATTENDANCE",</w:t>
        <w:br/>
        <w:t xml:space="preserve">    "severity": "MEDIUM",</w:t>
        <w:br/>
        <w:t xml:space="preserve">    "status": "OPEN",</w:t>
        <w:br/>
        <w:t xml:space="preserve">    "description": "Asistencia del 72% en el periodo 2026-1, por debajo del mínimo del 80%",</w:t>
        <w:br/>
        <w:t xml:space="preserve">    "metricValue": 72.0,</w:t>
        <w:br/>
        <w:t xml:space="preserve">    "generatedDate": "2026-03-10",</w:t>
        <w:br/>
        <w:t xml:space="preserve">    "period": "2026-1"</w:t>
        <w:br/>
        <w:t xml:space="preserve">  }</w:t>
        <w:br/>
        <w:t>]</w:t>
      </w:r>
    </w:p>
    <w:p w14:paraId="26CDE6F8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El campo type dice qué se detectó (LOW_PERFORMANCE, MULTIPLE_SUBJECTS_AT_RISK o LOW_ATTENDANCE) y severity qué tan grave es (LOW, MEDIUM o HIGH). Toda alerta nace en estado OPEN.</w:t>
      </w:r>
    </w:p>
    <w:p w14:paraId="20682987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Para consultar lo que ya se generó sin volver a evaluar están GET /api/alerts, GET /api/alerts/student/{studentId} y GET /api/alerts/status/{status}.</w:t>
      </w:r>
    </w:p>
    <w:p w14:paraId="30AAD138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 xml:space="preserve">11.  Registrar el seguimiento de una alerta</w:t>
      </w:r>
    </w:p>
    <w:p w14:paraId="2F605832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Cuando un docente revisa una alerta y hace algo al respecto (hablar con el acudiente, citar al estudiante, ajustar un plan de refuerzo), esa acción queda registrada con POST /api/followups, para que quede constancia de que la alerta no se quedó sin atender.</w:t>
      </w:r>
    </w:p>
    <w:p w14:paraId="63F557A6" w14:textId="77777777" w:rsidR="00804672" w:rsidRPr="00F63A07" w:rsidRDefault="00000000">
      <w:pPr>
        <w:spacing w:before="160" w:after="40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>Lo que se envía</w:t>
      </w:r>
    </w:p>
    <w:p w14:paraId="7A4FEB5B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"alertId": 12,</w:t>
        <w:br/>
        <w:t xml:space="preserve">  "professorId": 1,</w:t>
        <w:br/>
        <w:t xml:space="preserve">  "action": "Se llamó al acudiente y se acordó revisar la asistencia cada semana",</w:t>
        <w:br/>
        <w:t xml:space="preserve">  "result": "El acudiente se compromete a justificar las faltas a tiempo",</w:t>
        <w:br/>
        <w:t xml:space="preserve">  "date": "2026-03-12"</w:t>
        <w:br/>
        <w:t>}</w:t>
      </w:r>
    </w:p>
    <w:p w14:paraId="56FCFE9F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Después de registrar el seguimiento, conviene cambiar el estado de la alerta con PATCH /api/alerts/{id}/status, enviando IN_PROGRESS mientras se trabaja en el caso o RESOLVED cuando ya se resolvió:</w:t>
      </w:r>
    </w:p>
    <w:p w14:paraId="12F4F214" w14:textId="77777777" w:rsidR="00804672" w:rsidRPr="00F63A07" w:rsidRDefault="00000000">
      <w:pPr>
        <w:shd w:val="clear" w:color="auto" w:fill="F2F2F2"/>
        <w:spacing w:after="200" w:line="240" w:lineRule="auto"/>
        <w:ind w:left="454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{</w:t>
        <w:br/>
        <w:t xml:space="preserve">  "status": "IN_PROGRESS"</w:t>
        <w:br/>
        <w:t>}</w:t>
      </w:r>
    </w:p>
    <w:p w14:paraId="089C7F94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Para ver todo lo que se ha hecho sobre una alerta puntual está GET /api/followups/alert/{alertId}.</w:t>
      </w:r>
    </w:p>
    <w:p w14:paraId="1CDF2E7A" w14:textId="77777777" w:rsidR="00804672" w:rsidRPr="00F63A07" w:rsidRDefault="00000000">
      <w:pPr>
        <w:spacing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lastRenderedPageBreak/>
        <w:t>12.  Consultar información</w:t>
      </w:r>
    </w:p>
    <w:p w14:paraId="3906B445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Estas son las más fáciles, porque no hay que escribir nada. Pulsas Try it out, luego Execute, y listo.</w:t>
      </w:r>
    </w:p>
    <w:tbl>
      <w:tblPr>
        <w:tblStyle w:val="Cuadrcul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804672" w:rsidRPr="00F63A07" w14:paraId="7A904D6B" w14:textId="77777777" w:rsidTr="00F63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3E8C83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Para ver...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A1686F" w14:textId="77777777" w:rsidR="00804672" w:rsidRPr="00F63A0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Operación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6306B47" w14:textId="77777777" w:rsidR="00804672" w:rsidRPr="00F63A0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Qué devuelve</w:t>
            </w:r>
          </w:p>
        </w:tc>
      </w:tr>
      <w:tr w:rsidR="00804672" w:rsidRPr="00F63A07" w14:paraId="0770BF18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F6FEC8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Todos los estudiantes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A98EA56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/api/students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762E179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 lista completa</w:t>
            </w:r>
          </w:p>
        </w:tc>
      </w:tr>
      <w:tr w:rsidR="00804672" w:rsidRPr="00F63A07" w14:paraId="59FBEC3D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B5FB0EC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Un estudiante puntual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12FFDC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/api/students/{id}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EE889F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Los datos de ese estudiante</w:t>
            </w:r>
          </w:p>
        </w:tc>
      </w:tr>
      <w:tr w:rsidR="00804672" w:rsidRPr="00F63A07" w14:paraId="1157CD17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0A2CE02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Buscar por nombre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0C5EC9A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/api/students/search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412D3E4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 xml:space="preserve">Los que coincidan con el texto buscado</w:t>
            </w:r>
          </w:p>
        </w:tc>
      </w:tr>
      <w:tr w:rsidR="00804672" w:rsidRPr="00F63A07" w14:paraId="715CC913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639730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Todos los grados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ABF03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/api/grades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2C5243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 lista de grados registrados</w:t>
            </w:r>
          </w:p>
        </w:tc>
      </w:tr>
      <w:tr w:rsidR="00804672" w:rsidRPr="00F63A07" w14:paraId="5DA7739C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F9ADDF5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Todas las materias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341C3D0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/api/subjects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01EB29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Las materias con su grado y su docente</w:t>
            </w:r>
          </w:p>
        </w:tc>
      </w:tr>
      <w:tr w:rsidR="00804672" w:rsidRPr="00F63A07" w14:paraId="31A700CD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0B2134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Las matrículas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205B98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/api/enrollments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AC6B8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Quién está matriculado y en qué grado</w:t>
            </w:r>
          </w:p>
        </w:tc>
      </w:tr>
      <w:tr w:rsidR="00804672" w:rsidRPr="00F63A07" w14:paraId="78217745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ED6869F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Las notas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6F76CE9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/api/notes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19F6E4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Las calificaciones registradas</w:t>
            </w:r>
          </w:p>
        </w:tc>
      </w:tr>
      <w:tr w:rsidR="00804672" w:rsidRPr="00F63A07" w14:paraId="7A89ABC6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9274849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Las alertas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A82FC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/api/alerts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23C5175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Todas las alertas generadas</w:t>
            </w:r>
          </w:p>
        </w:tc>
      </w:tr>
      <w:tr w:rsidR="00804672" w:rsidRPr="00F63A07" w14:paraId="6410117F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7BFF44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Las asistencias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EED32B1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/api/attendances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4484177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Todos los registros de asistencia</w:t>
            </w:r>
          </w:p>
        </w:tc>
      </w:tr>
      <w:tr w:rsidR="00804672" w:rsidRPr="00F63A07" w14:paraId="5586F3E3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DED84B3" w14:textId="77777777" w:rsidR="00804672" w:rsidRPr="00F63A07" w:rsidRDefault="00000000">
            <w:pPr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El seguimiento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BAAE01B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GET /api/followups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CB911B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color w:val="000000" w:themeColor="text1"/>
                <w:szCs w:val="24"/>
              </w:rPr>
            </w:pPr>
            <w:r>
              <w:rPr>
                <w:rFonts w:ascii="Calibri Light" w:hAnsi="Calibri Light" w:cs="Calibri Light"/>
                <w:color w:val="000000" w:themeColor="text1"/>
                <w:szCs w:val="24"/>
              </w:rPr>
              <w:t>Todas las acciones registradas sobre alertas</w:t>
            </w:r>
          </w:p>
        </w:tc>
      </w:tr>
    </w:tbl>
    <w:p w14:paraId="36E9883B" w14:textId="77777777" w:rsidR="00804672" w:rsidRPr="00F63A07" w:rsidRDefault="00804672">
      <w:pPr>
        <w:rPr>
          <w:rFonts w:ascii="Calibri Light" w:hAnsi="Calibri Light" w:cs="Calibri Light"/>
          <w:color w:val="000000" w:themeColor="text1"/>
          <w:szCs w:val="24"/>
        </w:rPr>
      </w:pPr>
    </w:p>
    <w:p w14:paraId="381C0425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La búsqueda por nombre es la que más vas a usar en el día a día, porque te deja encontrar a un estudiante sin acordarte de su número. Basta con escribir parte del nombre o del apellido.</w:t>
      </w:r>
    </w:p>
    <w:p w14:paraId="25D7C893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 xml:space="preserve">13.  Qué significa cada respuesta</w:t>
      </w:r>
    </w:p>
    <w:p w14:paraId="62366DAA" w14:textId="77777777" w:rsidR="00804672" w:rsidRPr="00F63A07" w:rsidRDefault="00000000">
      <w:pPr>
        <w:ind w:firstLine="709"/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t>Cada vez que ejecutas algo, el sistema responde con un número de tres cifras. Que aparezca un número no quiere decir que algo salió mal: la mayoría son de buenas noticias. Esta tabla los traduce.</w:t>
      </w:r>
    </w:p>
    <w:tbl>
      <w:tblPr>
        <w:tblStyle w:val="Cuadrcul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04672" w:rsidRPr="00F63A07" w14:paraId="4F9CB486" w14:textId="77777777" w:rsidTr="00F63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1A10C9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lastRenderedPageBreak/>
              <w:t>Código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02DCCA" w14:textId="77777777" w:rsidR="00804672" w:rsidRPr="00F63A0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Qué significa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DD0F32" w14:textId="77777777" w:rsidR="00804672" w:rsidRPr="00F63A0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Qué hacer</w:t>
            </w:r>
          </w:p>
        </w:tc>
      </w:tr>
      <w:tr w:rsidR="00804672" w:rsidRPr="00F63A07" w14:paraId="69270ED0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9C65DD5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200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A0A9675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Todo bien. La consulta se realizó.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33AFDCA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Nada, el resultado está debajo.</w:t>
            </w:r>
          </w:p>
        </w:tc>
      </w:tr>
      <w:tr w:rsidR="00804672" w:rsidRPr="00F63A07" w14:paraId="706AFCB4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A703900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201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E477D01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Se creó correctamente el registro.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937E8E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Nada. Vale la pena anotar el id que devuelve.</w:t>
            </w:r>
          </w:p>
        </w:tc>
      </w:tr>
      <w:tr w:rsidR="00804672" w:rsidRPr="00F63A07" w14:paraId="12D9C094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6D6D9D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204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813135A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Se eliminó correctamente. No hay nada que mostrar.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EDA2C13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Nada.</w:t>
            </w:r>
          </w:p>
        </w:tc>
      </w:tr>
      <w:tr w:rsidR="00804672" w:rsidRPr="00F63A07" w14:paraId="4CEEF3EA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BDA1FE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400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FC57E6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Algún dato no cumple una regla del sistema.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C50F76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Leer el mensaje: dice exactamente cuál regla se incumplió.</w:t>
            </w:r>
          </w:p>
        </w:tc>
      </w:tr>
      <w:tr w:rsidR="00804672" w:rsidRPr="00F63A07" w14:paraId="2E7E2218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6102DE1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401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5BCCA5C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El sistema no sabe quién eres.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6ABF90D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Falta el token, o expiró. Repetir el login y pegarlo de nuevo.</w:t>
            </w:r>
          </w:p>
        </w:tc>
      </w:tr>
      <w:tr w:rsidR="00804672" w:rsidRPr="00F63A07" w14:paraId="7BE76E47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EEB94D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403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C479CDB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El sistema sabe quién eres, pero ese rol no puede hacer eso.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2596E40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Entrar con un usuario docente.</w:t>
            </w:r>
          </w:p>
        </w:tc>
      </w:tr>
      <w:tr w:rsidR="00804672" w:rsidRPr="00F63A07" w14:paraId="51FA308D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87EA29C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404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D312E96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No existe lo que se está buscando.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2D50A55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Revisar que el identificador sea correcto.</w:t>
            </w:r>
          </w:p>
        </w:tc>
      </w:tr>
      <w:tr w:rsidR="00804672" w:rsidRPr="00F63A07" w14:paraId="1AF2F1B3" w14:textId="77777777" w:rsidTr="00F63A0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256A9E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409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77D742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Ya existe algo igual.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89F117" w14:textId="77777777" w:rsidR="00804672" w:rsidRPr="00F63A0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Un correo repetido, una matrícula activa duplicada o un grado con el mismo nombre.</w:t>
            </w:r>
          </w:p>
        </w:tc>
      </w:tr>
      <w:tr w:rsidR="00804672" w:rsidRPr="00F63A07" w14:paraId="3CADD82E" w14:textId="77777777" w:rsidTr="00F63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52F1A8B" w14:textId="77777777" w:rsidR="00804672" w:rsidRPr="00F63A07" w:rsidRDefault="00000000">
            <w:pPr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500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B1A4161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Error inesperado del servidor.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94AFBE2" w14:textId="77777777" w:rsidR="00804672" w:rsidRPr="00F63A0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szCs w:val="24"/>
              </w:rPr>
            </w:pPr>
            <w:r>
              <w:rPr>
                <w:rFonts w:ascii="Calibri Light" w:hAnsi="Calibri Light" w:cs="Calibri Light"/>
                <w:szCs w:val="24"/>
              </w:rPr>
              <w:t>Anotar qué se estaba haciendo y avisar a quien administre el sistema.</w:t>
            </w:r>
          </w:p>
        </w:tc>
      </w:tr>
    </w:tbl>
    <w:p w14:paraId="744B36B2" w14:textId="77777777" w:rsidR="00804672" w:rsidRPr="00F63A07" w:rsidRDefault="00804672">
      <w:pPr>
        <w:rPr>
          <w:rFonts w:ascii="Calibri Light" w:hAnsi="Calibri Light" w:cs="Calibri Light"/>
          <w:szCs w:val="24"/>
        </w:rPr>
      </w:pPr>
    </w:p>
    <w:p w14:paraId="047E50A4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</w:rPr>
        <w:lastRenderedPageBreak/>
        <w:t xml:space="preserve">Los dos que más te van a salir al principio son el </w:t>
      </w:r>
      <w:r>
        <w:rPr>
          <w:rFonts w:ascii="Calibri Light" w:hAnsi="Calibri Light" w:cs="Calibri Light"/>
          <w:b/>
          <w:szCs w:val="24"/>
        </w:rPr>
        <w:t>401</w:t>
      </w:r>
      <w:r>
        <w:rPr>
          <w:rFonts w:ascii="Calibri Light" w:hAnsi="Calibri Light" w:cs="Calibri Light"/>
          <w:szCs w:val="24"/>
        </w:rPr>
        <w:t xml:space="preserve"> y el </w:t>
      </w:r>
      <w:r>
        <w:rPr>
          <w:rFonts w:ascii="Calibri Light" w:hAnsi="Calibri Light" w:cs="Calibri Light"/>
          <w:b/>
          <w:szCs w:val="24"/>
        </w:rPr>
        <w:t>409</w:t>
      </w:r>
      <w:r>
        <w:rPr>
          <w:rFonts w:ascii="Calibri Light" w:hAnsi="Calibri Light" w:cs="Calibri Light"/>
          <w:szCs w:val="24"/>
        </w:rPr>
        <w:t>. El primero casi siempre se arregla repitiendo el login. El segundo suele querer decir que ese registro ya lo habías creado antes, así que antes de insistir conviene mirar la lista.</w:t>
      </w:r>
    </w:p>
    <w:p w14:paraId="7CE84E5C" w14:textId="77777777" w:rsidR="00804672" w:rsidRPr="00F63A07" w:rsidRDefault="00000000">
      <w:pPr>
        <w:spacing w:before="320" w:after="160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 xml:space="preserve">14.  Preguntas frecuentes</w:t>
      </w:r>
    </w:p>
    <w:p w14:paraId="771314C2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¿Por qué no puedo ver la contraseña de un usuario?</w:t>
      </w:r>
      <w:r>
        <w:rPr>
          <w:rFonts w:ascii="Calibri Light" w:hAnsi="Calibri Light" w:cs="Calibri Light"/>
          <w:szCs w:val="24"/>
        </w:rPr>
        <w:t xml:space="preserve"> Porque el sistema no la guarda. Guarda una versión cifrada de la que no se puede volver atrás. Si alguien la olvida, hay que asignarle una nueva.</w:t>
      </w:r>
    </w:p>
    <w:p w14:paraId="321041B3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¿Puedo borrar un grado que ya tiene estudiantes matriculados?</w:t>
      </w:r>
      <w:r>
        <w:rPr>
          <w:rFonts w:ascii="Calibri Light" w:hAnsi="Calibri Light" w:cs="Calibri Light"/>
          <w:szCs w:val="24"/>
        </w:rPr>
        <w:t xml:space="preserve"> No. El sistema lo impide para no dejar matrículas apuntando a un grado que ya no existe. Primero hay que resolver las matrículas.</w:t>
      </w:r>
    </w:p>
    <w:p w14:paraId="34B5472C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¿Qué pasa si cierro el navegador?</w:t>
      </w:r>
      <w:r>
        <w:rPr>
          <w:rFonts w:ascii="Calibri Light" w:hAnsi="Calibri Light" w:cs="Calibri Light"/>
          <w:szCs w:val="24"/>
        </w:rPr>
        <w:t xml:space="preserve"> El token se pierde y hay que volver a hacer login. Los datos registrados no se pierden nunca: están guardados en la base de datos.</w:t>
      </w:r>
    </w:p>
    <w:p w14:paraId="29781FFA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¿Un acudiente puede tener varios hijos en la sede?</w:t>
      </w:r>
      <w:r>
        <w:rPr>
          <w:rFonts w:ascii="Calibri Light" w:hAnsi="Calibri Light" w:cs="Calibri Light"/>
          <w:szCs w:val="24"/>
        </w:rPr>
        <w:t xml:space="preserve"> Sí. Un acudiente puede tener varios estudiantes a su cargo. Lo que no ocurre al revés: cada estudiante se registra bajo un único acudiente.</w:t>
      </w:r>
    </w:p>
    <w:p w14:paraId="006F8E1E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b/>
          <w:szCs w:val="24"/>
        </w:rPr>
        <w:t>¿Los estudiantes y acudientes pueden entrar al sistema?</w:t>
      </w:r>
      <w:r>
        <w:rPr>
          <w:rFonts w:ascii="Calibri Light" w:hAnsi="Calibri Light" w:cs="Calibri Light"/>
          <w:szCs w:val="24"/>
        </w:rPr>
        <w:t xml:space="preserve"> Sí, con su propio usuario y contraseña, pero solo pueden consultar. Registrar y modificar es exclusivo del rol docente.</w:t>
      </w:r>
    </w:p>
    <w:p w14:paraId="4E980874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>¿Las alertas se generan solas, sin que nadie haga nada?</w:t>
      </w:r>
      <w:r>
        <w:rPr>
          <w:rFonts w:ascii="Calibri Light" w:hAnsi="Calibri Light" w:cs="Calibri Light"/>
          <w:szCs w:val="24"/>
        </w:rPr>
        <w:t xml:space="preserve"> No. Hay que ejecutar POST /api/alerts/evaluate (o evaluate/{enrollmentId}) para que el sistema las calcule; por ahora no corren automáticamente en segundo plano.</w:t>
      </w:r>
    </w:p>
    <w:p w14:paraId="5CF48D5A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>¿Qué pasa si evalúo dos veces seguidas y la situación no cambió?</w:t>
      </w:r>
      <w:r>
        <w:rPr>
          <w:rFonts w:ascii="Calibri Light" w:hAnsi="Calibri Light" w:cs="Calibri Light"/>
          <w:szCs w:val="24"/>
        </w:rPr>
        <w:t xml:space="preserve"> No se duplica. Si ya existe una alerta abierta para esa misma situación, el sistema no crea una nueva.</w:t>
      </w:r>
    </w:p>
    <w:p w14:paraId="31A38FF7" w14:textId="77777777" w:rsidR="00804672" w:rsidRPr="00F63A07" w:rsidRDefault="00000000">
      <w:pPr>
        <w:jc w:val="both"/>
        <w:rPr>
          <w:rFonts w:ascii="Calibri Light" w:hAnsi="Calibri Light" w:cs="Calibri Light"/>
          <w:szCs w:val="24"/>
        </w:rPr>
      </w:pPr>
      <w:r>
        <w:rPr>
          <w:rFonts w:ascii="Calibri Light" w:hAnsi="Calibri Light" w:cs="Calibri Light"/>
          <w:szCs w:val="24"/>
          <w:b/>
        </w:rPr>
        <w:t>¿Puedo cambiar los umbrales que usan las alertas, como el promedio mínimo o el porcentaje de asistencia?</w:t>
      </w:r>
      <w:r>
        <w:rPr>
          <w:rFonts w:ascii="Calibri Light" w:hAnsi="Calibri Light" w:cs="Calibri Light"/>
          <w:szCs w:val="24"/>
        </w:rPr>
        <w:t xml:space="preserve"> Sí, pero no desde la API: se ajustan en el archivo de configuración del backend, y el cambio afecta a todas las evaluaciones que se hagan después.</w:t>
      </w:r>
    </w:p>
    <w:sectPr w:rsidR="00804672" w:rsidRPr="00F63A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012676">
    <w:abstractNumId w:val="8"/>
  </w:num>
  <w:num w:numId="2" w16cid:durableId="1994409441">
    <w:abstractNumId w:val="6"/>
  </w:num>
  <w:num w:numId="3" w16cid:durableId="1270042822">
    <w:abstractNumId w:val="5"/>
  </w:num>
  <w:num w:numId="4" w16cid:durableId="567228662">
    <w:abstractNumId w:val="4"/>
  </w:num>
  <w:num w:numId="5" w16cid:durableId="1797721904">
    <w:abstractNumId w:val="7"/>
  </w:num>
  <w:num w:numId="6" w16cid:durableId="1843398319">
    <w:abstractNumId w:val="3"/>
  </w:num>
  <w:num w:numId="7" w16cid:durableId="544878129">
    <w:abstractNumId w:val="2"/>
  </w:num>
  <w:num w:numId="8" w16cid:durableId="2103647308">
    <w:abstractNumId w:val="1"/>
  </w:num>
  <w:num w:numId="9" w16cid:durableId="202717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842"/>
    <w:rsid w:val="0015074B"/>
    <w:rsid w:val="0029639D"/>
    <w:rsid w:val="00326F90"/>
    <w:rsid w:val="00760D50"/>
    <w:rsid w:val="007D4923"/>
    <w:rsid w:val="00804672"/>
    <w:rsid w:val="00AA1D8D"/>
    <w:rsid w:val="00B47730"/>
    <w:rsid w:val="00CB0664"/>
    <w:rsid w:val="00D779F8"/>
    <w:rsid w:val="00ED5C32"/>
    <w:rsid w:val="00F63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E6595"/>
  <w14:defaultImageDpi w14:val="300"/>
  <w15:docId w15:val="{08070692-5430-4FEB-BF44-8CD974A4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AE8A141281574F99D84387D823110B" ma:contentTypeVersion="13" ma:contentTypeDescription="Crear nuevo documento." ma:contentTypeScope="" ma:versionID="08f8043ea63a2366daa5399f3d5d1ba6">
  <xsd:schema xmlns:xsd="http://www.w3.org/2001/XMLSchema" xmlns:xs="http://www.w3.org/2001/XMLSchema" xmlns:p="http://schemas.microsoft.com/office/2006/metadata/properties" xmlns:ns3="f7108085-df96-4ff1-866a-8682ffe17f00" xmlns:ns4="d21149b4-85dd-4198-90ec-a55f66b9cfd7" targetNamespace="http://schemas.microsoft.com/office/2006/metadata/properties" ma:root="true" ma:fieldsID="7e26303ec0f7ddbbe7118868affaca92" ns3:_="" ns4:_="">
    <xsd:import namespace="f7108085-df96-4ff1-866a-8682ffe17f00"/>
    <xsd:import namespace="d21149b4-85dd-4198-90ec-a55f66b9cf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08085-df96-4ff1-866a-8682ffe17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149b4-85dd-4198-90ec-a55f66b9cf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108085-df96-4ff1-866a-8682ffe17f0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2DB6F8-B2FE-47A4-B247-3FA8B1B7A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08085-df96-4ff1-866a-8682ffe17f00"/>
    <ds:schemaRef ds:uri="d21149b4-85dd-4198-90ec-a55f66b9c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2EF3B-6298-49DD-A684-C110751364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EF7D1-D633-4B68-AFCC-72D1AA8676C4}">
  <ds:schemaRefs>
    <ds:schemaRef ds:uri="http://schemas.microsoft.com/office/2006/metadata/properties"/>
    <ds:schemaRef ds:uri="http://schemas.microsoft.com/office/infopath/2007/PartnerControls"/>
    <ds:schemaRef ds:uri="f7108085-df96-4ff1-866a-8682ffe17f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1604</Words>
  <Characters>8822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Rojas Acevedo Luis Andres</cp:lastModifiedBy>
  <cp:revision>3</cp:revision>
  <cp:lastPrinted>2026-07-29T01:09:00Z</cp:lastPrinted>
  <dcterms:created xsi:type="dcterms:W3CDTF">2026-08-04T22:44:00Z</dcterms:created>
  <dcterms:modified xsi:type="dcterms:W3CDTF">2026-08-04T22:45:00Z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0x010100CAAE8A141281574F99D84387D823110B</vt:lpwstr>
  </property>
</Properties>
</file>