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90C3" w14:textId="77777777" w:rsidR="00956FF4" w:rsidRDefault="00956FF4" w:rsidP="00F43E98">
      <w:pPr>
        <w:spacing w:line="360" w:lineRule="auto"/>
        <w:jc w:val="center"/>
        <w:rPr>
          <w:rFonts w:ascii="Arial" w:hAnsi="Arial" w:cs="Arial"/>
          <w:b/>
          <w:bCs/>
          <w:sz w:val="32"/>
          <w:szCs w:val="32"/>
          <w:lang w:val="es-MX"/>
        </w:rPr>
      </w:pPr>
      <w:r>
        <w:rPr>
          <w:rFonts w:ascii="Arial" w:hAnsi="Arial" w:cs="Arial"/>
          <w:b/>
          <w:bCs/>
          <w:sz w:val="32"/>
          <w:szCs w:val="32"/>
          <w:lang w:val="es-MX"/>
        </w:rPr>
        <w:t>INSTITUTO TECNOLÓGICO JOSÉ MARIO MOLINA PASQUEL Y HENRÍQUEZ</w:t>
      </w:r>
    </w:p>
    <w:p w14:paraId="61E55364" w14:textId="77777777" w:rsidR="00956FF4" w:rsidRDefault="00956FF4" w:rsidP="00F43E98">
      <w:pPr>
        <w:spacing w:line="360" w:lineRule="auto"/>
        <w:jc w:val="center"/>
        <w:rPr>
          <w:lang w:val="es-MX"/>
        </w:rPr>
      </w:pPr>
      <w:r>
        <w:rPr>
          <w:noProof/>
        </w:rPr>
        <w:drawing>
          <wp:anchor distT="0" distB="0" distL="114300" distR="114300" simplePos="0" relativeHeight="251658240" behindDoc="1" locked="0" layoutInCell="1" allowOverlap="1" wp14:anchorId="257B6310" wp14:editId="09942DF7">
            <wp:simplePos x="0" y="0"/>
            <wp:positionH relativeFrom="column">
              <wp:posOffset>1476375</wp:posOffset>
            </wp:positionH>
            <wp:positionV relativeFrom="paragraph">
              <wp:posOffset>112395</wp:posOffset>
            </wp:positionV>
            <wp:extent cx="2971800" cy="2028825"/>
            <wp:effectExtent l="0" t="0" r="0" b="9525"/>
            <wp:wrapNone/>
            <wp:docPr id="1" name="Picture 1" descr="Lagos de Mor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agos de Moreno"/>
                    <pic:cNvPicPr>
                      <a:picLocks noChangeAspect="1" noChangeArrowheads="1"/>
                    </pic:cNvPicPr>
                  </pic:nvPicPr>
                  <pic:blipFill>
                    <a:blip r:embed="rId8">
                      <a:extLst>
                        <a:ext uri="{28A0092B-C50C-407E-A947-70E740481C1C}">
                          <a14:useLocalDpi xmlns:a14="http://schemas.microsoft.com/office/drawing/2010/main" val="0"/>
                        </a:ext>
                      </a:extLst>
                    </a:blip>
                    <a:srcRect l="75665" t="2634" r="5714" b="85515"/>
                    <a:stretch>
                      <a:fillRect/>
                    </a:stretch>
                  </pic:blipFill>
                  <pic:spPr bwMode="auto">
                    <a:xfrm>
                      <a:off x="0" y="0"/>
                      <a:ext cx="2971800" cy="2028825"/>
                    </a:xfrm>
                    <a:prstGeom prst="rect">
                      <a:avLst/>
                    </a:prstGeom>
                    <a:noFill/>
                  </pic:spPr>
                </pic:pic>
              </a:graphicData>
            </a:graphic>
            <wp14:sizeRelH relativeFrom="page">
              <wp14:pctWidth>0</wp14:pctWidth>
            </wp14:sizeRelH>
            <wp14:sizeRelV relativeFrom="page">
              <wp14:pctHeight>0</wp14:pctHeight>
            </wp14:sizeRelV>
          </wp:anchor>
        </w:drawing>
      </w:r>
    </w:p>
    <w:p w14:paraId="35BD1944" w14:textId="77777777" w:rsidR="00956FF4" w:rsidRDefault="00956FF4" w:rsidP="00F43E98">
      <w:pPr>
        <w:spacing w:line="360" w:lineRule="auto"/>
        <w:jc w:val="center"/>
        <w:rPr>
          <w:lang w:val="es-MX"/>
        </w:rPr>
      </w:pPr>
    </w:p>
    <w:p w14:paraId="327F1BCC" w14:textId="77777777" w:rsidR="00956FF4" w:rsidRDefault="00956FF4" w:rsidP="00F43E98">
      <w:pPr>
        <w:spacing w:line="360" w:lineRule="auto"/>
        <w:rPr>
          <w:lang w:val="es-MX"/>
        </w:rPr>
      </w:pPr>
    </w:p>
    <w:p w14:paraId="515A2FA2" w14:textId="77777777" w:rsidR="00956FF4" w:rsidRDefault="00956FF4" w:rsidP="00F43E98">
      <w:pPr>
        <w:spacing w:line="360" w:lineRule="auto"/>
        <w:rPr>
          <w:lang w:val="es-MX"/>
        </w:rPr>
      </w:pPr>
    </w:p>
    <w:p w14:paraId="0BE2417B" w14:textId="77777777" w:rsidR="00956FF4" w:rsidRDefault="00956FF4" w:rsidP="00F43E98">
      <w:pPr>
        <w:spacing w:line="360" w:lineRule="auto"/>
        <w:rPr>
          <w:lang w:val="es-MX"/>
        </w:rPr>
      </w:pPr>
    </w:p>
    <w:p w14:paraId="01F6C72E" w14:textId="77777777" w:rsidR="00956FF4" w:rsidRDefault="00956FF4" w:rsidP="00F43E98">
      <w:pPr>
        <w:spacing w:line="360" w:lineRule="auto"/>
        <w:rPr>
          <w:lang w:val="es-MX"/>
        </w:rPr>
      </w:pPr>
    </w:p>
    <w:p w14:paraId="7343EBBA" w14:textId="77777777" w:rsidR="00956FF4" w:rsidRDefault="00956FF4" w:rsidP="00F43E98">
      <w:pPr>
        <w:spacing w:line="360" w:lineRule="auto"/>
        <w:rPr>
          <w:lang w:val="es-MX"/>
        </w:rPr>
      </w:pPr>
    </w:p>
    <w:p w14:paraId="0FB72B5F" w14:textId="77777777" w:rsidR="00956FF4" w:rsidRDefault="00956FF4" w:rsidP="00F43E98">
      <w:pPr>
        <w:spacing w:line="360" w:lineRule="auto"/>
        <w:rPr>
          <w:lang w:val="es-MX"/>
        </w:rPr>
      </w:pPr>
    </w:p>
    <w:p w14:paraId="01079C2E" w14:textId="2D143B0A" w:rsidR="00956FF4" w:rsidRDefault="00956FF4" w:rsidP="00F43E98">
      <w:pPr>
        <w:spacing w:line="360" w:lineRule="auto"/>
        <w:jc w:val="center"/>
        <w:rPr>
          <w:rFonts w:ascii="Arial" w:hAnsi="Arial" w:cs="Arial"/>
          <w:lang w:val="es-ES"/>
        </w:rPr>
      </w:pPr>
      <w:r>
        <w:rPr>
          <w:rFonts w:ascii="Arial" w:hAnsi="Arial" w:cs="Arial"/>
          <w:lang w:val="es-ES"/>
        </w:rPr>
        <w:t>TÍTULO DEL DOCUMENTO</w:t>
      </w:r>
    </w:p>
    <w:p w14:paraId="1BFF3AD3" w14:textId="77777777" w:rsidR="00956FF4" w:rsidRDefault="00956FF4" w:rsidP="00F43E98">
      <w:pPr>
        <w:spacing w:line="360" w:lineRule="auto"/>
        <w:jc w:val="center"/>
        <w:rPr>
          <w:rFonts w:ascii="Arial" w:hAnsi="Arial" w:cs="Arial"/>
          <w:lang w:val="es-ES"/>
        </w:rPr>
      </w:pPr>
    </w:p>
    <w:p w14:paraId="29806747" w14:textId="0EBD8DA4" w:rsidR="00956FF4" w:rsidRDefault="00956FF4" w:rsidP="00F43E98">
      <w:pPr>
        <w:spacing w:line="360" w:lineRule="auto"/>
        <w:ind w:firstLine="720"/>
        <w:jc w:val="center"/>
        <w:rPr>
          <w:rFonts w:ascii="Arial" w:hAnsi="Arial" w:cs="Arial"/>
          <w:b/>
          <w:bCs/>
          <w:lang w:val="es-ES"/>
        </w:rPr>
      </w:pPr>
      <w:r>
        <w:rPr>
          <w:rFonts w:ascii="Arial" w:hAnsi="Arial" w:cs="Arial"/>
          <w:b/>
          <w:bCs/>
          <w:lang w:val="es-ES"/>
        </w:rPr>
        <w:t>USO DE LA MUSICOTERAPIA Y SU EFECTO EN PACIENTES CON SINDROME DE ESPECTRO AUTISTA</w:t>
      </w:r>
    </w:p>
    <w:p w14:paraId="3E06DDBB" w14:textId="77777777" w:rsidR="00956FF4" w:rsidRDefault="00956FF4" w:rsidP="00F43E98">
      <w:pPr>
        <w:spacing w:line="360" w:lineRule="auto"/>
        <w:jc w:val="center"/>
        <w:rPr>
          <w:rFonts w:ascii="Arial" w:hAnsi="Arial" w:cs="Arial"/>
          <w:lang w:val="es-ES"/>
        </w:rPr>
      </w:pPr>
    </w:p>
    <w:p w14:paraId="30D99F04" w14:textId="3F530C4D" w:rsidR="00956FF4" w:rsidRDefault="00956FF4" w:rsidP="00F43E98">
      <w:pPr>
        <w:spacing w:line="360" w:lineRule="auto"/>
        <w:jc w:val="center"/>
        <w:rPr>
          <w:rFonts w:ascii="Arial" w:hAnsi="Arial" w:cs="Arial"/>
          <w:lang w:val="es-ES"/>
        </w:rPr>
      </w:pPr>
      <w:r>
        <w:rPr>
          <w:rFonts w:ascii="Arial" w:hAnsi="Arial" w:cs="Arial"/>
          <w:lang w:val="es-ES"/>
        </w:rPr>
        <w:t>CARRERA:</w:t>
      </w:r>
    </w:p>
    <w:p w14:paraId="27B63133" w14:textId="700BCB7F" w:rsidR="00956FF4" w:rsidRDefault="00956FF4" w:rsidP="00F43E98">
      <w:pPr>
        <w:spacing w:line="360" w:lineRule="auto"/>
        <w:jc w:val="center"/>
        <w:rPr>
          <w:rFonts w:ascii="Arial" w:hAnsi="Arial" w:cs="Arial"/>
          <w:b/>
          <w:bCs/>
          <w:lang w:val="es-ES"/>
        </w:rPr>
      </w:pPr>
      <w:r>
        <w:rPr>
          <w:rFonts w:ascii="Arial" w:hAnsi="Arial" w:cs="Arial"/>
          <w:b/>
          <w:bCs/>
          <w:lang w:val="es-ES"/>
        </w:rPr>
        <w:t xml:space="preserve">INGENIERIA EN SISTEMAS COMPUTACIONALES </w:t>
      </w:r>
    </w:p>
    <w:p w14:paraId="0F8ACC10" w14:textId="77777777" w:rsidR="00956FF4" w:rsidRDefault="00956FF4" w:rsidP="00F43E98">
      <w:pPr>
        <w:spacing w:line="360" w:lineRule="auto"/>
        <w:jc w:val="center"/>
        <w:rPr>
          <w:rFonts w:ascii="Arial" w:hAnsi="Arial" w:cs="Arial"/>
          <w:b/>
          <w:bCs/>
          <w:lang w:val="es-ES"/>
        </w:rPr>
      </w:pPr>
    </w:p>
    <w:p w14:paraId="5AB29547" w14:textId="77777777" w:rsidR="00956FF4" w:rsidRDefault="00956FF4" w:rsidP="00F43E98">
      <w:pPr>
        <w:spacing w:line="360" w:lineRule="auto"/>
        <w:ind w:firstLine="720"/>
        <w:rPr>
          <w:rFonts w:ascii="Arial" w:hAnsi="Arial" w:cs="Arial"/>
          <w:lang w:val="es-ES"/>
        </w:rPr>
      </w:pPr>
      <w:r>
        <w:rPr>
          <w:rFonts w:ascii="Arial" w:hAnsi="Arial" w:cs="Arial"/>
          <w:lang w:val="es-ES"/>
        </w:rPr>
        <w:t>ALUMNO(S):</w:t>
      </w:r>
      <w:r>
        <w:rPr>
          <w:lang w:val="es-MX"/>
        </w:rPr>
        <w:tab/>
      </w:r>
      <w:r>
        <w:rPr>
          <w:lang w:val="es-MX"/>
        </w:rPr>
        <w:tab/>
      </w:r>
      <w:r>
        <w:rPr>
          <w:lang w:val="es-MX"/>
        </w:rPr>
        <w:tab/>
      </w:r>
      <w:r>
        <w:rPr>
          <w:lang w:val="es-MX"/>
        </w:rPr>
        <w:tab/>
      </w:r>
      <w:r>
        <w:rPr>
          <w:lang w:val="es-MX"/>
        </w:rPr>
        <w:tab/>
      </w:r>
      <w:r>
        <w:rPr>
          <w:lang w:val="es-MX"/>
        </w:rPr>
        <w:tab/>
      </w:r>
      <w:r>
        <w:rPr>
          <w:lang w:val="es-MX"/>
        </w:rPr>
        <w:tab/>
      </w:r>
      <w:r>
        <w:rPr>
          <w:rFonts w:ascii="Arial" w:hAnsi="Arial" w:cs="Arial"/>
          <w:lang w:val="es-ES"/>
        </w:rPr>
        <w:t>NÚMERO DE CONTROL</w:t>
      </w:r>
    </w:p>
    <w:p w14:paraId="5B8BC126" w14:textId="0F391A0A" w:rsidR="00956FF4" w:rsidRDefault="00956FF4" w:rsidP="00F43E98">
      <w:pPr>
        <w:spacing w:line="360" w:lineRule="auto"/>
        <w:rPr>
          <w:lang w:val="es-MX"/>
        </w:rPr>
      </w:pPr>
      <w:r>
        <w:rPr>
          <w:rFonts w:ascii="Arial" w:hAnsi="Arial" w:cs="Arial"/>
          <w:lang w:val="es-ES"/>
        </w:rPr>
        <w:t>ANDRES ERNESTO ROJAS OROS</w:t>
      </w:r>
      <w:r>
        <w:rPr>
          <w:lang w:val="es-MX"/>
        </w:rPr>
        <w:tab/>
      </w:r>
      <w:r>
        <w:rPr>
          <w:lang w:val="es-MX"/>
        </w:rPr>
        <w:tab/>
      </w:r>
      <w:r>
        <w:rPr>
          <w:lang w:val="es-MX"/>
        </w:rPr>
        <w:tab/>
      </w:r>
      <w:r>
        <w:rPr>
          <w:lang w:val="es-MX"/>
        </w:rPr>
        <w:tab/>
      </w:r>
      <w:r>
        <w:rPr>
          <w:lang w:val="es-MX"/>
        </w:rPr>
        <w:tab/>
      </w:r>
      <w:r>
        <w:rPr>
          <w:lang w:val="es-MX"/>
        </w:rPr>
        <w:tab/>
      </w:r>
      <w:r>
        <w:rPr>
          <w:rFonts w:ascii="Arial" w:hAnsi="Arial" w:cs="Arial"/>
          <w:lang w:val="es-ES"/>
        </w:rPr>
        <w:t>190110175</w:t>
      </w:r>
    </w:p>
    <w:p w14:paraId="4192D2E5" w14:textId="77777777" w:rsidR="00956FF4" w:rsidRPr="00956FF4" w:rsidRDefault="00956FF4" w:rsidP="00F43E98">
      <w:pPr>
        <w:spacing w:line="360" w:lineRule="auto"/>
        <w:rPr>
          <w:rFonts w:ascii="Arial" w:hAnsi="Arial" w:cs="Arial"/>
          <w:lang w:val="es-ES"/>
        </w:rPr>
      </w:pPr>
    </w:p>
    <w:p w14:paraId="09CCB220" w14:textId="77777777" w:rsidR="00956FF4" w:rsidRPr="00956FF4" w:rsidRDefault="00956FF4" w:rsidP="00F43E98">
      <w:pPr>
        <w:spacing w:line="360" w:lineRule="auto"/>
        <w:rPr>
          <w:rFonts w:ascii="Arial" w:hAnsi="Arial" w:cs="Arial"/>
          <w:lang w:val="es-ES"/>
        </w:rPr>
      </w:pPr>
    </w:p>
    <w:p w14:paraId="0BCD1C2F" w14:textId="62BABA0C" w:rsidR="00956FF4" w:rsidRDefault="00956FF4" w:rsidP="00F43E98">
      <w:pPr>
        <w:spacing w:line="360" w:lineRule="auto"/>
        <w:jc w:val="center"/>
        <w:rPr>
          <w:rFonts w:ascii="Arial" w:hAnsi="Arial" w:cs="Arial"/>
          <w:b/>
          <w:bCs/>
          <w:lang w:val="es-ES"/>
        </w:rPr>
      </w:pPr>
    </w:p>
    <w:p w14:paraId="52DE904F" w14:textId="77777777" w:rsidR="00956FF4" w:rsidRDefault="00956FF4" w:rsidP="00F43E98">
      <w:pPr>
        <w:spacing w:line="360" w:lineRule="auto"/>
        <w:jc w:val="center"/>
        <w:rPr>
          <w:rFonts w:ascii="Arial" w:hAnsi="Arial" w:cs="Arial"/>
          <w:b/>
          <w:bCs/>
          <w:lang w:val="es-ES"/>
        </w:rPr>
      </w:pPr>
    </w:p>
    <w:p w14:paraId="7697A51D" w14:textId="3FBA2218" w:rsidR="00956FF4" w:rsidRDefault="00956FF4" w:rsidP="00F43E98">
      <w:pPr>
        <w:spacing w:line="360" w:lineRule="auto"/>
        <w:jc w:val="center"/>
        <w:rPr>
          <w:rFonts w:ascii="Arial" w:hAnsi="Arial" w:cs="Arial"/>
          <w:lang w:val="es-ES"/>
        </w:rPr>
      </w:pPr>
      <w:r>
        <w:rPr>
          <w:rFonts w:ascii="Arial" w:hAnsi="Arial" w:cs="Arial"/>
          <w:lang w:val="es-ES"/>
        </w:rPr>
        <w:t xml:space="preserve">DOCENTE: </w:t>
      </w:r>
    </w:p>
    <w:p w14:paraId="32A6453E" w14:textId="0D5C235D" w:rsidR="00956FF4" w:rsidRDefault="00956FF4" w:rsidP="00F43E98">
      <w:pPr>
        <w:spacing w:line="360" w:lineRule="auto"/>
        <w:jc w:val="center"/>
        <w:rPr>
          <w:rFonts w:ascii="Arial" w:hAnsi="Arial" w:cs="Arial"/>
          <w:b/>
          <w:bCs/>
          <w:lang w:val="es-ES"/>
        </w:rPr>
      </w:pPr>
      <w:r>
        <w:rPr>
          <w:rFonts w:ascii="Arial" w:hAnsi="Arial" w:cs="Arial"/>
          <w:b/>
          <w:bCs/>
          <w:lang w:val="es-ES"/>
        </w:rPr>
        <w:t>NESTOR CHICO ROJAS</w:t>
      </w:r>
    </w:p>
    <w:p w14:paraId="2FBB312B" w14:textId="3CF90C24" w:rsidR="00956FF4" w:rsidRDefault="00956FF4" w:rsidP="00F43E98">
      <w:pPr>
        <w:spacing w:line="360" w:lineRule="auto"/>
        <w:rPr>
          <w:rFonts w:ascii="Arial" w:hAnsi="Arial" w:cs="Arial"/>
          <w:lang w:val="es-ES"/>
        </w:rPr>
      </w:pPr>
    </w:p>
    <w:p w14:paraId="50BB6262" w14:textId="77777777" w:rsidR="00956FF4" w:rsidRDefault="00956FF4" w:rsidP="00F43E98">
      <w:pPr>
        <w:spacing w:line="360" w:lineRule="auto"/>
        <w:rPr>
          <w:rFonts w:ascii="Arial" w:hAnsi="Arial" w:cs="Arial"/>
          <w:lang w:val="es-ES"/>
        </w:rPr>
      </w:pPr>
    </w:p>
    <w:p w14:paraId="0832F205" w14:textId="28EC9CEE" w:rsidR="00E13A1F" w:rsidRDefault="00956FF4" w:rsidP="00F43E98">
      <w:pPr>
        <w:spacing w:line="360" w:lineRule="auto"/>
        <w:jc w:val="right"/>
        <w:rPr>
          <w:rFonts w:ascii="Arial" w:hAnsi="Arial" w:cs="Arial"/>
          <w:lang w:val="es-ES"/>
        </w:rPr>
      </w:pPr>
      <w:r>
        <w:rPr>
          <w:rFonts w:ascii="Arial" w:hAnsi="Arial" w:cs="Arial"/>
          <w:lang w:val="es-ES"/>
        </w:rPr>
        <w:t>LAGOS DE MORENO, JALISCO. 0</w:t>
      </w:r>
      <w:r w:rsidR="00DC36EB">
        <w:rPr>
          <w:rFonts w:ascii="Arial" w:hAnsi="Arial" w:cs="Arial"/>
          <w:lang w:val="es-ES"/>
        </w:rPr>
        <w:t>6</w:t>
      </w:r>
      <w:r>
        <w:rPr>
          <w:rFonts w:ascii="Arial" w:hAnsi="Arial" w:cs="Arial"/>
          <w:lang w:val="es-ES"/>
        </w:rPr>
        <w:t xml:space="preserve"> de marzo de 2022</w:t>
      </w:r>
    </w:p>
    <w:p w14:paraId="00AD2FD8" w14:textId="0F1120AD" w:rsidR="00956FF4" w:rsidRDefault="00956FF4" w:rsidP="00F43E98">
      <w:pPr>
        <w:spacing w:after="160" w:line="360" w:lineRule="auto"/>
        <w:rPr>
          <w:rFonts w:ascii="Arial" w:hAnsi="Arial" w:cs="Arial"/>
          <w:lang w:val="es-ES"/>
        </w:rPr>
      </w:pPr>
      <w:r>
        <w:rPr>
          <w:rFonts w:ascii="Arial" w:hAnsi="Arial" w:cs="Arial"/>
          <w:lang w:val="es-ES"/>
        </w:rPr>
        <w:lastRenderedPageBreak/>
        <w:br w:type="page"/>
      </w:r>
    </w:p>
    <w:p w14:paraId="453D6BE0" w14:textId="77777777" w:rsidR="00B22293" w:rsidRDefault="00956FF4" w:rsidP="00F43E98">
      <w:pPr>
        <w:spacing w:line="360" w:lineRule="auto"/>
        <w:rPr>
          <w:lang w:val="es-MX"/>
        </w:rPr>
      </w:pPr>
      <w:r w:rsidRPr="00956FF4">
        <w:rPr>
          <w:lang w:val="es-MX"/>
        </w:rPr>
        <w:lastRenderedPageBreak/>
        <w:t xml:space="preserve">Instituto Tecnológico José Mario Molina Pasquel y Henríquez. Unidad Académica Lagos de Moreno Libramiento Tecnológico # 5000. Colonia </w:t>
      </w:r>
      <w:proofErr w:type="spellStart"/>
      <w:r w:rsidRPr="00956FF4">
        <w:rPr>
          <w:lang w:val="es-MX"/>
        </w:rPr>
        <w:t>Portugalejo</w:t>
      </w:r>
      <w:proofErr w:type="spellEnd"/>
      <w:r w:rsidRPr="00956FF4">
        <w:rPr>
          <w:lang w:val="es-MX"/>
        </w:rPr>
        <w:t xml:space="preserve"> de los Romanes. Tel. y Fax. (52)-01-474-72-52-100 y 101 Lagos de Moreno Jalisco, México.</w:t>
      </w:r>
    </w:p>
    <w:p w14:paraId="6BCC31F7" w14:textId="77777777" w:rsidR="00B22293" w:rsidRDefault="00B22293" w:rsidP="00F43E98">
      <w:pPr>
        <w:spacing w:after="160" w:line="360" w:lineRule="auto"/>
        <w:rPr>
          <w:lang w:val="es-MX"/>
        </w:rPr>
      </w:pPr>
      <w:r>
        <w:rPr>
          <w:lang w:val="es-MX"/>
        </w:rPr>
        <w:br w:type="page"/>
      </w:r>
    </w:p>
    <w:p w14:paraId="03136AE2" w14:textId="77777777" w:rsidR="00623B9A" w:rsidRPr="00623B9A" w:rsidRDefault="00623B9A" w:rsidP="00623B9A">
      <w:pPr>
        <w:spacing w:line="360" w:lineRule="auto"/>
        <w:rPr>
          <w:lang w:val="es-MX"/>
        </w:rPr>
      </w:pPr>
      <w:r w:rsidRPr="00623B9A">
        <w:rPr>
          <w:lang w:val="es-MX"/>
        </w:rPr>
        <w:lastRenderedPageBreak/>
        <w:br w:type="page"/>
      </w:r>
    </w:p>
    <w:p w14:paraId="61D63E5C" w14:textId="252B2411" w:rsidR="00514CA0" w:rsidRPr="00036EB7" w:rsidRDefault="00514CA0" w:rsidP="00F43E98">
      <w:pPr>
        <w:spacing w:line="360" w:lineRule="auto"/>
        <w:jc w:val="center"/>
      </w:pPr>
      <w:proofErr w:type="spellStart"/>
      <w:r w:rsidRPr="00036EB7">
        <w:lastRenderedPageBreak/>
        <w:t>Índice</w:t>
      </w:r>
      <w:proofErr w:type="spellEnd"/>
    </w:p>
    <w:sdt>
      <w:sdtPr>
        <w:id w:val="-1890558862"/>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1CE20B46" w14:textId="15DF929D" w:rsidR="00A53249" w:rsidRDefault="00A53249">
          <w:pPr>
            <w:pStyle w:val="TOCHeading"/>
          </w:pPr>
          <w:r>
            <w:t>INDICE</w:t>
          </w:r>
        </w:p>
        <w:p w14:paraId="501F2A94" w14:textId="6FCCAA95" w:rsidR="00A53249" w:rsidRDefault="00A53249">
          <w:pPr>
            <w:pStyle w:val="TOC1"/>
            <w:tabs>
              <w:tab w:val="right" w:pos="9394"/>
            </w:tabs>
            <w:rPr>
              <w:rFonts w:cstheme="minorBidi"/>
              <w:noProof/>
            </w:rPr>
          </w:pPr>
          <w:r>
            <w:fldChar w:fldCharType="begin"/>
          </w:r>
          <w:r>
            <w:instrText xml:space="preserve"> TOC \o "1-3" \h \z \u </w:instrText>
          </w:r>
          <w:r>
            <w:fldChar w:fldCharType="separate"/>
          </w:r>
          <w:hyperlink w:anchor="_Toc97569854" w:history="1">
            <w:r w:rsidRPr="004A32B9">
              <w:rPr>
                <w:rStyle w:val="Hyperlink"/>
                <w:rFonts w:ascii="Arial" w:hAnsi="Arial" w:cs="Arial"/>
                <w:b/>
                <w:bCs/>
                <w:noProof/>
                <w:lang w:val="es-MX"/>
              </w:rPr>
              <w:t>I. Generalidades del proyecto</w:t>
            </w:r>
            <w:r>
              <w:rPr>
                <w:noProof/>
                <w:webHidden/>
              </w:rPr>
              <w:tab/>
            </w:r>
            <w:r>
              <w:rPr>
                <w:noProof/>
                <w:webHidden/>
              </w:rPr>
              <w:fldChar w:fldCharType="begin"/>
            </w:r>
            <w:r>
              <w:rPr>
                <w:noProof/>
                <w:webHidden/>
              </w:rPr>
              <w:instrText xml:space="preserve"> PAGEREF _Toc97569854 \h </w:instrText>
            </w:r>
            <w:r>
              <w:rPr>
                <w:noProof/>
                <w:webHidden/>
              </w:rPr>
            </w:r>
            <w:r>
              <w:rPr>
                <w:noProof/>
                <w:webHidden/>
              </w:rPr>
              <w:fldChar w:fldCharType="separate"/>
            </w:r>
            <w:r>
              <w:rPr>
                <w:noProof/>
                <w:webHidden/>
              </w:rPr>
              <w:t>5</w:t>
            </w:r>
            <w:r>
              <w:rPr>
                <w:noProof/>
                <w:webHidden/>
              </w:rPr>
              <w:fldChar w:fldCharType="end"/>
            </w:r>
          </w:hyperlink>
        </w:p>
        <w:p w14:paraId="56B15AC3" w14:textId="48427AF6" w:rsidR="00A53249" w:rsidRDefault="00A53249">
          <w:pPr>
            <w:pStyle w:val="TOC2"/>
            <w:tabs>
              <w:tab w:val="right" w:pos="9394"/>
            </w:tabs>
            <w:rPr>
              <w:rFonts w:cstheme="minorBidi"/>
              <w:noProof/>
            </w:rPr>
          </w:pPr>
          <w:hyperlink w:anchor="_Toc97569855" w:history="1">
            <w:r w:rsidRPr="004A32B9">
              <w:rPr>
                <w:rStyle w:val="Hyperlink"/>
                <w:rFonts w:ascii="Arial" w:hAnsi="Arial" w:cs="Arial"/>
                <w:b/>
                <w:bCs/>
                <w:noProof/>
                <w:lang w:val="es-MX"/>
              </w:rPr>
              <w:t>1.1 DESCRIPCION DEL PROBLEMA</w:t>
            </w:r>
            <w:r>
              <w:rPr>
                <w:noProof/>
                <w:webHidden/>
              </w:rPr>
              <w:tab/>
            </w:r>
            <w:r>
              <w:rPr>
                <w:noProof/>
                <w:webHidden/>
              </w:rPr>
              <w:fldChar w:fldCharType="begin"/>
            </w:r>
            <w:r>
              <w:rPr>
                <w:noProof/>
                <w:webHidden/>
              </w:rPr>
              <w:instrText xml:space="preserve"> PAGEREF _Toc97569855 \h </w:instrText>
            </w:r>
            <w:r>
              <w:rPr>
                <w:noProof/>
                <w:webHidden/>
              </w:rPr>
            </w:r>
            <w:r>
              <w:rPr>
                <w:noProof/>
                <w:webHidden/>
              </w:rPr>
              <w:fldChar w:fldCharType="separate"/>
            </w:r>
            <w:r>
              <w:rPr>
                <w:noProof/>
                <w:webHidden/>
              </w:rPr>
              <w:t>5</w:t>
            </w:r>
            <w:r>
              <w:rPr>
                <w:noProof/>
                <w:webHidden/>
              </w:rPr>
              <w:fldChar w:fldCharType="end"/>
            </w:r>
          </w:hyperlink>
        </w:p>
        <w:p w14:paraId="6CF3D35D" w14:textId="4E9183F0" w:rsidR="00A53249" w:rsidRDefault="00A53249">
          <w:pPr>
            <w:pStyle w:val="TOC2"/>
            <w:tabs>
              <w:tab w:val="right" w:pos="9394"/>
            </w:tabs>
            <w:rPr>
              <w:rFonts w:cstheme="minorBidi"/>
              <w:noProof/>
            </w:rPr>
          </w:pPr>
          <w:hyperlink w:anchor="_Toc97569856" w:history="1">
            <w:r w:rsidRPr="004A32B9">
              <w:rPr>
                <w:rStyle w:val="Hyperlink"/>
                <w:rFonts w:ascii="Arial" w:hAnsi="Arial" w:cs="Arial"/>
                <w:b/>
                <w:bCs/>
                <w:noProof/>
              </w:rPr>
              <w:t>1.2 PLANTEAMIENTO DEL PROBLEMA</w:t>
            </w:r>
            <w:r>
              <w:rPr>
                <w:noProof/>
                <w:webHidden/>
              </w:rPr>
              <w:tab/>
            </w:r>
            <w:r>
              <w:rPr>
                <w:noProof/>
                <w:webHidden/>
              </w:rPr>
              <w:fldChar w:fldCharType="begin"/>
            </w:r>
            <w:r>
              <w:rPr>
                <w:noProof/>
                <w:webHidden/>
              </w:rPr>
              <w:instrText xml:space="preserve"> PAGEREF _Toc97569856 \h </w:instrText>
            </w:r>
            <w:r>
              <w:rPr>
                <w:noProof/>
                <w:webHidden/>
              </w:rPr>
            </w:r>
            <w:r>
              <w:rPr>
                <w:noProof/>
                <w:webHidden/>
              </w:rPr>
              <w:fldChar w:fldCharType="separate"/>
            </w:r>
            <w:r>
              <w:rPr>
                <w:noProof/>
                <w:webHidden/>
              </w:rPr>
              <w:t>5</w:t>
            </w:r>
            <w:r>
              <w:rPr>
                <w:noProof/>
                <w:webHidden/>
              </w:rPr>
              <w:fldChar w:fldCharType="end"/>
            </w:r>
          </w:hyperlink>
        </w:p>
        <w:p w14:paraId="61007F89" w14:textId="70E3215B" w:rsidR="00A53249" w:rsidRDefault="00A53249">
          <w:pPr>
            <w:pStyle w:val="TOC2"/>
            <w:tabs>
              <w:tab w:val="right" w:pos="9394"/>
            </w:tabs>
            <w:rPr>
              <w:rFonts w:cstheme="minorBidi"/>
              <w:noProof/>
            </w:rPr>
          </w:pPr>
          <w:hyperlink w:anchor="_Toc97569857" w:history="1">
            <w:r w:rsidRPr="004A32B9">
              <w:rPr>
                <w:rStyle w:val="Hyperlink"/>
                <w:rFonts w:ascii="Arial" w:hAnsi="Arial" w:cs="Arial"/>
                <w:b/>
                <w:bCs/>
                <w:noProof/>
              </w:rPr>
              <w:t>1.3 OBJETIVOS</w:t>
            </w:r>
            <w:r>
              <w:rPr>
                <w:noProof/>
                <w:webHidden/>
              </w:rPr>
              <w:tab/>
            </w:r>
            <w:r>
              <w:rPr>
                <w:noProof/>
                <w:webHidden/>
              </w:rPr>
              <w:fldChar w:fldCharType="begin"/>
            </w:r>
            <w:r>
              <w:rPr>
                <w:noProof/>
                <w:webHidden/>
              </w:rPr>
              <w:instrText xml:space="preserve"> PAGEREF _Toc97569857 \h </w:instrText>
            </w:r>
            <w:r>
              <w:rPr>
                <w:noProof/>
                <w:webHidden/>
              </w:rPr>
            </w:r>
            <w:r>
              <w:rPr>
                <w:noProof/>
                <w:webHidden/>
              </w:rPr>
              <w:fldChar w:fldCharType="separate"/>
            </w:r>
            <w:r>
              <w:rPr>
                <w:noProof/>
                <w:webHidden/>
              </w:rPr>
              <w:t>5</w:t>
            </w:r>
            <w:r>
              <w:rPr>
                <w:noProof/>
                <w:webHidden/>
              </w:rPr>
              <w:fldChar w:fldCharType="end"/>
            </w:r>
          </w:hyperlink>
        </w:p>
        <w:p w14:paraId="6B298235" w14:textId="1660B723" w:rsidR="00A53249" w:rsidRDefault="00A53249">
          <w:pPr>
            <w:pStyle w:val="TOC2"/>
            <w:tabs>
              <w:tab w:val="right" w:pos="9394"/>
            </w:tabs>
            <w:rPr>
              <w:rFonts w:cstheme="minorBidi"/>
              <w:noProof/>
            </w:rPr>
          </w:pPr>
          <w:hyperlink w:anchor="_Toc97569858" w:history="1">
            <w:r w:rsidRPr="004A32B9">
              <w:rPr>
                <w:rStyle w:val="Hyperlink"/>
                <w:rFonts w:ascii="Arial" w:hAnsi="Arial" w:cs="Arial"/>
                <w:b/>
                <w:bCs/>
                <w:noProof/>
              </w:rPr>
              <w:t>1.4 HIPOTESIS O SUPUESTOS</w:t>
            </w:r>
            <w:r>
              <w:rPr>
                <w:noProof/>
                <w:webHidden/>
              </w:rPr>
              <w:tab/>
            </w:r>
            <w:r>
              <w:rPr>
                <w:noProof/>
                <w:webHidden/>
              </w:rPr>
              <w:fldChar w:fldCharType="begin"/>
            </w:r>
            <w:r>
              <w:rPr>
                <w:noProof/>
                <w:webHidden/>
              </w:rPr>
              <w:instrText xml:space="preserve"> PAGEREF _Toc97569858 \h </w:instrText>
            </w:r>
            <w:r>
              <w:rPr>
                <w:noProof/>
                <w:webHidden/>
              </w:rPr>
            </w:r>
            <w:r>
              <w:rPr>
                <w:noProof/>
                <w:webHidden/>
              </w:rPr>
              <w:fldChar w:fldCharType="separate"/>
            </w:r>
            <w:r>
              <w:rPr>
                <w:noProof/>
                <w:webHidden/>
              </w:rPr>
              <w:t>5</w:t>
            </w:r>
            <w:r>
              <w:rPr>
                <w:noProof/>
                <w:webHidden/>
              </w:rPr>
              <w:fldChar w:fldCharType="end"/>
            </w:r>
          </w:hyperlink>
        </w:p>
        <w:p w14:paraId="32752A7C" w14:textId="1A5BE16C" w:rsidR="00A53249" w:rsidRDefault="00A53249">
          <w:pPr>
            <w:pStyle w:val="TOC2"/>
            <w:tabs>
              <w:tab w:val="right" w:pos="9394"/>
            </w:tabs>
            <w:rPr>
              <w:rFonts w:cstheme="minorBidi"/>
              <w:noProof/>
            </w:rPr>
          </w:pPr>
          <w:hyperlink w:anchor="_Toc97569859" w:history="1">
            <w:r w:rsidRPr="004A32B9">
              <w:rPr>
                <w:rStyle w:val="Hyperlink"/>
                <w:rFonts w:ascii="Arial" w:hAnsi="Arial" w:cs="Arial"/>
                <w:b/>
                <w:bCs/>
                <w:noProof/>
              </w:rPr>
              <w:t>1.5 JUSTIFICACION</w:t>
            </w:r>
            <w:r>
              <w:rPr>
                <w:noProof/>
                <w:webHidden/>
              </w:rPr>
              <w:tab/>
            </w:r>
            <w:r>
              <w:rPr>
                <w:noProof/>
                <w:webHidden/>
              </w:rPr>
              <w:fldChar w:fldCharType="begin"/>
            </w:r>
            <w:r>
              <w:rPr>
                <w:noProof/>
                <w:webHidden/>
              </w:rPr>
              <w:instrText xml:space="preserve"> PAGEREF _Toc97569859 \h </w:instrText>
            </w:r>
            <w:r>
              <w:rPr>
                <w:noProof/>
                <w:webHidden/>
              </w:rPr>
            </w:r>
            <w:r>
              <w:rPr>
                <w:noProof/>
                <w:webHidden/>
              </w:rPr>
              <w:fldChar w:fldCharType="separate"/>
            </w:r>
            <w:r>
              <w:rPr>
                <w:noProof/>
                <w:webHidden/>
              </w:rPr>
              <w:t>6</w:t>
            </w:r>
            <w:r>
              <w:rPr>
                <w:noProof/>
                <w:webHidden/>
              </w:rPr>
              <w:fldChar w:fldCharType="end"/>
            </w:r>
          </w:hyperlink>
        </w:p>
        <w:p w14:paraId="53EB9B02" w14:textId="1C00FC7D" w:rsidR="00A53249" w:rsidRDefault="00A53249">
          <w:pPr>
            <w:pStyle w:val="TOC1"/>
            <w:tabs>
              <w:tab w:val="right" w:pos="9394"/>
            </w:tabs>
            <w:rPr>
              <w:rFonts w:cstheme="minorBidi"/>
              <w:noProof/>
            </w:rPr>
          </w:pPr>
          <w:hyperlink w:anchor="_Toc97569860" w:history="1">
            <w:r w:rsidRPr="004A32B9">
              <w:rPr>
                <w:rStyle w:val="Hyperlink"/>
                <w:rFonts w:ascii="Arial" w:hAnsi="Arial" w:cs="Arial"/>
                <w:b/>
                <w:bCs/>
                <w:noProof/>
                <w:lang w:val="es-MX"/>
              </w:rPr>
              <w:t>II. Marco teórico</w:t>
            </w:r>
            <w:r>
              <w:rPr>
                <w:noProof/>
                <w:webHidden/>
              </w:rPr>
              <w:tab/>
            </w:r>
            <w:r>
              <w:rPr>
                <w:noProof/>
                <w:webHidden/>
              </w:rPr>
              <w:fldChar w:fldCharType="begin"/>
            </w:r>
            <w:r>
              <w:rPr>
                <w:noProof/>
                <w:webHidden/>
              </w:rPr>
              <w:instrText xml:space="preserve"> PAGEREF _Toc97569860 \h </w:instrText>
            </w:r>
            <w:r>
              <w:rPr>
                <w:noProof/>
                <w:webHidden/>
              </w:rPr>
            </w:r>
            <w:r>
              <w:rPr>
                <w:noProof/>
                <w:webHidden/>
              </w:rPr>
              <w:fldChar w:fldCharType="separate"/>
            </w:r>
            <w:r>
              <w:rPr>
                <w:noProof/>
                <w:webHidden/>
              </w:rPr>
              <w:t>8</w:t>
            </w:r>
            <w:r>
              <w:rPr>
                <w:noProof/>
                <w:webHidden/>
              </w:rPr>
              <w:fldChar w:fldCharType="end"/>
            </w:r>
          </w:hyperlink>
        </w:p>
        <w:p w14:paraId="10A66BE7" w14:textId="2A3FFE5E" w:rsidR="00A53249" w:rsidRDefault="00A53249">
          <w:pPr>
            <w:pStyle w:val="TOC2"/>
            <w:tabs>
              <w:tab w:val="right" w:pos="9394"/>
            </w:tabs>
            <w:rPr>
              <w:rFonts w:cstheme="minorBidi"/>
              <w:noProof/>
            </w:rPr>
          </w:pPr>
          <w:hyperlink w:anchor="_Toc97569861" w:history="1">
            <w:r w:rsidRPr="004A32B9">
              <w:rPr>
                <w:rStyle w:val="Hyperlink"/>
                <w:rFonts w:ascii="Arial" w:hAnsi="Arial" w:cs="Arial"/>
                <w:b/>
                <w:bCs/>
                <w:noProof/>
                <w:lang w:val="es-MX"/>
              </w:rPr>
              <w:t>2.1 ANTECEDENTES O MARCO HISTORICO</w:t>
            </w:r>
            <w:r>
              <w:rPr>
                <w:noProof/>
                <w:webHidden/>
              </w:rPr>
              <w:tab/>
            </w:r>
            <w:r>
              <w:rPr>
                <w:noProof/>
                <w:webHidden/>
              </w:rPr>
              <w:fldChar w:fldCharType="begin"/>
            </w:r>
            <w:r>
              <w:rPr>
                <w:noProof/>
                <w:webHidden/>
              </w:rPr>
              <w:instrText xml:space="preserve"> PAGEREF _Toc97569861 \h </w:instrText>
            </w:r>
            <w:r>
              <w:rPr>
                <w:noProof/>
                <w:webHidden/>
              </w:rPr>
            </w:r>
            <w:r>
              <w:rPr>
                <w:noProof/>
                <w:webHidden/>
              </w:rPr>
              <w:fldChar w:fldCharType="separate"/>
            </w:r>
            <w:r>
              <w:rPr>
                <w:noProof/>
                <w:webHidden/>
              </w:rPr>
              <w:t>8</w:t>
            </w:r>
            <w:r>
              <w:rPr>
                <w:noProof/>
                <w:webHidden/>
              </w:rPr>
              <w:fldChar w:fldCharType="end"/>
            </w:r>
          </w:hyperlink>
        </w:p>
        <w:p w14:paraId="5B863E08" w14:textId="1C135428" w:rsidR="00A53249" w:rsidRDefault="00A53249">
          <w:pPr>
            <w:pStyle w:val="TOC2"/>
            <w:tabs>
              <w:tab w:val="right" w:pos="9394"/>
            </w:tabs>
            <w:rPr>
              <w:rFonts w:cstheme="minorBidi"/>
              <w:noProof/>
            </w:rPr>
          </w:pPr>
          <w:hyperlink w:anchor="_Toc97569862" w:history="1">
            <w:r w:rsidRPr="004A32B9">
              <w:rPr>
                <w:rStyle w:val="Hyperlink"/>
                <w:rFonts w:ascii="Arial" w:hAnsi="Arial" w:cs="Arial"/>
                <w:b/>
                <w:bCs/>
                <w:noProof/>
              </w:rPr>
              <w:t>2.2 MARCO CONCEPTUAL</w:t>
            </w:r>
            <w:r>
              <w:rPr>
                <w:noProof/>
                <w:webHidden/>
              </w:rPr>
              <w:tab/>
            </w:r>
            <w:r>
              <w:rPr>
                <w:noProof/>
                <w:webHidden/>
              </w:rPr>
              <w:fldChar w:fldCharType="begin"/>
            </w:r>
            <w:r>
              <w:rPr>
                <w:noProof/>
                <w:webHidden/>
              </w:rPr>
              <w:instrText xml:space="preserve"> PAGEREF _Toc97569862 \h </w:instrText>
            </w:r>
            <w:r>
              <w:rPr>
                <w:noProof/>
                <w:webHidden/>
              </w:rPr>
            </w:r>
            <w:r>
              <w:rPr>
                <w:noProof/>
                <w:webHidden/>
              </w:rPr>
              <w:fldChar w:fldCharType="separate"/>
            </w:r>
            <w:r>
              <w:rPr>
                <w:noProof/>
                <w:webHidden/>
              </w:rPr>
              <w:t>8</w:t>
            </w:r>
            <w:r>
              <w:rPr>
                <w:noProof/>
                <w:webHidden/>
              </w:rPr>
              <w:fldChar w:fldCharType="end"/>
            </w:r>
          </w:hyperlink>
        </w:p>
        <w:p w14:paraId="48068CD3" w14:textId="043CDF15" w:rsidR="00A53249" w:rsidRDefault="00A53249">
          <w:pPr>
            <w:pStyle w:val="TOC2"/>
            <w:tabs>
              <w:tab w:val="right" w:pos="9394"/>
            </w:tabs>
            <w:rPr>
              <w:rFonts w:cstheme="minorBidi"/>
              <w:noProof/>
            </w:rPr>
          </w:pPr>
          <w:hyperlink w:anchor="_Toc97569863" w:history="1">
            <w:r w:rsidRPr="004A32B9">
              <w:rPr>
                <w:rStyle w:val="Hyperlink"/>
                <w:rFonts w:ascii="Arial" w:hAnsi="Arial" w:cs="Arial"/>
                <w:b/>
                <w:bCs/>
                <w:noProof/>
              </w:rPr>
              <w:t>2.3 MARCO REFERENCIAL</w:t>
            </w:r>
            <w:r>
              <w:rPr>
                <w:noProof/>
                <w:webHidden/>
              </w:rPr>
              <w:tab/>
            </w:r>
            <w:r>
              <w:rPr>
                <w:noProof/>
                <w:webHidden/>
              </w:rPr>
              <w:fldChar w:fldCharType="begin"/>
            </w:r>
            <w:r>
              <w:rPr>
                <w:noProof/>
                <w:webHidden/>
              </w:rPr>
              <w:instrText xml:space="preserve"> PAGEREF _Toc97569863 \h </w:instrText>
            </w:r>
            <w:r>
              <w:rPr>
                <w:noProof/>
                <w:webHidden/>
              </w:rPr>
            </w:r>
            <w:r>
              <w:rPr>
                <w:noProof/>
                <w:webHidden/>
              </w:rPr>
              <w:fldChar w:fldCharType="separate"/>
            </w:r>
            <w:r>
              <w:rPr>
                <w:noProof/>
                <w:webHidden/>
              </w:rPr>
              <w:t>8</w:t>
            </w:r>
            <w:r>
              <w:rPr>
                <w:noProof/>
                <w:webHidden/>
              </w:rPr>
              <w:fldChar w:fldCharType="end"/>
            </w:r>
          </w:hyperlink>
        </w:p>
        <w:p w14:paraId="26D74B8E" w14:textId="3E556547" w:rsidR="00A53249" w:rsidRDefault="00A53249">
          <w:r>
            <w:rPr>
              <w:b/>
              <w:bCs/>
              <w:noProof/>
            </w:rPr>
            <w:fldChar w:fldCharType="end"/>
          </w:r>
        </w:p>
      </w:sdtContent>
    </w:sdt>
    <w:p w14:paraId="27BEF588" w14:textId="63DE1ECC" w:rsidR="00130DAA" w:rsidRDefault="00130DAA">
      <w:pPr>
        <w:spacing w:after="160" w:line="259" w:lineRule="auto"/>
        <w:rPr>
          <w:rFonts w:ascii="Arial" w:hAnsi="Arial" w:cs="Arial"/>
          <w:lang w:val="es-MX"/>
        </w:rPr>
        <w:sectPr w:rsidR="00130DAA" w:rsidSect="00623B9A">
          <w:headerReference w:type="even" r:id="rId9"/>
          <w:headerReference w:type="default" r:id="rId10"/>
          <w:footerReference w:type="even" r:id="rId11"/>
          <w:footerReference w:type="default" r:id="rId12"/>
          <w:pgSz w:w="12240" w:h="15840"/>
          <w:pgMar w:top="1701" w:right="1418" w:bottom="1701" w:left="1418" w:header="720" w:footer="720" w:gutter="0"/>
          <w:pgNumType w:fmt="upperRoman" w:start="1"/>
          <w:cols w:space="720"/>
          <w:titlePg/>
          <w:docGrid w:linePitch="360"/>
        </w:sectPr>
      </w:pPr>
    </w:p>
    <w:p w14:paraId="59C8B94D" w14:textId="554F7026" w:rsidR="00514CA0" w:rsidRPr="00A53249" w:rsidRDefault="00A53249" w:rsidP="00A53249">
      <w:pPr>
        <w:pStyle w:val="Heading1"/>
        <w:rPr>
          <w:rFonts w:ascii="Arial" w:hAnsi="Arial" w:cs="Arial"/>
          <w:b/>
          <w:bCs/>
          <w:color w:val="000000" w:themeColor="text1"/>
          <w:sz w:val="24"/>
          <w:szCs w:val="24"/>
          <w:lang w:val="es-MX"/>
        </w:rPr>
      </w:pPr>
      <w:bookmarkStart w:id="0" w:name="_Toc97569854"/>
      <w:r w:rsidRPr="00A53249">
        <w:rPr>
          <w:rFonts w:ascii="Arial" w:hAnsi="Arial" w:cs="Arial"/>
          <w:b/>
          <w:bCs/>
          <w:color w:val="000000" w:themeColor="text1"/>
          <w:sz w:val="24"/>
          <w:szCs w:val="24"/>
          <w:lang w:val="es-MX"/>
        </w:rPr>
        <w:lastRenderedPageBreak/>
        <w:t>Generalidades del proyecto</w:t>
      </w:r>
      <w:bookmarkEnd w:id="0"/>
    </w:p>
    <w:p w14:paraId="56D869C6" w14:textId="49F2897D" w:rsidR="00514CA0" w:rsidRPr="00A53249" w:rsidRDefault="00DC36EB" w:rsidP="008360AB">
      <w:pPr>
        <w:pStyle w:val="Heading2"/>
        <w:jc w:val="center"/>
        <w:rPr>
          <w:rFonts w:ascii="Arial" w:hAnsi="Arial" w:cs="Arial"/>
          <w:b/>
          <w:bCs/>
          <w:color w:val="000000" w:themeColor="text1"/>
          <w:sz w:val="24"/>
          <w:szCs w:val="24"/>
          <w:lang w:val="es-MX"/>
        </w:rPr>
      </w:pPr>
      <w:bookmarkStart w:id="1" w:name="_Toc97569572"/>
      <w:bookmarkStart w:id="2" w:name="_Toc97569855"/>
      <w:r w:rsidRPr="00A53249">
        <w:rPr>
          <w:rFonts w:ascii="Arial" w:hAnsi="Arial" w:cs="Arial"/>
          <w:b/>
          <w:bCs/>
          <w:color w:val="000000" w:themeColor="text1"/>
          <w:sz w:val="24"/>
          <w:szCs w:val="24"/>
          <w:lang w:val="es-MX"/>
        </w:rPr>
        <w:t xml:space="preserve">1.1 </w:t>
      </w:r>
      <w:r w:rsidR="00514CA0" w:rsidRPr="00A53249">
        <w:rPr>
          <w:rFonts w:ascii="Arial" w:hAnsi="Arial" w:cs="Arial"/>
          <w:b/>
          <w:bCs/>
          <w:color w:val="000000" w:themeColor="text1"/>
          <w:sz w:val="24"/>
          <w:szCs w:val="24"/>
          <w:lang w:val="es-MX"/>
        </w:rPr>
        <w:t>DESCRIPCION DEL PROBLEMA</w:t>
      </w:r>
      <w:bookmarkEnd w:id="1"/>
      <w:bookmarkEnd w:id="2"/>
    </w:p>
    <w:p w14:paraId="06EC98FE" w14:textId="1D6A9A07" w:rsidR="00514CA0" w:rsidRDefault="007B1FC7" w:rsidP="003413EF">
      <w:pPr>
        <w:spacing w:line="360" w:lineRule="auto"/>
        <w:ind w:firstLine="360"/>
        <w:jc w:val="both"/>
        <w:rPr>
          <w:rFonts w:ascii="Arial" w:hAnsi="Arial" w:cs="Arial"/>
          <w:lang w:val="es-MX"/>
        </w:rPr>
      </w:pPr>
      <w:r>
        <w:rPr>
          <w:rFonts w:ascii="Arial" w:hAnsi="Arial" w:cs="Arial"/>
          <w:lang w:val="es-MX"/>
        </w:rPr>
        <w:t>El trastorno de espectro del espectro autista, por sus siglas TEA, es un padecimiento que implica limitaciones sociales, motrices, cognitivas entre muchas otras en sus pacientes</w:t>
      </w:r>
      <w:r w:rsidR="00BE396B">
        <w:rPr>
          <w:rFonts w:ascii="Arial" w:hAnsi="Arial" w:cs="Arial"/>
          <w:lang w:val="es-MX"/>
        </w:rPr>
        <w:t>, es por ello que los pacientes que sufren de esta condición deciden adquirir los servicios terapéuticos de diferentes indoles con el objetivo de desarrollar sus capacidades para poder sobrellevar la interacción con la sociedad. El problema radica que muchas de estas alternativas de terapia son muy costosas y a largo plazo podrían reflejar un impacto enorme en los bolsillos de las familias que contienen estos padecimientos.</w:t>
      </w:r>
    </w:p>
    <w:p w14:paraId="1DA3C02F" w14:textId="2E10830C" w:rsidR="00BE396B" w:rsidRDefault="00BE396B" w:rsidP="00F43E98">
      <w:pPr>
        <w:spacing w:line="360" w:lineRule="auto"/>
        <w:jc w:val="both"/>
        <w:rPr>
          <w:rFonts w:ascii="Arial" w:hAnsi="Arial" w:cs="Arial"/>
          <w:lang w:val="es-MX"/>
        </w:rPr>
      </w:pPr>
    </w:p>
    <w:p w14:paraId="4A803122" w14:textId="650A936C" w:rsidR="00BE396B" w:rsidRPr="004F389B" w:rsidRDefault="00B06A87" w:rsidP="008360AB">
      <w:pPr>
        <w:pStyle w:val="Heading2"/>
        <w:jc w:val="center"/>
        <w:rPr>
          <w:rFonts w:ascii="Arial" w:hAnsi="Arial" w:cs="Arial"/>
          <w:b/>
          <w:bCs/>
          <w:color w:val="000000" w:themeColor="text1"/>
          <w:sz w:val="24"/>
          <w:szCs w:val="24"/>
          <w:lang w:val="es-MX"/>
        </w:rPr>
      </w:pPr>
      <w:bookmarkStart w:id="3" w:name="_Toc97569573"/>
      <w:bookmarkStart w:id="4" w:name="_Toc97569856"/>
      <w:r w:rsidRPr="004F389B">
        <w:rPr>
          <w:rFonts w:ascii="Arial" w:hAnsi="Arial" w:cs="Arial"/>
          <w:b/>
          <w:bCs/>
          <w:color w:val="000000" w:themeColor="text1"/>
          <w:sz w:val="24"/>
          <w:szCs w:val="24"/>
          <w:lang w:val="es-MX"/>
        </w:rPr>
        <w:t xml:space="preserve">1.2 </w:t>
      </w:r>
      <w:r w:rsidR="00BE396B" w:rsidRPr="004F389B">
        <w:rPr>
          <w:rFonts w:ascii="Arial" w:hAnsi="Arial" w:cs="Arial"/>
          <w:b/>
          <w:bCs/>
          <w:color w:val="000000" w:themeColor="text1"/>
          <w:sz w:val="24"/>
          <w:szCs w:val="24"/>
          <w:lang w:val="es-MX"/>
        </w:rPr>
        <w:t>PLANTEAMIENTO DEL PROBLEMA</w:t>
      </w:r>
      <w:bookmarkEnd w:id="3"/>
      <w:bookmarkEnd w:id="4"/>
    </w:p>
    <w:p w14:paraId="51B72A93" w14:textId="406A2D95" w:rsidR="00BE396B" w:rsidRDefault="00D202AD" w:rsidP="003413EF">
      <w:pPr>
        <w:spacing w:line="360" w:lineRule="auto"/>
        <w:ind w:firstLine="360"/>
        <w:jc w:val="both"/>
        <w:rPr>
          <w:rFonts w:ascii="Arial" w:hAnsi="Arial" w:cs="Arial"/>
          <w:lang w:val="es-MX"/>
        </w:rPr>
      </w:pPr>
      <w:r>
        <w:rPr>
          <w:rFonts w:ascii="Arial" w:hAnsi="Arial" w:cs="Arial"/>
          <w:lang w:val="es-MX"/>
        </w:rPr>
        <w:t xml:space="preserve">Debido a las repercusiones sociales motrices y cognitivas que causa el trastorno del espectro autista (TEA) y los altos </w:t>
      </w:r>
      <w:r w:rsidR="00C420AB">
        <w:rPr>
          <w:rFonts w:ascii="Arial" w:hAnsi="Arial" w:cs="Arial"/>
          <w:lang w:val="es-MX"/>
        </w:rPr>
        <w:t>costos y la poca accesibilidad a diferentes alternativas de terapias efectivas para tratar dicho padecimiento, se busca la implementación de un software enfocado en la musicoterapia en el cual se recopilen un conjunto de piezas musicales enfocadas a resolver o eliminar las dificultades que presentan los pacientes.</w:t>
      </w:r>
    </w:p>
    <w:p w14:paraId="44639667" w14:textId="3B8DCF20" w:rsidR="00C420AB" w:rsidRDefault="00C420AB" w:rsidP="00F43E98">
      <w:pPr>
        <w:spacing w:line="360" w:lineRule="auto"/>
        <w:jc w:val="both"/>
        <w:rPr>
          <w:rFonts w:ascii="Arial" w:hAnsi="Arial" w:cs="Arial"/>
          <w:lang w:val="es-MX"/>
        </w:rPr>
      </w:pPr>
    </w:p>
    <w:p w14:paraId="4A4FD312" w14:textId="32793E50" w:rsidR="00C420AB" w:rsidRPr="004F389B" w:rsidRDefault="00274A33" w:rsidP="008360AB">
      <w:pPr>
        <w:pStyle w:val="Heading2"/>
        <w:jc w:val="center"/>
        <w:rPr>
          <w:rFonts w:ascii="Arial" w:hAnsi="Arial" w:cs="Arial"/>
          <w:b/>
          <w:bCs/>
          <w:color w:val="000000" w:themeColor="text1"/>
          <w:sz w:val="24"/>
          <w:szCs w:val="24"/>
          <w:lang w:val="es-MX"/>
        </w:rPr>
      </w:pPr>
      <w:bookmarkStart w:id="5" w:name="_Toc97569574"/>
      <w:bookmarkStart w:id="6" w:name="_Toc97569857"/>
      <w:r w:rsidRPr="004F389B">
        <w:rPr>
          <w:rFonts w:ascii="Arial" w:hAnsi="Arial" w:cs="Arial"/>
          <w:b/>
          <w:bCs/>
          <w:color w:val="000000" w:themeColor="text1"/>
          <w:sz w:val="24"/>
          <w:szCs w:val="24"/>
          <w:lang w:val="es-MX"/>
        </w:rPr>
        <w:t>1.3</w:t>
      </w:r>
      <w:r w:rsidR="00DC36EB" w:rsidRPr="004F389B">
        <w:rPr>
          <w:rFonts w:ascii="Arial" w:hAnsi="Arial" w:cs="Arial"/>
          <w:b/>
          <w:bCs/>
          <w:color w:val="000000" w:themeColor="text1"/>
          <w:sz w:val="24"/>
          <w:szCs w:val="24"/>
          <w:lang w:val="es-MX"/>
        </w:rPr>
        <w:t xml:space="preserve"> </w:t>
      </w:r>
      <w:r w:rsidR="00C420AB" w:rsidRPr="004F389B">
        <w:rPr>
          <w:rFonts w:ascii="Arial" w:hAnsi="Arial" w:cs="Arial"/>
          <w:b/>
          <w:bCs/>
          <w:color w:val="000000" w:themeColor="text1"/>
          <w:sz w:val="24"/>
          <w:szCs w:val="24"/>
          <w:lang w:val="es-MX"/>
        </w:rPr>
        <w:t>OBJETIVOS</w:t>
      </w:r>
      <w:bookmarkEnd w:id="5"/>
      <w:bookmarkEnd w:id="6"/>
    </w:p>
    <w:p w14:paraId="00234E14" w14:textId="3A49DB83" w:rsidR="00C420AB" w:rsidRDefault="00C420AB" w:rsidP="003413EF">
      <w:pPr>
        <w:spacing w:line="360" w:lineRule="auto"/>
        <w:ind w:firstLine="360"/>
        <w:jc w:val="both"/>
        <w:rPr>
          <w:rFonts w:ascii="Arial" w:hAnsi="Arial" w:cs="Arial"/>
          <w:lang w:val="es-MX"/>
        </w:rPr>
      </w:pPr>
      <w:r w:rsidRPr="00C420AB">
        <w:rPr>
          <w:rFonts w:ascii="Arial" w:hAnsi="Arial" w:cs="Arial"/>
          <w:lang w:val="es-MX"/>
        </w:rPr>
        <w:t>Desarrollo de aplicación para recopilar piezas musicales para personas con TEA que permitan llevar musicoterapia a distancia o de forma más accesible para ayudar a tratar su padecimiento.</w:t>
      </w:r>
    </w:p>
    <w:p w14:paraId="3E77154B" w14:textId="7978BCE1" w:rsidR="00C420AB" w:rsidRDefault="00C420AB" w:rsidP="00F43E98">
      <w:pPr>
        <w:spacing w:line="360" w:lineRule="auto"/>
        <w:jc w:val="both"/>
        <w:rPr>
          <w:rFonts w:ascii="Arial" w:hAnsi="Arial" w:cs="Arial"/>
          <w:lang w:val="es-MX"/>
        </w:rPr>
      </w:pPr>
    </w:p>
    <w:p w14:paraId="72158533" w14:textId="246F8EEA" w:rsidR="00DC36EB" w:rsidRPr="004F389B" w:rsidRDefault="00B06A87" w:rsidP="008360AB">
      <w:pPr>
        <w:pStyle w:val="Heading2"/>
        <w:jc w:val="center"/>
        <w:rPr>
          <w:rFonts w:ascii="Arial" w:hAnsi="Arial" w:cs="Arial"/>
          <w:b/>
          <w:bCs/>
          <w:color w:val="000000" w:themeColor="text1"/>
          <w:sz w:val="24"/>
          <w:szCs w:val="24"/>
          <w:lang w:val="es-MX"/>
        </w:rPr>
      </w:pPr>
      <w:bookmarkStart w:id="7" w:name="_Toc97569575"/>
      <w:bookmarkStart w:id="8" w:name="_Toc97569858"/>
      <w:r w:rsidRPr="004F389B">
        <w:rPr>
          <w:rFonts w:ascii="Arial" w:hAnsi="Arial" w:cs="Arial"/>
          <w:b/>
          <w:bCs/>
          <w:color w:val="000000" w:themeColor="text1"/>
          <w:sz w:val="24"/>
          <w:szCs w:val="24"/>
          <w:lang w:val="es-MX"/>
        </w:rPr>
        <w:t xml:space="preserve">1.4 </w:t>
      </w:r>
      <w:r w:rsidR="00C420AB" w:rsidRPr="004F389B">
        <w:rPr>
          <w:rFonts w:ascii="Arial" w:hAnsi="Arial" w:cs="Arial"/>
          <w:b/>
          <w:bCs/>
          <w:color w:val="000000" w:themeColor="text1"/>
          <w:sz w:val="24"/>
          <w:szCs w:val="24"/>
          <w:lang w:val="es-MX"/>
        </w:rPr>
        <w:t>HIPOTESIS O SUPUESTOS</w:t>
      </w:r>
      <w:bookmarkEnd w:id="7"/>
      <w:bookmarkEnd w:id="8"/>
    </w:p>
    <w:p w14:paraId="54157241" w14:textId="4FFC5E25" w:rsidR="00DC36EB" w:rsidRDefault="00DC36EB" w:rsidP="003413EF">
      <w:pPr>
        <w:spacing w:line="360" w:lineRule="auto"/>
        <w:ind w:firstLine="360"/>
        <w:jc w:val="both"/>
        <w:rPr>
          <w:rFonts w:ascii="Arial" w:hAnsi="Arial" w:cs="Arial"/>
          <w:lang w:val="es-MX"/>
        </w:rPr>
      </w:pPr>
      <w:r>
        <w:rPr>
          <w:rFonts w:ascii="Arial" w:hAnsi="Arial" w:cs="Arial"/>
          <w:lang w:val="es-MX"/>
        </w:rPr>
        <w:t>El desarrollo de esta aplicación móvil mejorará la condición de diversos pacientes con trastorno de espectro autista (TEA) y apoyará a los creadores de contenido de esta índole, debido al fácil acceso que tendrá la aplicación y los bajos costos que esta tendrá.</w:t>
      </w:r>
    </w:p>
    <w:p w14:paraId="1FB47FE5" w14:textId="739EFC9A" w:rsidR="00274A33" w:rsidRDefault="00274A33" w:rsidP="00F43E98">
      <w:pPr>
        <w:spacing w:line="360" w:lineRule="auto"/>
        <w:jc w:val="both"/>
        <w:rPr>
          <w:rFonts w:ascii="Arial" w:hAnsi="Arial" w:cs="Arial"/>
          <w:lang w:val="es-MX"/>
        </w:rPr>
      </w:pPr>
    </w:p>
    <w:p w14:paraId="354D9EBA" w14:textId="7DCF05EE" w:rsidR="006857C7" w:rsidRDefault="006857C7" w:rsidP="00F43E98">
      <w:pPr>
        <w:spacing w:line="360" w:lineRule="auto"/>
        <w:jc w:val="both"/>
        <w:rPr>
          <w:rFonts w:ascii="Arial" w:hAnsi="Arial" w:cs="Arial"/>
          <w:lang w:val="es-MX"/>
        </w:rPr>
      </w:pPr>
    </w:p>
    <w:p w14:paraId="0A237CCA" w14:textId="77777777" w:rsidR="006857C7" w:rsidRDefault="006857C7" w:rsidP="00F43E98">
      <w:pPr>
        <w:spacing w:line="360" w:lineRule="auto"/>
        <w:jc w:val="both"/>
        <w:rPr>
          <w:rFonts w:ascii="Arial" w:hAnsi="Arial" w:cs="Arial"/>
          <w:lang w:val="es-MX"/>
        </w:rPr>
      </w:pPr>
    </w:p>
    <w:p w14:paraId="04441C65" w14:textId="03517461" w:rsidR="00274A33" w:rsidRPr="004F389B" w:rsidRDefault="00274A33" w:rsidP="008360AB">
      <w:pPr>
        <w:pStyle w:val="Heading2"/>
        <w:jc w:val="center"/>
        <w:rPr>
          <w:rFonts w:ascii="Arial" w:hAnsi="Arial" w:cs="Arial"/>
          <w:b/>
          <w:bCs/>
          <w:color w:val="000000" w:themeColor="text1"/>
          <w:sz w:val="24"/>
          <w:szCs w:val="24"/>
          <w:lang w:val="es-MX"/>
        </w:rPr>
      </w:pPr>
      <w:bookmarkStart w:id="9" w:name="_Toc97569576"/>
      <w:bookmarkStart w:id="10" w:name="_Toc97569859"/>
      <w:r w:rsidRPr="004F389B">
        <w:rPr>
          <w:rFonts w:ascii="Arial" w:hAnsi="Arial" w:cs="Arial"/>
          <w:b/>
          <w:bCs/>
          <w:color w:val="000000" w:themeColor="text1"/>
          <w:sz w:val="24"/>
          <w:szCs w:val="24"/>
          <w:lang w:val="es-MX"/>
        </w:rPr>
        <w:lastRenderedPageBreak/>
        <w:t xml:space="preserve">1.5 </w:t>
      </w:r>
      <w:r w:rsidR="00B06A87" w:rsidRPr="004F389B">
        <w:rPr>
          <w:rFonts w:ascii="Arial" w:hAnsi="Arial" w:cs="Arial"/>
          <w:b/>
          <w:bCs/>
          <w:color w:val="000000" w:themeColor="text1"/>
          <w:sz w:val="24"/>
          <w:szCs w:val="24"/>
          <w:lang w:val="es-MX"/>
        </w:rPr>
        <w:t>JUSTIFICACION</w:t>
      </w:r>
      <w:bookmarkEnd w:id="9"/>
      <w:bookmarkEnd w:id="10"/>
    </w:p>
    <w:p w14:paraId="12FF5324" w14:textId="41585A2C" w:rsidR="00DC36EB" w:rsidRDefault="00274A33" w:rsidP="003413EF">
      <w:pPr>
        <w:spacing w:after="160" w:line="360" w:lineRule="auto"/>
        <w:ind w:firstLine="360"/>
        <w:rPr>
          <w:rFonts w:ascii="Arial" w:hAnsi="Arial" w:cs="Arial"/>
          <w:lang w:val="es-MX"/>
        </w:rPr>
      </w:pPr>
      <w:r>
        <w:rPr>
          <w:rFonts w:ascii="Arial" w:hAnsi="Arial" w:cs="Arial"/>
          <w:lang w:val="es-MX"/>
        </w:rPr>
        <w:t>Este proyecto se llevará a cabo debido a que hasta la fecha no existe ningún producto similar que garantice la calidad de sus piezas musicales.</w:t>
      </w:r>
      <w:r w:rsidR="00DC36EB">
        <w:rPr>
          <w:rFonts w:ascii="Arial" w:hAnsi="Arial" w:cs="Arial"/>
          <w:lang w:val="es-MX"/>
        </w:rPr>
        <w:br w:type="page"/>
      </w:r>
    </w:p>
    <w:p w14:paraId="5383E5CE" w14:textId="3D7B67AB" w:rsidR="00274A33" w:rsidRDefault="00DC36EB" w:rsidP="00F43E98">
      <w:pPr>
        <w:spacing w:after="160" w:line="360" w:lineRule="auto"/>
        <w:rPr>
          <w:rFonts w:ascii="Arial" w:hAnsi="Arial" w:cs="Arial"/>
          <w:lang w:val="es-MX"/>
        </w:rPr>
      </w:pPr>
      <w:r>
        <w:rPr>
          <w:rFonts w:ascii="Arial" w:hAnsi="Arial" w:cs="Arial"/>
          <w:lang w:val="es-MX"/>
        </w:rPr>
        <w:lastRenderedPageBreak/>
        <w:br w:type="page"/>
      </w:r>
    </w:p>
    <w:p w14:paraId="69699B6B" w14:textId="77777777" w:rsidR="00036EB7" w:rsidRDefault="00036EB7" w:rsidP="00F43E98">
      <w:pPr>
        <w:pStyle w:val="ListParagraph"/>
        <w:numPr>
          <w:ilvl w:val="1"/>
          <w:numId w:val="8"/>
        </w:numPr>
        <w:spacing w:line="360" w:lineRule="auto"/>
        <w:jc w:val="center"/>
        <w:rPr>
          <w:rFonts w:ascii="Arial" w:hAnsi="Arial" w:cs="Arial"/>
          <w:b/>
          <w:bCs/>
          <w:lang w:val="es-MX"/>
        </w:rPr>
        <w:sectPr w:rsidR="00036EB7" w:rsidSect="00130DAA">
          <w:headerReference w:type="first" r:id="rId13"/>
          <w:footerReference w:type="first" r:id="rId14"/>
          <w:pgSz w:w="12240" w:h="15840"/>
          <w:pgMar w:top="1701" w:right="1418" w:bottom="1701" w:left="1418" w:header="720" w:footer="720" w:gutter="0"/>
          <w:pgNumType w:start="1"/>
          <w:cols w:space="720"/>
          <w:titlePg/>
          <w:docGrid w:linePitch="360"/>
        </w:sectPr>
      </w:pPr>
    </w:p>
    <w:p w14:paraId="13EE697B" w14:textId="02E6EEAB" w:rsidR="00A53249" w:rsidRPr="00A53249" w:rsidRDefault="00A53249" w:rsidP="00A53249">
      <w:pPr>
        <w:pStyle w:val="Heading1"/>
        <w:rPr>
          <w:rFonts w:ascii="Arial" w:hAnsi="Arial" w:cs="Arial"/>
          <w:b/>
          <w:bCs/>
          <w:color w:val="000000" w:themeColor="text1"/>
          <w:sz w:val="24"/>
          <w:szCs w:val="24"/>
          <w:lang w:val="es-MX"/>
        </w:rPr>
      </w:pPr>
      <w:bookmarkStart w:id="11" w:name="_Toc97569577"/>
      <w:bookmarkStart w:id="12" w:name="_Toc97569860"/>
      <w:r>
        <w:rPr>
          <w:rFonts w:ascii="Arial" w:hAnsi="Arial" w:cs="Arial"/>
          <w:b/>
          <w:bCs/>
          <w:color w:val="000000" w:themeColor="text1"/>
          <w:sz w:val="24"/>
          <w:szCs w:val="24"/>
          <w:lang w:val="es-MX"/>
        </w:rPr>
        <w:lastRenderedPageBreak/>
        <w:t xml:space="preserve">II. </w:t>
      </w:r>
      <w:r w:rsidRPr="00A53249">
        <w:rPr>
          <w:rFonts w:ascii="Arial" w:hAnsi="Arial" w:cs="Arial"/>
          <w:b/>
          <w:bCs/>
          <w:color w:val="000000" w:themeColor="text1"/>
          <w:sz w:val="24"/>
          <w:szCs w:val="24"/>
          <w:lang w:val="es-MX"/>
        </w:rPr>
        <w:t>Marco teórico</w:t>
      </w:r>
      <w:bookmarkEnd w:id="12"/>
    </w:p>
    <w:p w14:paraId="2582CC6E" w14:textId="10C29582" w:rsidR="00274A33" w:rsidRPr="00A53249" w:rsidRDefault="00B06A87" w:rsidP="008360AB">
      <w:pPr>
        <w:pStyle w:val="Heading2"/>
        <w:jc w:val="center"/>
        <w:rPr>
          <w:rFonts w:ascii="Arial" w:hAnsi="Arial" w:cs="Arial"/>
          <w:b/>
          <w:bCs/>
          <w:color w:val="000000" w:themeColor="text1"/>
          <w:sz w:val="24"/>
          <w:szCs w:val="24"/>
          <w:lang w:val="es-MX"/>
        </w:rPr>
      </w:pPr>
      <w:bookmarkStart w:id="13" w:name="_Toc97569861"/>
      <w:r w:rsidRPr="00A53249">
        <w:rPr>
          <w:rFonts w:ascii="Arial" w:hAnsi="Arial" w:cs="Arial"/>
          <w:b/>
          <w:bCs/>
          <w:color w:val="000000" w:themeColor="text1"/>
          <w:sz w:val="24"/>
          <w:szCs w:val="24"/>
          <w:lang w:val="es-MX"/>
        </w:rPr>
        <w:t>2.1 ANTECEDENTES O MARCO HISTORICO</w:t>
      </w:r>
      <w:bookmarkEnd w:id="11"/>
      <w:bookmarkEnd w:id="13"/>
    </w:p>
    <w:p w14:paraId="3085D918" w14:textId="74C25112" w:rsidR="00274A33" w:rsidRPr="00036EB7" w:rsidRDefault="00274A33" w:rsidP="003413EF">
      <w:pPr>
        <w:spacing w:line="360" w:lineRule="auto"/>
        <w:ind w:firstLine="360"/>
        <w:jc w:val="both"/>
        <w:rPr>
          <w:rFonts w:ascii="Arial" w:hAnsi="Arial" w:cs="Arial"/>
          <w:lang w:val="es-ES"/>
        </w:rPr>
      </w:pPr>
      <w:r w:rsidRPr="00036EB7">
        <w:rPr>
          <w:rFonts w:ascii="Arial" w:hAnsi="Arial" w:cs="Arial"/>
          <w:lang w:val="es-ES"/>
        </w:rPr>
        <w:t xml:space="preserve">Anteriormente para tratar el </w:t>
      </w:r>
      <w:r w:rsidRPr="00036EB7">
        <w:rPr>
          <w:rFonts w:ascii="Arial" w:hAnsi="Arial" w:cs="Arial"/>
          <w:b/>
          <w:bCs/>
          <w:lang w:val="es-ES"/>
        </w:rPr>
        <w:t xml:space="preserve">Trastorno de Espectro Autista </w:t>
      </w:r>
      <w:r w:rsidRPr="00036EB7">
        <w:rPr>
          <w:rFonts w:ascii="Arial" w:hAnsi="Arial" w:cs="Arial"/>
          <w:lang w:val="es-ES"/>
        </w:rPr>
        <w:t xml:space="preserve">(TEA) los pacientes eran sometidos a distintos tipos de terapia tales como: conductuales, familiares, de comunicación, educativas entre muchas otras entre ellas incluidas la musicoterapia hasta hace poco tiempo, lo cual demuestra un avance en la investigación y tratamiento de TEA, ya que se implementa una nueva forma de terapia que puede resultar </w:t>
      </w:r>
      <w:proofErr w:type="spellStart"/>
      <w:r w:rsidRPr="00036EB7">
        <w:rPr>
          <w:rFonts w:ascii="Arial" w:hAnsi="Arial" w:cs="Arial"/>
          <w:lang w:val="es-ES"/>
        </w:rPr>
        <w:t>mas</w:t>
      </w:r>
      <w:proofErr w:type="spellEnd"/>
      <w:r w:rsidRPr="00036EB7">
        <w:rPr>
          <w:rFonts w:ascii="Arial" w:hAnsi="Arial" w:cs="Arial"/>
          <w:lang w:val="es-ES"/>
        </w:rPr>
        <w:t xml:space="preserve"> sencilla e incluso satisfactoria en el proceso por la cantidad de estímulos que se pueden generar si se implementa de la manera correcta</w:t>
      </w:r>
      <w:r w:rsidR="00F43E98" w:rsidRPr="00036EB7">
        <w:rPr>
          <w:rFonts w:ascii="Arial" w:hAnsi="Arial" w:cs="Arial"/>
          <w:lang w:val="es-ES"/>
        </w:rPr>
        <w:t>.</w:t>
      </w:r>
    </w:p>
    <w:p w14:paraId="5DAD2489" w14:textId="565F857E" w:rsidR="00F43E98" w:rsidRPr="00036EB7" w:rsidRDefault="00F43E98" w:rsidP="00F43E98">
      <w:pPr>
        <w:spacing w:line="360" w:lineRule="auto"/>
        <w:jc w:val="both"/>
        <w:rPr>
          <w:rFonts w:ascii="Arial" w:hAnsi="Arial" w:cs="Arial"/>
          <w:lang w:val="es-ES"/>
        </w:rPr>
      </w:pPr>
    </w:p>
    <w:p w14:paraId="299117EE" w14:textId="1F9BF24D" w:rsidR="00F43E98" w:rsidRPr="008360AB" w:rsidRDefault="00F43E98" w:rsidP="008360AB">
      <w:pPr>
        <w:pStyle w:val="Heading2"/>
        <w:jc w:val="center"/>
        <w:rPr>
          <w:rFonts w:ascii="Arial" w:hAnsi="Arial" w:cs="Arial"/>
          <w:b/>
          <w:bCs/>
          <w:color w:val="000000" w:themeColor="text1"/>
          <w:sz w:val="24"/>
          <w:szCs w:val="24"/>
        </w:rPr>
      </w:pPr>
      <w:bookmarkStart w:id="14" w:name="_Toc97569578"/>
      <w:bookmarkStart w:id="15" w:name="_Toc97569862"/>
      <w:r w:rsidRPr="008360AB">
        <w:rPr>
          <w:rFonts w:ascii="Arial" w:hAnsi="Arial" w:cs="Arial"/>
          <w:b/>
          <w:bCs/>
          <w:color w:val="000000" w:themeColor="text1"/>
          <w:sz w:val="24"/>
          <w:szCs w:val="24"/>
        </w:rPr>
        <w:t xml:space="preserve">2.2 </w:t>
      </w:r>
      <w:r w:rsidR="00B06A87" w:rsidRPr="008360AB">
        <w:rPr>
          <w:rFonts w:ascii="Arial" w:hAnsi="Arial" w:cs="Arial"/>
          <w:b/>
          <w:bCs/>
          <w:color w:val="000000" w:themeColor="text1"/>
          <w:sz w:val="24"/>
          <w:szCs w:val="24"/>
        </w:rPr>
        <w:t>MARCO CONCEPTUAL</w:t>
      </w:r>
      <w:bookmarkEnd w:id="14"/>
      <w:bookmarkEnd w:id="15"/>
    </w:p>
    <w:p w14:paraId="1BD4890A" w14:textId="77777777" w:rsidR="00F43E98" w:rsidRPr="00036EB7" w:rsidRDefault="00F43E98" w:rsidP="00F43E98">
      <w:pPr>
        <w:pStyle w:val="ListParagraph"/>
        <w:numPr>
          <w:ilvl w:val="0"/>
          <w:numId w:val="7"/>
        </w:numPr>
        <w:spacing w:after="160" w:line="360" w:lineRule="auto"/>
        <w:jc w:val="both"/>
        <w:rPr>
          <w:rFonts w:ascii="Arial" w:hAnsi="Arial" w:cs="Arial"/>
          <w:lang w:val="es-MX"/>
        </w:rPr>
      </w:pPr>
      <w:r w:rsidRPr="00036EB7">
        <w:rPr>
          <w:rFonts w:ascii="Arial" w:hAnsi="Arial" w:cs="Arial"/>
          <w:b/>
          <w:bCs/>
          <w:lang w:val="es-MX"/>
        </w:rPr>
        <w:t xml:space="preserve">Música: </w:t>
      </w:r>
      <w:r w:rsidRPr="00036EB7">
        <w:rPr>
          <w:rFonts w:ascii="Arial" w:hAnsi="Arial" w:cs="Arial"/>
          <w:lang w:val="es-MX"/>
        </w:rPr>
        <w:t>Arte de combinar los sonidos en un determinado tiempo para producir una composición a través de los elementos de melodía, armonía y ritmo.</w:t>
      </w:r>
    </w:p>
    <w:p w14:paraId="4399FE67" w14:textId="77777777" w:rsidR="00F43E98" w:rsidRPr="00036EB7" w:rsidRDefault="00F43E98" w:rsidP="00F43E98">
      <w:pPr>
        <w:pStyle w:val="ListParagraph"/>
        <w:numPr>
          <w:ilvl w:val="0"/>
          <w:numId w:val="7"/>
        </w:numPr>
        <w:spacing w:after="160" w:line="360" w:lineRule="auto"/>
        <w:jc w:val="both"/>
        <w:rPr>
          <w:rFonts w:ascii="Arial" w:hAnsi="Arial" w:cs="Arial"/>
          <w:lang w:val="es-MX"/>
        </w:rPr>
      </w:pPr>
      <w:r w:rsidRPr="00036EB7">
        <w:rPr>
          <w:rFonts w:ascii="Arial" w:hAnsi="Arial" w:cs="Arial"/>
          <w:b/>
          <w:bCs/>
          <w:lang w:val="es-MX"/>
        </w:rPr>
        <w:t xml:space="preserve">Terapia: </w:t>
      </w:r>
      <w:r w:rsidRPr="00036EB7">
        <w:rPr>
          <w:rFonts w:ascii="Arial" w:hAnsi="Arial" w:cs="Arial"/>
          <w:lang w:val="es-MX"/>
        </w:rPr>
        <w:t>Tratamiento de una enfermedad o de cualquier otra disfunción.</w:t>
      </w:r>
    </w:p>
    <w:p w14:paraId="05C190FC" w14:textId="77777777" w:rsidR="00F43E98" w:rsidRPr="00036EB7" w:rsidRDefault="00F43E98" w:rsidP="00F43E98">
      <w:pPr>
        <w:pStyle w:val="ListParagraph"/>
        <w:numPr>
          <w:ilvl w:val="0"/>
          <w:numId w:val="7"/>
        </w:numPr>
        <w:spacing w:after="160" w:line="360" w:lineRule="auto"/>
        <w:jc w:val="both"/>
        <w:rPr>
          <w:rFonts w:ascii="Arial" w:hAnsi="Arial" w:cs="Arial"/>
          <w:lang w:val="es-MX"/>
        </w:rPr>
      </w:pPr>
      <w:r w:rsidRPr="00036EB7">
        <w:rPr>
          <w:rFonts w:ascii="Arial" w:hAnsi="Arial" w:cs="Arial"/>
          <w:b/>
          <w:bCs/>
          <w:lang w:val="es-MX"/>
        </w:rPr>
        <w:t xml:space="preserve">Musicoterapia: </w:t>
      </w:r>
      <w:r w:rsidRPr="00036EB7">
        <w:rPr>
          <w:rFonts w:ascii="Arial" w:hAnsi="Arial" w:cs="Arial"/>
          <w:lang w:val="es-MX"/>
        </w:rPr>
        <w:t>Uso de la música y sus distintos elementos con el objetivo de desarrollar herramientas que faciliten la comunicación, aprendizaje, movimiento y expresión de ideas con el fin de lograr cambios en el estilo de vida y satisfacer necesidades emocionales, fisiológicas, sociales y cognitivas</w:t>
      </w:r>
    </w:p>
    <w:p w14:paraId="6DE3C5AC" w14:textId="535489F3" w:rsidR="00F43E98" w:rsidRPr="00036EB7" w:rsidRDefault="00F43E98" w:rsidP="00F43E98">
      <w:pPr>
        <w:pStyle w:val="ListParagraph"/>
        <w:numPr>
          <w:ilvl w:val="0"/>
          <w:numId w:val="7"/>
        </w:numPr>
        <w:spacing w:after="160" w:line="360" w:lineRule="auto"/>
        <w:jc w:val="both"/>
        <w:rPr>
          <w:rFonts w:ascii="Arial" w:hAnsi="Arial" w:cs="Arial"/>
          <w:b/>
          <w:bCs/>
          <w:lang w:val="es-MX"/>
        </w:rPr>
      </w:pPr>
      <w:r w:rsidRPr="00036EB7">
        <w:rPr>
          <w:rFonts w:ascii="Arial" w:hAnsi="Arial" w:cs="Arial"/>
          <w:b/>
          <w:bCs/>
          <w:lang w:val="es-MX"/>
        </w:rPr>
        <w:t xml:space="preserve">Trastorno espectro autista: </w:t>
      </w:r>
      <w:r w:rsidRPr="00036EB7">
        <w:rPr>
          <w:rFonts w:ascii="Arial" w:hAnsi="Arial" w:cs="Arial"/>
          <w:lang w:val="es-MX"/>
        </w:rPr>
        <w:t>Grupo de trastornos que afectan las capacidades neurológicas del paciente con bases genéticas que afectan desde edades tempranas las habilidades motoras, expresivas, de comportamiento y/o cognitivas del paciente</w:t>
      </w:r>
    </w:p>
    <w:p w14:paraId="6D3D0C1C" w14:textId="428EBBF4" w:rsidR="00036EB7" w:rsidRPr="004F389B" w:rsidRDefault="00B06A87" w:rsidP="008360AB">
      <w:pPr>
        <w:pStyle w:val="Heading2"/>
        <w:jc w:val="center"/>
        <w:rPr>
          <w:rFonts w:ascii="Arial" w:hAnsi="Arial" w:cs="Arial"/>
          <w:b/>
          <w:bCs/>
          <w:color w:val="000000" w:themeColor="text1"/>
          <w:sz w:val="24"/>
          <w:szCs w:val="24"/>
          <w:lang w:val="es-MX"/>
        </w:rPr>
      </w:pPr>
      <w:bookmarkStart w:id="16" w:name="_Toc97569579"/>
      <w:bookmarkStart w:id="17" w:name="_Toc97569863"/>
      <w:r w:rsidRPr="00623B9A">
        <w:rPr>
          <w:rFonts w:ascii="Arial" w:hAnsi="Arial" w:cs="Arial"/>
          <w:b/>
          <w:bCs/>
          <w:color w:val="000000" w:themeColor="text1"/>
          <w:sz w:val="24"/>
          <w:szCs w:val="24"/>
          <w:lang w:val="es-MX"/>
        </w:rPr>
        <w:t>2.3 MARCO REFERENCIAL</w:t>
      </w:r>
      <w:bookmarkEnd w:id="16"/>
      <w:bookmarkEnd w:id="17"/>
    </w:p>
    <w:p w14:paraId="0D097929" w14:textId="5C99FEF6" w:rsidR="00036EB7" w:rsidRPr="00036EB7" w:rsidRDefault="00036EB7" w:rsidP="003413EF">
      <w:pPr>
        <w:spacing w:after="160" w:line="360" w:lineRule="auto"/>
        <w:ind w:firstLine="360"/>
        <w:rPr>
          <w:rFonts w:ascii="Arial" w:hAnsi="Arial" w:cs="Arial"/>
          <w:b/>
          <w:bCs/>
          <w:lang w:val="es-MX"/>
        </w:rPr>
      </w:pPr>
      <w:r w:rsidRPr="00036EB7">
        <w:rPr>
          <w:rFonts w:ascii="Arial" w:hAnsi="Arial" w:cs="Arial"/>
          <w:lang w:val="es-MX"/>
        </w:rPr>
        <w:t xml:space="preserve">Los 5 sentidos siempre serán una excelente herramienta para el ser humano para poder transmitir información, sensaciones y experiencias, y en el proceso terapéutico no es la excepción. En el ámbito de investigaciones de distintos tipos de terapias donde se ven involucrados los sentidos del cuerpo, así como distintos tipos de estimulaciones, es destacable el trabajo de la universidad de Santiago de Chile, ya que gracias a sus distintas investigaciones en el campo de la aromaterapia pudieron determinar que los efectos de dicha disciplina en el cuerpo humano se pueden clasificar en terapéuticos y </w:t>
      </w:r>
      <w:r w:rsidRPr="00036EB7">
        <w:rPr>
          <w:rFonts w:ascii="Arial" w:hAnsi="Arial" w:cs="Arial"/>
          <w:lang w:val="es-MX"/>
        </w:rPr>
        <w:lastRenderedPageBreak/>
        <w:t xml:space="preserve">tóxicos dependiendo de la cantidad, vía de administración y el paciente en cuestión. Gracias a todos estos acercamientos a la aromaterapia se puede identificar diferentes beneficios generales que comparten la mayoría de aceites y esencias, tales como antiséptica, antiinflamatoria y cicatrizante, además de mostrar reducciones en los niveles de ansiedad en las personas en la que se emplearon dicha terapia. La ansiedad siempre será un blanco a eliminar por los terapeutas especialmente utilizando al mismo cuerpo como instrumento, así como los sentidos, y en el caso de la “Distracción audiovisual” no es la excepción. Gracias a Dr. A Valenzuela Ramos es que pudimos descubrir la eficacia de esta técnica para poder disminuir los niveles de ansiedad en los niños previamente diagnosticados, el experimento consistía en poner una muestra de material audiovisual por medio de cascos de realidad virtual a niños diagnosticados con ansiedad que se rehusaban a tomar el tratamiento, ya que consideraban que los tratamientos pulpares (Eliminación de infecciones e inflamaciones en la pulpa de los dientes) los consideraban invasivos. Gracias a este estudio se pudo determinar que está técnica terapéutica disminuyo en demasía los niveles de ansiedad de los pacientes en los varones “La ansiedad moderada a severa disminuyó de un 19% a un 2% y la ansiedad severa disminuyó de un 11% a un 0%.” (A. Valenzuela Ramos 2020). Mientras que en el sexo femenino “la ansiedad moderada disminuyó de un 28% a un 9%. y en la severa hubo una disminución de un 9% a un 0%” (A. Valenzuela Ramos, 2020). Es destacable el hecho de la eliminación de la ansiedad severa en todos los pacientes, dejando así una excelente alternativa para este tipo de pacientes. El uso de recursos tales como colores siempre serán un recurso bastante útil, un claro ejemplo de ello es la cromoterapia, que emplea el uso de colores tomando ventaja de sus longitudes de onda y energía que estos transmiten para poder curar diferentes enfermedades y/o regular el balance </w:t>
      </w:r>
      <w:proofErr w:type="spellStart"/>
      <w:r w:rsidRPr="00036EB7">
        <w:rPr>
          <w:rFonts w:ascii="Arial" w:hAnsi="Arial" w:cs="Arial"/>
          <w:lang w:val="es-MX"/>
        </w:rPr>
        <w:t>neurohormonal</w:t>
      </w:r>
      <w:proofErr w:type="spellEnd"/>
      <w:r w:rsidRPr="00036EB7">
        <w:rPr>
          <w:rFonts w:ascii="Arial" w:hAnsi="Arial" w:cs="Arial"/>
          <w:lang w:val="es-MX"/>
        </w:rPr>
        <w:t xml:space="preserve">, esto gracias a </w:t>
      </w:r>
      <w:proofErr w:type="spellStart"/>
      <w:r w:rsidRPr="00036EB7">
        <w:rPr>
          <w:rFonts w:ascii="Arial" w:hAnsi="Arial" w:cs="Arial"/>
          <w:lang w:val="es-MX"/>
        </w:rPr>
        <w:t>Sanja</w:t>
      </w:r>
      <w:proofErr w:type="spellEnd"/>
      <w:r w:rsidRPr="00036EB7">
        <w:rPr>
          <w:rFonts w:ascii="Arial" w:hAnsi="Arial" w:cs="Arial"/>
          <w:lang w:val="es-MX"/>
        </w:rPr>
        <w:t xml:space="preserve"> </w:t>
      </w:r>
      <w:proofErr w:type="spellStart"/>
      <w:r w:rsidRPr="00036EB7">
        <w:rPr>
          <w:rFonts w:ascii="Arial" w:hAnsi="Arial" w:cs="Arial"/>
          <w:lang w:val="es-MX"/>
        </w:rPr>
        <w:t>Radeljak</w:t>
      </w:r>
      <w:proofErr w:type="spellEnd"/>
      <w:r w:rsidRPr="00036EB7">
        <w:rPr>
          <w:rFonts w:ascii="Arial" w:hAnsi="Arial" w:cs="Arial"/>
          <w:lang w:val="es-MX"/>
        </w:rPr>
        <w:t xml:space="preserve"> miembro del departamento de psiquiatría forense del hospital “</w:t>
      </w:r>
      <w:proofErr w:type="spellStart"/>
      <w:r w:rsidRPr="00036EB7">
        <w:rPr>
          <w:rFonts w:ascii="Arial" w:hAnsi="Arial" w:cs="Arial"/>
          <w:lang w:val="es-MX"/>
        </w:rPr>
        <w:t>Ivan</w:t>
      </w:r>
      <w:proofErr w:type="spellEnd"/>
      <w:r w:rsidRPr="00036EB7">
        <w:rPr>
          <w:rFonts w:ascii="Arial" w:hAnsi="Arial" w:cs="Arial"/>
          <w:lang w:val="es-MX"/>
        </w:rPr>
        <w:t xml:space="preserve"> </w:t>
      </w:r>
      <w:proofErr w:type="spellStart"/>
      <w:r w:rsidRPr="00036EB7">
        <w:rPr>
          <w:rFonts w:ascii="Arial" w:hAnsi="Arial" w:cs="Arial"/>
          <w:lang w:val="es-MX"/>
        </w:rPr>
        <w:t>Barbot</w:t>
      </w:r>
      <w:proofErr w:type="spellEnd"/>
      <w:r w:rsidRPr="00036EB7">
        <w:rPr>
          <w:rFonts w:ascii="Arial" w:hAnsi="Arial" w:cs="Arial"/>
          <w:lang w:val="es-MX"/>
        </w:rPr>
        <w:t xml:space="preserve">”, ya que gracias a su </w:t>
      </w:r>
      <w:proofErr w:type="spellStart"/>
      <w:r w:rsidRPr="00036EB7">
        <w:rPr>
          <w:rFonts w:ascii="Arial" w:hAnsi="Arial" w:cs="Arial"/>
          <w:lang w:val="es-MX"/>
        </w:rPr>
        <w:t>articulo</w:t>
      </w:r>
      <w:proofErr w:type="spellEnd"/>
      <w:r w:rsidRPr="00036EB7">
        <w:rPr>
          <w:rFonts w:ascii="Arial" w:hAnsi="Arial" w:cs="Arial"/>
          <w:lang w:val="es-MX"/>
        </w:rPr>
        <w:t xml:space="preserve"> titulado “</w:t>
      </w:r>
      <w:proofErr w:type="spellStart"/>
      <w:r w:rsidRPr="00036EB7">
        <w:rPr>
          <w:rFonts w:ascii="Arial" w:hAnsi="Arial" w:cs="Arial"/>
          <w:lang w:val="es-MX"/>
        </w:rPr>
        <w:t>Chromotherapy</w:t>
      </w:r>
      <w:proofErr w:type="spellEnd"/>
      <w:r w:rsidRPr="00036EB7">
        <w:rPr>
          <w:rFonts w:ascii="Arial" w:hAnsi="Arial" w:cs="Arial"/>
          <w:lang w:val="es-MX"/>
        </w:rPr>
        <w:t xml:space="preserve"> in </w:t>
      </w:r>
      <w:proofErr w:type="spellStart"/>
      <w:r w:rsidRPr="00036EB7">
        <w:rPr>
          <w:rFonts w:ascii="Arial" w:hAnsi="Arial" w:cs="Arial"/>
          <w:lang w:val="es-MX"/>
        </w:rPr>
        <w:t>the</w:t>
      </w:r>
      <w:proofErr w:type="spellEnd"/>
      <w:r w:rsidRPr="00036EB7">
        <w:rPr>
          <w:rFonts w:ascii="Arial" w:hAnsi="Arial" w:cs="Arial"/>
          <w:lang w:val="es-MX"/>
        </w:rPr>
        <w:t xml:space="preserve"> </w:t>
      </w:r>
      <w:proofErr w:type="spellStart"/>
      <w:r w:rsidRPr="00036EB7">
        <w:rPr>
          <w:rFonts w:ascii="Arial" w:hAnsi="Arial" w:cs="Arial"/>
          <w:lang w:val="es-MX"/>
        </w:rPr>
        <w:t>Regulation</w:t>
      </w:r>
      <w:proofErr w:type="spellEnd"/>
      <w:r w:rsidRPr="00036EB7">
        <w:rPr>
          <w:rFonts w:ascii="Arial" w:hAnsi="Arial" w:cs="Arial"/>
          <w:lang w:val="es-MX"/>
        </w:rPr>
        <w:t xml:space="preserve"> </w:t>
      </w:r>
      <w:proofErr w:type="spellStart"/>
      <w:r w:rsidRPr="00036EB7">
        <w:rPr>
          <w:rFonts w:ascii="Arial" w:hAnsi="Arial" w:cs="Arial"/>
          <w:lang w:val="es-MX"/>
        </w:rPr>
        <w:t>of</w:t>
      </w:r>
      <w:proofErr w:type="spellEnd"/>
      <w:r w:rsidRPr="00036EB7">
        <w:rPr>
          <w:rFonts w:ascii="Arial" w:hAnsi="Arial" w:cs="Arial"/>
          <w:lang w:val="es-MX"/>
        </w:rPr>
        <w:t xml:space="preserve"> </w:t>
      </w:r>
      <w:proofErr w:type="spellStart"/>
      <w:r w:rsidRPr="00036EB7">
        <w:rPr>
          <w:rFonts w:ascii="Arial" w:hAnsi="Arial" w:cs="Arial"/>
          <w:lang w:val="es-MX"/>
        </w:rPr>
        <w:t>Neurohormonal</w:t>
      </w:r>
      <w:proofErr w:type="spellEnd"/>
      <w:r w:rsidRPr="00036EB7">
        <w:rPr>
          <w:rFonts w:ascii="Arial" w:hAnsi="Arial" w:cs="Arial"/>
          <w:lang w:val="es-MX"/>
        </w:rPr>
        <w:t xml:space="preserve"> Balance in Human </w:t>
      </w:r>
      <w:proofErr w:type="spellStart"/>
      <w:r w:rsidRPr="00036EB7">
        <w:rPr>
          <w:rFonts w:ascii="Arial" w:hAnsi="Arial" w:cs="Arial"/>
          <w:lang w:val="es-MX"/>
        </w:rPr>
        <w:t>Brain</w:t>
      </w:r>
      <w:proofErr w:type="spellEnd"/>
      <w:r w:rsidRPr="00036EB7">
        <w:rPr>
          <w:rFonts w:ascii="Arial" w:hAnsi="Arial" w:cs="Arial"/>
          <w:lang w:val="es-MX"/>
        </w:rPr>
        <w:t xml:space="preserve"> – </w:t>
      </w:r>
      <w:proofErr w:type="spellStart"/>
      <w:r w:rsidRPr="00036EB7">
        <w:rPr>
          <w:rFonts w:ascii="Arial" w:hAnsi="Arial" w:cs="Arial"/>
          <w:lang w:val="es-MX"/>
        </w:rPr>
        <w:t>Complementary</w:t>
      </w:r>
      <w:proofErr w:type="spellEnd"/>
      <w:r w:rsidRPr="00036EB7">
        <w:rPr>
          <w:rFonts w:ascii="Arial" w:hAnsi="Arial" w:cs="Arial"/>
          <w:lang w:val="es-MX"/>
        </w:rPr>
        <w:t xml:space="preserve"> </w:t>
      </w:r>
      <w:proofErr w:type="spellStart"/>
      <w:r w:rsidRPr="00036EB7">
        <w:rPr>
          <w:rFonts w:ascii="Arial" w:hAnsi="Arial" w:cs="Arial"/>
          <w:lang w:val="es-MX"/>
        </w:rPr>
        <w:t>Application</w:t>
      </w:r>
      <w:proofErr w:type="spellEnd"/>
      <w:r w:rsidRPr="00036EB7">
        <w:rPr>
          <w:rFonts w:ascii="Arial" w:hAnsi="Arial" w:cs="Arial"/>
          <w:lang w:val="es-MX"/>
        </w:rPr>
        <w:t xml:space="preserve"> in Modern </w:t>
      </w:r>
      <w:proofErr w:type="spellStart"/>
      <w:r w:rsidRPr="00036EB7">
        <w:rPr>
          <w:rFonts w:ascii="Arial" w:hAnsi="Arial" w:cs="Arial"/>
          <w:lang w:val="es-MX"/>
        </w:rPr>
        <w:t>Psychiatric</w:t>
      </w:r>
      <w:proofErr w:type="spellEnd"/>
      <w:r w:rsidRPr="00036EB7">
        <w:rPr>
          <w:rFonts w:ascii="Arial" w:hAnsi="Arial" w:cs="Arial"/>
          <w:lang w:val="es-MX"/>
        </w:rPr>
        <w:t xml:space="preserve"> </w:t>
      </w:r>
      <w:proofErr w:type="spellStart"/>
      <w:r w:rsidRPr="00036EB7">
        <w:rPr>
          <w:rFonts w:ascii="Arial" w:hAnsi="Arial" w:cs="Arial"/>
          <w:lang w:val="es-MX"/>
        </w:rPr>
        <w:t>Treatment</w:t>
      </w:r>
      <w:proofErr w:type="spellEnd"/>
      <w:r w:rsidRPr="00036EB7">
        <w:rPr>
          <w:rFonts w:ascii="Arial" w:hAnsi="Arial" w:cs="Arial"/>
          <w:lang w:val="es-MX"/>
        </w:rPr>
        <w:t xml:space="preserve">” se descubrió que el uso de diferentes combinaciones de colores e intensidades de los mismos pueden llegar a tener un efecto en el cerebro del paciente, que en ciertos </w:t>
      </w:r>
      <w:r w:rsidRPr="00036EB7">
        <w:rPr>
          <w:rFonts w:ascii="Arial" w:hAnsi="Arial" w:cs="Arial"/>
          <w:lang w:val="es-MX"/>
        </w:rPr>
        <w:lastRenderedPageBreak/>
        <w:t>casos, empleando las combinaciones adecuadas puede provocar un aumento en la producción de Melatonina y serotonina, ´logrando así, mejorar los niveles en la calidad de vida de los pacientes y disminuir las probabilidades de adquirir algún trastorno psicológico y/o psiquiátrico</w:t>
      </w:r>
    </w:p>
    <w:p w14:paraId="6CC237AB" w14:textId="57656A6D" w:rsidR="004F389B" w:rsidRDefault="004F389B">
      <w:pPr>
        <w:spacing w:after="160" w:line="259" w:lineRule="auto"/>
        <w:rPr>
          <w:rFonts w:ascii="Arial" w:hAnsi="Arial" w:cs="Arial"/>
          <w:b/>
          <w:bCs/>
          <w:lang w:val="es-MX"/>
        </w:rPr>
      </w:pPr>
      <w:r>
        <w:rPr>
          <w:rFonts w:ascii="Arial" w:hAnsi="Arial" w:cs="Arial"/>
          <w:b/>
          <w:bCs/>
          <w:lang w:val="es-MX"/>
        </w:rPr>
        <w:br w:type="page"/>
      </w:r>
    </w:p>
    <w:p w14:paraId="68B0B5B5" w14:textId="5E37BFFC" w:rsidR="004F389B" w:rsidRDefault="004F389B">
      <w:pPr>
        <w:spacing w:after="160" w:line="259" w:lineRule="auto"/>
        <w:rPr>
          <w:rFonts w:ascii="Arial" w:hAnsi="Arial" w:cs="Arial"/>
          <w:b/>
          <w:bCs/>
          <w:lang w:val="es-MX"/>
        </w:rPr>
      </w:pPr>
      <w:r>
        <w:rPr>
          <w:rFonts w:ascii="Arial" w:hAnsi="Arial" w:cs="Arial"/>
          <w:b/>
          <w:bCs/>
          <w:lang w:val="es-MX"/>
        </w:rPr>
        <w:lastRenderedPageBreak/>
        <w:br w:type="page"/>
      </w:r>
    </w:p>
    <w:p w14:paraId="278E0E59" w14:textId="77777777" w:rsidR="004F389B" w:rsidRDefault="004F389B" w:rsidP="00F43E98">
      <w:pPr>
        <w:spacing w:after="160" w:line="360" w:lineRule="auto"/>
        <w:jc w:val="both"/>
        <w:rPr>
          <w:rFonts w:ascii="Arial" w:hAnsi="Arial" w:cs="Arial"/>
          <w:b/>
          <w:bCs/>
          <w:lang w:val="es-MX"/>
        </w:rPr>
        <w:sectPr w:rsidR="004F389B" w:rsidSect="00514CA0">
          <w:headerReference w:type="even" r:id="rId15"/>
          <w:headerReference w:type="default" r:id="rId16"/>
          <w:pgSz w:w="12240" w:h="15840"/>
          <w:pgMar w:top="1701" w:right="1418" w:bottom="1701" w:left="1418" w:header="720" w:footer="720" w:gutter="0"/>
          <w:cols w:space="720"/>
          <w:docGrid w:linePitch="360"/>
        </w:sectPr>
      </w:pPr>
    </w:p>
    <w:p w14:paraId="1BCD2195" w14:textId="015ED591" w:rsidR="00F43E98" w:rsidRDefault="004F389B" w:rsidP="004F389B">
      <w:pPr>
        <w:pStyle w:val="Heading1"/>
        <w:rPr>
          <w:rFonts w:ascii="Arial" w:hAnsi="Arial" w:cs="Arial"/>
          <w:b/>
          <w:bCs/>
          <w:color w:val="000000" w:themeColor="text1"/>
          <w:sz w:val="24"/>
          <w:szCs w:val="24"/>
          <w:lang w:val="es-MX"/>
        </w:rPr>
      </w:pPr>
      <w:r w:rsidRPr="004F389B">
        <w:rPr>
          <w:rFonts w:ascii="Arial" w:hAnsi="Arial" w:cs="Arial"/>
          <w:b/>
          <w:bCs/>
          <w:color w:val="000000" w:themeColor="text1"/>
          <w:sz w:val="24"/>
          <w:szCs w:val="24"/>
          <w:lang w:val="es-MX"/>
        </w:rPr>
        <w:lastRenderedPageBreak/>
        <w:t>III. Metodología</w:t>
      </w:r>
    </w:p>
    <w:p w14:paraId="2E33D359" w14:textId="6394E75D" w:rsidR="00D81330" w:rsidRDefault="00D81330" w:rsidP="00D81330">
      <w:pPr>
        <w:pStyle w:val="Heading2"/>
        <w:jc w:val="center"/>
        <w:rPr>
          <w:rFonts w:ascii="Arial" w:hAnsi="Arial" w:cs="Arial"/>
          <w:b/>
          <w:bCs/>
          <w:color w:val="auto"/>
          <w:sz w:val="24"/>
          <w:szCs w:val="24"/>
          <w:lang w:val="es-MX"/>
        </w:rPr>
      </w:pPr>
      <w:r w:rsidRPr="00D81330">
        <w:rPr>
          <w:rFonts w:ascii="Arial" w:hAnsi="Arial" w:cs="Arial"/>
          <w:b/>
          <w:bCs/>
          <w:color w:val="auto"/>
          <w:sz w:val="24"/>
          <w:szCs w:val="24"/>
          <w:lang w:val="es-MX"/>
        </w:rPr>
        <w:t>3.1 POBLACION UNIVERSO/MUESTRA</w:t>
      </w:r>
    </w:p>
    <w:p w14:paraId="7107CA33" w14:textId="5AA1C899" w:rsidR="00EC75E5" w:rsidRDefault="0009218F" w:rsidP="004832DB">
      <w:pPr>
        <w:jc w:val="both"/>
        <w:rPr>
          <w:lang w:val="es-MX"/>
        </w:rPr>
      </w:pPr>
      <w:r>
        <w:rPr>
          <w:lang w:val="es-MX"/>
        </w:rPr>
        <w:t>La población a la que se le será aplicada el instrumento de recopilación de información será la población de Lagos de Moreno, cuya muestra será miembros de la comunidad estudiantil del plantel del Tecnológico Mario Molina de Lagos de Moreno, así como diferentes personas alrededor de la localidad que tengan acceso a internet</w:t>
      </w:r>
    </w:p>
    <w:p w14:paraId="0B996935" w14:textId="77777777" w:rsidR="00EC75E5" w:rsidRDefault="00EC75E5" w:rsidP="00D81330">
      <w:pPr>
        <w:jc w:val="both"/>
        <w:rPr>
          <w:lang w:val="es-MX"/>
        </w:rPr>
      </w:pPr>
    </w:p>
    <w:p w14:paraId="627CC69B" w14:textId="3C6A71F0" w:rsidR="00D81330" w:rsidRPr="004832DB" w:rsidRDefault="00EC75E5" w:rsidP="004832DB">
      <w:pPr>
        <w:pStyle w:val="Heading2"/>
        <w:jc w:val="center"/>
        <w:rPr>
          <w:rFonts w:ascii="Arial" w:hAnsi="Arial" w:cs="Arial"/>
          <w:b/>
          <w:bCs/>
          <w:color w:val="auto"/>
          <w:sz w:val="24"/>
          <w:szCs w:val="24"/>
          <w:lang w:val="es-MX"/>
        </w:rPr>
      </w:pPr>
      <w:r w:rsidRPr="004832DB">
        <w:rPr>
          <w:rFonts w:ascii="Arial" w:hAnsi="Arial" w:cs="Arial"/>
          <w:b/>
          <w:bCs/>
          <w:color w:val="auto"/>
          <w:sz w:val="24"/>
          <w:szCs w:val="24"/>
          <w:lang w:val="es-MX"/>
        </w:rPr>
        <w:t>3.2 TIPO DE ESTUDIO</w:t>
      </w:r>
    </w:p>
    <w:p w14:paraId="5D181532" w14:textId="39B7329B" w:rsidR="00274A33" w:rsidRDefault="004832DB" w:rsidP="004832DB">
      <w:pPr>
        <w:spacing w:line="360" w:lineRule="auto"/>
        <w:jc w:val="both"/>
        <w:rPr>
          <w:rFonts w:ascii="Arial" w:hAnsi="Arial" w:cs="Arial"/>
          <w:lang w:val="es-MX"/>
        </w:rPr>
      </w:pPr>
      <w:r>
        <w:rPr>
          <w:rFonts w:ascii="Arial" w:hAnsi="Arial" w:cs="Arial"/>
          <w:lang w:val="es-MX"/>
        </w:rPr>
        <w:t>El estudio a realizar será cuantitativo ya que se obtendrán datos medibles en una escala numérica.</w:t>
      </w:r>
    </w:p>
    <w:p w14:paraId="441D3A07" w14:textId="6D5295ED" w:rsidR="004832DB" w:rsidRPr="004832DB" w:rsidRDefault="004832DB" w:rsidP="004832DB">
      <w:pPr>
        <w:pStyle w:val="Heading2"/>
        <w:jc w:val="center"/>
        <w:rPr>
          <w:rFonts w:ascii="Arial" w:hAnsi="Arial" w:cs="Arial"/>
          <w:b/>
          <w:bCs/>
          <w:color w:val="auto"/>
          <w:sz w:val="24"/>
          <w:szCs w:val="24"/>
          <w:lang w:val="es-MX"/>
        </w:rPr>
      </w:pPr>
      <w:r w:rsidRPr="004832DB">
        <w:rPr>
          <w:rFonts w:ascii="Arial" w:hAnsi="Arial" w:cs="Arial"/>
          <w:b/>
          <w:bCs/>
          <w:color w:val="auto"/>
          <w:sz w:val="24"/>
          <w:szCs w:val="24"/>
          <w:lang w:val="es-MX"/>
        </w:rPr>
        <w:t>3.3 DESCRIPCION DEL INSTRUMENTO</w:t>
      </w:r>
    </w:p>
    <w:p w14:paraId="0232354F" w14:textId="0F02529B" w:rsidR="004F389B" w:rsidRDefault="004832DB" w:rsidP="004832DB">
      <w:pPr>
        <w:spacing w:line="360" w:lineRule="auto"/>
        <w:jc w:val="both"/>
        <w:rPr>
          <w:rFonts w:ascii="Arial" w:hAnsi="Arial" w:cs="Arial"/>
          <w:lang w:val="es-MX"/>
        </w:rPr>
      </w:pPr>
      <w:r>
        <w:rPr>
          <w:rFonts w:ascii="Arial" w:hAnsi="Arial" w:cs="Arial"/>
          <w:lang w:val="es-MX"/>
        </w:rPr>
        <w:t>El instrumento constará de un formulario de Windows con una serie de preguntas condicionales donde dependiendo de la respuesta se desplegarán una serie de preguntas relacionadas a la respuesta dada por el usuario</w:t>
      </w:r>
    </w:p>
    <w:p w14:paraId="6727CD83" w14:textId="36AE589E" w:rsidR="004832DB" w:rsidRDefault="004832DB" w:rsidP="004832DB">
      <w:pPr>
        <w:pStyle w:val="Heading2"/>
        <w:jc w:val="center"/>
        <w:rPr>
          <w:rFonts w:ascii="Arial" w:hAnsi="Arial" w:cs="Arial"/>
          <w:b/>
          <w:bCs/>
          <w:color w:val="auto"/>
          <w:sz w:val="24"/>
          <w:szCs w:val="24"/>
          <w:lang w:val="es-MX"/>
        </w:rPr>
      </w:pPr>
      <w:r w:rsidRPr="004832DB">
        <w:rPr>
          <w:rFonts w:ascii="Arial" w:hAnsi="Arial" w:cs="Arial"/>
          <w:b/>
          <w:bCs/>
          <w:color w:val="auto"/>
          <w:sz w:val="24"/>
          <w:szCs w:val="24"/>
          <w:lang w:val="es-MX"/>
        </w:rPr>
        <w:t>3.4 PROCEDIMIENTO DE RECOLECCION</w:t>
      </w:r>
    </w:p>
    <w:p w14:paraId="598A6E74" w14:textId="0B2FDE87" w:rsidR="004832DB" w:rsidRDefault="00EA60BE" w:rsidP="004832DB">
      <w:pPr>
        <w:rPr>
          <w:lang w:val="es-MX"/>
        </w:rPr>
      </w:pPr>
      <w:r>
        <w:rPr>
          <w:lang w:val="es-MX"/>
        </w:rPr>
        <w:t>Se realizará un trabajo de campo en el que se proporcionará una dirección web al formulario de Google en el que usuario podrá responderlo y mandar sus respuestas para después ser analizadas.</w:t>
      </w:r>
    </w:p>
    <w:p w14:paraId="467884DC" w14:textId="00CCF57C" w:rsidR="00EA60BE" w:rsidRPr="00EA60BE" w:rsidRDefault="00EA60BE" w:rsidP="00EA60BE">
      <w:pPr>
        <w:pStyle w:val="Heading2"/>
        <w:jc w:val="center"/>
        <w:rPr>
          <w:rFonts w:ascii="Arial" w:hAnsi="Arial" w:cs="Arial"/>
          <w:b/>
          <w:bCs/>
          <w:color w:val="auto"/>
          <w:sz w:val="24"/>
          <w:szCs w:val="24"/>
          <w:lang w:val="es-MX"/>
        </w:rPr>
      </w:pPr>
      <w:r w:rsidRPr="00EA60BE">
        <w:rPr>
          <w:rFonts w:ascii="Arial" w:hAnsi="Arial" w:cs="Arial"/>
          <w:b/>
          <w:bCs/>
          <w:color w:val="auto"/>
          <w:sz w:val="24"/>
          <w:szCs w:val="24"/>
          <w:lang w:val="es-MX"/>
        </w:rPr>
        <w:t>3.5 Procedimiento de manejo estadístico de la informaci</w:t>
      </w:r>
      <w:r>
        <w:rPr>
          <w:rFonts w:ascii="Arial" w:hAnsi="Arial" w:cs="Arial"/>
          <w:b/>
          <w:bCs/>
          <w:color w:val="auto"/>
          <w:sz w:val="24"/>
          <w:szCs w:val="24"/>
          <w:lang w:val="es-MX"/>
        </w:rPr>
        <w:t>ó</w:t>
      </w:r>
      <w:r w:rsidRPr="00EA60BE">
        <w:rPr>
          <w:rFonts w:ascii="Arial" w:hAnsi="Arial" w:cs="Arial"/>
          <w:b/>
          <w:bCs/>
          <w:color w:val="auto"/>
          <w:sz w:val="24"/>
          <w:szCs w:val="24"/>
          <w:lang w:val="es-MX"/>
        </w:rPr>
        <w:t>n</w:t>
      </w:r>
    </w:p>
    <w:sectPr w:rsidR="00EA60BE" w:rsidRPr="00EA60BE" w:rsidSect="00514CA0">
      <w:headerReference w:type="even" r:id="rId17"/>
      <w:headerReference w:type="default" r:id="rId18"/>
      <w:pgSz w:w="12240" w:h="15840"/>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AEA9F" w14:textId="77777777" w:rsidR="00AF7B2E" w:rsidRDefault="00AF7B2E" w:rsidP="00F43E98">
      <w:r>
        <w:separator/>
      </w:r>
    </w:p>
  </w:endnote>
  <w:endnote w:type="continuationSeparator" w:id="0">
    <w:p w14:paraId="5BE1D0AC" w14:textId="77777777" w:rsidR="00AF7B2E" w:rsidRDefault="00AF7B2E" w:rsidP="00F4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365469"/>
      <w:docPartObj>
        <w:docPartGallery w:val="Page Numbers (Bottom of Page)"/>
        <w:docPartUnique/>
      </w:docPartObj>
    </w:sdtPr>
    <w:sdtEndPr>
      <w:rPr>
        <w:noProof/>
      </w:rPr>
    </w:sdtEndPr>
    <w:sdtContent>
      <w:p w14:paraId="3C4AB317" w14:textId="6706C076" w:rsidR="0052098C" w:rsidRDefault="005209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C9B7FC" w14:textId="77777777" w:rsidR="0052098C" w:rsidRDefault="005209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58122"/>
      <w:docPartObj>
        <w:docPartGallery w:val="Page Numbers (Bottom of Page)"/>
        <w:docPartUnique/>
      </w:docPartObj>
    </w:sdtPr>
    <w:sdtEndPr>
      <w:rPr>
        <w:noProof/>
      </w:rPr>
    </w:sdtEndPr>
    <w:sdtContent>
      <w:p w14:paraId="0F57890C" w14:textId="797B13CA" w:rsidR="00623B9A" w:rsidRDefault="00623B9A">
        <w:pPr>
          <w:pStyle w:val="Footer"/>
        </w:pPr>
        <w:r>
          <w:fldChar w:fldCharType="begin"/>
        </w:r>
        <w:r>
          <w:instrText xml:space="preserve"> PAGE   \* MERGEFORMAT </w:instrText>
        </w:r>
        <w:r>
          <w:fldChar w:fldCharType="separate"/>
        </w:r>
        <w:r>
          <w:rPr>
            <w:noProof/>
          </w:rPr>
          <w:t>2</w:t>
        </w:r>
        <w:r>
          <w:rPr>
            <w:noProof/>
          </w:rPr>
          <w:fldChar w:fldCharType="end"/>
        </w:r>
      </w:p>
    </w:sdtContent>
  </w:sdt>
  <w:p w14:paraId="5A6C504D" w14:textId="77777777" w:rsidR="004F389B" w:rsidRDefault="004F38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481908"/>
      <w:docPartObj>
        <w:docPartGallery w:val="Page Numbers (Bottom of Page)"/>
        <w:docPartUnique/>
      </w:docPartObj>
    </w:sdtPr>
    <w:sdtEndPr>
      <w:rPr>
        <w:noProof/>
      </w:rPr>
    </w:sdtEndPr>
    <w:sdtContent>
      <w:p w14:paraId="1D4F39C1" w14:textId="2E7E1285" w:rsidR="00130DAA" w:rsidRDefault="00130DAA">
        <w:pPr>
          <w:pStyle w:val="Footer"/>
        </w:pPr>
        <w:r>
          <w:fldChar w:fldCharType="begin"/>
        </w:r>
        <w:r>
          <w:instrText xml:space="preserve"> PAGE   \* MERGEFORMAT </w:instrText>
        </w:r>
        <w:r>
          <w:fldChar w:fldCharType="separate"/>
        </w:r>
        <w:r>
          <w:rPr>
            <w:noProof/>
          </w:rPr>
          <w:t>2</w:t>
        </w:r>
        <w:r>
          <w:rPr>
            <w:noProof/>
          </w:rPr>
          <w:fldChar w:fldCharType="end"/>
        </w:r>
      </w:p>
    </w:sdtContent>
  </w:sdt>
  <w:p w14:paraId="77C1CC71" w14:textId="77777777" w:rsidR="00130DAA" w:rsidRDefault="00130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D0283" w14:textId="77777777" w:rsidR="00AF7B2E" w:rsidRDefault="00AF7B2E" w:rsidP="00F43E98">
      <w:r>
        <w:separator/>
      </w:r>
    </w:p>
  </w:footnote>
  <w:footnote w:type="continuationSeparator" w:id="0">
    <w:p w14:paraId="4BF641F5" w14:textId="77777777" w:rsidR="00AF7B2E" w:rsidRDefault="00AF7B2E" w:rsidP="00F43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E5029" w14:textId="2251678A" w:rsidR="00684AC9" w:rsidRPr="00684AC9" w:rsidRDefault="00130DAA" w:rsidP="00130DAA">
    <w:pPr>
      <w:pStyle w:val="Header"/>
      <w:numPr>
        <w:ilvl w:val="0"/>
        <w:numId w:val="19"/>
      </w:numPr>
      <w:tabs>
        <w:tab w:val="clear" w:pos="4680"/>
      </w:tabs>
      <w:ind w:hanging="180"/>
      <w:jc w:val="center"/>
      <w:rPr>
        <w:lang w:val="es-MX"/>
      </w:rPr>
    </w:pPr>
    <w:r>
      <w:rPr>
        <w:lang w:val="es-MX"/>
      </w:rPr>
      <w:t>Generalidades del proyecto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E9809" w14:textId="06AAC7A2" w:rsidR="00FC64BB" w:rsidRPr="00130DAA" w:rsidRDefault="00FC64BB" w:rsidP="00130DAA">
    <w:pPr>
      <w:spacing w:line="360" w:lineRule="auto"/>
      <w:rPr>
        <w:rFonts w:ascii="Arial" w:hAnsi="Arial" w:cs="Arial"/>
        <w:sz w:val="20"/>
        <w:szCs w:val="20"/>
        <w:lang w:val="es-MX"/>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E6750" w14:textId="652A190D" w:rsidR="00130DAA" w:rsidRDefault="00130DAA" w:rsidP="00130DAA">
    <w:pPr>
      <w:pStyle w:val="Header"/>
      <w:numPr>
        <w:ilvl w:val="0"/>
        <w:numId w:val="18"/>
      </w:numPr>
      <w:tabs>
        <w:tab w:val="clear" w:pos="4680"/>
        <w:tab w:val="center" w:pos="3960"/>
      </w:tabs>
      <w:ind w:hanging="180"/>
      <w:jc w:val="center"/>
    </w:pPr>
    <w:proofErr w:type="spellStart"/>
    <w:r>
      <w:t>Generalidades</w:t>
    </w:r>
    <w:proofErr w:type="spellEnd"/>
    <w:r>
      <w:t xml:space="preserve"> del </w:t>
    </w:r>
    <w:proofErr w:type="spellStart"/>
    <w:r>
      <w:t>proyecto</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926F3" w14:textId="77777777" w:rsidR="007A550C" w:rsidRDefault="007A550C">
    <w:pPr>
      <w:pStyle w:val="Header"/>
      <w:jc w:val="right"/>
    </w:pPr>
  </w:p>
  <w:p w14:paraId="3AE800BC" w14:textId="7E3913F5" w:rsidR="007A550C" w:rsidRPr="004F389B" w:rsidRDefault="004F389B" w:rsidP="007A550C">
    <w:pPr>
      <w:pStyle w:val="Header"/>
      <w:tabs>
        <w:tab w:val="clear" w:pos="4680"/>
      </w:tabs>
      <w:ind w:left="3780"/>
      <w:rPr>
        <w:rFonts w:ascii="Arial" w:hAnsi="Arial" w:cs="Arial"/>
        <w:sz w:val="20"/>
        <w:szCs w:val="20"/>
        <w:lang w:val="es-MX"/>
      </w:rPr>
    </w:pPr>
    <w:r w:rsidRPr="004F389B">
      <w:rPr>
        <w:rFonts w:ascii="Arial" w:hAnsi="Arial" w:cs="Arial"/>
        <w:sz w:val="20"/>
        <w:szCs w:val="20"/>
        <w:lang w:val="es-MX"/>
      </w:rPr>
      <w:t>II</w:t>
    </w:r>
    <w:r w:rsidR="00623B9A">
      <w:rPr>
        <w:rFonts w:ascii="Arial" w:hAnsi="Arial" w:cs="Arial"/>
        <w:sz w:val="20"/>
        <w:szCs w:val="20"/>
        <w:lang w:val="es-MX"/>
      </w:rPr>
      <w:t>. Marco teórico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6CA2A" w14:textId="69188433" w:rsidR="00FC64BB" w:rsidRPr="006857C7" w:rsidRDefault="00FC64BB" w:rsidP="00FC64BB">
    <w:pPr>
      <w:spacing w:line="360" w:lineRule="auto"/>
      <w:jc w:val="center"/>
      <w:rPr>
        <w:rFonts w:ascii="Arial" w:hAnsi="Arial" w:cs="Arial"/>
        <w:sz w:val="20"/>
        <w:szCs w:val="20"/>
        <w:lang w:val="es-MX"/>
      </w:rPr>
    </w:pPr>
    <w:r w:rsidRPr="006857C7">
      <w:rPr>
        <w:rFonts w:ascii="Arial" w:hAnsi="Arial" w:cs="Arial"/>
        <w:sz w:val="20"/>
        <w:szCs w:val="20"/>
        <w:lang w:val="es-MX"/>
      </w:rPr>
      <w:t>II. Marco teórico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4A2AD" w14:textId="77777777" w:rsidR="00D81330" w:rsidRDefault="00D81330">
    <w:pPr>
      <w:pStyle w:val="Header"/>
      <w:jc w:val="right"/>
    </w:pPr>
  </w:p>
  <w:p w14:paraId="3541AACE" w14:textId="723BF625" w:rsidR="00D81330" w:rsidRPr="004F389B" w:rsidRDefault="00D81330" w:rsidP="007A550C">
    <w:pPr>
      <w:pStyle w:val="Header"/>
      <w:tabs>
        <w:tab w:val="clear" w:pos="4680"/>
      </w:tabs>
      <w:ind w:left="3780"/>
      <w:rPr>
        <w:rFonts w:ascii="Arial" w:hAnsi="Arial" w:cs="Arial"/>
        <w:sz w:val="20"/>
        <w:szCs w:val="20"/>
        <w:lang w:val="es-MX"/>
      </w:rPr>
    </w:pPr>
    <w:r w:rsidRPr="004F389B">
      <w:rPr>
        <w:rFonts w:ascii="Arial" w:hAnsi="Arial" w:cs="Arial"/>
        <w:sz w:val="20"/>
        <w:szCs w:val="20"/>
        <w:lang w:val="es-MX"/>
      </w:rPr>
      <w:t>II</w:t>
    </w:r>
    <w:r>
      <w:rPr>
        <w:rFonts w:ascii="Arial" w:hAnsi="Arial" w:cs="Arial"/>
        <w:sz w:val="20"/>
        <w:szCs w:val="20"/>
        <w:lang w:val="es-MX"/>
      </w:rPr>
      <w:t>I. Metodología</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7315" w14:textId="7127200C" w:rsidR="00623B9A" w:rsidRPr="00623B9A" w:rsidRDefault="00623B9A" w:rsidP="00FC64BB">
    <w:pPr>
      <w:spacing w:line="360" w:lineRule="auto"/>
      <w:jc w:val="center"/>
      <w:rPr>
        <w:rFonts w:ascii="Arial" w:hAnsi="Arial" w:cs="Arial"/>
        <w:sz w:val="20"/>
        <w:szCs w:val="20"/>
      </w:rPr>
    </w:pPr>
    <w:r>
      <w:rPr>
        <w:rFonts w:ascii="Arial" w:hAnsi="Arial" w:cs="Arial"/>
        <w:sz w:val="20"/>
        <w:szCs w:val="20"/>
        <w:lang w:val="es-MX"/>
      </w:rPr>
      <w:t>III. Metodología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446"/>
    <w:multiLevelType w:val="multilevel"/>
    <w:tmpl w:val="A9BE4F52"/>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0D3A8D"/>
    <w:multiLevelType w:val="multilevel"/>
    <w:tmpl w:val="E8245E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C637476"/>
    <w:multiLevelType w:val="multilevel"/>
    <w:tmpl w:val="326E2DB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3606FDA"/>
    <w:multiLevelType w:val="hybridMultilevel"/>
    <w:tmpl w:val="12EC273C"/>
    <w:lvl w:ilvl="0" w:tplc="7EF4EB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F55FD"/>
    <w:multiLevelType w:val="multilevel"/>
    <w:tmpl w:val="CA98E5E6"/>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CD6385D"/>
    <w:multiLevelType w:val="hybridMultilevel"/>
    <w:tmpl w:val="4950DBE4"/>
    <w:lvl w:ilvl="0" w:tplc="531A61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1726A"/>
    <w:multiLevelType w:val="hybridMultilevel"/>
    <w:tmpl w:val="12E67B26"/>
    <w:lvl w:ilvl="0" w:tplc="20FA7BD4">
      <w:start w:val="1"/>
      <w:numFmt w:val="upperRoman"/>
      <w:lvlText w:val="%1."/>
      <w:lvlJc w:val="left"/>
      <w:pPr>
        <w:ind w:left="5040" w:hanging="72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7" w15:restartNumberingAfterBreak="0">
    <w:nsid w:val="42EC1B47"/>
    <w:multiLevelType w:val="hybridMultilevel"/>
    <w:tmpl w:val="37ECB9D0"/>
    <w:lvl w:ilvl="0" w:tplc="04090013">
      <w:start w:val="1"/>
      <w:numFmt w:val="upp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15:restartNumberingAfterBreak="0">
    <w:nsid w:val="45156DC7"/>
    <w:multiLevelType w:val="multilevel"/>
    <w:tmpl w:val="587CE58C"/>
    <w:lvl w:ilvl="0">
      <w:start w:val="1"/>
      <w:numFmt w:val="bullet"/>
      <w:lvlText w:val=""/>
      <w:lvlJc w:val="left"/>
      <w:pPr>
        <w:ind w:left="720" w:hanging="360"/>
      </w:pPr>
      <w:rPr>
        <w:rFonts w:ascii="Symbol" w:hAnsi="Symbol" w:hint="default"/>
      </w:rPr>
    </w:lvl>
    <w:lvl w:ilvl="1">
      <w:start w:val="2"/>
      <w:numFmt w:val="none"/>
      <w:isLgl/>
      <w:lvlText w:val="1.4"/>
      <w:lvlJc w:val="left"/>
      <w:pPr>
        <w:ind w:left="99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B280600"/>
    <w:multiLevelType w:val="multilevel"/>
    <w:tmpl w:val="C034382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BBF31C6"/>
    <w:multiLevelType w:val="multilevel"/>
    <w:tmpl w:val="795EA8F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BE264D9"/>
    <w:multiLevelType w:val="hybridMultilevel"/>
    <w:tmpl w:val="4C780A1C"/>
    <w:lvl w:ilvl="0" w:tplc="8FDEAC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7A2330"/>
    <w:multiLevelType w:val="hybridMultilevel"/>
    <w:tmpl w:val="F7700880"/>
    <w:lvl w:ilvl="0" w:tplc="D37CF0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606F1D"/>
    <w:multiLevelType w:val="hybridMultilevel"/>
    <w:tmpl w:val="E91A2DC0"/>
    <w:lvl w:ilvl="0" w:tplc="AC34D7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407E94"/>
    <w:multiLevelType w:val="hybridMultilevel"/>
    <w:tmpl w:val="E9F6031A"/>
    <w:lvl w:ilvl="0" w:tplc="ED52E81A">
      <w:start w:val="2"/>
      <w:numFmt w:val="upp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5" w15:restartNumberingAfterBreak="0">
    <w:nsid w:val="6963480C"/>
    <w:multiLevelType w:val="hybridMultilevel"/>
    <w:tmpl w:val="EF58BC32"/>
    <w:lvl w:ilvl="0" w:tplc="04F0C958">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B863B05"/>
    <w:multiLevelType w:val="hybridMultilevel"/>
    <w:tmpl w:val="4D0A0E70"/>
    <w:lvl w:ilvl="0" w:tplc="E4204A2E">
      <w:start w:val="1"/>
      <w:numFmt w:val="upperRoman"/>
      <w:lvlText w:val="%1."/>
      <w:lvlJc w:val="left"/>
      <w:pPr>
        <w:ind w:left="4410" w:hanging="720"/>
      </w:pPr>
      <w:rPr>
        <w:rFonts w:hint="default"/>
      </w:r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17" w15:restartNumberingAfterBreak="0">
    <w:nsid w:val="74023EAE"/>
    <w:multiLevelType w:val="hybridMultilevel"/>
    <w:tmpl w:val="478E7CF8"/>
    <w:lvl w:ilvl="0" w:tplc="F1B8AA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BF3C9F"/>
    <w:multiLevelType w:val="hybridMultilevel"/>
    <w:tmpl w:val="4B3E11FE"/>
    <w:lvl w:ilvl="0" w:tplc="D5C8E712">
      <w:start w:val="1"/>
      <w:numFmt w:val="upperRoman"/>
      <w:lvlText w:val="%1."/>
      <w:lvlJc w:val="left"/>
      <w:pPr>
        <w:ind w:left="5340" w:hanging="720"/>
      </w:pPr>
      <w:rPr>
        <w:rFonts w:hint="default"/>
      </w:rPr>
    </w:lvl>
    <w:lvl w:ilvl="1" w:tplc="04090019" w:tentative="1">
      <w:start w:val="1"/>
      <w:numFmt w:val="lowerLetter"/>
      <w:lvlText w:val="%2."/>
      <w:lvlJc w:val="left"/>
      <w:pPr>
        <w:ind w:left="5700" w:hanging="360"/>
      </w:pPr>
    </w:lvl>
    <w:lvl w:ilvl="2" w:tplc="0409001B" w:tentative="1">
      <w:start w:val="1"/>
      <w:numFmt w:val="lowerRoman"/>
      <w:lvlText w:val="%3."/>
      <w:lvlJc w:val="right"/>
      <w:pPr>
        <w:ind w:left="6420" w:hanging="180"/>
      </w:pPr>
    </w:lvl>
    <w:lvl w:ilvl="3" w:tplc="0409000F" w:tentative="1">
      <w:start w:val="1"/>
      <w:numFmt w:val="decimal"/>
      <w:lvlText w:val="%4."/>
      <w:lvlJc w:val="left"/>
      <w:pPr>
        <w:ind w:left="7140" w:hanging="360"/>
      </w:pPr>
    </w:lvl>
    <w:lvl w:ilvl="4" w:tplc="04090019" w:tentative="1">
      <w:start w:val="1"/>
      <w:numFmt w:val="lowerLetter"/>
      <w:lvlText w:val="%5."/>
      <w:lvlJc w:val="left"/>
      <w:pPr>
        <w:ind w:left="7860" w:hanging="360"/>
      </w:pPr>
    </w:lvl>
    <w:lvl w:ilvl="5" w:tplc="0409001B" w:tentative="1">
      <w:start w:val="1"/>
      <w:numFmt w:val="lowerRoman"/>
      <w:lvlText w:val="%6."/>
      <w:lvlJc w:val="right"/>
      <w:pPr>
        <w:ind w:left="8580" w:hanging="180"/>
      </w:pPr>
    </w:lvl>
    <w:lvl w:ilvl="6" w:tplc="0409000F" w:tentative="1">
      <w:start w:val="1"/>
      <w:numFmt w:val="decimal"/>
      <w:lvlText w:val="%7."/>
      <w:lvlJc w:val="left"/>
      <w:pPr>
        <w:ind w:left="9300" w:hanging="360"/>
      </w:pPr>
    </w:lvl>
    <w:lvl w:ilvl="7" w:tplc="04090019" w:tentative="1">
      <w:start w:val="1"/>
      <w:numFmt w:val="lowerLetter"/>
      <w:lvlText w:val="%8."/>
      <w:lvlJc w:val="left"/>
      <w:pPr>
        <w:ind w:left="10020" w:hanging="360"/>
      </w:pPr>
    </w:lvl>
    <w:lvl w:ilvl="8" w:tplc="0409001B" w:tentative="1">
      <w:start w:val="1"/>
      <w:numFmt w:val="lowerRoman"/>
      <w:lvlText w:val="%9."/>
      <w:lvlJc w:val="right"/>
      <w:pPr>
        <w:ind w:left="10740" w:hanging="180"/>
      </w:pPr>
    </w:lvl>
  </w:abstractNum>
  <w:num w:numId="1">
    <w:abstractNumId w:val="17"/>
  </w:num>
  <w:num w:numId="2">
    <w:abstractNumId w:val="5"/>
  </w:num>
  <w:num w:numId="3">
    <w:abstractNumId w:val="1"/>
  </w:num>
  <w:num w:numId="4">
    <w:abstractNumId w:val="4"/>
  </w:num>
  <w:num w:numId="5">
    <w:abstractNumId w:val="2"/>
  </w:num>
  <w:num w:numId="6">
    <w:abstractNumId w:val="0"/>
  </w:num>
  <w:num w:numId="7">
    <w:abstractNumId w:val="8"/>
  </w:num>
  <w:num w:numId="8">
    <w:abstractNumId w:val="10"/>
  </w:num>
  <w:num w:numId="9">
    <w:abstractNumId w:val="15"/>
  </w:num>
  <w:num w:numId="10">
    <w:abstractNumId w:val="7"/>
  </w:num>
  <w:num w:numId="11">
    <w:abstractNumId w:val="14"/>
  </w:num>
  <w:num w:numId="12">
    <w:abstractNumId w:val="6"/>
  </w:num>
  <w:num w:numId="13">
    <w:abstractNumId w:val="16"/>
  </w:num>
  <w:num w:numId="14">
    <w:abstractNumId w:val="3"/>
  </w:num>
  <w:num w:numId="15">
    <w:abstractNumId w:val="18"/>
  </w:num>
  <w:num w:numId="16">
    <w:abstractNumId w:val="9"/>
  </w:num>
  <w:num w:numId="17">
    <w:abstractNumId w:val="13"/>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FF4"/>
    <w:rsid w:val="00036EB7"/>
    <w:rsid w:val="0009218F"/>
    <w:rsid w:val="000F0F4A"/>
    <w:rsid w:val="00130DAA"/>
    <w:rsid w:val="00274A33"/>
    <w:rsid w:val="003413EF"/>
    <w:rsid w:val="0034545D"/>
    <w:rsid w:val="00364C2A"/>
    <w:rsid w:val="003A318B"/>
    <w:rsid w:val="00475901"/>
    <w:rsid w:val="004832DB"/>
    <w:rsid w:val="004F389B"/>
    <w:rsid w:val="00514CA0"/>
    <w:rsid w:val="0052098C"/>
    <w:rsid w:val="00606C22"/>
    <w:rsid w:val="00623B9A"/>
    <w:rsid w:val="00684AC9"/>
    <w:rsid w:val="006857C7"/>
    <w:rsid w:val="006D31D4"/>
    <w:rsid w:val="00751D87"/>
    <w:rsid w:val="007A550C"/>
    <w:rsid w:val="007B1FC7"/>
    <w:rsid w:val="008360AB"/>
    <w:rsid w:val="00956FF4"/>
    <w:rsid w:val="00A53249"/>
    <w:rsid w:val="00AF7B2E"/>
    <w:rsid w:val="00B06A87"/>
    <w:rsid w:val="00B22293"/>
    <w:rsid w:val="00B61A79"/>
    <w:rsid w:val="00BC5BEB"/>
    <w:rsid w:val="00BE396B"/>
    <w:rsid w:val="00C420AB"/>
    <w:rsid w:val="00D17C19"/>
    <w:rsid w:val="00D202AD"/>
    <w:rsid w:val="00D81330"/>
    <w:rsid w:val="00DC36EB"/>
    <w:rsid w:val="00E13A1F"/>
    <w:rsid w:val="00EA60BE"/>
    <w:rsid w:val="00EC75E5"/>
    <w:rsid w:val="00F43E98"/>
    <w:rsid w:val="00F92397"/>
    <w:rsid w:val="00FC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87F3"/>
  <w15:chartTrackingRefBased/>
  <w15:docId w15:val="{CC1393E6-FE23-4C2C-9383-FE806C76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FF4"/>
    <w:pPr>
      <w:spacing w:after="0" w:line="240" w:lineRule="auto"/>
    </w:pPr>
    <w:rPr>
      <w:sz w:val="24"/>
      <w:szCs w:val="24"/>
    </w:rPr>
  </w:style>
  <w:style w:type="paragraph" w:styleId="Heading1">
    <w:name w:val="heading 1"/>
    <w:basedOn w:val="Normal"/>
    <w:next w:val="Normal"/>
    <w:link w:val="Heading1Char"/>
    <w:uiPriority w:val="9"/>
    <w:qFormat/>
    <w:rsid w:val="00514C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F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14CA0"/>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14CA0"/>
  </w:style>
  <w:style w:type="character" w:customStyle="1" w:styleId="eop">
    <w:name w:val="eop"/>
    <w:basedOn w:val="DefaultParagraphFont"/>
    <w:rsid w:val="00514CA0"/>
  </w:style>
  <w:style w:type="character" w:customStyle="1" w:styleId="scxo30474425">
    <w:name w:val="scxo30474425"/>
    <w:basedOn w:val="DefaultParagraphFont"/>
    <w:rsid w:val="00514CA0"/>
  </w:style>
  <w:style w:type="character" w:customStyle="1" w:styleId="Heading1Char">
    <w:name w:val="Heading 1 Char"/>
    <w:basedOn w:val="DefaultParagraphFont"/>
    <w:link w:val="Heading1"/>
    <w:uiPriority w:val="9"/>
    <w:rsid w:val="00514C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4CA0"/>
    <w:pPr>
      <w:spacing w:line="259" w:lineRule="auto"/>
      <w:outlineLvl w:val="9"/>
    </w:pPr>
  </w:style>
  <w:style w:type="paragraph" w:styleId="TOC2">
    <w:name w:val="toc 2"/>
    <w:basedOn w:val="Normal"/>
    <w:next w:val="Normal"/>
    <w:autoRedefine/>
    <w:uiPriority w:val="39"/>
    <w:unhideWhenUsed/>
    <w:rsid w:val="00514CA0"/>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514CA0"/>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514CA0"/>
    <w:pPr>
      <w:spacing w:after="100" w:line="259" w:lineRule="auto"/>
      <w:ind w:left="440"/>
    </w:pPr>
    <w:rPr>
      <w:rFonts w:eastAsiaTheme="minorEastAsia" w:cs="Times New Roman"/>
      <w:sz w:val="22"/>
      <w:szCs w:val="22"/>
    </w:rPr>
  </w:style>
  <w:style w:type="paragraph" w:styleId="ListParagraph">
    <w:name w:val="List Paragraph"/>
    <w:basedOn w:val="Normal"/>
    <w:uiPriority w:val="34"/>
    <w:qFormat/>
    <w:rsid w:val="00514CA0"/>
    <w:pPr>
      <w:ind w:left="720"/>
      <w:contextualSpacing/>
    </w:pPr>
  </w:style>
  <w:style w:type="paragraph" w:styleId="Header">
    <w:name w:val="header"/>
    <w:basedOn w:val="Normal"/>
    <w:link w:val="HeaderChar"/>
    <w:uiPriority w:val="99"/>
    <w:unhideWhenUsed/>
    <w:rsid w:val="00F43E98"/>
    <w:pPr>
      <w:tabs>
        <w:tab w:val="center" w:pos="4680"/>
        <w:tab w:val="right" w:pos="9360"/>
      </w:tabs>
    </w:pPr>
  </w:style>
  <w:style w:type="character" w:customStyle="1" w:styleId="HeaderChar">
    <w:name w:val="Header Char"/>
    <w:basedOn w:val="DefaultParagraphFont"/>
    <w:link w:val="Header"/>
    <w:uiPriority w:val="99"/>
    <w:rsid w:val="00F43E98"/>
    <w:rPr>
      <w:sz w:val="24"/>
      <w:szCs w:val="24"/>
    </w:rPr>
  </w:style>
  <w:style w:type="paragraph" w:styleId="Footer">
    <w:name w:val="footer"/>
    <w:basedOn w:val="Normal"/>
    <w:link w:val="FooterChar"/>
    <w:uiPriority w:val="99"/>
    <w:unhideWhenUsed/>
    <w:rsid w:val="00F43E98"/>
    <w:pPr>
      <w:tabs>
        <w:tab w:val="center" w:pos="4680"/>
        <w:tab w:val="right" w:pos="9360"/>
      </w:tabs>
    </w:pPr>
  </w:style>
  <w:style w:type="character" w:customStyle="1" w:styleId="FooterChar">
    <w:name w:val="Footer Char"/>
    <w:basedOn w:val="DefaultParagraphFont"/>
    <w:link w:val="Footer"/>
    <w:uiPriority w:val="99"/>
    <w:rsid w:val="00F43E98"/>
    <w:rPr>
      <w:sz w:val="24"/>
      <w:szCs w:val="24"/>
    </w:rPr>
  </w:style>
  <w:style w:type="character" w:customStyle="1" w:styleId="Heading2Char">
    <w:name w:val="Heading 2 Char"/>
    <w:basedOn w:val="DefaultParagraphFont"/>
    <w:link w:val="Heading2"/>
    <w:uiPriority w:val="9"/>
    <w:rsid w:val="000F0F4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06A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77860">
      <w:bodyDiv w:val="1"/>
      <w:marLeft w:val="0"/>
      <w:marRight w:val="0"/>
      <w:marTop w:val="0"/>
      <w:marBottom w:val="0"/>
      <w:divBdr>
        <w:top w:val="none" w:sz="0" w:space="0" w:color="auto"/>
        <w:left w:val="none" w:sz="0" w:space="0" w:color="auto"/>
        <w:bottom w:val="none" w:sz="0" w:space="0" w:color="auto"/>
        <w:right w:val="none" w:sz="0" w:space="0" w:color="auto"/>
      </w:divBdr>
      <w:divsChild>
        <w:div w:id="443228780">
          <w:marLeft w:val="0"/>
          <w:marRight w:val="0"/>
          <w:marTop w:val="0"/>
          <w:marBottom w:val="0"/>
          <w:divBdr>
            <w:top w:val="none" w:sz="0" w:space="0" w:color="auto"/>
            <w:left w:val="none" w:sz="0" w:space="0" w:color="auto"/>
            <w:bottom w:val="none" w:sz="0" w:space="0" w:color="auto"/>
            <w:right w:val="none" w:sz="0" w:space="0" w:color="auto"/>
          </w:divBdr>
        </w:div>
        <w:div w:id="629554532">
          <w:marLeft w:val="0"/>
          <w:marRight w:val="0"/>
          <w:marTop w:val="0"/>
          <w:marBottom w:val="0"/>
          <w:divBdr>
            <w:top w:val="none" w:sz="0" w:space="0" w:color="auto"/>
            <w:left w:val="none" w:sz="0" w:space="0" w:color="auto"/>
            <w:bottom w:val="none" w:sz="0" w:space="0" w:color="auto"/>
            <w:right w:val="none" w:sz="0" w:space="0" w:color="auto"/>
          </w:divBdr>
        </w:div>
        <w:div w:id="876041792">
          <w:marLeft w:val="0"/>
          <w:marRight w:val="0"/>
          <w:marTop w:val="0"/>
          <w:marBottom w:val="0"/>
          <w:divBdr>
            <w:top w:val="none" w:sz="0" w:space="0" w:color="auto"/>
            <w:left w:val="none" w:sz="0" w:space="0" w:color="auto"/>
            <w:bottom w:val="none" w:sz="0" w:space="0" w:color="auto"/>
            <w:right w:val="none" w:sz="0" w:space="0" w:color="auto"/>
          </w:divBdr>
        </w:div>
        <w:div w:id="43991368">
          <w:marLeft w:val="0"/>
          <w:marRight w:val="0"/>
          <w:marTop w:val="0"/>
          <w:marBottom w:val="0"/>
          <w:divBdr>
            <w:top w:val="none" w:sz="0" w:space="0" w:color="auto"/>
            <w:left w:val="none" w:sz="0" w:space="0" w:color="auto"/>
            <w:bottom w:val="none" w:sz="0" w:space="0" w:color="auto"/>
            <w:right w:val="none" w:sz="0" w:space="0" w:color="auto"/>
          </w:divBdr>
        </w:div>
        <w:div w:id="1923176335">
          <w:marLeft w:val="0"/>
          <w:marRight w:val="0"/>
          <w:marTop w:val="0"/>
          <w:marBottom w:val="0"/>
          <w:divBdr>
            <w:top w:val="none" w:sz="0" w:space="0" w:color="auto"/>
            <w:left w:val="none" w:sz="0" w:space="0" w:color="auto"/>
            <w:bottom w:val="none" w:sz="0" w:space="0" w:color="auto"/>
            <w:right w:val="none" w:sz="0" w:space="0" w:color="auto"/>
          </w:divBdr>
        </w:div>
        <w:div w:id="907492319">
          <w:marLeft w:val="0"/>
          <w:marRight w:val="0"/>
          <w:marTop w:val="0"/>
          <w:marBottom w:val="0"/>
          <w:divBdr>
            <w:top w:val="none" w:sz="0" w:space="0" w:color="auto"/>
            <w:left w:val="none" w:sz="0" w:space="0" w:color="auto"/>
            <w:bottom w:val="none" w:sz="0" w:space="0" w:color="auto"/>
            <w:right w:val="none" w:sz="0" w:space="0" w:color="auto"/>
          </w:divBdr>
        </w:div>
        <w:div w:id="1705742">
          <w:marLeft w:val="0"/>
          <w:marRight w:val="0"/>
          <w:marTop w:val="0"/>
          <w:marBottom w:val="0"/>
          <w:divBdr>
            <w:top w:val="none" w:sz="0" w:space="0" w:color="auto"/>
            <w:left w:val="none" w:sz="0" w:space="0" w:color="auto"/>
            <w:bottom w:val="none" w:sz="0" w:space="0" w:color="auto"/>
            <w:right w:val="none" w:sz="0" w:space="0" w:color="auto"/>
          </w:divBdr>
        </w:div>
        <w:div w:id="998115045">
          <w:marLeft w:val="0"/>
          <w:marRight w:val="0"/>
          <w:marTop w:val="0"/>
          <w:marBottom w:val="0"/>
          <w:divBdr>
            <w:top w:val="none" w:sz="0" w:space="0" w:color="auto"/>
            <w:left w:val="none" w:sz="0" w:space="0" w:color="auto"/>
            <w:bottom w:val="none" w:sz="0" w:space="0" w:color="auto"/>
            <w:right w:val="none" w:sz="0" w:space="0" w:color="auto"/>
          </w:divBdr>
        </w:div>
      </w:divsChild>
    </w:div>
    <w:div w:id="601451366">
      <w:bodyDiv w:val="1"/>
      <w:marLeft w:val="0"/>
      <w:marRight w:val="0"/>
      <w:marTop w:val="0"/>
      <w:marBottom w:val="0"/>
      <w:divBdr>
        <w:top w:val="none" w:sz="0" w:space="0" w:color="auto"/>
        <w:left w:val="none" w:sz="0" w:space="0" w:color="auto"/>
        <w:bottom w:val="none" w:sz="0" w:space="0" w:color="auto"/>
        <w:right w:val="none" w:sz="0" w:space="0" w:color="auto"/>
      </w:divBdr>
    </w:div>
    <w:div w:id="684096390">
      <w:bodyDiv w:val="1"/>
      <w:marLeft w:val="0"/>
      <w:marRight w:val="0"/>
      <w:marTop w:val="0"/>
      <w:marBottom w:val="0"/>
      <w:divBdr>
        <w:top w:val="none" w:sz="0" w:space="0" w:color="auto"/>
        <w:left w:val="none" w:sz="0" w:space="0" w:color="auto"/>
        <w:bottom w:val="none" w:sz="0" w:space="0" w:color="auto"/>
        <w:right w:val="none" w:sz="0" w:space="0" w:color="auto"/>
      </w:divBdr>
      <w:divsChild>
        <w:div w:id="533076483">
          <w:marLeft w:val="0"/>
          <w:marRight w:val="0"/>
          <w:marTop w:val="0"/>
          <w:marBottom w:val="0"/>
          <w:divBdr>
            <w:top w:val="none" w:sz="0" w:space="0" w:color="auto"/>
            <w:left w:val="none" w:sz="0" w:space="0" w:color="auto"/>
            <w:bottom w:val="none" w:sz="0" w:space="0" w:color="auto"/>
            <w:right w:val="none" w:sz="0" w:space="0" w:color="auto"/>
          </w:divBdr>
        </w:div>
        <w:div w:id="2025398153">
          <w:marLeft w:val="0"/>
          <w:marRight w:val="0"/>
          <w:marTop w:val="0"/>
          <w:marBottom w:val="0"/>
          <w:divBdr>
            <w:top w:val="none" w:sz="0" w:space="0" w:color="auto"/>
            <w:left w:val="none" w:sz="0" w:space="0" w:color="auto"/>
            <w:bottom w:val="none" w:sz="0" w:space="0" w:color="auto"/>
            <w:right w:val="none" w:sz="0" w:space="0" w:color="auto"/>
          </w:divBdr>
        </w:div>
        <w:div w:id="1689523324">
          <w:marLeft w:val="0"/>
          <w:marRight w:val="0"/>
          <w:marTop w:val="0"/>
          <w:marBottom w:val="0"/>
          <w:divBdr>
            <w:top w:val="none" w:sz="0" w:space="0" w:color="auto"/>
            <w:left w:val="none" w:sz="0" w:space="0" w:color="auto"/>
            <w:bottom w:val="none" w:sz="0" w:space="0" w:color="auto"/>
            <w:right w:val="none" w:sz="0" w:space="0" w:color="auto"/>
          </w:divBdr>
        </w:div>
        <w:div w:id="1797141555">
          <w:marLeft w:val="0"/>
          <w:marRight w:val="0"/>
          <w:marTop w:val="0"/>
          <w:marBottom w:val="0"/>
          <w:divBdr>
            <w:top w:val="none" w:sz="0" w:space="0" w:color="auto"/>
            <w:left w:val="none" w:sz="0" w:space="0" w:color="auto"/>
            <w:bottom w:val="none" w:sz="0" w:space="0" w:color="auto"/>
            <w:right w:val="none" w:sz="0" w:space="0" w:color="auto"/>
          </w:divBdr>
        </w:div>
        <w:div w:id="764425256">
          <w:marLeft w:val="0"/>
          <w:marRight w:val="0"/>
          <w:marTop w:val="0"/>
          <w:marBottom w:val="0"/>
          <w:divBdr>
            <w:top w:val="none" w:sz="0" w:space="0" w:color="auto"/>
            <w:left w:val="none" w:sz="0" w:space="0" w:color="auto"/>
            <w:bottom w:val="none" w:sz="0" w:space="0" w:color="auto"/>
            <w:right w:val="none" w:sz="0" w:space="0" w:color="auto"/>
          </w:divBdr>
        </w:div>
        <w:div w:id="2105951025">
          <w:marLeft w:val="0"/>
          <w:marRight w:val="0"/>
          <w:marTop w:val="0"/>
          <w:marBottom w:val="0"/>
          <w:divBdr>
            <w:top w:val="none" w:sz="0" w:space="0" w:color="auto"/>
            <w:left w:val="none" w:sz="0" w:space="0" w:color="auto"/>
            <w:bottom w:val="none" w:sz="0" w:space="0" w:color="auto"/>
            <w:right w:val="none" w:sz="0" w:space="0" w:color="auto"/>
          </w:divBdr>
        </w:div>
        <w:div w:id="1459371099">
          <w:marLeft w:val="0"/>
          <w:marRight w:val="0"/>
          <w:marTop w:val="0"/>
          <w:marBottom w:val="0"/>
          <w:divBdr>
            <w:top w:val="none" w:sz="0" w:space="0" w:color="auto"/>
            <w:left w:val="none" w:sz="0" w:space="0" w:color="auto"/>
            <w:bottom w:val="none" w:sz="0" w:space="0" w:color="auto"/>
            <w:right w:val="none" w:sz="0" w:space="0" w:color="auto"/>
          </w:divBdr>
        </w:div>
        <w:div w:id="97411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E5D88-1EFC-46C2-BDBD-51569DBC9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14</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oros</dc:creator>
  <cp:keywords/>
  <dc:description/>
  <cp:lastModifiedBy>andres oros</cp:lastModifiedBy>
  <cp:revision>16</cp:revision>
  <dcterms:created xsi:type="dcterms:W3CDTF">2022-03-03T23:49:00Z</dcterms:created>
  <dcterms:modified xsi:type="dcterms:W3CDTF">2022-03-08T00:51:00Z</dcterms:modified>
</cp:coreProperties>
</file>