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329E8" w14:textId="08784950" w:rsidR="002B5417" w:rsidRPr="00E47F46" w:rsidRDefault="00191DFF" w:rsidP="00B60663">
      <w:pPr>
        <w:spacing w:line="360" w:lineRule="auto"/>
        <w:rPr>
          <w:rFonts w:ascii="Arial" w:hAnsi="Arial" w:cs="Arial"/>
          <w:b/>
          <w:bCs/>
          <w:sz w:val="24"/>
          <w:szCs w:val="24"/>
          <w:lang w:val="es-MX"/>
        </w:rPr>
      </w:pPr>
      <w:r w:rsidRPr="00E47F46">
        <w:rPr>
          <w:rFonts w:ascii="Arial" w:hAnsi="Arial" w:cs="Arial"/>
          <w:b/>
          <w:bCs/>
          <w:sz w:val="24"/>
          <w:szCs w:val="24"/>
          <w:lang w:val="es-MX"/>
        </w:rPr>
        <w:t>Marco referencial</w:t>
      </w:r>
    </w:p>
    <w:p w14:paraId="09A14055" w14:textId="1580087C" w:rsidR="002540DF" w:rsidRPr="00E47F46" w:rsidRDefault="002540DF" w:rsidP="00B60663">
      <w:pPr>
        <w:spacing w:line="360" w:lineRule="auto"/>
        <w:jc w:val="both"/>
        <w:rPr>
          <w:rFonts w:ascii="Arial" w:hAnsi="Arial" w:cs="Arial"/>
          <w:sz w:val="24"/>
          <w:szCs w:val="24"/>
          <w:lang w:val="es-MX"/>
        </w:rPr>
      </w:pPr>
      <w:r w:rsidRPr="00E47F46">
        <w:rPr>
          <w:rFonts w:ascii="Arial" w:hAnsi="Arial" w:cs="Arial"/>
          <w:sz w:val="24"/>
          <w:szCs w:val="24"/>
          <w:lang w:val="es-MX"/>
        </w:rPr>
        <w:t>Los 5 sentidos siempre serán una excelente herramienta para el ser humano para poder transmitir información, sensaciones y experiencias, y en el proceso terapéutico no es la excepción.</w:t>
      </w:r>
    </w:p>
    <w:p w14:paraId="0983D3B0" w14:textId="6E317DF5" w:rsidR="00191DFF" w:rsidRPr="00E47F46" w:rsidRDefault="00191DFF" w:rsidP="00B60663">
      <w:pPr>
        <w:spacing w:line="360" w:lineRule="auto"/>
        <w:jc w:val="both"/>
        <w:rPr>
          <w:rFonts w:ascii="Arial" w:hAnsi="Arial" w:cs="Arial"/>
          <w:sz w:val="24"/>
          <w:szCs w:val="24"/>
          <w:lang w:val="es-MX"/>
        </w:rPr>
      </w:pPr>
      <w:r w:rsidRPr="00E47F46">
        <w:rPr>
          <w:rFonts w:ascii="Arial" w:hAnsi="Arial" w:cs="Arial"/>
          <w:sz w:val="24"/>
          <w:szCs w:val="24"/>
          <w:lang w:val="es-MX"/>
        </w:rPr>
        <w:t xml:space="preserve">En el ámbito de investigaciones de distintos tipos de terapias donde se ven involucrados los sentidos del cuerpo, así como distintos tipos de estimulaciones, es destacable el trabajo de </w:t>
      </w:r>
      <w:r w:rsidR="0059414F" w:rsidRPr="00E47F46">
        <w:rPr>
          <w:rFonts w:ascii="Arial" w:hAnsi="Arial" w:cs="Arial"/>
          <w:sz w:val="24"/>
          <w:szCs w:val="24"/>
          <w:lang w:val="es-MX"/>
        </w:rPr>
        <w:t xml:space="preserve">la universidad de Santiago de Chile, ya que gracias a sus distintas investigaciones en el campo de la aromaterapia pudieron determinar que los efectos de dicha disciplina en el cuerpo humano se pueden clasificar en terapéuticos y tóxicos dependiendo </w:t>
      </w:r>
      <w:r w:rsidR="00BA79C7" w:rsidRPr="00E47F46">
        <w:rPr>
          <w:rFonts w:ascii="Arial" w:hAnsi="Arial" w:cs="Arial"/>
          <w:sz w:val="24"/>
          <w:szCs w:val="24"/>
          <w:lang w:val="es-MX"/>
        </w:rPr>
        <w:t>de la cantidad, vía de administración y el paciente en cuestión. Gracias a todos estos acercamientos a la aromaterapia se puede identificar diferentes beneficios generales que comparten la mayoría de aceites y esencias, tales como antiséptica, antiinflamatoria y cicatrizante, además de mostrar reducciones en los niveles de ansiedad en las personas en la que se emplearon dicha terapia.</w:t>
      </w:r>
    </w:p>
    <w:p w14:paraId="6ED6A3DC" w14:textId="3489F7C3" w:rsidR="00E47F46" w:rsidRDefault="002540DF" w:rsidP="00B60663">
      <w:pPr>
        <w:spacing w:line="360" w:lineRule="auto"/>
        <w:jc w:val="both"/>
        <w:rPr>
          <w:rFonts w:ascii="Arial" w:hAnsi="Arial" w:cs="Arial"/>
          <w:sz w:val="24"/>
          <w:szCs w:val="24"/>
          <w:lang w:val="es-MX"/>
        </w:rPr>
      </w:pPr>
      <w:r w:rsidRPr="00E47F46">
        <w:rPr>
          <w:rFonts w:ascii="Arial" w:hAnsi="Arial" w:cs="Arial"/>
          <w:sz w:val="24"/>
          <w:szCs w:val="24"/>
          <w:lang w:val="es-MX"/>
        </w:rPr>
        <w:t xml:space="preserve">La ansiedad siempre será un blanco a eliminar por los terapeutas especialmente utilizando al mismo cuerpo como instrumento, así como los sentidos, y en el caso de la “Distracción audiovisual” no es la excepción. Gracias a Dr. A Valenzuela Ramos es que pudimos descubrir la eficacia de esta técnica para poder disminuir los niveles de ansiedad en los niños previamente diagnosticados, el experimento consistía en poner una muestra de material audiovisual por medio de cascos de realidad virtual a niños diagnosticados con ansiedad que se rehusaban a tomar el tratamiento, ya que consideraban que los tratamientos pulpares </w:t>
      </w:r>
      <w:r w:rsidR="00B60663" w:rsidRPr="00E47F46">
        <w:rPr>
          <w:rFonts w:ascii="Arial" w:hAnsi="Arial" w:cs="Arial"/>
          <w:sz w:val="24"/>
          <w:szCs w:val="24"/>
          <w:lang w:val="es-MX"/>
        </w:rPr>
        <w:t>(Eliminación de infecciones e inflamaciones en la pulpa de los dientes) los consideraban invasivos. Gracias a este estudio se pudo determinar que está técnica terapéutica disminuyo en demasía los niveles de ansiedad de los pacientes en los varones “</w:t>
      </w:r>
      <w:r w:rsidR="00B60663" w:rsidRPr="00E47F46">
        <w:rPr>
          <w:rFonts w:ascii="Arial" w:hAnsi="Arial" w:cs="Arial"/>
          <w:sz w:val="24"/>
          <w:szCs w:val="24"/>
          <w:lang w:val="es-MX"/>
        </w:rPr>
        <w:t>La ansiedad moderada a severa disminuyó de un 19% a un 2%</w:t>
      </w:r>
      <w:r w:rsidR="00E47F46" w:rsidRPr="00E47F46">
        <w:rPr>
          <w:rFonts w:ascii="Arial" w:hAnsi="Arial" w:cs="Arial"/>
          <w:sz w:val="24"/>
          <w:szCs w:val="24"/>
          <w:lang w:val="es-MX"/>
        </w:rPr>
        <w:t xml:space="preserve"> </w:t>
      </w:r>
      <w:r w:rsidR="00E47F46" w:rsidRPr="00E47F46">
        <w:rPr>
          <w:rFonts w:ascii="Arial" w:hAnsi="Arial" w:cs="Arial"/>
          <w:color w:val="000000"/>
          <w:sz w:val="24"/>
          <w:szCs w:val="24"/>
          <w:shd w:val="clear" w:color="auto" w:fill="FFFFFF"/>
          <w:lang w:val="es-MX"/>
        </w:rPr>
        <w:t>y la ansiedad severa disminuyó de un 11% a un 0%.</w:t>
      </w:r>
      <w:r w:rsidR="00B60663" w:rsidRPr="00E47F46">
        <w:rPr>
          <w:rFonts w:ascii="Arial" w:hAnsi="Arial" w:cs="Arial"/>
          <w:sz w:val="24"/>
          <w:szCs w:val="24"/>
          <w:lang w:val="es-MX"/>
        </w:rPr>
        <w:t>” (A. Valenzuela Ramos 2020). Mientras que en el sexo femenino</w:t>
      </w:r>
      <w:r w:rsidR="00B60663" w:rsidRPr="00E47F46">
        <w:rPr>
          <w:rFonts w:ascii="Arial" w:hAnsi="Arial" w:cs="Arial"/>
          <w:sz w:val="24"/>
          <w:szCs w:val="24"/>
          <w:lang w:val="es-MX"/>
        </w:rPr>
        <w:t> </w:t>
      </w:r>
      <w:r w:rsidR="00B60663" w:rsidRPr="00E47F46">
        <w:rPr>
          <w:rFonts w:ascii="Arial" w:hAnsi="Arial" w:cs="Arial"/>
          <w:sz w:val="24"/>
          <w:szCs w:val="24"/>
          <w:lang w:val="es-MX"/>
        </w:rPr>
        <w:t>“l</w:t>
      </w:r>
      <w:r w:rsidR="00B60663" w:rsidRPr="00E47F46">
        <w:rPr>
          <w:rFonts w:ascii="Arial" w:hAnsi="Arial" w:cs="Arial"/>
          <w:sz w:val="24"/>
          <w:szCs w:val="24"/>
          <w:lang w:val="es-MX"/>
        </w:rPr>
        <w:t>a ansiedad moderada disminuyó de un 28% a un 9%.</w:t>
      </w:r>
      <w:r w:rsidR="00E47F46" w:rsidRPr="00E47F46">
        <w:rPr>
          <w:rFonts w:ascii="Arial" w:hAnsi="Arial" w:cs="Arial"/>
          <w:sz w:val="24"/>
          <w:szCs w:val="24"/>
          <w:lang w:val="es-MX"/>
        </w:rPr>
        <w:t xml:space="preserve"> </w:t>
      </w:r>
      <w:r w:rsidR="00E47F46" w:rsidRPr="00E47F46">
        <w:rPr>
          <w:rFonts w:ascii="Arial" w:hAnsi="Arial" w:cs="Arial"/>
          <w:color w:val="000000"/>
          <w:sz w:val="24"/>
          <w:szCs w:val="24"/>
          <w:shd w:val="clear" w:color="auto" w:fill="FFFFFF"/>
          <w:lang w:val="es-MX"/>
        </w:rPr>
        <w:t>y en la severa hubo una disminución de un 9% a un 0%</w:t>
      </w:r>
      <w:r w:rsidR="00B60663" w:rsidRPr="00E47F46">
        <w:rPr>
          <w:rFonts w:ascii="Arial" w:hAnsi="Arial" w:cs="Arial"/>
          <w:sz w:val="24"/>
          <w:szCs w:val="24"/>
          <w:lang w:val="es-MX"/>
        </w:rPr>
        <w:t>” (A. Valenzuela Ramos, 2020).</w:t>
      </w:r>
      <w:r w:rsidR="00E47F46">
        <w:rPr>
          <w:rFonts w:ascii="Arial" w:hAnsi="Arial" w:cs="Arial"/>
          <w:sz w:val="24"/>
          <w:szCs w:val="24"/>
          <w:lang w:val="es-MX"/>
        </w:rPr>
        <w:t xml:space="preserve"> Es destacable el hecho de la eliminación de la ansiedad severa en todos los pacientes, dejando así una excelente alternativa para este tipo de pacientes.</w:t>
      </w:r>
    </w:p>
    <w:p w14:paraId="2BF2C7C3" w14:textId="1A91DCD2" w:rsidR="00E47F46" w:rsidRPr="0078036C" w:rsidRDefault="0078036C" w:rsidP="00B60663">
      <w:pPr>
        <w:spacing w:line="360" w:lineRule="auto"/>
        <w:jc w:val="both"/>
        <w:rPr>
          <w:rFonts w:ascii="Arial" w:hAnsi="Arial" w:cs="Arial"/>
          <w:sz w:val="24"/>
          <w:szCs w:val="24"/>
          <w:lang w:val="es-MX"/>
        </w:rPr>
      </w:pPr>
      <w:r>
        <w:rPr>
          <w:rFonts w:ascii="Arial" w:hAnsi="Arial" w:cs="Arial"/>
          <w:sz w:val="24"/>
          <w:szCs w:val="24"/>
          <w:lang w:val="es-MX"/>
        </w:rPr>
        <w:lastRenderedPageBreak/>
        <w:t xml:space="preserve">El uso de recursos tales como colores siempre serán un recurso bastante útil, un claro ejemplo de ello es la cromoterapia, que emplea el uso de colores tomando ventaja de sus longitudes de onda y energía que estos transmiten para poder curar diferentes enfermedades y/o regular el balance </w:t>
      </w:r>
      <w:proofErr w:type="spellStart"/>
      <w:r>
        <w:rPr>
          <w:rFonts w:ascii="Arial" w:hAnsi="Arial" w:cs="Arial"/>
          <w:sz w:val="24"/>
          <w:szCs w:val="24"/>
          <w:lang w:val="es-MX"/>
        </w:rPr>
        <w:t>neurohormonal</w:t>
      </w:r>
      <w:proofErr w:type="spellEnd"/>
      <w:r>
        <w:rPr>
          <w:rFonts w:ascii="Arial" w:hAnsi="Arial" w:cs="Arial"/>
          <w:sz w:val="24"/>
          <w:szCs w:val="24"/>
          <w:lang w:val="es-MX"/>
        </w:rPr>
        <w:t xml:space="preserve">, esto gracias a </w:t>
      </w:r>
      <w:proofErr w:type="spellStart"/>
      <w:r w:rsidRPr="0078036C">
        <w:rPr>
          <w:rFonts w:ascii="Arial" w:hAnsi="Arial" w:cs="Arial"/>
          <w:sz w:val="24"/>
          <w:szCs w:val="24"/>
          <w:lang w:val="es-MX"/>
        </w:rPr>
        <w:t>Sanja</w:t>
      </w:r>
      <w:proofErr w:type="spellEnd"/>
      <w:r w:rsidRPr="0078036C">
        <w:rPr>
          <w:rFonts w:ascii="Arial" w:hAnsi="Arial" w:cs="Arial"/>
          <w:sz w:val="24"/>
          <w:szCs w:val="24"/>
          <w:lang w:val="es-MX"/>
        </w:rPr>
        <w:t xml:space="preserve"> </w:t>
      </w:r>
      <w:proofErr w:type="spellStart"/>
      <w:r w:rsidRPr="0078036C">
        <w:rPr>
          <w:rFonts w:ascii="Arial" w:hAnsi="Arial" w:cs="Arial"/>
          <w:sz w:val="24"/>
          <w:szCs w:val="24"/>
          <w:lang w:val="es-MX"/>
        </w:rPr>
        <w:t>Radeljak</w:t>
      </w:r>
      <w:proofErr w:type="spellEnd"/>
      <w:r>
        <w:rPr>
          <w:rFonts w:ascii="Arial" w:hAnsi="Arial" w:cs="Arial"/>
          <w:sz w:val="24"/>
          <w:szCs w:val="24"/>
          <w:lang w:val="es-MX"/>
        </w:rPr>
        <w:t xml:space="preserve"> miembro del departamento de psiquiatría forense del hospital “</w:t>
      </w:r>
      <w:proofErr w:type="spellStart"/>
      <w:r>
        <w:rPr>
          <w:rFonts w:ascii="Arial" w:hAnsi="Arial" w:cs="Arial"/>
          <w:sz w:val="24"/>
          <w:szCs w:val="24"/>
          <w:lang w:val="es-MX"/>
        </w:rPr>
        <w:t>Ivan</w:t>
      </w:r>
      <w:proofErr w:type="spellEnd"/>
      <w:r>
        <w:rPr>
          <w:rFonts w:ascii="Arial" w:hAnsi="Arial" w:cs="Arial"/>
          <w:sz w:val="24"/>
          <w:szCs w:val="24"/>
          <w:lang w:val="es-MX"/>
        </w:rPr>
        <w:t xml:space="preserve"> </w:t>
      </w:r>
      <w:proofErr w:type="spellStart"/>
      <w:r>
        <w:rPr>
          <w:rFonts w:ascii="Arial" w:hAnsi="Arial" w:cs="Arial"/>
          <w:sz w:val="24"/>
          <w:szCs w:val="24"/>
          <w:lang w:val="es-MX"/>
        </w:rPr>
        <w:t>Barbot</w:t>
      </w:r>
      <w:proofErr w:type="spellEnd"/>
      <w:r>
        <w:rPr>
          <w:rFonts w:ascii="Arial" w:hAnsi="Arial" w:cs="Arial"/>
          <w:sz w:val="24"/>
          <w:szCs w:val="24"/>
          <w:lang w:val="es-MX"/>
        </w:rPr>
        <w:t xml:space="preserve">”, ya que gracias a su articulo titulado </w:t>
      </w:r>
      <w:r w:rsidRPr="0078036C">
        <w:rPr>
          <w:rFonts w:ascii="Arial" w:hAnsi="Arial" w:cs="Arial"/>
          <w:sz w:val="24"/>
          <w:szCs w:val="24"/>
          <w:lang w:val="es-MX"/>
        </w:rPr>
        <w:t>“</w:t>
      </w:r>
      <w:proofErr w:type="spellStart"/>
      <w:r w:rsidRPr="0078036C">
        <w:rPr>
          <w:rFonts w:ascii="Arial" w:hAnsi="Arial" w:cs="Arial"/>
          <w:sz w:val="24"/>
          <w:szCs w:val="24"/>
          <w:lang w:val="es-MX"/>
        </w:rPr>
        <w:t>Chromotherapy</w:t>
      </w:r>
      <w:proofErr w:type="spellEnd"/>
      <w:r w:rsidRPr="0078036C">
        <w:rPr>
          <w:rFonts w:ascii="Arial" w:hAnsi="Arial" w:cs="Arial"/>
          <w:sz w:val="24"/>
          <w:szCs w:val="24"/>
          <w:lang w:val="es-MX"/>
        </w:rPr>
        <w:t xml:space="preserve"> in </w:t>
      </w:r>
      <w:proofErr w:type="spellStart"/>
      <w:r w:rsidRPr="0078036C">
        <w:rPr>
          <w:rFonts w:ascii="Arial" w:hAnsi="Arial" w:cs="Arial"/>
          <w:sz w:val="24"/>
          <w:szCs w:val="24"/>
          <w:lang w:val="es-MX"/>
        </w:rPr>
        <w:t>the</w:t>
      </w:r>
      <w:proofErr w:type="spellEnd"/>
      <w:r w:rsidRPr="0078036C">
        <w:rPr>
          <w:rFonts w:ascii="Arial" w:hAnsi="Arial" w:cs="Arial"/>
          <w:sz w:val="24"/>
          <w:szCs w:val="24"/>
          <w:lang w:val="es-MX"/>
        </w:rPr>
        <w:t xml:space="preserve"> </w:t>
      </w:r>
      <w:proofErr w:type="spellStart"/>
      <w:r w:rsidRPr="0078036C">
        <w:rPr>
          <w:rFonts w:ascii="Arial" w:hAnsi="Arial" w:cs="Arial"/>
          <w:sz w:val="24"/>
          <w:szCs w:val="24"/>
          <w:lang w:val="es-MX"/>
        </w:rPr>
        <w:t>Regulation</w:t>
      </w:r>
      <w:proofErr w:type="spellEnd"/>
      <w:r w:rsidRPr="0078036C">
        <w:rPr>
          <w:rFonts w:ascii="Arial" w:hAnsi="Arial" w:cs="Arial"/>
          <w:sz w:val="24"/>
          <w:szCs w:val="24"/>
          <w:lang w:val="es-MX"/>
        </w:rPr>
        <w:t xml:space="preserve"> </w:t>
      </w:r>
      <w:proofErr w:type="spellStart"/>
      <w:r w:rsidRPr="0078036C">
        <w:rPr>
          <w:rFonts w:ascii="Arial" w:hAnsi="Arial" w:cs="Arial"/>
          <w:sz w:val="24"/>
          <w:szCs w:val="24"/>
          <w:lang w:val="es-MX"/>
        </w:rPr>
        <w:t>of</w:t>
      </w:r>
      <w:proofErr w:type="spellEnd"/>
      <w:r w:rsidRPr="0078036C">
        <w:rPr>
          <w:rFonts w:ascii="Arial" w:hAnsi="Arial" w:cs="Arial"/>
          <w:sz w:val="24"/>
          <w:szCs w:val="24"/>
          <w:lang w:val="es-MX"/>
        </w:rPr>
        <w:t xml:space="preserve"> </w:t>
      </w:r>
      <w:proofErr w:type="spellStart"/>
      <w:r w:rsidRPr="0078036C">
        <w:rPr>
          <w:rFonts w:ascii="Arial" w:hAnsi="Arial" w:cs="Arial"/>
          <w:sz w:val="24"/>
          <w:szCs w:val="24"/>
          <w:lang w:val="es-MX"/>
        </w:rPr>
        <w:t>Neurohormonal</w:t>
      </w:r>
      <w:proofErr w:type="spellEnd"/>
      <w:r w:rsidRPr="0078036C">
        <w:rPr>
          <w:rFonts w:ascii="Arial" w:hAnsi="Arial" w:cs="Arial"/>
          <w:sz w:val="24"/>
          <w:szCs w:val="24"/>
          <w:lang w:val="es-MX"/>
        </w:rPr>
        <w:t xml:space="preserve"> Balance in Human </w:t>
      </w:r>
      <w:proofErr w:type="spellStart"/>
      <w:r w:rsidRPr="0078036C">
        <w:rPr>
          <w:rFonts w:ascii="Arial" w:hAnsi="Arial" w:cs="Arial"/>
          <w:sz w:val="24"/>
          <w:szCs w:val="24"/>
          <w:lang w:val="es-MX"/>
        </w:rPr>
        <w:t>Brain</w:t>
      </w:r>
      <w:proofErr w:type="spellEnd"/>
      <w:r w:rsidRPr="0078036C">
        <w:rPr>
          <w:rFonts w:ascii="Arial" w:hAnsi="Arial" w:cs="Arial"/>
          <w:sz w:val="24"/>
          <w:szCs w:val="24"/>
          <w:lang w:val="es-MX"/>
        </w:rPr>
        <w:t xml:space="preserve"> – </w:t>
      </w:r>
      <w:proofErr w:type="spellStart"/>
      <w:r w:rsidRPr="0078036C">
        <w:rPr>
          <w:rFonts w:ascii="Arial" w:hAnsi="Arial" w:cs="Arial"/>
          <w:sz w:val="24"/>
          <w:szCs w:val="24"/>
          <w:lang w:val="es-MX"/>
        </w:rPr>
        <w:t>Complementary</w:t>
      </w:r>
      <w:proofErr w:type="spellEnd"/>
      <w:r w:rsidRPr="0078036C">
        <w:rPr>
          <w:rFonts w:ascii="Arial" w:hAnsi="Arial" w:cs="Arial"/>
          <w:sz w:val="24"/>
          <w:szCs w:val="24"/>
          <w:lang w:val="es-MX"/>
        </w:rPr>
        <w:t xml:space="preserve"> </w:t>
      </w:r>
      <w:proofErr w:type="spellStart"/>
      <w:r w:rsidRPr="0078036C">
        <w:rPr>
          <w:rFonts w:ascii="Arial" w:hAnsi="Arial" w:cs="Arial"/>
          <w:sz w:val="24"/>
          <w:szCs w:val="24"/>
          <w:lang w:val="es-MX"/>
        </w:rPr>
        <w:t>Application</w:t>
      </w:r>
      <w:proofErr w:type="spellEnd"/>
      <w:r w:rsidRPr="0078036C">
        <w:rPr>
          <w:rFonts w:ascii="Arial" w:hAnsi="Arial" w:cs="Arial"/>
          <w:sz w:val="24"/>
          <w:szCs w:val="24"/>
          <w:lang w:val="es-MX"/>
        </w:rPr>
        <w:t xml:space="preserve"> in Modern </w:t>
      </w:r>
      <w:proofErr w:type="spellStart"/>
      <w:r w:rsidRPr="0078036C">
        <w:rPr>
          <w:rFonts w:ascii="Arial" w:hAnsi="Arial" w:cs="Arial"/>
          <w:sz w:val="24"/>
          <w:szCs w:val="24"/>
          <w:lang w:val="es-MX"/>
        </w:rPr>
        <w:t>Psychiatric</w:t>
      </w:r>
      <w:proofErr w:type="spellEnd"/>
      <w:r w:rsidRPr="0078036C">
        <w:rPr>
          <w:rFonts w:ascii="Arial" w:hAnsi="Arial" w:cs="Arial"/>
          <w:sz w:val="24"/>
          <w:szCs w:val="24"/>
          <w:lang w:val="es-MX"/>
        </w:rPr>
        <w:t xml:space="preserve"> </w:t>
      </w:r>
      <w:proofErr w:type="spellStart"/>
      <w:r w:rsidRPr="0078036C">
        <w:rPr>
          <w:rFonts w:ascii="Arial" w:hAnsi="Arial" w:cs="Arial"/>
          <w:sz w:val="24"/>
          <w:szCs w:val="24"/>
          <w:lang w:val="es-MX"/>
        </w:rPr>
        <w:t>Treatment</w:t>
      </w:r>
      <w:proofErr w:type="spellEnd"/>
      <w:r w:rsidRPr="0078036C">
        <w:rPr>
          <w:rFonts w:ascii="Arial" w:hAnsi="Arial" w:cs="Arial"/>
          <w:sz w:val="24"/>
          <w:szCs w:val="24"/>
          <w:lang w:val="es-MX"/>
        </w:rPr>
        <w:t>”</w:t>
      </w:r>
      <w:r>
        <w:rPr>
          <w:rFonts w:ascii="Arial" w:hAnsi="Arial" w:cs="Arial"/>
          <w:sz w:val="24"/>
          <w:szCs w:val="24"/>
          <w:lang w:val="es-MX"/>
        </w:rPr>
        <w:t xml:space="preserve"> se descubrió que el uso de diferentes combinaciones de colores e intensidades de los mismos pueden llegar a tener un efecto en el cerebro del paciente, que en ciertos casos, empleando las combinaciones adecuadas puede provocar un aumento en la producción de Melatonina y serotonina, ´logrando así, mejorar los niveles en la calidad de vida de los pacientes y disminuir las probabilidades de adquirir algún trastorno psicológico y/o psiquiátrico</w:t>
      </w:r>
    </w:p>
    <w:sectPr w:rsidR="00E47F46" w:rsidRPr="007803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DFF"/>
    <w:rsid w:val="00191DFF"/>
    <w:rsid w:val="002540DF"/>
    <w:rsid w:val="002B5417"/>
    <w:rsid w:val="0059414F"/>
    <w:rsid w:val="00606C22"/>
    <w:rsid w:val="0078036C"/>
    <w:rsid w:val="00B60663"/>
    <w:rsid w:val="00BA79C7"/>
    <w:rsid w:val="00BC5BEB"/>
    <w:rsid w:val="00E47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DA860"/>
  <w15:chartTrackingRefBased/>
  <w15:docId w15:val="{9BE3F5FB-BD0C-4D24-B391-56A1DC0A2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2</Pages>
  <Words>504</Words>
  <Characters>2878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oros</dc:creator>
  <cp:keywords/>
  <dc:description/>
  <cp:lastModifiedBy>andres oros</cp:lastModifiedBy>
  <cp:revision>2</cp:revision>
  <dcterms:created xsi:type="dcterms:W3CDTF">2022-02-15T00:35:00Z</dcterms:created>
  <dcterms:modified xsi:type="dcterms:W3CDTF">2022-02-16T05:49:00Z</dcterms:modified>
</cp:coreProperties>
</file>