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8AA44" w14:textId="77777777" w:rsidR="00A34C47" w:rsidRDefault="00FD49CC" w:rsidP="0077567E">
      <w:pPr>
        <w:spacing w:line="240" w:lineRule="exact"/>
        <w:jc w:val="center"/>
        <w:outlineLvl w:val="0"/>
        <w:rPr>
          <w:rFonts w:ascii="Verdana" w:hAnsi="Verdana" w:cs="Tahoma"/>
          <w:b/>
          <w:color w:val="993300"/>
          <w:sz w:val="22"/>
          <w:szCs w:val="22"/>
        </w:rPr>
      </w:pPr>
      <w:r>
        <w:rPr>
          <w:rFonts w:ascii="Verdana" w:hAnsi="Verdana" w:cs="Tahoma"/>
          <w:b/>
          <w:color w:val="993300"/>
          <w:sz w:val="22"/>
          <w:szCs w:val="22"/>
        </w:rPr>
        <w:t>PROTOCOLO DE INVESTIGACIÓN</w:t>
      </w:r>
    </w:p>
    <w:p w14:paraId="4258A792" w14:textId="77777777" w:rsidR="00C202E5" w:rsidRDefault="00C202E5" w:rsidP="00C202E5">
      <w:pPr>
        <w:spacing w:line="240" w:lineRule="exact"/>
        <w:rPr>
          <w:rFonts w:ascii="Tahoma" w:hAnsi="Tahoma" w:cs="Tahoma"/>
          <w:b/>
          <w:iCs/>
          <w:color w:val="000080"/>
        </w:rPr>
      </w:pPr>
    </w:p>
    <w:p w14:paraId="5E215684" w14:textId="77777777" w:rsidR="00C202E5" w:rsidRDefault="00C202E5">
      <w:pPr>
        <w:spacing w:line="240" w:lineRule="exact"/>
        <w:jc w:val="center"/>
        <w:rPr>
          <w:rFonts w:ascii="Tahoma" w:hAnsi="Tahoma" w:cs="Tahoma"/>
          <w:b/>
          <w:iCs/>
          <w:color w:val="000080"/>
        </w:rPr>
      </w:pPr>
    </w:p>
    <w:tbl>
      <w:tblPr>
        <w:tblW w:w="9600" w:type="dxa"/>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782"/>
        <w:gridCol w:w="4818"/>
      </w:tblGrid>
      <w:tr w:rsidR="00C202E5" w:rsidRPr="008C5B1F" w14:paraId="446FA031" w14:textId="77777777" w:rsidTr="005A4915">
        <w:trPr>
          <w:trHeight w:val="280"/>
        </w:trPr>
        <w:tc>
          <w:tcPr>
            <w:tcW w:w="9600" w:type="dxa"/>
            <w:gridSpan w:val="2"/>
            <w:shd w:val="clear" w:color="auto" w:fill="auto"/>
          </w:tcPr>
          <w:p w14:paraId="76375974" w14:textId="2F2FC37D" w:rsidR="00C202E5" w:rsidRPr="007242EE" w:rsidRDefault="006D1CB7" w:rsidP="005A4915">
            <w:pPr>
              <w:pStyle w:val="BodyText2"/>
              <w:rPr>
                <w:rFonts w:ascii="Verdana" w:hAnsi="Verdana"/>
                <w:b/>
                <w:bCs/>
                <w:sz w:val="20"/>
              </w:rPr>
            </w:pPr>
            <w:r>
              <w:rPr>
                <w:rFonts w:ascii="Verdana" w:hAnsi="Verdana"/>
                <w:b/>
                <w:bCs/>
                <w:sz w:val="20"/>
              </w:rPr>
              <w:t>INSTITUTO TECNOLOGICO JOSE MARIO MOLINA PASQUEL Y HENRIQUEZ ESPECIFICAR CAMPUS</w:t>
            </w:r>
            <w:r w:rsidR="00C202E5" w:rsidRPr="007242EE">
              <w:rPr>
                <w:rFonts w:ascii="Verdana" w:hAnsi="Verdana"/>
                <w:b/>
                <w:bCs/>
                <w:sz w:val="20"/>
              </w:rPr>
              <w:t>:</w:t>
            </w:r>
            <w:r w:rsidR="00C202E5">
              <w:rPr>
                <w:rFonts w:ascii="Verdana" w:hAnsi="Verdana"/>
                <w:b/>
                <w:bCs/>
                <w:sz w:val="20"/>
              </w:rPr>
              <w:t xml:space="preserve"> </w:t>
            </w:r>
            <w:r w:rsidR="00661581">
              <w:rPr>
                <w:rFonts w:ascii="Verdana" w:hAnsi="Verdana"/>
                <w:b/>
                <w:bCs/>
                <w:sz w:val="20"/>
              </w:rPr>
              <w:t>Lagos de Moreno</w:t>
            </w:r>
          </w:p>
        </w:tc>
      </w:tr>
      <w:tr w:rsidR="00C202E5" w:rsidRPr="008C5B1F" w14:paraId="5536249A" w14:textId="77777777" w:rsidTr="005A4915">
        <w:trPr>
          <w:trHeight w:val="1304"/>
        </w:trPr>
        <w:tc>
          <w:tcPr>
            <w:tcW w:w="4782" w:type="dxa"/>
            <w:tcBorders>
              <w:bottom w:val="single" w:sz="4" w:space="0" w:color="auto"/>
            </w:tcBorders>
            <w:shd w:val="clear" w:color="auto" w:fill="auto"/>
          </w:tcPr>
          <w:p w14:paraId="096144C1" w14:textId="2BC46E6D" w:rsidR="00C202E5" w:rsidRPr="00AF4BAA" w:rsidRDefault="00C202E5" w:rsidP="005A4915">
            <w:pPr>
              <w:pStyle w:val="BodyText2"/>
              <w:rPr>
                <w:rFonts w:ascii="Verdana" w:hAnsi="Verdana"/>
                <w:b/>
                <w:sz w:val="17"/>
                <w:szCs w:val="17"/>
              </w:rPr>
            </w:pPr>
            <w:r w:rsidRPr="008C5B1F">
              <w:rPr>
                <w:rFonts w:ascii="Verdana" w:hAnsi="Verdana"/>
                <w:bCs/>
                <w:sz w:val="17"/>
                <w:szCs w:val="17"/>
              </w:rPr>
              <w:t xml:space="preserve">Responsable del Proyecto: </w:t>
            </w:r>
            <w:r w:rsidR="00AF4BAA" w:rsidRPr="00AF4BAA">
              <w:rPr>
                <w:rFonts w:ascii="Verdana" w:hAnsi="Verdana"/>
                <w:b/>
                <w:sz w:val="17"/>
                <w:szCs w:val="17"/>
              </w:rPr>
              <w:t>Andrés Ernesto Rojas Oros</w:t>
            </w:r>
          </w:p>
          <w:p w14:paraId="7397687E" w14:textId="77777777" w:rsidR="00C202E5" w:rsidRPr="008C5B1F" w:rsidRDefault="00C202E5" w:rsidP="005A4915">
            <w:pPr>
              <w:pStyle w:val="BodyText2"/>
              <w:rPr>
                <w:rFonts w:ascii="Verdana" w:hAnsi="Verdana"/>
                <w:bCs/>
                <w:sz w:val="16"/>
                <w:szCs w:val="16"/>
              </w:rPr>
            </w:pPr>
          </w:p>
          <w:p w14:paraId="12909573" w14:textId="0AB9EC1B" w:rsidR="00C202E5" w:rsidRPr="008C5B1F" w:rsidRDefault="00C202E5" w:rsidP="00AF4BAA">
            <w:pPr>
              <w:pStyle w:val="BodyText2"/>
              <w:spacing w:line="480" w:lineRule="auto"/>
              <w:rPr>
                <w:rFonts w:ascii="Verdana" w:hAnsi="Verdana"/>
                <w:bCs/>
                <w:sz w:val="17"/>
                <w:szCs w:val="17"/>
              </w:rPr>
            </w:pPr>
            <w:r w:rsidRPr="008C5B1F">
              <w:rPr>
                <w:rFonts w:ascii="Verdana" w:hAnsi="Verdana"/>
                <w:bCs/>
                <w:sz w:val="17"/>
                <w:szCs w:val="17"/>
              </w:rPr>
              <w:t>Correo electrónico:</w:t>
            </w:r>
            <w:r>
              <w:rPr>
                <w:rFonts w:ascii="Verdana" w:hAnsi="Verdana"/>
                <w:bCs/>
                <w:sz w:val="17"/>
                <w:szCs w:val="17"/>
              </w:rPr>
              <w:t xml:space="preserve"> </w:t>
            </w:r>
            <w:r w:rsidR="00AF4BAA">
              <w:rPr>
                <w:rFonts w:ascii="Verdana" w:hAnsi="Verdana"/>
                <w:bCs/>
                <w:sz w:val="17"/>
                <w:szCs w:val="17"/>
              </w:rPr>
              <w:t>lm190110175@tecmm.edu.mx</w:t>
            </w:r>
          </w:p>
          <w:p w14:paraId="63131DFD" w14:textId="097EC83F" w:rsidR="00C202E5" w:rsidRPr="008C5B1F" w:rsidRDefault="00C202E5" w:rsidP="005A4915">
            <w:pPr>
              <w:pStyle w:val="BodyText2"/>
              <w:rPr>
                <w:rFonts w:ascii="Verdana" w:hAnsi="Verdana"/>
                <w:bCs/>
                <w:sz w:val="17"/>
                <w:szCs w:val="17"/>
              </w:rPr>
            </w:pPr>
          </w:p>
        </w:tc>
        <w:tc>
          <w:tcPr>
            <w:tcW w:w="4818" w:type="dxa"/>
            <w:tcBorders>
              <w:bottom w:val="single" w:sz="4" w:space="0" w:color="auto"/>
            </w:tcBorders>
            <w:shd w:val="clear" w:color="auto" w:fill="auto"/>
          </w:tcPr>
          <w:p w14:paraId="6F726FD0" w14:textId="77777777" w:rsidR="00C202E5" w:rsidRDefault="00C202E5" w:rsidP="005A4915">
            <w:pPr>
              <w:pStyle w:val="BodyText2"/>
              <w:jc w:val="center"/>
              <w:rPr>
                <w:rFonts w:ascii="Verdana" w:hAnsi="Verdana"/>
                <w:bCs/>
                <w:sz w:val="17"/>
                <w:szCs w:val="17"/>
              </w:rPr>
            </w:pPr>
            <w:r w:rsidRPr="008C5B1F">
              <w:rPr>
                <w:rFonts w:ascii="Verdana" w:hAnsi="Verdana"/>
                <w:bCs/>
                <w:sz w:val="17"/>
                <w:szCs w:val="17"/>
              </w:rPr>
              <w:t>Título del Proyecto</w:t>
            </w:r>
          </w:p>
          <w:p w14:paraId="757382B3" w14:textId="77777777" w:rsidR="00AF4BAA" w:rsidRPr="00AF4BAA" w:rsidRDefault="00AF4BAA" w:rsidP="00AF4BAA">
            <w:pPr>
              <w:jc w:val="both"/>
              <w:rPr>
                <w:b/>
                <w:sz w:val="22"/>
                <w:szCs w:val="22"/>
                <w:u w:val="single"/>
              </w:rPr>
            </w:pPr>
            <w:r w:rsidRPr="00AF4BAA">
              <w:rPr>
                <w:b/>
                <w:sz w:val="22"/>
                <w:szCs w:val="22"/>
                <w:u w:val="single"/>
              </w:rPr>
              <w:t>Uso de la musicoterapia para el síndrome autista</w:t>
            </w:r>
          </w:p>
          <w:p w14:paraId="143876E6" w14:textId="77CA2F42" w:rsidR="00C202E5" w:rsidRPr="00EB353D" w:rsidRDefault="00C202E5" w:rsidP="005A4915">
            <w:pPr>
              <w:pStyle w:val="BodyText2"/>
              <w:rPr>
                <w:rFonts w:ascii="Helvetica" w:hAnsi="Helvetica"/>
                <w:b/>
                <w:bCs/>
                <w:sz w:val="17"/>
                <w:szCs w:val="17"/>
              </w:rPr>
            </w:pPr>
          </w:p>
        </w:tc>
      </w:tr>
      <w:tr w:rsidR="00C202E5" w:rsidRPr="008C5B1F" w14:paraId="0C1CC3EC" w14:textId="77777777" w:rsidTr="005A4915">
        <w:trPr>
          <w:trHeight w:val="290"/>
        </w:trPr>
        <w:tc>
          <w:tcPr>
            <w:tcW w:w="9600" w:type="dxa"/>
            <w:gridSpan w:val="2"/>
            <w:tcBorders>
              <w:bottom w:val="single" w:sz="4" w:space="0" w:color="auto"/>
            </w:tcBorders>
            <w:shd w:val="clear" w:color="auto" w:fill="auto"/>
            <w:vAlign w:val="center"/>
          </w:tcPr>
          <w:p w14:paraId="192719FD" w14:textId="365BB8B4" w:rsidR="00C202E5" w:rsidRPr="008C5B1F" w:rsidRDefault="00C202E5" w:rsidP="00E85B6B">
            <w:pPr>
              <w:pStyle w:val="BodyText2"/>
              <w:rPr>
                <w:rFonts w:ascii="Verdana" w:hAnsi="Verdana"/>
                <w:bCs/>
                <w:sz w:val="17"/>
                <w:szCs w:val="17"/>
              </w:rPr>
            </w:pPr>
            <w:r w:rsidRPr="008C5B1F">
              <w:rPr>
                <w:rFonts w:ascii="Verdana" w:hAnsi="Verdana"/>
                <w:bCs/>
                <w:sz w:val="17"/>
                <w:szCs w:val="17"/>
              </w:rPr>
              <w:t>Tipo</w:t>
            </w:r>
            <w:r w:rsidR="003D0E97">
              <w:rPr>
                <w:rFonts w:ascii="Verdana" w:hAnsi="Verdana"/>
                <w:bCs/>
                <w:sz w:val="17"/>
                <w:szCs w:val="17"/>
              </w:rPr>
              <w:t xml:space="preserve"> de investigación:  Básica</w:t>
            </w:r>
            <w:proofErr w:type="gramStart"/>
            <w:r w:rsidR="003D0E97">
              <w:rPr>
                <w:rFonts w:ascii="Verdana" w:hAnsi="Verdana"/>
                <w:bCs/>
                <w:sz w:val="17"/>
                <w:szCs w:val="17"/>
              </w:rPr>
              <w:t xml:space="preserve">   (</w:t>
            </w:r>
            <w:proofErr w:type="gramEnd"/>
            <w:r w:rsidR="003D0E97">
              <w:rPr>
                <w:rFonts w:ascii="Verdana" w:hAnsi="Verdana"/>
                <w:bCs/>
                <w:sz w:val="17"/>
                <w:szCs w:val="17"/>
              </w:rPr>
              <w:t xml:space="preserve"> </w:t>
            </w:r>
            <w:r w:rsidRPr="008C5B1F">
              <w:rPr>
                <w:rFonts w:ascii="Verdana" w:hAnsi="Verdana"/>
                <w:bCs/>
                <w:sz w:val="17"/>
                <w:szCs w:val="17"/>
              </w:rPr>
              <w:t xml:space="preserve"> )   Aplicada   (</w:t>
            </w:r>
            <w:r w:rsidR="00AF4BAA" w:rsidRPr="00AF4BAA">
              <w:rPr>
                <w:rFonts w:ascii="Verdana" w:hAnsi="Verdana"/>
                <w:b/>
                <w:sz w:val="17"/>
                <w:szCs w:val="17"/>
              </w:rPr>
              <w:t>X</w:t>
            </w:r>
            <w:r w:rsidRPr="008C5B1F">
              <w:rPr>
                <w:rFonts w:ascii="Verdana" w:hAnsi="Verdana"/>
                <w:bCs/>
                <w:sz w:val="17"/>
                <w:szCs w:val="17"/>
              </w:rPr>
              <w:t xml:space="preserve">)   Desarrollo Tecnológico   (  )   </w:t>
            </w:r>
          </w:p>
        </w:tc>
      </w:tr>
    </w:tbl>
    <w:p w14:paraId="4694F360" w14:textId="77777777" w:rsidR="00C202E5" w:rsidRPr="008C5B1F" w:rsidRDefault="00C202E5" w:rsidP="00C202E5"/>
    <w:p w14:paraId="5B497E05" w14:textId="01CD9C2B" w:rsidR="00C202E5" w:rsidRPr="008C5B1F" w:rsidRDefault="00C202E5" w:rsidP="001913CC">
      <w:pPr>
        <w:rPr>
          <w:rFonts w:ascii="Verdana" w:hAnsi="Verdana"/>
          <w:b/>
          <w:sz w:val="18"/>
          <w:szCs w:val="18"/>
        </w:rPr>
      </w:pPr>
    </w:p>
    <w:p w14:paraId="2D745EFC" w14:textId="77777777" w:rsidR="00C202E5" w:rsidRPr="008C5B1F" w:rsidRDefault="00C202E5" w:rsidP="00C202E5"/>
    <w:p w14:paraId="2BF0F1F6" w14:textId="26F9217B" w:rsidR="008525DA" w:rsidRPr="00DB1050" w:rsidRDefault="008525DA" w:rsidP="00DB1050">
      <w:pPr>
        <w:numPr>
          <w:ilvl w:val="0"/>
          <w:numId w:val="16"/>
        </w:numPr>
        <w:spacing w:line="240" w:lineRule="exact"/>
        <w:jc w:val="center"/>
        <w:rPr>
          <w:rFonts w:ascii="Tahoma" w:hAnsi="Tahoma" w:cs="Tahoma"/>
          <w:b/>
          <w:iCs/>
          <w:sz w:val="22"/>
          <w:szCs w:val="22"/>
        </w:rPr>
      </w:pPr>
      <w:r w:rsidRPr="00763824">
        <w:rPr>
          <w:rFonts w:ascii="Tahoma" w:hAnsi="Tahoma" w:cs="Tahoma"/>
          <w:b/>
          <w:iCs/>
          <w:sz w:val="22"/>
          <w:szCs w:val="22"/>
        </w:rPr>
        <w:t>DESCRIPCIÓN DEL PROYECTO</w:t>
      </w:r>
    </w:p>
    <w:p w14:paraId="557F4002" w14:textId="77777777" w:rsidR="008525DA" w:rsidRPr="001E1D9F" w:rsidRDefault="008525DA">
      <w:pPr>
        <w:spacing w:line="240" w:lineRule="exact"/>
        <w:jc w:val="both"/>
        <w:rPr>
          <w:rFonts w:ascii="Tahoma" w:hAnsi="Tahoma" w:cs="Tahoma"/>
        </w:rPr>
      </w:pPr>
    </w:p>
    <w:p w14:paraId="0DC77E2C" w14:textId="4A3521DC" w:rsidR="008525DA" w:rsidRPr="00E30EA7" w:rsidRDefault="00D449DF" w:rsidP="00E30EA7">
      <w:pPr>
        <w:pStyle w:val="ListParagraph"/>
        <w:numPr>
          <w:ilvl w:val="1"/>
          <w:numId w:val="16"/>
        </w:numPr>
        <w:tabs>
          <w:tab w:val="left" w:pos="400"/>
        </w:tabs>
        <w:spacing w:after="240" w:line="240" w:lineRule="exact"/>
        <w:jc w:val="both"/>
        <w:rPr>
          <w:rFonts w:ascii="Tahoma" w:hAnsi="Tahoma" w:cs="Tahoma"/>
          <w:b/>
        </w:rPr>
      </w:pPr>
      <w:r w:rsidRPr="00E30EA7">
        <w:rPr>
          <w:rFonts w:ascii="Tahoma" w:hAnsi="Tahoma" w:cs="Tahoma"/>
          <w:b/>
        </w:rPr>
        <w:t>Resumen</w:t>
      </w:r>
      <w:r w:rsidR="002C148B" w:rsidRPr="00E30EA7">
        <w:rPr>
          <w:rFonts w:ascii="Tahoma" w:hAnsi="Tahoma" w:cs="Tahoma"/>
          <w:b/>
        </w:rPr>
        <w:t xml:space="preserve"> </w:t>
      </w:r>
    </w:p>
    <w:p w14:paraId="39F183E4" w14:textId="3ADFA6DD" w:rsidR="00EB353D" w:rsidRPr="00D542A7" w:rsidRDefault="008500CD" w:rsidP="00EB353D">
      <w:pPr>
        <w:ind w:left="360"/>
        <w:jc w:val="both"/>
        <w:rPr>
          <w:rFonts w:ascii="Tahoma" w:hAnsi="Tahoma" w:cs="Tahoma"/>
        </w:rPr>
      </w:pPr>
      <w:r>
        <w:rPr>
          <w:rFonts w:ascii="Tahoma" w:hAnsi="Tahoma" w:cs="Tahoma"/>
        </w:rPr>
        <w:t>La música es muy conocida como aquella que nos cura el alma, pero ¿Y si pudiera curar algo más? En los últimos años ha estado en tendencia algo llamado musicoterapia, técnica utilizada para tratar diversos padecimientos y trastornos psicológicos y neuronales, tales como Alzheimer o Trastorno de espectro autista (TEA) en este protocolo nos enfocaremos en el segundo de ellos.</w:t>
      </w:r>
    </w:p>
    <w:p w14:paraId="5D076BF8" w14:textId="77777777" w:rsidR="00D542A7" w:rsidRDefault="00D542A7" w:rsidP="00EB353D">
      <w:pPr>
        <w:ind w:left="360"/>
        <w:jc w:val="both"/>
      </w:pPr>
    </w:p>
    <w:p w14:paraId="39CEB651" w14:textId="77777777" w:rsidR="00E30EA7" w:rsidRPr="00E30EA7" w:rsidRDefault="00E30EA7" w:rsidP="00E30EA7">
      <w:pPr>
        <w:pStyle w:val="ListParagraph"/>
        <w:tabs>
          <w:tab w:val="left" w:pos="400"/>
        </w:tabs>
        <w:spacing w:after="240" w:line="240" w:lineRule="exact"/>
        <w:ind w:left="1080"/>
        <w:jc w:val="both"/>
        <w:rPr>
          <w:rFonts w:ascii="Tahoma" w:hAnsi="Tahoma" w:cs="Tahoma"/>
        </w:rPr>
      </w:pPr>
    </w:p>
    <w:p w14:paraId="233E7287" w14:textId="77777777" w:rsidR="00247310" w:rsidRDefault="00771057" w:rsidP="00247310">
      <w:pPr>
        <w:numPr>
          <w:ilvl w:val="1"/>
          <w:numId w:val="16"/>
        </w:numPr>
        <w:spacing w:after="240" w:line="240" w:lineRule="exact"/>
        <w:ind w:left="426" w:hanging="426"/>
        <w:jc w:val="both"/>
        <w:rPr>
          <w:rFonts w:ascii="Tahoma" w:hAnsi="Tahoma" w:cs="Tahoma"/>
          <w:b/>
        </w:rPr>
      </w:pPr>
      <w:r>
        <w:rPr>
          <w:rFonts w:ascii="Tahoma" w:hAnsi="Tahoma" w:cs="Tahoma"/>
          <w:b/>
        </w:rPr>
        <w:t xml:space="preserve">Introducción </w:t>
      </w:r>
    </w:p>
    <w:p w14:paraId="0D1FBA9A" w14:textId="77777777" w:rsidR="00AF4BAA" w:rsidRPr="00FC3BBD" w:rsidRDefault="00AF4BAA" w:rsidP="00AF4BAA">
      <w:pPr>
        <w:jc w:val="both"/>
      </w:pPr>
      <w:r w:rsidRPr="00FC3BBD">
        <w:t>El trastorno de espectro autista (TEA) es un trastorno de neurodesarrollo que implica en limitaciones sociales, motrices y cognitivas que impiden al paciente llevar a cabo sus actividades de forma normal, por otra parte, la música con el enfoque correcto puede tener un uso terapéutico con el objetivo de tratar a los pacientes de TEA para así poder ayudar y romper un poco estas “barreras” que impiden al paciente comunicarse de forma activa en sociedad</w:t>
      </w:r>
    </w:p>
    <w:p w14:paraId="76FAC9D2" w14:textId="2A73949E" w:rsidR="00556C5C" w:rsidRPr="00264BBC" w:rsidRDefault="002C148B" w:rsidP="00264BBC">
      <w:pPr>
        <w:jc w:val="both"/>
      </w:pPr>
      <w:r w:rsidRPr="00264BBC">
        <w:rPr>
          <w:rFonts w:ascii="Tahoma" w:hAnsi="Tahoma" w:cs="Tahoma"/>
        </w:rPr>
        <w:tab/>
      </w:r>
    </w:p>
    <w:p w14:paraId="380B3F26" w14:textId="77777777" w:rsidR="003F783B" w:rsidRDefault="002B685E" w:rsidP="00682E7A">
      <w:pPr>
        <w:spacing w:after="240" w:line="240" w:lineRule="exact"/>
        <w:jc w:val="both"/>
        <w:rPr>
          <w:rFonts w:ascii="Tahoma" w:hAnsi="Tahoma" w:cs="Tahoma"/>
          <w:b/>
        </w:rPr>
      </w:pPr>
      <w:r>
        <w:rPr>
          <w:rFonts w:ascii="Tahoma" w:hAnsi="Tahoma" w:cs="Tahoma"/>
          <w:b/>
        </w:rPr>
        <w:t xml:space="preserve">1.3 </w:t>
      </w:r>
      <w:commentRangeStart w:id="0"/>
      <w:r w:rsidR="00771057">
        <w:rPr>
          <w:rFonts w:ascii="Tahoma" w:hAnsi="Tahoma" w:cs="Tahoma"/>
          <w:b/>
        </w:rPr>
        <w:t>Antecedentes</w:t>
      </w:r>
      <w:commentRangeEnd w:id="0"/>
      <w:r w:rsidR="002307D7">
        <w:rPr>
          <w:rStyle w:val="CommentReference"/>
        </w:rPr>
        <w:commentReference w:id="0"/>
      </w:r>
    </w:p>
    <w:p w14:paraId="466F0E63" w14:textId="71682C39" w:rsidR="00D542A7" w:rsidRDefault="001C00F0" w:rsidP="00EB353D">
      <w:pPr>
        <w:contextualSpacing/>
        <w:jc w:val="both"/>
        <w:rPr>
          <w:rFonts w:ascii="Tahoma" w:hAnsi="Tahoma" w:cs="Tahoma"/>
          <w:lang w:val="es-ES"/>
        </w:rPr>
      </w:pPr>
      <w:r>
        <w:rPr>
          <w:rFonts w:ascii="Tahoma" w:hAnsi="Tahoma" w:cs="Tahoma"/>
          <w:lang w:val="es-ES"/>
        </w:rPr>
        <w:t xml:space="preserve">Anteriormente para tratar el </w:t>
      </w:r>
      <w:r w:rsidRPr="001C00F0">
        <w:rPr>
          <w:rFonts w:ascii="Tahoma" w:hAnsi="Tahoma" w:cs="Tahoma"/>
          <w:b/>
          <w:bCs/>
          <w:lang w:val="es-ES"/>
        </w:rPr>
        <w:t>Trastorno de Espectro Autista</w:t>
      </w:r>
      <w:r>
        <w:rPr>
          <w:rFonts w:ascii="Tahoma" w:hAnsi="Tahoma" w:cs="Tahoma"/>
          <w:b/>
          <w:bCs/>
          <w:lang w:val="es-ES"/>
        </w:rPr>
        <w:t xml:space="preserve"> </w:t>
      </w:r>
      <w:r w:rsidRPr="001C00F0">
        <w:rPr>
          <w:rFonts w:ascii="Tahoma" w:hAnsi="Tahoma" w:cs="Tahoma"/>
          <w:lang w:val="es-ES"/>
        </w:rPr>
        <w:t>(TEA)</w:t>
      </w:r>
      <w:r>
        <w:rPr>
          <w:rFonts w:ascii="Tahoma" w:hAnsi="Tahoma" w:cs="Tahoma"/>
          <w:lang w:val="es-ES"/>
        </w:rPr>
        <w:t xml:space="preserve"> los pacientes eran sometidos a distintos tipos de terapia tales como: conductuales, familiares, de comunicación, educativas entre muchas otras entre ellas incluidas la musicoterapia hasta hace poco tiempo, lo cual demuestra un avance en la investigación y tratamiento de TEA, ya que se implementa una nueva forma de terapia que puede resultar mas sencilla e incluso satisfactoria en el proceso por la cantidad de estímulos que se pueden generar si se implementa de la manera correcta</w:t>
      </w:r>
    </w:p>
    <w:p w14:paraId="3D1BA03F" w14:textId="77777777" w:rsidR="00C14C1B" w:rsidRPr="00EB353D" w:rsidRDefault="00C14C1B" w:rsidP="00C14C1B">
      <w:pPr>
        <w:rPr>
          <w:lang w:val="es-ES"/>
        </w:rPr>
      </w:pPr>
    </w:p>
    <w:p w14:paraId="2B7D4A29" w14:textId="77777777" w:rsidR="002B685E" w:rsidRDefault="002B685E" w:rsidP="002B685E">
      <w:pPr>
        <w:spacing w:line="240" w:lineRule="exact"/>
        <w:ind w:left="426"/>
        <w:jc w:val="both"/>
        <w:rPr>
          <w:rFonts w:ascii="Tahoma" w:hAnsi="Tahoma" w:cs="Tahoma"/>
          <w:b/>
        </w:rPr>
      </w:pPr>
    </w:p>
    <w:p w14:paraId="2D88DCE7" w14:textId="4F4C7C9D" w:rsidR="00926D78" w:rsidRPr="002C148B" w:rsidRDefault="00771057" w:rsidP="00682E7A">
      <w:pPr>
        <w:numPr>
          <w:ilvl w:val="1"/>
          <w:numId w:val="22"/>
        </w:numPr>
        <w:spacing w:after="240" w:line="240" w:lineRule="exact"/>
        <w:ind w:left="426" w:hanging="426"/>
        <w:jc w:val="both"/>
        <w:rPr>
          <w:rFonts w:ascii="Tahoma" w:hAnsi="Tahoma" w:cs="Tahoma"/>
          <w:b/>
        </w:rPr>
      </w:pPr>
      <w:r w:rsidRPr="002B685E">
        <w:rPr>
          <w:rFonts w:ascii="Tahoma" w:hAnsi="Tahoma" w:cs="Tahoma"/>
          <w:b/>
        </w:rPr>
        <w:t>Marco teórico</w:t>
      </w:r>
      <w:r w:rsidR="008D2ACF" w:rsidRPr="002B685E">
        <w:rPr>
          <w:rFonts w:ascii="Tahoma" w:hAnsi="Tahoma" w:cs="Tahoma"/>
          <w:b/>
        </w:rPr>
        <w:t xml:space="preserve"> </w:t>
      </w:r>
    </w:p>
    <w:p w14:paraId="47C48161" w14:textId="40C01041" w:rsidR="00AF4BAA" w:rsidRDefault="00AF4BAA" w:rsidP="00AF4BAA">
      <w:pPr>
        <w:pStyle w:val="ListParagraph"/>
        <w:numPr>
          <w:ilvl w:val="0"/>
          <w:numId w:val="38"/>
        </w:numPr>
        <w:jc w:val="both"/>
      </w:pPr>
      <w:r w:rsidRPr="00AF4BAA">
        <w:rPr>
          <w:b/>
          <w:bCs/>
          <w:sz w:val="24"/>
          <w:szCs w:val="24"/>
        </w:rPr>
        <w:t xml:space="preserve">Música: </w:t>
      </w:r>
      <w:r w:rsidRPr="00EF03D3">
        <w:t>A</w:t>
      </w:r>
      <w:r w:rsidRPr="00F3007E">
        <w:t xml:space="preserve">rte de </w:t>
      </w:r>
      <w:r w:rsidR="00982AF2">
        <w:t>combinar</w:t>
      </w:r>
      <w:r w:rsidRPr="00F3007E">
        <w:t xml:space="preserve"> los sonidos en</w:t>
      </w:r>
      <w:r w:rsidR="00982AF2">
        <w:t xml:space="preserve"> un determinado</w:t>
      </w:r>
      <w:r w:rsidRPr="00F3007E">
        <w:t xml:space="preserve"> tiempo para producir una composición a través de los elementos de melodía, armonía</w:t>
      </w:r>
      <w:r w:rsidR="00982AF2">
        <w:t xml:space="preserve"> y</w:t>
      </w:r>
      <w:r w:rsidRPr="00F3007E">
        <w:t xml:space="preserve"> ritmo.</w:t>
      </w:r>
    </w:p>
    <w:p w14:paraId="58A43D14" w14:textId="77777777" w:rsidR="00AF4BAA" w:rsidRDefault="00AF4BAA" w:rsidP="00AF4BAA">
      <w:pPr>
        <w:pStyle w:val="ListParagraph"/>
        <w:numPr>
          <w:ilvl w:val="0"/>
          <w:numId w:val="38"/>
        </w:numPr>
        <w:jc w:val="both"/>
      </w:pPr>
      <w:r w:rsidRPr="00AF4BAA">
        <w:rPr>
          <w:b/>
          <w:bCs/>
          <w:sz w:val="24"/>
          <w:szCs w:val="24"/>
        </w:rPr>
        <w:lastRenderedPageBreak/>
        <w:t xml:space="preserve">Terapia: </w:t>
      </w:r>
      <w:r w:rsidRPr="00F3007E">
        <w:t>Tratamiento de una enfermedad o de cualquier otra disfunción</w:t>
      </w:r>
      <w:r>
        <w:t>.</w:t>
      </w:r>
    </w:p>
    <w:p w14:paraId="5A250B25" w14:textId="77777777" w:rsidR="00982AF2" w:rsidRPr="00982AF2" w:rsidRDefault="00AF4BAA" w:rsidP="00982AF2">
      <w:pPr>
        <w:pStyle w:val="ListParagraph"/>
        <w:numPr>
          <w:ilvl w:val="0"/>
          <w:numId w:val="38"/>
        </w:numPr>
        <w:jc w:val="both"/>
      </w:pPr>
      <w:r w:rsidRPr="00982AF2">
        <w:rPr>
          <w:b/>
          <w:bCs/>
          <w:sz w:val="24"/>
          <w:szCs w:val="24"/>
        </w:rPr>
        <w:t xml:space="preserve">Musicoterapia: </w:t>
      </w:r>
      <w:r w:rsidR="00982AF2" w:rsidRPr="00982AF2">
        <w:t>Uso de la música y sus distintos elementos con el objetivo de desarrollar herramientas que faciliten la comunicación, aprendizaje, movimiento y expresión de ideas con el fin de lograr cambios en el estilo de vida y satisfacer necesidades emocionales, fisiológicas, sociales y cognitivas</w:t>
      </w:r>
    </w:p>
    <w:p w14:paraId="2A0514F4" w14:textId="4A7E1DA4" w:rsidR="00AF4BAA" w:rsidRPr="00982AF2" w:rsidRDefault="00AF4BAA" w:rsidP="00F87052">
      <w:pPr>
        <w:pStyle w:val="ListParagraph"/>
        <w:numPr>
          <w:ilvl w:val="0"/>
          <w:numId w:val="38"/>
        </w:numPr>
        <w:jc w:val="both"/>
        <w:rPr>
          <w:b/>
          <w:bCs/>
          <w:sz w:val="24"/>
          <w:szCs w:val="24"/>
        </w:rPr>
      </w:pPr>
      <w:r w:rsidRPr="00982AF2">
        <w:rPr>
          <w:b/>
          <w:bCs/>
          <w:sz w:val="24"/>
          <w:szCs w:val="24"/>
        </w:rPr>
        <w:t xml:space="preserve">Trastorno espectro autista: </w:t>
      </w:r>
      <w:r>
        <w:t>G</w:t>
      </w:r>
      <w:r w:rsidRPr="00BD481C">
        <w:t xml:space="preserve">rupo de trastornos </w:t>
      </w:r>
      <w:r w:rsidR="00982AF2">
        <w:t>que afectan las capacidades neurológicas del paciente con bases genéticas que afectan desde edades tempranas las habilidades motoras, expresivas, de comportamiento y/o cognitivas del paciente</w:t>
      </w:r>
    </w:p>
    <w:p w14:paraId="23587BD9" w14:textId="66CF35D3" w:rsidR="00264BBC" w:rsidRDefault="00264BBC" w:rsidP="000C700C">
      <w:pPr>
        <w:tabs>
          <w:tab w:val="left" w:pos="400"/>
        </w:tabs>
        <w:spacing w:after="240" w:line="240" w:lineRule="exact"/>
        <w:jc w:val="both"/>
      </w:pPr>
    </w:p>
    <w:p w14:paraId="3650D9A3" w14:textId="77777777" w:rsidR="00AF4BAA" w:rsidRDefault="00AF4BAA" w:rsidP="000C700C">
      <w:pPr>
        <w:tabs>
          <w:tab w:val="left" w:pos="400"/>
        </w:tabs>
        <w:spacing w:after="240" w:line="240" w:lineRule="exact"/>
        <w:jc w:val="both"/>
      </w:pPr>
    </w:p>
    <w:p w14:paraId="3FEC79F0" w14:textId="6B88647B" w:rsidR="00DB1050" w:rsidRDefault="00406481" w:rsidP="000C700C">
      <w:pPr>
        <w:tabs>
          <w:tab w:val="left" w:pos="400"/>
        </w:tabs>
        <w:spacing w:after="240" w:line="240" w:lineRule="exact"/>
        <w:jc w:val="both"/>
        <w:rPr>
          <w:rFonts w:ascii="Tahoma" w:hAnsi="Tahoma" w:cs="Tahoma"/>
          <w:b/>
        </w:rPr>
      </w:pPr>
      <w:r>
        <w:rPr>
          <w:rFonts w:ascii="Tahoma" w:hAnsi="Tahoma" w:cs="Tahoma"/>
          <w:b/>
        </w:rPr>
        <w:t>1</w:t>
      </w:r>
      <w:r w:rsidR="008F3DA1">
        <w:rPr>
          <w:rFonts w:ascii="Tahoma" w:hAnsi="Tahoma" w:cs="Tahoma"/>
          <w:b/>
        </w:rPr>
        <w:t>.5</w:t>
      </w:r>
      <w:r w:rsidR="008525DA" w:rsidRPr="001E1D9F">
        <w:rPr>
          <w:rFonts w:ascii="Tahoma" w:hAnsi="Tahoma" w:cs="Tahoma"/>
          <w:b/>
        </w:rPr>
        <w:t xml:space="preserve"> Objetivos </w:t>
      </w:r>
      <w:r w:rsidR="008525DA" w:rsidRPr="00BF7CAC">
        <w:rPr>
          <w:rFonts w:ascii="Tahoma" w:hAnsi="Tahoma" w:cs="Tahoma"/>
          <w:b/>
        </w:rPr>
        <w:t xml:space="preserve"> </w:t>
      </w:r>
    </w:p>
    <w:p w14:paraId="6ADA5D59" w14:textId="50DC71DF" w:rsidR="00AF4BAA" w:rsidRPr="00AF4BAA" w:rsidRDefault="00EB353D" w:rsidP="00AF4BAA">
      <w:pPr>
        <w:ind w:left="360"/>
        <w:jc w:val="both"/>
        <w:rPr>
          <w:rFonts w:ascii="Tahoma" w:hAnsi="Tahoma" w:cs="Tahoma"/>
          <w:sz w:val="22"/>
          <w:szCs w:val="22"/>
        </w:rPr>
      </w:pPr>
      <w:r w:rsidRPr="00D542A7">
        <w:rPr>
          <w:rFonts w:ascii="Tahoma" w:hAnsi="Tahoma" w:cs="Tahoma"/>
        </w:rPr>
        <w:t xml:space="preserve">Objetivo General: </w:t>
      </w:r>
      <w:r w:rsidR="00AF4BAA" w:rsidRPr="00AF4BAA">
        <w:rPr>
          <w:rFonts w:ascii="Tahoma" w:hAnsi="Tahoma" w:cs="Tahoma"/>
          <w:sz w:val="22"/>
          <w:szCs w:val="22"/>
        </w:rPr>
        <w:t>Desarrollo de aplicación para recopilar piezas musicales para personas con TEA que permitan llevar musicoterapia a distancia o de forma m</w:t>
      </w:r>
      <w:r w:rsidR="00AE0473">
        <w:rPr>
          <w:rFonts w:ascii="Tahoma" w:hAnsi="Tahoma" w:cs="Tahoma"/>
          <w:sz w:val="22"/>
          <w:szCs w:val="22"/>
        </w:rPr>
        <w:t>á</w:t>
      </w:r>
      <w:r w:rsidR="00AF4BAA" w:rsidRPr="00AF4BAA">
        <w:rPr>
          <w:rFonts w:ascii="Tahoma" w:hAnsi="Tahoma" w:cs="Tahoma"/>
          <w:sz w:val="22"/>
          <w:szCs w:val="22"/>
        </w:rPr>
        <w:t>s accesible para ayudar a tratar su padecimiento.</w:t>
      </w:r>
    </w:p>
    <w:p w14:paraId="4C318386" w14:textId="563C1172" w:rsidR="00EB353D" w:rsidRPr="00AF4BAA" w:rsidRDefault="00EB353D" w:rsidP="00EB353D">
      <w:pPr>
        <w:spacing w:line="240" w:lineRule="exact"/>
        <w:jc w:val="both"/>
        <w:rPr>
          <w:rFonts w:ascii="Tahoma" w:hAnsi="Tahoma" w:cs="Tahoma"/>
          <w:bCs/>
        </w:rPr>
      </w:pPr>
    </w:p>
    <w:p w14:paraId="4D9863B0" w14:textId="77777777" w:rsidR="00EB353D" w:rsidRPr="00D542A7" w:rsidRDefault="00EB353D" w:rsidP="00EB353D">
      <w:pPr>
        <w:spacing w:line="240" w:lineRule="exact"/>
        <w:ind w:left="400"/>
        <w:jc w:val="both"/>
        <w:rPr>
          <w:rFonts w:ascii="Tahoma" w:hAnsi="Tahoma" w:cs="Tahoma"/>
        </w:rPr>
      </w:pPr>
    </w:p>
    <w:p w14:paraId="228F9136" w14:textId="065D8A89" w:rsidR="00EB353D" w:rsidRPr="00D542A7" w:rsidRDefault="00EB353D" w:rsidP="00EB353D">
      <w:pPr>
        <w:spacing w:line="240" w:lineRule="exact"/>
        <w:ind w:left="400"/>
        <w:jc w:val="both"/>
        <w:rPr>
          <w:rFonts w:ascii="Tahoma" w:hAnsi="Tahoma" w:cs="Tahoma"/>
        </w:rPr>
      </w:pPr>
      <w:r w:rsidRPr="00D542A7">
        <w:rPr>
          <w:rFonts w:ascii="Tahoma" w:hAnsi="Tahoma" w:cs="Tahoma"/>
        </w:rPr>
        <w:t>Objetivos Espec</w:t>
      </w:r>
      <w:r w:rsidRPr="00D542A7">
        <w:rPr>
          <w:rFonts w:ascii="Tahoma" w:eastAsia="Helvetica" w:hAnsi="Tahoma" w:cs="Tahoma"/>
        </w:rPr>
        <w:t>í</w:t>
      </w:r>
      <w:r w:rsidRPr="00D542A7">
        <w:rPr>
          <w:rFonts w:ascii="Tahoma" w:hAnsi="Tahoma" w:cs="Tahoma"/>
        </w:rPr>
        <w:t>ficos:</w:t>
      </w:r>
    </w:p>
    <w:p w14:paraId="5B61D6E2" w14:textId="77777777" w:rsidR="003D0ADA" w:rsidRPr="00FC3BBD" w:rsidRDefault="003D0ADA" w:rsidP="003D0ADA">
      <w:pPr>
        <w:pStyle w:val="ListParagraph"/>
        <w:numPr>
          <w:ilvl w:val="0"/>
          <w:numId w:val="34"/>
        </w:numPr>
        <w:jc w:val="both"/>
      </w:pPr>
      <w:r w:rsidRPr="00FC3BBD">
        <w:t>Evaluar los criterios para que una pieza musical pueda ser utilizada como musicoterapia</w:t>
      </w:r>
    </w:p>
    <w:p w14:paraId="537D7B7C" w14:textId="77777777" w:rsidR="003D0ADA" w:rsidRPr="00FC3BBD" w:rsidRDefault="003D0ADA" w:rsidP="003D0ADA">
      <w:pPr>
        <w:pStyle w:val="ListParagraph"/>
        <w:numPr>
          <w:ilvl w:val="0"/>
          <w:numId w:val="34"/>
        </w:numPr>
        <w:jc w:val="both"/>
      </w:pPr>
      <w:r w:rsidRPr="00FC3BBD">
        <w:t>Realizar un seguimiento en los pacientes con TEA y su evolución durante este proceso terapéutico</w:t>
      </w:r>
    </w:p>
    <w:p w14:paraId="583B1A3E" w14:textId="72BACBF4" w:rsidR="00EB353D" w:rsidRDefault="003D0ADA" w:rsidP="003D0ADA">
      <w:pPr>
        <w:pStyle w:val="ListParagraph"/>
        <w:numPr>
          <w:ilvl w:val="0"/>
          <w:numId w:val="34"/>
        </w:numPr>
        <w:jc w:val="both"/>
      </w:pPr>
      <w:r w:rsidRPr="00FC3BBD">
        <w:t xml:space="preserve">Evaluar los distintos métodos utilizados para la </w:t>
      </w:r>
      <w:commentRangeStart w:id="1"/>
      <w:r w:rsidRPr="00FC3BBD">
        <w:t>musicoterapia</w:t>
      </w:r>
      <w:commentRangeEnd w:id="1"/>
      <w:r w:rsidR="002307D7">
        <w:rPr>
          <w:rStyle w:val="CommentReference"/>
          <w:rFonts w:ascii="Times New Roman" w:eastAsia="Times New Roman" w:hAnsi="Times New Roman"/>
          <w:lang w:eastAsia="es-ES"/>
        </w:rPr>
        <w:commentReference w:id="1"/>
      </w:r>
    </w:p>
    <w:p w14:paraId="032F491A" w14:textId="77777777" w:rsidR="00982AF2" w:rsidRPr="003D0ADA" w:rsidRDefault="00982AF2" w:rsidP="00982AF2">
      <w:pPr>
        <w:jc w:val="both"/>
      </w:pPr>
    </w:p>
    <w:p w14:paraId="74CBDEDC" w14:textId="77777777" w:rsidR="00EB353D" w:rsidRDefault="00EB353D" w:rsidP="00682E7A">
      <w:pPr>
        <w:spacing w:after="240" w:line="240" w:lineRule="exact"/>
        <w:jc w:val="both"/>
        <w:rPr>
          <w:rFonts w:cs="Arial"/>
        </w:rPr>
      </w:pPr>
    </w:p>
    <w:p w14:paraId="217D2103" w14:textId="5D1E7719" w:rsidR="008525DA" w:rsidRDefault="00E40C18" w:rsidP="00682E7A">
      <w:pPr>
        <w:spacing w:after="240" w:line="240" w:lineRule="exact"/>
        <w:jc w:val="both"/>
        <w:rPr>
          <w:rFonts w:ascii="Tahoma" w:hAnsi="Tahoma" w:cs="Tahoma"/>
          <w:b/>
        </w:rPr>
      </w:pPr>
      <w:r>
        <w:rPr>
          <w:rFonts w:ascii="Tahoma" w:hAnsi="Tahoma" w:cs="Tahoma"/>
          <w:b/>
        </w:rPr>
        <w:t xml:space="preserve">1.6 </w:t>
      </w:r>
      <w:r w:rsidRPr="00E40C18">
        <w:rPr>
          <w:rFonts w:ascii="Tahoma" w:hAnsi="Tahoma" w:cs="Tahoma"/>
          <w:b/>
        </w:rPr>
        <w:t>Metas</w:t>
      </w:r>
      <w:r w:rsidR="008525DA" w:rsidRPr="00E40C18">
        <w:rPr>
          <w:rFonts w:ascii="Tahoma" w:hAnsi="Tahoma" w:cs="Tahoma"/>
          <w:b/>
        </w:rPr>
        <w:t xml:space="preserve"> </w:t>
      </w:r>
    </w:p>
    <w:p w14:paraId="42FADA4A" w14:textId="0D9CE1F2" w:rsidR="00440978" w:rsidRDefault="00264BBC" w:rsidP="00D542A7">
      <w:pPr>
        <w:spacing w:line="240" w:lineRule="exact"/>
        <w:ind w:left="400"/>
        <w:jc w:val="both"/>
        <w:rPr>
          <w:rFonts w:ascii="Tahoma" w:hAnsi="Tahoma" w:cs="Tahoma"/>
        </w:rPr>
      </w:pPr>
      <w:r>
        <w:rPr>
          <w:rFonts w:cs="Arial"/>
        </w:rPr>
        <w:t xml:space="preserve">     </w:t>
      </w:r>
      <w:r w:rsidR="00D542A7">
        <w:rPr>
          <w:rFonts w:ascii="Tahoma" w:hAnsi="Tahoma" w:cs="Tahoma"/>
        </w:rPr>
        <w:t xml:space="preserve">Describir Meta: </w:t>
      </w:r>
      <w:r w:rsidR="003D0ADA">
        <w:rPr>
          <w:rFonts w:ascii="Tahoma" w:hAnsi="Tahoma" w:cs="Tahoma"/>
        </w:rPr>
        <w:t>Desarrollar aplicación que recopile piezas de musicoterapia para el uso de pacientes con TEA</w:t>
      </w:r>
    </w:p>
    <w:p w14:paraId="6EF7C6E9" w14:textId="3296C537" w:rsidR="00D542A7" w:rsidRDefault="00D542A7" w:rsidP="00D542A7">
      <w:pPr>
        <w:spacing w:line="240" w:lineRule="exact"/>
        <w:ind w:left="400"/>
        <w:jc w:val="both"/>
        <w:rPr>
          <w:rFonts w:ascii="Tahoma" w:hAnsi="Tahoma" w:cs="Tahoma"/>
        </w:rPr>
      </w:pPr>
    </w:p>
    <w:p w14:paraId="5D18B076" w14:textId="156BFCD1" w:rsidR="00D542A7" w:rsidRDefault="00D542A7" w:rsidP="00D542A7">
      <w:pPr>
        <w:spacing w:line="240" w:lineRule="exact"/>
        <w:ind w:left="400"/>
        <w:jc w:val="both"/>
        <w:rPr>
          <w:rFonts w:ascii="Tahoma" w:hAnsi="Tahoma" w:cs="Tahoma"/>
          <w:b/>
        </w:rPr>
      </w:pPr>
    </w:p>
    <w:p w14:paraId="6ACE8BC8" w14:textId="77777777" w:rsidR="00D542A7" w:rsidRDefault="00D542A7" w:rsidP="00D542A7">
      <w:pPr>
        <w:spacing w:line="240" w:lineRule="exact"/>
        <w:ind w:left="400"/>
        <w:jc w:val="both"/>
        <w:rPr>
          <w:rFonts w:ascii="Tahoma" w:hAnsi="Tahoma" w:cs="Tahoma"/>
          <w:b/>
        </w:rPr>
      </w:pPr>
    </w:p>
    <w:p w14:paraId="3275993D" w14:textId="42C56F39" w:rsidR="00B97504" w:rsidRDefault="008F3DA1" w:rsidP="00406481">
      <w:pPr>
        <w:tabs>
          <w:tab w:val="left" w:pos="400"/>
        </w:tabs>
        <w:spacing w:line="240" w:lineRule="exact"/>
        <w:ind w:left="426" w:hanging="426"/>
        <w:jc w:val="both"/>
        <w:rPr>
          <w:rFonts w:ascii="Tahoma" w:hAnsi="Tahoma" w:cs="Tahoma"/>
          <w:b/>
        </w:rPr>
      </w:pPr>
      <w:r>
        <w:rPr>
          <w:rFonts w:ascii="Tahoma" w:hAnsi="Tahoma" w:cs="Tahoma"/>
          <w:b/>
        </w:rPr>
        <w:t>1.7</w:t>
      </w:r>
      <w:r w:rsidR="00406481">
        <w:rPr>
          <w:rFonts w:ascii="Tahoma" w:hAnsi="Tahoma" w:cs="Tahoma"/>
          <w:b/>
        </w:rPr>
        <w:t xml:space="preserve"> Impacto o beneficio en la solución a un problema relacionado con el sector productivo o la generación del conocimiento científico o tecnológico.</w:t>
      </w:r>
    </w:p>
    <w:p w14:paraId="7525AF01" w14:textId="77777777" w:rsidR="00F63E31" w:rsidRDefault="00F63E31" w:rsidP="00F63E31">
      <w:pPr>
        <w:shd w:val="clear" w:color="auto" w:fill="FFFFFF"/>
        <w:spacing w:after="75" w:line="360" w:lineRule="auto"/>
        <w:rPr>
          <w:rFonts w:ascii="Lucida Grande" w:hAnsi="Lucida Grande" w:cs="Lucida Grande"/>
          <w:color w:val="666666"/>
          <w:sz w:val="18"/>
          <w:szCs w:val="18"/>
        </w:rPr>
      </w:pPr>
    </w:p>
    <w:p w14:paraId="5F3D9423" w14:textId="6E4AE5C9" w:rsidR="00EB353D" w:rsidRDefault="002A3BBA" w:rsidP="00D542A7">
      <w:pPr>
        <w:spacing w:line="240" w:lineRule="exact"/>
        <w:ind w:left="400"/>
        <w:jc w:val="both"/>
        <w:rPr>
          <w:rFonts w:ascii="Tahoma" w:hAnsi="Tahoma" w:cs="Tahoma"/>
          <w:b/>
        </w:rPr>
      </w:pPr>
      <w:r>
        <w:rPr>
          <w:rFonts w:ascii="Tahoma" w:hAnsi="Tahoma" w:cs="Tahoma"/>
        </w:rPr>
        <w:t>La creación de esta aplicación ayudará al sector productivo debido a que esta plataforma será un apoyo para todos aquellos creadores de contenido relacionado con la musicoterapia, ya que será un medio para distribuir sus obras y recibir una remuneración económica.</w:t>
      </w:r>
    </w:p>
    <w:p w14:paraId="4C298B01" w14:textId="77777777" w:rsidR="00EB353D" w:rsidRDefault="00EB353D" w:rsidP="00C60219">
      <w:pPr>
        <w:tabs>
          <w:tab w:val="left" w:pos="400"/>
        </w:tabs>
        <w:spacing w:line="240" w:lineRule="exact"/>
        <w:jc w:val="both"/>
        <w:rPr>
          <w:rFonts w:ascii="Tahoma" w:hAnsi="Tahoma" w:cs="Tahoma"/>
          <w:b/>
        </w:rPr>
      </w:pPr>
    </w:p>
    <w:p w14:paraId="0B16138A" w14:textId="77777777" w:rsidR="00EB353D" w:rsidRDefault="00EB353D" w:rsidP="00C60219">
      <w:pPr>
        <w:tabs>
          <w:tab w:val="left" w:pos="400"/>
        </w:tabs>
        <w:spacing w:line="240" w:lineRule="exact"/>
        <w:jc w:val="both"/>
        <w:rPr>
          <w:rFonts w:ascii="Tahoma" w:hAnsi="Tahoma" w:cs="Tahoma"/>
          <w:b/>
        </w:rPr>
      </w:pPr>
    </w:p>
    <w:p w14:paraId="539E1752" w14:textId="70C6862B" w:rsidR="008525DA" w:rsidRPr="00C60219" w:rsidRDefault="00406481" w:rsidP="00C60219">
      <w:pPr>
        <w:tabs>
          <w:tab w:val="left" w:pos="400"/>
        </w:tabs>
        <w:spacing w:line="240" w:lineRule="exact"/>
        <w:jc w:val="both"/>
        <w:rPr>
          <w:rFonts w:ascii="Tahoma" w:hAnsi="Tahoma" w:cs="Tahoma"/>
          <w:b/>
        </w:rPr>
      </w:pPr>
      <w:r>
        <w:rPr>
          <w:rFonts w:ascii="Tahoma" w:hAnsi="Tahoma" w:cs="Tahoma"/>
          <w:b/>
        </w:rPr>
        <w:t>1</w:t>
      </w:r>
      <w:r w:rsidR="008F3DA1">
        <w:rPr>
          <w:rFonts w:ascii="Tahoma" w:hAnsi="Tahoma" w:cs="Tahoma"/>
          <w:b/>
        </w:rPr>
        <w:t>.8</w:t>
      </w:r>
      <w:r w:rsidR="008525DA" w:rsidRPr="001E1D9F">
        <w:rPr>
          <w:rFonts w:ascii="Tahoma" w:hAnsi="Tahoma" w:cs="Tahoma"/>
          <w:b/>
        </w:rPr>
        <w:t xml:space="preserve"> Metodología</w:t>
      </w:r>
      <w:r w:rsidR="008525DA" w:rsidRPr="00C60219">
        <w:rPr>
          <w:rFonts w:ascii="Tahoma" w:hAnsi="Tahoma" w:cs="Tahoma"/>
          <w:b/>
        </w:rPr>
        <w:t xml:space="preserve"> </w:t>
      </w:r>
    </w:p>
    <w:p w14:paraId="3D27FB68" w14:textId="18065A59" w:rsidR="00682E7A" w:rsidRDefault="00682E7A" w:rsidP="006B4D00">
      <w:pPr>
        <w:spacing w:line="360" w:lineRule="auto"/>
        <w:jc w:val="both"/>
      </w:pPr>
    </w:p>
    <w:p w14:paraId="53A1AABA" w14:textId="68CF5A21" w:rsidR="00D542A7" w:rsidRDefault="00CB5184" w:rsidP="00CB5184">
      <w:pPr>
        <w:pStyle w:val="ListParagraph"/>
        <w:numPr>
          <w:ilvl w:val="0"/>
          <w:numId w:val="40"/>
        </w:numPr>
        <w:spacing w:line="240" w:lineRule="exact"/>
        <w:rPr>
          <w:rFonts w:ascii="Tahoma" w:hAnsi="Tahoma" w:cs="Tahoma"/>
        </w:rPr>
      </w:pPr>
      <w:r>
        <w:rPr>
          <w:rFonts w:ascii="Tahoma" w:hAnsi="Tahoma" w:cs="Tahoma"/>
        </w:rPr>
        <w:t>Recolección de datos</w:t>
      </w:r>
    </w:p>
    <w:p w14:paraId="246F77DA" w14:textId="1796B1A0" w:rsidR="00CB5184" w:rsidRDefault="00CB5184" w:rsidP="00CB5184">
      <w:pPr>
        <w:pStyle w:val="ListParagraph"/>
        <w:numPr>
          <w:ilvl w:val="0"/>
          <w:numId w:val="40"/>
        </w:numPr>
        <w:spacing w:line="240" w:lineRule="exact"/>
        <w:rPr>
          <w:rFonts w:ascii="Tahoma" w:hAnsi="Tahoma" w:cs="Tahoma"/>
        </w:rPr>
      </w:pPr>
      <w:r>
        <w:rPr>
          <w:rFonts w:ascii="Tahoma" w:hAnsi="Tahoma" w:cs="Tahoma"/>
        </w:rPr>
        <w:t>Análisis e interpretación</w:t>
      </w:r>
    </w:p>
    <w:p w14:paraId="0B290F96" w14:textId="66F9B56E" w:rsidR="00CB5184" w:rsidRDefault="00CB5184" w:rsidP="00CB5184">
      <w:pPr>
        <w:pStyle w:val="ListParagraph"/>
        <w:numPr>
          <w:ilvl w:val="0"/>
          <w:numId w:val="40"/>
        </w:numPr>
        <w:spacing w:line="240" w:lineRule="exact"/>
        <w:rPr>
          <w:rFonts w:ascii="Tahoma" w:hAnsi="Tahoma" w:cs="Tahoma"/>
        </w:rPr>
      </w:pPr>
      <w:r>
        <w:rPr>
          <w:rFonts w:ascii="Tahoma" w:hAnsi="Tahoma" w:cs="Tahoma"/>
        </w:rPr>
        <w:t>Desarrollo de informe</w:t>
      </w:r>
    </w:p>
    <w:p w14:paraId="14B22471" w14:textId="2F4F599C" w:rsidR="00CB5184" w:rsidRPr="00CB5184" w:rsidRDefault="00CB5184" w:rsidP="00CB5184">
      <w:pPr>
        <w:pStyle w:val="ListParagraph"/>
        <w:numPr>
          <w:ilvl w:val="0"/>
          <w:numId w:val="40"/>
        </w:numPr>
        <w:spacing w:line="240" w:lineRule="exact"/>
        <w:rPr>
          <w:rFonts w:ascii="Tahoma" w:hAnsi="Tahoma" w:cs="Tahoma"/>
        </w:rPr>
      </w:pPr>
      <w:r>
        <w:rPr>
          <w:rFonts w:ascii="Tahoma" w:hAnsi="Tahoma" w:cs="Tahoma"/>
        </w:rPr>
        <w:t>Desarrollo de aplicación</w:t>
      </w:r>
    </w:p>
    <w:p w14:paraId="68E9E683" w14:textId="2C2FE962" w:rsidR="008525DA" w:rsidRDefault="008F3DA1" w:rsidP="00406481">
      <w:pPr>
        <w:tabs>
          <w:tab w:val="left" w:pos="400"/>
        </w:tabs>
        <w:spacing w:line="240" w:lineRule="exact"/>
        <w:jc w:val="both"/>
        <w:rPr>
          <w:rFonts w:ascii="Tahoma" w:hAnsi="Tahoma" w:cs="Tahoma"/>
          <w:b/>
        </w:rPr>
      </w:pPr>
      <w:r>
        <w:rPr>
          <w:rFonts w:ascii="Tahoma" w:hAnsi="Tahoma" w:cs="Tahoma"/>
          <w:b/>
        </w:rPr>
        <w:lastRenderedPageBreak/>
        <w:t>1.9</w:t>
      </w:r>
      <w:r w:rsidR="008525DA" w:rsidRPr="001E1D9F">
        <w:rPr>
          <w:rFonts w:ascii="Tahoma" w:hAnsi="Tahoma" w:cs="Tahoma"/>
          <w:b/>
        </w:rPr>
        <w:t xml:space="preserve"> </w:t>
      </w:r>
      <w:r w:rsidR="00D542A7">
        <w:rPr>
          <w:rFonts w:ascii="Tahoma" w:hAnsi="Tahoma" w:cs="Tahoma"/>
          <w:b/>
        </w:rPr>
        <w:t>Cronograma de Actividades</w:t>
      </w:r>
    </w:p>
    <w:p w14:paraId="78E78CDD" w14:textId="77777777" w:rsidR="003F783B" w:rsidRDefault="003F783B" w:rsidP="00C202E5">
      <w:pPr>
        <w:tabs>
          <w:tab w:val="left" w:pos="5760"/>
        </w:tabs>
        <w:jc w:val="center"/>
        <w:rPr>
          <w:rFonts w:ascii="Verdana" w:hAnsi="Verdana" w:cs="Arial"/>
          <w:b/>
          <w:bCs/>
        </w:rPr>
      </w:pPr>
    </w:p>
    <w:p w14:paraId="553BA395" w14:textId="77777777" w:rsidR="002A3BBA" w:rsidRDefault="00EB353D" w:rsidP="00EB353D">
      <w:pPr>
        <w:tabs>
          <w:tab w:val="center" w:pos="4703"/>
          <w:tab w:val="left" w:pos="5760"/>
          <w:tab w:val="left" w:pos="7261"/>
        </w:tabs>
        <w:rPr>
          <w:rFonts w:ascii="Verdana" w:hAnsi="Verdana" w:cs="Arial"/>
          <w:b/>
          <w:bCs/>
        </w:rPr>
      </w:pPr>
      <w:r>
        <w:rPr>
          <w:rFonts w:ascii="Verdana" w:hAnsi="Verdana" w:cs="Arial"/>
          <w:b/>
          <w:bCs/>
        </w:rPr>
        <w:tab/>
      </w:r>
      <w:r w:rsidR="002A3BBA" w:rsidRPr="002A3BBA">
        <w:rPr>
          <w:rFonts w:ascii="Verdana" w:hAnsi="Verdana" w:cs="Arial"/>
          <w:b/>
          <w:bCs/>
          <w:noProof/>
        </w:rPr>
        <w:drawing>
          <wp:inline distT="0" distB="0" distL="0" distR="0" wp14:anchorId="08F5B9A3" wp14:editId="55DF589D">
            <wp:extent cx="4591691" cy="20957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91691" cy="2095792"/>
                    </a:xfrm>
                    <a:prstGeom prst="rect">
                      <a:avLst/>
                    </a:prstGeom>
                  </pic:spPr>
                </pic:pic>
              </a:graphicData>
            </a:graphic>
          </wp:inline>
        </w:drawing>
      </w:r>
    </w:p>
    <w:p w14:paraId="2A95F3B5" w14:textId="745753ED" w:rsidR="00EB353D" w:rsidRDefault="00EB353D" w:rsidP="00EB353D">
      <w:pPr>
        <w:tabs>
          <w:tab w:val="center" w:pos="4703"/>
          <w:tab w:val="left" w:pos="5760"/>
          <w:tab w:val="left" w:pos="7261"/>
        </w:tabs>
        <w:rPr>
          <w:rFonts w:ascii="Verdana" w:hAnsi="Verdana" w:cs="Arial"/>
          <w:b/>
          <w:bCs/>
        </w:rPr>
      </w:pPr>
      <w:r>
        <w:rPr>
          <w:rFonts w:ascii="Verdana" w:hAnsi="Verdana" w:cs="Arial"/>
          <w:b/>
          <w:bCs/>
        </w:rPr>
        <w:tab/>
      </w:r>
    </w:p>
    <w:p w14:paraId="537AD5AC" w14:textId="77777777" w:rsidR="00EB353D" w:rsidRPr="00E72C8D" w:rsidRDefault="00EB353D" w:rsidP="00EB353D">
      <w:pPr>
        <w:tabs>
          <w:tab w:val="center" w:pos="4703"/>
          <w:tab w:val="left" w:pos="5760"/>
          <w:tab w:val="left" w:pos="7261"/>
        </w:tabs>
        <w:rPr>
          <w:rFonts w:ascii="Verdana" w:hAnsi="Verdana" w:cs="Arial"/>
          <w:b/>
          <w:bCs/>
        </w:rPr>
      </w:pPr>
    </w:p>
    <w:p w14:paraId="01D005AE" w14:textId="77777777" w:rsidR="00FA4237" w:rsidRDefault="00FA4237" w:rsidP="00FA4237">
      <w:pPr>
        <w:spacing w:line="240" w:lineRule="exact"/>
        <w:rPr>
          <w:rFonts w:ascii="Verdana" w:hAnsi="Verdana" w:cs="Tahoma"/>
          <w:b/>
          <w:sz w:val="18"/>
          <w:szCs w:val="18"/>
        </w:rPr>
      </w:pPr>
    </w:p>
    <w:p w14:paraId="656FDDB6" w14:textId="0ED79E78" w:rsidR="00C202E5" w:rsidRDefault="00C202E5" w:rsidP="00C202E5">
      <w:pPr>
        <w:spacing w:line="240" w:lineRule="exact"/>
        <w:jc w:val="center"/>
        <w:rPr>
          <w:rFonts w:ascii="Verdana" w:hAnsi="Verdana" w:cs="Tahoma"/>
          <w:b/>
          <w:sz w:val="18"/>
          <w:szCs w:val="18"/>
        </w:rPr>
      </w:pPr>
      <w:r w:rsidRPr="00E72C8D">
        <w:rPr>
          <w:rFonts w:ascii="Verdana" w:hAnsi="Verdana" w:cs="Tahoma"/>
          <w:b/>
          <w:sz w:val="18"/>
          <w:szCs w:val="18"/>
        </w:rPr>
        <w:t>CONCENTRADO DEL PRESUPUESTO SOLICITADO</w:t>
      </w:r>
      <w:r w:rsidR="00D542A7">
        <w:rPr>
          <w:rFonts w:ascii="Verdana" w:hAnsi="Verdana" w:cs="Tahoma"/>
          <w:b/>
          <w:sz w:val="18"/>
          <w:szCs w:val="18"/>
        </w:rPr>
        <w:t>, (si lo hay)</w:t>
      </w:r>
    </w:p>
    <w:p w14:paraId="7CBBD5C3" w14:textId="77777777" w:rsidR="006352A1" w:rsidRDefault="006352A1" w:rsidP="00406481">
      <w:pPr>
        <w:tabs>
          <w:tab w:val="left" w:pos="400"/>
        </w:tabs>
        <w:spacing w:line="240" w:lineRule="exact"/>
        <w:jc w:val="both"/>
        <w:rPr>
          <w:rFonts w:ascii="Tahoma" w:hAnsi="Tahoma" w:cs="Tahoma"/>
          <w:b/>
        </w:rPr>
      </w:pPr>
    </w:p>
    <w:p w14:paraId="1D7AFA6C" w14:textId="00E71719" w:rsidR="008525DA" w:rsidRDefault="008F3DA1" w:rsidP="00CD102F">
      <w:pPr>
        <w:tabs>
          <w:tab w:val="left" w:pos="400"/>
        </w:tabs>
        <w:spacing w:line="240" w:lineRule="exact"/>
        <w:jc w:val="both"/>
        <w:rPr>
          <w:rFonts w:ascii="Tahoma" w:hAnsi="Tahoma" w:cs="Tahoma"/>
          <w:b/>
        </w:rPr>
      </w:pPr>
      <w:r>
        <w:rPr>
          <w:rFonts w:ascii="Tahoma" w:hAnsi="Tahoma" w:cs="Tahoma"/>
          <w:b/>
        </w:rPr>
        <w:t>1.10</w:t>
      </w:r>
      <w:r w:rsidR="00771057">
        <w:rPr>
          <w:rFonts w:ascii="Tahoma" w:hAnsi="Tahoma" w:cs="Tahoma"/>
          <w:b/>
        </w:rPr>
        <w:t xml:space="preserve"> </w:t>
      </w:r>
      <w:r w:rsidR="008525DA">
        <w:rPr>
          <w:rFonts w:ascii="Tahoma" w:hAnsi="Tahoma" w:cs="Tahoma"/>
          <w:b/>
        </w:rPr>
        <w:t xml:space="preserve"> </w:t>
      </w:r>
      <w:r w:rsidR="00A21AD9">
        <w:rPr>
          <w:rFonts w:ascii="Tahoma" w:hAnsi="Tahoma" w:cs="Tahoma"/>
          <w:b/>
        </w:rPr>
        <w:t>Productos entregables</w:t>
      </w:r>
    </w:p>
    <w:p w14:paraId="3C6DC1B8" w14:textId="77777777" w:rsidR="00D542A7" w:rsidRDefault="00D542A7" w:rsidP="00CD102F">
      <w:pPr>
        <w:tabs>
          <w:tab w:val="left" w:pos="400"/>
        </w:tabs>
        <w:spacing w:line="240" w:lineRule="exact"/>
        <w:jc w:val="both"/>
        <w:rPr>
          <w:rFonts w:ascii="Tahoma" w:hAnsi="Tahoma" w:cs="Tahoma"/>
          <w:b/>
        </w:rPr>
      </w:pPr>
    </w:p>
    <w:p w14:paraId="43F18F0E" w14:textId="3354D17B" w:rsidR="00D542A7" w:rsidRDefault="001C00F0" w:rsidP="00CD102F">
      <w:pPr>
        <w:tabs>
          <w:tab w:val="left" w:pos="400"/>
        </w:tabs>
        <w:spacing w:line="240" w:lineRule="exact"/>
        <w:jc w:val="both"/>
        <w:rPr>
          <w:rFonts w:ascii="Tahoma" w:hAnsi="Tahoma" w:cs="Tahoma"/>
          <w:bCs/>
        </w:rPr>
      </w:pPr>
      <w:r>
        <w:rPr>
          <w:rFonts w:ascii="Tahoma" w:hAnsi="Tahoma" w:cs="Tahoma"/>
          <w:bCs/>
        </w:rPr>
        <w:t xml:space="preserve">Aplicación recopilatoria de piezas musicales enfocadas en el tratamiento de trastorno de espectro </w:t>
      </w:r>
      <w:commentRangeStart w:id="2"/>
      <w:r>
        <w:rPr>
          <w:rFonts w:ascii="Tahoma" w:hAnsi="Tahoma" w:cs="Tahoma"/>
          <w:bCs/>
        </w:rPr>
        <w:t>autista</w:t>
      </w:r>
      <w:commentRangeEnd w:id="2"/>
      <w:r w:rsidR="002307D7">
        <w:rPr>
          <w:rStyle w:val="CommentReference"/>
        </w:rPr>
        <w:commentReference w:id="2"/>
      </w:r>
    </w:p>
    <w:p w14:paraId="3C573373" w14:textId="77777777" w:rsidR="00D542A7" w:rsidRPr="00D542A7" w:rsidRDefault="00D542A7" w:rsidP="00CD102F">
      <w:pPr>
        <w:tabs>
          <w:tab w:val="left" w:pos="400"/>
        </w:tabs>
        <w:spacing w:line="240" w:lineRule="exact"/>
        <w:jc w:val="both"/>
        <w:rPr>
          <w:rFonts w:ascii="Tahoma" w:hAnsi="Tahoma" w:cs="Tahoma"/>
          <w:bCs/>
        </w:rPr>
      </w:pPr>
    </w:p>
    <w:p w14:paraId="639CC93B" w14:textId="493B6F56" w:rsidR="008525DA" w:rsidRPr="001C00F0" w:rsidRDefault="00771057">
      <w:pPr>
        <w:spacing w:line="240" w:lineRule="exact"/>
        <w:jc w:val="both"/>
        <w:rPr>
          <w:rFonts w:ascii="Tahoma" w:hAnsi="Tahoma" w:cs="Tahoma"/>
          <w:b/>
        </w:rPr>
      </w:pPr>
      <w:r w:rsidRPr="001C00F0">
        <w:rPr>
          <w:rFonts w:ascii="Tahoma" w:hAnsi="Tahoma" w:cs="Tahoma"/>
          <w:b/>
        </w:rPr>
        <w:t>1</w:t>
      </w:r>
      <w:r w:rsidR="008F3DA1" w:rsidRPr="001C00F0">
        <w:rPr>
          <w:rFonts w:ascii="Tahoma" w:hAnsi="Tahoma" w:cs="Tahoma"/>
          <w:b/>
        </w:rPr>
        <w:t>.1</w:t>
      </w:r>
      <w:r w:rsidR="00D542A7" w:rsidRPr="001C00F0">
        <w:rPr>
          <w:rFonts w:ascii="Tahoma" w:hAnsi="Tahoma" w:cs="Tahoma"/>
          <w:b/>
        </w:rPr>
        <w:t>1</w:t>
      </w:r>
      <w:r w:rsidR="00A21AD9" w:rsidRPr="001C00F0">
        <w:rPr>
          <w:rFonts w:ascii="Tahoma" w:hAnsi="Tahoma" w:cs="Tahoma"/>
          <w:b/>
        </w:rPr>
        <w:t xml:space="preserve"> Referencias</w:t>
      </w:r>
      <w:r w:rsidR="008525DA" w:rsidRPr="001C00F0">
        <w:rPr>
          <w:rFonts w:ascii="Tahoma" w:hAnsi="Tahoma" w:cs="Tahoma"/>
          <w:b/>
        </w:rPr>
        <w:t xml:space="preserve"> </w:t>
      </w:r>
    </w:p>
    <w:p w14:paraId="7272684E" w14:textId="77777777" w:rsidR="00572385" w:rsidRPr="001C00F0" w:rsidRDefault="00572385">
      <w:pPr>
        <w:spacing w:line="240" w:lineRule="exact"/>
        <w:jc w:val="both"/>
        <w:rPr>
          <w:rFonts w:ascii="Tahoma" w:hAnsi="Tahoma" w:cs="Tahoma"/>
        </w:rPr>
      </w:pPr>
    </w:p>
    <w:p w14:paraId="704BC80A" w14:textId="77777777" w:rsidR="00EB353D" w:rsidRPr="001C00F0" w:rsidRDefault="00EB353D" w:rsidP="00EB353D">
      <w:pPr>
        <w:spacing w:line="240" w:lineRule="exact"/>
        <w:jc w:val="both"/>
        <w:rPr>
          <w:rFonts w:ascii="Tahoma" w:hAnsi="Tahoma" w:cs="Tahoma"/>
          <w:u w:val="single"/>
        </w:rPr>
      </w:pPr>
    </w:p>
    <w:p w14:paraId="09A8939D" w14:textId="77777777" w:rsidR="00780F7F" w:rsidRPr="00780F7F" w:rsidRDefault="00780F7F" w:rsidP="00780F7F">
      <w:pPr>
        <w:spacing w:line="480" w:lineRule="auto"/>
        <w:ind w:left="720" w:hanging="720"/>
        <w:rPr>
          <w:lang w:eastAsia="es-MX"/>
        </w:rPr>
      </w:pPr>
      <w:r w:rsidRPr="00780F7F">
        <w:rPr>
          <w:lang w:eastAsia="es-MX"/>
        </w:rPr>
        <w:t xml:space="preserve">Jara, T. P. D. R. (2016, 17 febrero). </w:t>
      </w:r>
      <w:r w:rsidRPr="00780F7F">
        <w:rPr>
          <w:i/>
          <w:iCs/>
          <w:lang w:eastAsia="es-MX"/>
        </w:rPr>
        <w:t>El uso de la musicoterapia para la mejora de la comunicación de niños con Trastorno del Espectro Autista en Aulas Abiertas Especializadas</w:t>
      </w:r>
      <w:r w:rsidRPr="00780F7F">
        <w:rPr>
          <w:lang w:eastAsia="es-MX"/>
        </w:rPr>
        <w:t xml:space="preserve">. Repositorio </w:t>
      </w:r>
      <w:proofErr w:type="spellStart"/>
      <w:r w:rsidRPr="00780F7F">
        <w:rPr>
          <w:lang w:eastAsia="es-MX"/>
        </w:rPr>
        <w:t>RUIdeRA</w:t>
      </w:r>
      <w:proofErr w:type="spellEnd"/>
      <w:r w:rsidRPr="00780F7F">
        <w:rPr>
          <w:lang w:eastAsia="es-MX"/>
        </w:rPr>
        <w:t>. https://ruidera.uclm.es/xmlui/handle/10578/8182</w:t>
      </w:r>
    </w:p>
    <w:p w14:paraId="21225FA3" w14:textId="1103EE7F" w:rsidR="002D3449" w:rsidRDefault="002D3449" w:rsidP="00D62D1B">
      <w:pPr>
        <w:rPr>
          <w:rFonts w:cs="Arial"/>
          <w:lang w:eastAsia="en-US"/>
        </w:rPr>
      </w:pPr>
    </w:p>
    <w:p w14:paraId="43F0390F" w14:textId="77777777" w:rsidR="00780F7F" w:rsidRPr="00780F7F" w:rsidRDefault="00780F7F" w:rsidP="00780F7F">
      <w:pPr>
        <w:spacing w:line="480" w:lineRule="auto"/>
        <w:ind w:left="720" w:hanging="720"/>
        <w:rPr>
          <w:lang w:eastAsia="es-MX"/>
        </w:rPr>
      </w:pPr>
      <w:r w:rsidRPr="00780F7F">
        <w:rPr>
          <w:lang w:eastAsia="es-MX"/>
        </w:rPr>
        <w:t>Sanz-Cervera, P., Fernández-Andrés, M. I., a Pastor-</w:t>
      </w:r>
      <w:proofErr w:type="spellStart"/>
      <w:r w:rsidRPr="00780F7F">
        <w:rPr>
          <w:lang w:eastAsia="es-MX"/>
        </w:rPr>
        <w:t>Cerezuela</w:t>
      </w:r>
      <w:proofErr w:type="spellEnd"/>
      <w:r w:rsidRPr="00780F7F">
        <w:rPr>
          <w:lang w:eastAsia="es-MX"/>
        </w:rPr>
        <w:t xml:space="preserve">, G., &amp; Tárraga-Mínguez, R. (2018). LA EFECTIVIDAD DE LA METODOLOGÍA TEACCH EN EL TRASTORNO DE ESPECTRO AUTISTA: ESTUDIO DE REVISIÓN. </w:t>
      </w:r>
      <w:r w:rsidRPr="00780F7F">
        <w:rPr>
          <w:i/>
          <w:iCs/>
          <w:lang w:eastAsia="es-MX"/>
        </w:rPr>
        <w:t xml:space="preserve">Papeles del Psicólogo - </w:t>
      </w:r>
      <w:proofErr w:type="spellStart"/>
      <w:r w:rsidRPr="00780F7F">
        <w:rPr>
          <w:i/>
          <w:iCs/>
          <w:lang w:eastAsia="es-MX"/>
        </w:rPr>
        <w:t>Psychologist</w:t>
      </w:r>
      <w:proofErr w:type="spellEnd"/>
      <w:r w:rsidRPr="00780F7F">
        <w:rPr>
          <w:i/>
          <w:iCs/>
          <w:lang w:eastAsia="es-MX"/>
        </w:rPr>
        <w:t xml:space="preserve"> </w:t>
      </w:r>
      <w:proofErr w:type="spellStart"/>
      <w:r w:rsidRPr="00780F7F">
        <w:rPr>
          <w:i/>
          <w:iCs/>
          <w:lang w:eastAsia="es-MX"/>
        </w:rPr>
        <w:t>Papers</w:t>
      </w:r>
      <w:proofErr w:type="spellEnd"/>
      <w:r w:rsidRPr="00780F7F">
        <w:rPr>
          <w:lang w:eastAsia="es-MX"/>
        </w:rPr>
        <w:t xml:space="preserve">, </w:t>
      </w:r>
      <w:r w:rsidRPr="00780F7F">
        <w:rPr>
          <w:i/>
          <w:iCs/>
          <w:lang w:eastAsia="es-MX"/>
        </w:rPr>
        <w:t>39</w:t>
      </w:r>
      <w:r w:rsidRPr="00780F7F">
        <w:rPr>
          <w:lang w:eastAsia="es-MX"/>
        </w:rPr>
        <w:t>(1). https://doi.org/10.23923/pap.psicol2018.2851</w:t>
      </w:r>
    </w:p>
    <w:p w14:paraId="0CBCA9DC" w14:textId="77777777" w:rsidR="00780F7F" w:rsidRPr="00780F7F" w:rsidRDefault="00780F7F" w:rsidP="00780F7F">
      <w:pPr>
        <w:spacing w:line="480" w:lineRule="auto"/>
        <w:ind w:left="720" w:hanging="720"/>
        <w:rPr>
          <w:lang w:eastAsia="es-MX"/>
        </w:rPr>
      </w:pPr>
      <w:proofErr w:type="spellStart"/>
      <w:r w:rsidRPr="00780F7F">
        <w:rPr>
          <w:lang w:eastAsia="es-MX"/>
        </w:rPr>
        <w:t>Tresierra</w:t>
      </w:r>
      <w:proofErr w:type="spellEnd"/>
      <w:r w:rsidRPr="00780F7F">
        <w:rPr>
          <w:lang w:eastAsia="es-MX"/>
        </w:rPr>
        <w:t xml:space="preserve"> Cabrera, J. T. C. (2016). Musicoterapia y pediatría. </w:t>
      </w:r>
      <w:proofErr w:type="spellStart"/>
      <w:r w:rsidRPr="00780F7F">
        <w:rPr>
          <w:i/>
          <w:iCs/>
          <w:lang w:eastAsia="es-MX"/>
        </w:rPr>
        <w:t>Pediatria</w:t>
      </w:r>
      <w:proofErr w:type="spellEnd"/>
      <w:r w:rsidRPr="00780F7F">
        <w:rPr>
          <w:lang w:eastAsia="es-MX"/>
        </w:rPr>
        <w:t xml:space="preserve">, </w:t>
      </w:r>
      <w:r w:rsidRPr="00780F7F">
        <w:rPr>
          <w:i/>
          <w:iCs/>
          <w:lang w:eastAsia="es-MX"/>
        </w:rPr>
        <w:t>58</w:t>
      </w:r>
      <w:r w:rsidRPr="00780F7F">
        <w:rPr>
          <w:lang w:eastAsia="es-MX"/>
        </w:rPr>
        <w:t>(1), 1–2.</w:t>
      </w:r>
    </w:p>
    <w:p w14:paraId="1A7A16AF" w14:textId="77777777" w:rsidR="00780F7F" w:rsidRPr="00780F7F" w:rsidRDefault="00780F7F" w:rsidP="00780F7F">
      <w:pPr>
        <w:spacing w:line="480" w:lineRule="auto"/>
        <w:ind w:left="720" w:hanging="720"/>
        <w:rPr>
          <w:lang w:eastAsia="es-MX"/>
        </w:rPr>
      </w:pPr>
      <w:r w:rsidRPr="00780F7F">
        <w:rPr>
          <w:lang w:eastAsia="es-MX"/>
        </w:rPr>
        <w:lastRenderedPageBreak/>
        <w:t xml:space="preserve">Garrote Rojas, D. G. R., Pérez Angulo, G. P. A., &amp; Serna Rodríguez, R. M. S. R. (2018). Efectos de la Musicoterapia en el Trastorno de Espectro Autista. </w:t>
      </w:r>
      <w:r w:rsidRPr="00780F7F">
        <w:rPr>
          <w:i/>
          <w:iCs/>
          <w:lang w:eastAsia="es-MX"/>
        </w:rPr>
        <w:t>Revista Nacional e Internacional de Educación Inclusiva</w:t>
      </w:r>
      <w:r w:rsidRPr="00780F7F">
        <w:rPr>
          <w:lang w:eastAsia="es-MX"/>
        </w:rPr>
        <w:t xml:space="preserve">, </w:t>
      </w:r>
      <w:r w:rsidRPr="00780F7F">
        <w:rPr>
          <w:i/>
          <w:iCs/>
          <w:lang w:eastAsia="es-MX"/>
        </w:rPr>
        <w:t>11</w:t>
      </w:r>
      <w:r w:rsidRPr="00780F7F">
        <w:rPr>
          <w:lang w:eastAsia="es-MX"/>
        </w:rPr>
        <w:t>(1), 175–192.</w:t>
      </w:r>
    </w:p>
    <w:p w14:paraId="10A74827" w14:textId="77777777" w:rsidR="00780F7F" w:rsidRPr="003F783B" w:rsidRDefault="00780F7F" w:rsidP="00D62D1B">
      <w:pPr>
        <w:rPr>
          <w:rFonts w:cs="Arial"/>
          <w:lang w:eastAsia="en-US"/>
        </w:rPr>
      </w:pPr>
    </w:p>
    <w:p w14:paraId="03A19FE3" w14:textId="77777777" w:rsidR="008525DA" w:rsidRDefault="008525DA">
      <w:pPr>
        <w:spacing w:line="240" w:lineRule="exact"/>
        <w:jc w:val="both"/>
        <w:rPr>
          <w:rFonts w:ascii="Tahoma" w:hAnsi="Tahoma" w:cs="Tahoma"/>
        </w:rPr>
      </w:pPr>
    </w:p>
    <w:sectPr w:rsidR="008525DA" w:rsidSect="003F783B">
      <w:headerReference w:type="default" r:id="rId16"/>
      <w:footerReference w:type="even" r:id="rId17"/>
      <w:footerReference w:type="default" r:id="rId18"/>
      <w:pgSz w:w="12242" w:h="15842" w:code="1"/>
      <w:pgMar w:top="1843" w:right="1418" w:bottom="907" w:left="1418" w:header="992" w:footer="669"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dres oros" w:date="2022-02-10T18:38:00Z" w:initials="ao">
    <w:p w14:paraId="7678DF00" w14:textId="0C89066C" w:rsidR="002307D7" w:rsidRDefault="002307D7">
      <w:pPr>
        <w:pStyle w:val="CommentText"/>
      </w:pPr>
      <w:r>
        <w:rPr>
          <w:rStyle w:val="CommentReference"/>
        </w:rPr>
        <w:annotationRef/>
      </w:r>
      <w:r>
        <w:t>Investigar nuevos hallazgos en la investigación del TEA</w:t>
      </w:r>
    </w:p>
  </w:comment>
  <w:comment w:id="1" w:author="andres oros" w:date="2022-02-10T18:39:00Z" w:initials="ao">
    <w:p w14:paraId="5FBFCD5D" w14:textId="2E0E103D" w:rsidR="002307D7" w:rsidRDefault="002307D7">
      <w:pPr>
        <w:pStyle w:val="CommentText"/>
      </w:pPr>
      <w:r>
        <w:rPr>
          <w:rStyle w:val="CommentReference"/>
        </w:rPr>
        <w:annotationRef/>
      </w:r>
      <w:r>
        <w:t>Investigar si existen nuevos métodos para tratar el TEA</w:t>
      </w:r>
    </w:p>
  </w:comment>
  <w:comment w:id="2" w:author="andres oros" w:date="2022-02-10T18:39:00Z" w:initials="ao">
    <w:p w14:paraId="6833145A" w14:textId="6970142D" w:rsidR="002307D7" w:rsidRDefault="002307D7">
      <w:pPr>
        <w:pStyle w:val="CommentText"/>
      </w:pPr>
      <w:r>
        <w:rPr>
          <w:rStyle w:val="CommentReference"/>
        </w:rPr>
        <w:annotationRef/>
      </w:r>
      <w:r>
        <w:t>Investigar si ya hay un producto de este ámbito en el mercad</w:t>
      </w:r>
      <w:r>
        <w: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78DF00" w15:done="0"/>
  <w15:commentEx w15:paraId="5FBFCD5D" w15:done="0"/>
  <w15:commentEx w15:paraId="683314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FDA33" w16cex:dateUtc="2022-02-11T00:38:00Z"/>
  <w16cex:commentExtensible w16cex:durableId="25AFDA48" w16cex:dateUtc="2022-02-11T00:39:00Z"/>
  <w16cex:commentExtensible w16cex:durableId="25AFDA65" w16cex:dateUtc="2022-02-11T00: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78DF00" w16cid:durableId="25AFDA33"/>
  <w16cid:commentId w16cid:paraId="5FBFCD5D" w16cid:durableId="25AFDA48"/>
  <w16cid:commentId w16cid:paraId="6833145A" w16cid:durableId="25AFDA6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8C905" w14:textId="77777777" w:rsidR="003138AE" w:rsidRDefault="003138AE">
      <w:r>
        <w:separator/>
      </w:r>
    </w:p>
  </w:endnote>
  <w:endnote w:type="continuationSeparator" w:id="0">
    <w:p w14:paraId="6C7A3E6C" w14:textId="77777777" w:rsidR="003138AE" w:rsidRDefault="003138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imesNewRomanPS">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Times">
    <w:altName w:val="Times"/>
    <w:panose1 w:val="02020603050405020304"/>
    <w:charset w:val="00"/>
    <w:family w:val="auto"/>
    <w:pitch w:val="variable"/>
    <w:sig w:usb0="E00002FF" w:usb1="5000205A" w:usb2="00000000" w:usb3="00000000" w:csb0="0000019F" w:csb1="00000000"/>
  </w:font>
  <w:font w:name="Lucida Grande">
    <w:altName w:val="Segoe UI"/>
    <w:charset w:val="00"/>
    <w:family w:val="swiss"/>
    <w:pitch w:val="variable"/>
    <w:sig w:usb0="E1000AEF" w:usb1="5000A1FF" w:usb2="00000000" w:usb3="00000000" w:csb0="000001B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B53B9" w14:textId="77777777" w:rsidR="001B1188" w:rsidRDefault="001B1188" w:rsidP="005D6D1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AA79CD4" w14:textId="77777777" w:rsidR="001B1188" w:rsidRDefault="001B1188" w:rsidP="006A205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F2AF0" w14:textId="77777777" w:rsidR="001B1188" w:rsidRDefault="001B1188" w:rsidP="005D6D1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72385">
      <w:rPr>
        <w:rStyle w:val="PageNumber"/>
        <w:noProof/>
      </w:rPr>
      <w:t>11</w:t>
    </w:r>
    <w:r>
      <w:rPr>
        <w:rStyle w:val="PageNumber"/>
      </w:rPr>
      <w:fldChar w:fldCharType="end"/>
    </w:r>
  </w:p>
  <w:p w14:paraId="6BA2149A" w14:textId="77777777" w:rsidR="001B1188" w:rsidRPr="006747A8" w:rsidRDefault="001B1188" w:rsidP="006747A8">
    <w:pPr>
      <w:pStyle w:val="Footer"/>
      <w:ind w:right="360"/>
      <w:jc w:val="center"/>
      <w:rPr>
        <w:rFonts w:ascii="Tahoma" w:hAnsi="Tahoma" w:cs="Tahoma"/>
        <w:b/>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7F628" w14:textId="77777777" w:rsidR="003138AE" w:rsidRDefault="003138AE">
      <w:r>
        <w:separator/>
      </w:r>
    </w:p>
  </w:footnote>
  <w:footnote w:type="continuationSeparator" w:id="0">
    <w:p w14:paraId="5D8FA5DD" w14:textId="77777777" w:rsidR="003138AE" w:rsidRDefault="003138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B2D07" w14:textId="21403E04" w:rsidR="001B1188" w:rsidRPr="009807B6" w:rsidRDefault="008C30E9">
    <w:pPr>
      <w:pStyle w:val="Header"/>
      <w:jc w:val="center"/>
      <w:rPr>
        <w:rFonts w:ascii="Verdana" w:hAnsi="Verdana"/>
        <w:b/>
        <w:i/>
        <w:sz w:val="18"/>
        <w:szCs w:val="18"/>
      </w:rPr>
    </w:pPr>
    <w:r>
      <w:rPr>
        <w:rFonts w:ascii="Verdana" w:hAnsi="Verdana"/>
        <w:b/>
        <w:i/>
        <w:noProof/>
        <w:sz w:val="18"/>
        <w:szCs w:val="18"/>
        <w:lang w:val="es-ES"/>
      </w:rPr>
      <w:drawing>
        <wp:anchor distT="0" distB="0" distL="114300" distR="114300" simplePos="0" relativeHeight="251659264" behindDoc="1" locked="0" layoutInCell="1" allowOverlap="1" wp14:anchorId="1983AA1A" wp14:editId="5B4273EC">
          <wp:simplePos x="0" y="0"/>
          <wp:positionH relativeFrom="column">
            <wp:posOffset>5005070</wp:posOffset>
          </wp:positionH>
          <wp:positionV relativeFrom="paragraph">
            <wp:posOffset>-496570</wp:posOffset>
          </wp:positionV>
          <wp:extent cx="1392555" cy="942975"/>
          <wp:effectExtent l="0" t="0" r="0" b="95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b="16787"/>
                  <a:stretch/>
                </pic:blipFill>
                <pic:spPr bwMode="auto">
                  <a:xfrm>
                    <a:off x="0" y="0"/>
                    <a:ext cx="1397784" cy="94651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Verdana" w:hAnsi="Verdana"/>
        <w:b/>
        <w:i/>
        <w:noProof/>
        <w:sz w:val="18"/>
        <w:szCs w:val="18"/>
        <w:lang w:val="es-ES"/>
      </w:rPr>
      <w:drawing>
        <wp:anchor distT="0" distB="0" distL="114300" distR="114300" simplePos="0" relativeHeight="251658240" behindDoc="1" locked="0" layoutInCell="1" allowOverlap="1" wp14:anchorId="1B41E9E1" wp14:editId="72050D4D">
          <wp:simplePos x="0" y="0"/>
          <wp:positionH relativeFrom="column">
            <wp:posOffset>-706086</wp:posOffset>
          </wp:positionH>
          <wp:positionV relativeFrom="paragraph">
            <wp:posOffset>-496570</wp:posOffset>
          </wp:positionV>
          <wp:extent cx="5391150" cy="791046"/>
          <wp:effectExtent l="0" t="0" r="0" b="9525"/>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1150" cy="79104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952CC"/>
    <w:multiLevelType w:val="multilevel"/>
    <w:tmpl w:val="06647410"/>
    <w:lvl w:ilvl="0">
      <w:start w:val="1"/>
      <w:numFmt w:val="none"/>
      <w:lvlText w:val="1.3"/>
      <w:lvlJc w:val="left"/>
      <w:pPr>
        <w:ind w:left="1004" w:hanging="360"/>
      </w:pPr>
      <w:rPr>
        <w:rFonts w:hint="default"/>
      </w:rPr>
    </w:lvl>
    <w:lvl w:ilvl="1">
      <w:start w:val="2"/>
      <w:numFmt w:val="decimal"/>
      <w:isLgl/>
      <w:lvlText w:val="1%1.3"/>
      <w:lvlJc w:val="left"/>
      <w:pPr>
        <w:ind w:left="1364" w:hanging="72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724" w:hanging="108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2084" w:hanging="1440"/>
      </w:pPr>
      <w:rPr>
        <w:rFonts w:hint="default"/>
      </w:rPr>
    </w:lvl>
    <w:lvl w:ilvl="6">
      <w:start w:val="1"/>
      <w:numFmt w:val="decimal"/>
      <w:isLgl/>
      <w:lvlText w:val="%1.%2.%3.%4.%5.%6.%7"/>
      <w:lvlJc w:val="left"/>
      <w:pPr>
        <w:ind w:left="2444" w:hanging="1800"/>
      </w:pPr>
      <w:rPr>
        <w:rFonts w:hint="default"/>
      </w:rPr>
    </w:lvl>
    <w:lvl w:ilvl="7">
      <w:start w:val="1"/>
      <w:numFmt w:val="decimal"/>
      <w:isLgl/>
      <w:lvlText w:val="%1.%2.%3.%4.%5.%6.%7.%8"/>
      <w:lvlJc w:val="left"/>
      <w:pPr>
        <w:ind w:left="2444" w:hanging="1800"/>
      </w:pPr>
      <w:rPr>
        <w:rFonts w:hint="default"/>
      </w:rPr>
    </w:lvl>
    <w:lvl w:ilvl="8">
      <w:start w:val="1"/>
      <w:numFmt w:val="decimal"/>
      <w:isLgl/>
      <w:lvlText w:val="%1.%2.%3.%4.%5.%6.%7.%8.%9"/>
      <w:lvlJc w:val="left"/>
      <w:pPr>
        <w:ind w:left="2804" w:hanging="2160"/>
      </w:pPr>
      <w:rPr>
        <w:rFonts w:hint="default"/>
      </w:rPr>
    </w:lvl>
  </w:abstractNum>
  <w:abstractNum w:abstractNumId="1" w15:restartNumberingAfterBreak="0">
    <w:nsid w:val="0B8A5A14"/>
    <w:multiLevelType w:val="hybridMultilevel"/>
    <w:tmpl w:val="D88C0074"/>
    <w:lvl w:ilvl="0" w:tplc="0C0A0001">
      <w:start w:val="1"/>
      <w:numFmt w:val="bullet"/>
      <w:lvlText w:val=""/>
      <w:lvlJc w:val="left"/>
      <w:pPr>
        <w:ind w:left="1016" w:hanging="360"/>
      </w:pPr>
      <w:rPr>
        <w:rFonts w:ascii="Symbol" w:hAnsi="Symbol" w:hint="default"/>
      </w:rPr>
    </w:lvl>
    <w:lvl w:ilvl="1" w:tplc="0C0A0003" w:tentative="1">
      <w:start w:val="1"/>
      <w:numFmt w:val="bullet"/>
      <w:lvlText w:val="o"/>
      <w:lvlJc w:val="left"/>
      <w:pPr>
        <w:ind w:left="1736" w:hanging="360"/>
      </w:pPr>
      <w:rPr>
        <w:rFonts w:ascii="Courier New" w:hAnsi="Courier New" w:cs="Courier New" w:hint="default"/>
      </w:rPr>
    </w:lvl>
    <w:lvl w:ilvl="2" w:tplc="0C0A0005" w:tentative="1">
      <w:start w:val="1"/>
      <w:numFmt w:val="bullet"/>
      <w:lvlText w:val=""/>
      <w:lvlJc w:val="left"/>
      <w:pPr>
        <w:ind w:left="2456" w:hanging="360"/>
      </w:pPr>
      <w:rPr>
        <w:rFonts w:ascii="Wingdings" w:hAnsi="Wingdings" w:hint="default"/>
      </w:rPr>
    </w:lvl>
    <w:lvl w:ilvl="3" w:tplc="0C0A0001" w:tentative="1">
      <w:start w:val="1"/>
      <w:numFmt w:val="bullet"/>
      <w:lvlText w:val=""/>
      <w:lvlJc w:val="left"/>
      <w:pPr>
        <w:ind w:left="3176" w:hanging="360"/>
      </w:pPr>
      <w:rPr>
        <w:rFonts w:ascii="Symbol" w:hAnsi="Symbol" w:hint="default"/>
      </w:rPr>
    </w:lvl>
    <w:lvl w:ilvl="4" w:tplc="0C0A0003" w:tentative="1">
      <w:start w:val="1"/>
      <w:numFmt w:val="bullet"/>
      <w:lvlText w:val="o"/>
      <w:lvlJc w:val="left"/>
      <w:pPr>
        <w:ind w:left="3896" w:hanging="360"/>
      </w:pPr>
      <w:rPr>
        <w:rFonts w:ascii="Courier New" w:hAnsi="Courier New" w:cs="Courier New" w:hint="default"/>
      </w:rPr>
    </w:lvl>
    <w:lvl w:ilvl="5" w:tplc="0C0A0005" w:tentative="1">
      <w:start w:val="1"/>
      <w:numFmt w:val="bullet"/>
      <w:lvlText w:val=""/>
      <w:lvlJc w:val="left"/>
      <w:pPr>
        <w:ind w:left="4616" w:hanging="360"/>
      </w:pPr>
      <w:rPr>
        <w:rFonts w:ascii="Wingdings" w:hAnsi="Wingdings" w:hint="default"/>
      </w:rPr>
    </w:lvl>
    <w:lvl w:ilvl="6" w:tplc="0C0A0001" w:tentative="1">
      <w:start w:val="1"/>
      <w:numFmt w:val="bullet"/>
      <w:lvlText w:val=""/>
      <w:lvlJc w:val="left"/>
      <w:pPr>
        <w:ind w:left="5336" w:hanging="360"/>
      </w:pPr>
      <w:rPr>
        <w:rFonts w:ascii="Symbol" w:hAnsi="Symbol" w:hint="default"/>
      </w:rPr>
    </w:lvl>
    <w:lvl w:ilvl="7" w:tplc="0C0A0003" w:tentative="1">
      <w:start w:val="1"/>
      <w:numFmt w:val="bullet"/>
      <w:lvlText w:val="o"/>
      <w:lvlJc w:val="left"/>
      <w:pPr>
        <w:ind w:left="6056" w:hanging="360"/>
      </w:pPr>
      <w:rPr>
        <w:rFonts w:ascii="Courier New" w:hAnsi="Courier New" w:cs="Courier New" w:hint="default"/>
      </w:rPr>
    </w:lvl>
    <w:lvl w:ilvl="8" w:tplc="0C0A0005" w:tentative="1">
      <w:start w:val="1"/>
      <w:numFmt w:val="bullet"/>
      <w:lvlText w:val=""/>
      <w:lvlJc w:val="left"/>
      <w:pPr>
        <w:ind w:left="6776" w:hanging="360"/>
      </w:pPr>
      <w:rPr>
        <w:rFonts w:ascii="Wingdings" w:hAnsi="Wingdings" w:hint="default"/>
      </w:rPr>
    </w:lvl>
  </w:abstractNum>
  <w:abstractNum w:abstractNumId="2" w15:restartNumberingAfterBreak="0">
    <w:nsid w:val="0C4140D1"/>
    <w:multiLevelType w:val="hybridMultilevel"/>
    <w:tmpl w:val="9FA640D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B40B0D"/>
    <w:multiLevelType w:val="hybridMultilevel"/>
    <w:tmpl w:val="5DB213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760D55"/>
    <w:multiLevelType w:val="multilevel"/>
    <w:tmpl w:val="64EAC5A8"/>
    <w:lvl w:ilvl="0">
      <w:start w:val="1"/>
      <w:numFmt w:val="none"/>
      <w:lvlText w:val="1.3"/>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7890ED6"/>
    <w:multiLevelType w:val="multilevel"/>
    <w:tmpl w:val="D0CCB6F8"/>
    <w:lvl w:ilvl="0">
      <w:start w:val="3"/>
      <w:numFmt w:val="decimal"/>
      <w:lvlText w:val="%1"/>
      <w:lvlJc w:val="left"/>
      <w:pPr>
        <w:tabs>
          <w:tab w:val="num" w:pos="435"/>
        </w:tabs>
        <w:ind w:left="435" w:hanging="435"/>
      </w:pPr>
      <w:rPr>
        <w:rFonts w:hint="default"/>
      </w:rPr>
    </w:lvl>
    <w:lvl w:ilvl="1">
      <w:start w:val="2"/>
      <w:numFmt w:val="decimal"/>
      <w:lvlText w:val="%1.%2"/>
      <w:lvlJc w:val="left"/>
      <w:pPr>
        <w:tabs>
          <w:tab w:val="num" w:pos="435"/>
        </w:tabs>
        <w:ind w:left="435" w:hanging="43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2BDC5F0B"/>
    <w:multiLevelType w:val="hybridMultilevel"/>
    <w:tmpl w:val="2E7492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E953793"/>
    <w:multiLevelType w:val="multilevel"/>
    <w:tmpl w:val="C77432C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308B7895"/>
    <w:multiLevelType w:val="hybridMultilevel"/>
    <w:tmpl w:val="060C5276"/>
    <w:lvl w:ilvl="0" w:tplc="9A0AF4C6">
      <w:numFmt w:val="bullet"/>
      <w:lvlText w:val=""/>
      <w:lvlJc w:val="left"/>
      <w:pPr>
        <w:tabs>
          <w:tab w:val="num" w:pos="720"/>
        </w:tabs>
        <w:ind w:left="720" w:hanging="360"/>
      </w:pPr>
      <w:rPr>
        <w:rFonts w:ascii="Symbol" w:eastAsia="Times New Roman" w:hAnsi="Symbol" w:cs="Tahoma" w:hint="default"/>
        <w:b/>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CD57541"/>
    <w:multiLevelType w:val="multilevel"/>
    <w:tmpl w:val="C622A2B4"/>
    <w:lvl w:ilvl="0">
      <w:start w:val="1"/>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lowerLetter"/>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3DFE0440"/>
    <w:multiLevelType w:val="hybridMultilevel"/>
    <w:tmpl w:val="2FB6E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B367B5"/>
    <w:multiLevelType w:val="hybridMultilevel"/>
    <w:tmpl w:val="A510EC2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3FB3464"/>
    <w:multiLevelType w:val="hybridMultilevel"/>
    <w:tmpl w:val="367A6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156DC7"/>
    <w:multiLevelType w:val="multilevel"/>
    <w:tmpl w:val="587CE58C"/>
    <w:lvl w:ilvl="0">
      <w:start w:val="1"/>
      <w:numFmt w:val="bullet"/>
      <w:lvlText w:val=""/>
      <w:lvlJc w:val="left"/>
      <w:pPr>
        <w:ind w:left="720" w:hanging="360"/>
      </w:pPr>
      <w:rPr>
        <w:rFonts w:ascii="Symbol" w:hAnsi="Symbol" w:hint="default"/>
      </w:rPr>
    </w:lvl>
    <w:lvl w:ilvl="1">
      <w:start w:val="2"/>
      <w:numFmt w:val="none"/>
      <w:isLgl/>
      <w:lvlText w:val="1.4"/>
      <w:lvlJc w:val="left"/>
      <w:pPr>
        <w:ind w:left="99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4CFB10A7"/>
    <w:multiLevelType w:val="hybridMultilevel"/>
    <w:tmpl w:val="21482D5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D30749C"/>
    <w:multiLevelType w:val="hybridMultilevel"/>
    <w:tmpl w:val="5A8AD93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15:restartNumberingAfterBreak="0">
    <w:nsid w:val="4F397434"/>
    <w:multiLevelType w:val="multilevel"/>
    <w:tmpl w:val="8E70D8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A10A24"/>
    <w:multiLevelType w:val="hybridMultilevel"/>
    <w:tmpl w:val="E93E8BAA"/>
    <w:lvl w:ilvl="0" w:tplc="4EA43B94">
      <w:start w:val="5"/>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01164D2"/>
    <w:multiLevelType w:val="hybridMultilevel"/>
    <w:tmpl w:val="131C894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1254A6C"/>
    <w:multiLevelType w:val="hybridMultilevel"/>
    <w:tmpl w:val="A3F6B1B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49B7E8C"/>
    <w:multiLevelType w:val="hybridMultilevel"/>
    <w:tmpl w:val="0CFC5D1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8B0138C"/>
    <w:multiLevelType w:val="multilevel"/>
    <w:tmpl w:val="CB02862A"/>
    <w:lvl w:ilvl="0">
      <w:start w:val="8"/>
      <w:numFmt w:val="decimal"/>
      <w:lvlText w:val="%1."/>
      <w:lvlJc w:val="left"/>
      <w:pPr>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C9313B"/>
    <w:multiLevelType w:val="multilevel"/>
    <w:tmpl w:val="9C1E9C20"/>
    <w:lvl w:ilvl="0">
      <w:start w:val="1"/>
      <w:numFmt w:val="decimal"/>
      <w:lvlText w:val="%1."/>
      <w:lvlJc w:val="left"/>
      <w:pPr>
        <w:ind w:left="720" w:hanging="360"/>
      </w:pPr>
      <w:rPr>
        <w:rFonts w:hint="default"/>
      </w:rPr>
    </w:lvl>
    <w:lvl w:ilvl="1">
      <w:start w:val="2"/>
      <w:numFmt w:val="none"/>
      <w:isLgl/>
      <w:lvlText w:val="1.4"/>
      <w:lvlJc w:val="left"/>
      <w:pPr>
        <w:ind w:left="99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62231341"/>
    <w:multiLevelType w:val="hybridMultilevel"/>
    <w:tmpl w:val="CC2091B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2A77DF9"/>
    <w:multiLevelType w:val="hybridMultilevel"/>
    <w:tmpl w:val="27BEEFA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5" w15:restartNumberingAfterBreak="0">
    <w:nsid w:val="66C3026C"/>
    <w:multiLevelType w:val="hybridMultilevel"/>
    <w:tmpl w:val="4732C1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A3417F5"/>
    <w:multiLevelType w:val="hybridMultilevel"/>
    <w:tmpl w:val="9B1E614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15:restartNumberingAfterBreak="0">
    <w:nsid w:val="6D593F7A"/>
    <w:multiLevelType w:val="hybridMultilevel"/>
    <w:tmpl w:val="EF321A8E"/>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8" w15:restartNumberingAfterBreak="0">
    <w:nsid w:val="6DC608A1"/>
    <w:multiLevelType w:val="multilevel"/>
    <w:tmpl w:val="E6BEC5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15:restartNumberingAfterBreak="0">
    <w:nsid w:val="6F211B44"/>
    <w:multiLevelType w:val="multilevel"/>
    <w:tmpl w:val="9C1E9C20"/>
    <w:lvl w:ilvl="0">
      <w:start w:val="1"/>
      <w:numFmt w:val="decimal"/>
      <w:lvlText w:val="%1."/>
      <w:lvlJc w:val="left"/>
      <w:pPr>
        <w:ind w:left="720" w:hanging="360"/>
      </w:pPr>
      <w:rPr>
        <w:rFonts w:hint="default"/>
      </w:rPr>
    </w:lvl>
    <w:lvl w:ilvl="1">
      <w:start w:val="2"/>
      <w:numFmt w:val="none"/>
      <w:isLgl/>
      <w:lvlText w:val="1.4"/>
      <w:lvlJc w:val="left"/>
      <w:pPr>
        <w:ind w:left="99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15:restartNumberingAfterBreak="0">
    <w:nsid w:val="70CB6F83"/>
    <w:multiLevelType w:val="hybridMultilevel"/>
    <w:tmpl w:val="A3AA22FE"/>
    <w:lvl w:ilvl="0" w:tplc="B510DC5E">
      <w:start w:val="1"/>
      <w:numFmt w:val="bullet"/>
      <w:lvlText w:val="•"/>
      <w:lvlJc w:val="left"/>
      <w:pPr>
        <w:tabs>
          <w:tab w:val="num" w:pos="720"/>
        </w:tabs>
        <w:ind w:left="720" w:hanging="360"/>
      </w:pPr>
      <w:rPr>
        <w:rFonts w:ascii="Arial" w:hAnsi="Arial" w:hint="default"/>
      </w:rPr>
    </w:lvl>
    <w:lvl w:ilvl="1" w:tplc="A656DA52" w:tentative="1">
      <w:start w:val="1"/>
      <w:numFmt w:val="bullet"/>
      <w:lvlText w:val="•"/>
      <w:lvlJc w:val="left"/>
      <w:pPr>
        <w:tabs>
          <w:tab w:val="num" w:pos="1440"/>
        </w:tabs>
        <w:ind w:left="1440" w:hanging="360"/>
      </w:pPr>
      <w:rPr>
        <w:rFonts w:ascii="Arial" w:hAnsi="Arial" w:hint="default"/>
      </w:rPr>
    </w:lvl>
    <w:lvl w:ilvl="2" w:tplc="F7089D8C" w:tentative="1">
      <w:start w:val="1"/>
      <w:numFmt w:val="bullet"/>
      <w:lvlText w:val="•"/>
      <w:lvlJc w:val="left"/>
      <w:pPr>
        <w:tabs>
          <w:tab w:val="num" w:pos="2160"/>
        </w:tabs>
        <w:ind w:left="2160" w:hanging="360"/>
      </w:pPr>
      <w:rPr>
        <w:rFonts w:ascii="Arial" w:hAnsi="Arial" w:hint="default"/>
      </w:rPr>
    </w:lvl>
    <w:lvl w:ilvl="3" w:tplc="A8DEE72C" w:tentative="1">
      <w:start w:val="1"/>
      <w:numFmt w:val="bullet"/>
      <w:lvlText w:val="•"/>
      <w:lvlJc w:val="left"/>
      <w:pPr>
        <w:tabs>
          <w:tab w:val="num" w:pos="2880"/>
        </w:tabs>
        <w:ind w:left="2880" w:hanging="360"/>
      </w:pPr>
      <w:rPr>
        <w:rFonts w:ascii="Arial" w:hAnsi="Arial" w:hint="default"/>
      </w:rPr>
    </w:lvl>
    <w:lvl w:ilvl="4" w:tplc="0F56A77C" w:tentative="1">
      <w:start w:val="1"/>
      <w:numFmt w:val="bullet"/>
      <w:lvlText w:val="•"/>
      <w:lvlJc w:val="left"/>
      <w:pPr>
        <w:tabs>
          <w:tab w:val="num" w:pos="3600"/>
        </w:tabs>
        <w:ind w:left="3600" w:hanging="360"/>
      </w:pPr>
      <w:rPr>
        <w:rFonts w:ascii="Arial" w:hAnsi="Arial" w:hint="default"/>
      </w:rPr>
    </w:lvl>
    <w:lvl w:ilvl="5" w:tplc="B0C64036" w:tentative="1">
      <w:start w:val="1"/>
      <w:numFmt w:val="bullet"/>
      <w:lvlText w:val="•"/>
      <w:lvlJc w:val="left"/>
      <w:pPr>
        <w:tabs>
          <w:tab w:val="num" w:pos="4320"/>
        </w:tabs>
        <w:ind w:left="4320" w:hanging="360"/>
      </w:pPr>
      <w:rPr>
        <w:rFonts w:ascii="Arial" w:hAnsi="Arial" w:hint="default"/>
      </w:rPr>
    </w:lvl>
    <w:lvl w:ilvl="6" w:tplc="E534798E" w:tentative="1">
      <w:start w:val="1"/>
      <w:numFmt w:val="bullet"/>
      <w:lvlText w:val="•"/>
      <w:lvlJc w:val="left"/>
      <w:pPr>
        <w:tabs>
          <w:tab w:val="num" w:pos="5040"/>
        </w:tabs>
        <w:ind w:left="5040" w:hanging="360"/>
      </w:pPr>
      <w:rPr>
        <w:rFonts w:ascii="Arial" w:hAnsi="Arial" w:hint="default"/>
      </w:rPr>
    </w:lvl>
    <w:lvl w:ilvl="7" w:tplc="BA365D4E" w:tentative="1">
      <w:start w:val="1"/>
      <w:numFmt w:val="bullet"/>
      <w:lvlText w:val="•"/>
      <w:lvlJc w:val="left"/>
      <w:pPr>
        <w:tabs>
          <w:tab w:val="num" w:pos="5760"/>
        </w:tabs>
        <w:ind w:left="5760" w:hanging="360"/>
      </w:pPr>
      <w:rPr>
        <w:rFonts w:ascii="Arial" w:hAnsi="Arial" w:hint="default"/>
      </w:rPr>
    </w:lvl>
    <w:lvl w:ilvl="8" w:tplc="D9AC2ACE"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36B1EFC"/>
    <w:multiLevelType w:val="hybridMultilevel"/>
    <w:tmpl w:val="BBAC6184"/>
    <w:lvl w:ilvl="0" w:tplc="040A0001">
      <w:start w:val="1"/>
      <w:numFmt w:val="bullet"/>
      <w:lvlText w:val=""/>
      <w:lvlJc w:val="left"/>
      <w:pPr>
        <w:ind w:left="1146" w:hanging="360"/>
      </w:pPr>
      <w:rPr>
        <w:rFonts w:ascii="Symbol" w:hAnsi="Symbol" w:hint="default"/>
      </w:rPr>
    </w:lvl>
    <w:lvl w:ilvl="1" w:tplc="040A0003" w:tentative="1">
      <w:start w:val="1"/>
      <w:numFmt w:val="bullet"/>
      <w:lvlText w:val="o"/>
      <w:lvlJc w:val="left"/>
      <w:pPr>
        <w:ind w:left="1866" w:hanging="360"/>
      </w:pPr>
      <w:rPr>
        <w:rFonts w:ascii="Courier New" w:hAnsi="Courier New" w:cs="Courier New" w:hint="default"/>
      </w:rPr>
    </w:lvl>
    <w:lvl w:ilvl="2" w:tplc="040A0005" w:tentative="1">
      <w:start w:val="1"/>
      <w:numFmt w:val="bullet"/>
      <w:lvlText w:val=""/>
      <w:lvlJc w:val="left"/>
      <w:pPr>
        <w:ind w:left="2586" w:hanging="360"/>
      </w:pPr>
      <w:rPr>
        <w:rFonts w:ascii="Wingdings" w:hAnsi="Wingdings" w:hint="default"/>
      </w:rPr>
    </w:lvl>
    <w:lvl w:ilvl="3" w:tplc="040A0001" w:tentative="1">
      <w:start w:val="1"/>
      <w:numFmt w:val="bullet"/>
      <w:lvlText w:val=""/>
      <w:lvlJc w:val="left"/>
      <w:pPr>
        <w:ind w:left="3306" w:hanging="360"/>
      </w:pPr>
      <w:rPr>
        <w:rFonts w:ascii="Symbol" w:hAnsi="Symbol" w:hint="default"/>
      </w:rPr>
    </w:lvl>
    <w:lvl w:ilvl="4" w:tplc="040A0003" w:tentative="1">
      <w:start w:val="1"/>
      <w:numFmt w:val="bullet"/>
      <w:lvlText w:val="o"/>
      <w:lvlJc w:val="left"/>
      <w:pPr>
        <w:ind w:left="4026" w:hanging="360"/>
      </w:pPr>
      <w:rPr>
        <w:rFonts w:ascii="Courier New" w:hAnsi="Courier New" w:cs="Courier New" w:hint="default"/>
      </w:rPr>
    </w:lvl>
    <w:lvl w:ilvl="5" w:tplc="040A0005" w:tentative="1">
      <w:start w:val="1"/>
      <w:numFmt w:val="bullet"/>
      <w:lvlText w:val=""/>
      <w:lvlJc w:val="left"/>
      <w:pPr>
        <w:ind w:left="4746" w:hanging="360"/>
      </w:pPr>
      <w:rPr>
        <w:rFonts w:ascii="Wingdings" w:hAnsi="Wingdings" w:hint="default"/>
      </w:rPr>
    </w:lvl>
    <w:lvl w:ilvl="6" w:tplc="040A0001" w:tentative="1">
      <w:start w:val="1"/>
      <w:numFmt w:val="bullet"/>
      <w:lvlText w:val=""/>
      <w:lvlJc w:val="left"/>
      <w:pPr>
        <w:ind w:left="5466" w:hanging="360"/>
      </w:pPr>
      <w:rPr>
        <w:rFonts w:ascii="Symbol" w:hAnsi="Symbol" w:hint="default"/>
      </w:rPr>
    </w:lvl>
    <w:lvl w:ilvl="7" w:tplc="040A0003" w:tentative="1">
      <w:start w:val="1"/>
      <w:numFmt w:val="bullet"/>
      <w:lvlText w:val="o"/>
      <w:lvlJc w:val="left"/>
      <w:pPr>
        <w:ind w:left="6186" w:hanging="360"/>
      </w:pPr>
      <w:rPr>
        <w:rFonts w:ascii="Courier New" w:hAnsi="Courier New" w:cs="Courier New" w:hint="default"/>
      </w:rPr>
    </w:lvl>
    <w:lvl w:ilvl="8" w:tplc="040A0005" w:tentative="1">
      <w:start w:val="1"/>
      <w:numFmt w:val="bullet"/>
      <w:lvlText w:val=""/>
      <w:lvlJc w:val="left"/>
      <w:pPr>
        <w:ind w:left="6906" w:hanging="360"/>
      </w:pPr>
      <w:rPr>
        <w:rFonts w:ascii="Wingdings" w:hAnsi="Wingdings" w:hint="default"/>
      </w:rPr>
    </w:lvl>
  </w:abstractNum>
  <w:abstractNum w:abstractNumId="32" w15:restartNumberingAfterBreak="0">
    <w:nsid w:val="73804D7B"/>
    <w:multiLevelType w:val="hybridMultilevel"/>
    <w:tmpl w:val="5F70A93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40077E6"/>
    <w:multiLevelType w:val="hybridMultilevel"/>
    <w:tmpl w:val="EBA26D42"/>
    <w:lvl w:ilvl="0" w:tplc="080A0001">
      <w:start w:val="1"/>
      <w:numFmt w:val="bullet"/>
      <w:lvlText w:val=""/>
      <w:lvlJc w:val="left"/>
      <w:pPr>
        <w:ind w:left="3240" w:hanging="360"/>
      </w:pPr>
      <w:rPr>
        <w:rFonts w:ascii="Symbol" w:hAnsi="Symbol" w:hint="default"/>
      </w:rPr>
    </w:lvl>
    <w:lvl w:ilvl="1" w:tplc="080A0003" w:tentative="1">
      <w:start w:val="1"/>
      <w:numFmt w:val="bullet"/>
      <w:lvlText w:val="o"/>
      <w:lvlJc w:val="left"/>
      <w:pPr>
        <w:ind w:left="3960" w:hanging="360"/>
      </w:pPr>
      <w:rPr>
        <w:rFonts w:ascii="Courier New" w:hAnsi="Courier New" w:cs="Courier New" w:hint="default"/>
      </w:rPr>
    </w:lvl>
    <w:lvl w:ilvl="2" w:tplc="080A0005" w:tentative="1">
      <w:start w:val="1"/>
      <w:numFmt w:val="bullet"/>
      <w:lvlText w:val=""/>
      <w:lvlJc w:val="left"/>
      <w:pPr>
        <w:ind w:left="4680" w:hanging="360"/>
      </w:pPr>
      <w:rPr>
        <w:rFonts w:ascii="Wingdings" w:hAnsi="Wingdings" w:hint="default"/>
      </w:rPr>
    </w:lvl>
    <w:lvl w:ilvl="3" w:tplc="080A0001" w:tentative="1">
      <w:start w:val="1"/>
      <w:numFmt w:val="bullet"/>
      <w:lvlText w:val=""/>
      <w:lvlJc w:val="left"/>
      <w:pPr>
        <w:ind w:left="5400" w:hanging="360"/>
      </w:pPr>
      <w:rPr>
        <w:rFonts w:ascii="Symbol" w:hAnsi="Symbol" w:hint="default"/>
      </w:rPr>
    </w:lvl>
    <w:lvl w:ilvl="4" w:tplc="080A0003" w:tentative="1">
      <w:start w:val="1"/>
      <w:numFmt w:val="bullet"/>
      <w:lvlText w:val="o"/>
      <w:lvlJc w:val="left"/>
      <w:pPr>
        <w:ind w:left="6120" w:hanging="360"/>
      </w:pPr>
      <w:rPr>
        <w:rFonts w:ascii="Courier New" w:hAnsi="Courier New" w:cs="Courier New" w:hint="default"/>
      </w:rPr>
    </w:lvl>
    <w:lvl w:ilvl="5" w:tplc="080A0005" w:tentative="1">
      <w:start w:val="1"/>
      <w:numFmt w:val="bullet"/>
      <w:lvlText w:val=""/>
      <w:lvlJc w:val="left"/>
      <w:pPr>
        <w:ind w:left="6840" w:hanging="360"/>
      </w:pPr>
      <w:rPr>
        <w:rFonts w:ascii="Wingdings" w:hAnsi="Wingdings" w:hint="default"/>
      </w:rPr>
    </w:lvl>
    <w:lvl w:ilvl="6" w:tplc="080A0001" w:tentative="1">
      <w:start w:val="1"/>
      <w:numFmt w:val="bullet"/>
      <w:lvlText w:val=""/>
      <w:lvlJc w:val="left"/>
      <w:pPr>
        <w:ind w:left="7560" w:hanging="360"/>
      </w:pPr>
      <w:rPr>
        <w:rFonts w:ascii="Symbol" w:hAnsi="Symbol" w:hint="default"/>
      </w:rPr>
    </w:lvl>
    <w:lvl w:ilvl="7" w:tplc="080A0003" w:tentative="1">
      <w:start w:val="1"/>
      <w:numFmt w:val="bullet"/>
      <w:lvlText w:val="o"/>
      <w:lvlJc w:val="left"/>
      <w:pPr>
        <w:ind w:left="8280" w:hanging="360"/>
      </w:pPr>
      <w:rPr>
        <w:rFonts w:ascii="Courier New" w:hAnsi="Courier New" w:cs="Courier New" w:hint="default"/>
      </w:rPr>
    </w:lvl>
    <w:lvl w:ilvl="8" w:tplc="080A0005" w:tentative="1">
      <w:start w:val="1"/>
      <w:numFmt w:val="bullet"/>
      <w:lvlText w:val=""/>
      <w:lvlJc w:val="left"/>
      <w:pPr>
        <w:ind w:left="9000" w:hanging="360"/>
      </w:pPr>
      <w:rPr>
        <w:rFonts w:ascii="Wingdings" w:hAnsi="Wingdings" w:hint="default"/>
      </w:rPr>
    </w:lvl>
  </w:abstractNum>
  <w:abstractNum w:abstractNumId="34" w15:restartNumberingAfterBreak="0">
    <w:nsid w:val="74D43A40"/>
    <w:multiLevelType w:val="hybridMultilevel"/>
    <w:tmpl w:val="F74825AA"/>
    <w:lvl w:ilvl="0" w:tplc="E24E4BD0">
      <w:start w:val="1"/>
      <w:numFmt w:val="lowerLetter"/>
      <w:lvlText w:val="%1)"/>
      <w:lvlJc w:val="left"/>
      <w:pPr>
        <w:tabs>
          <w:tab w:val="num" w:pos="720"/>
        </w:tabs>
        <w:ind w:left="720" w:hanging="36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5" w15:restartNumberingAfterBreak="0">
    <w:nsid w:val="76DA63BB"/>
    <w:multiLevelType w:val="singleLevel"/>
    <w:tmpl w:val="D3982860"/>
    <w:lvl w:ilvl="0">
      <w:start w:val="2"/>
      <w:numFmt w:val="upperRoman"/>
      <w:pStyle w:val="Heading8"/>
      <w:lvlText w:val="%1. "/>
      <w:legacy w:legacy="1" w:legacySpace="0" w:legacyIndent="283"/>
      <w:lvlJc w:val="left"/>
      <w:pPr>
        <w:ind w:left="283" w:hanging="283"/>
      </w:pPr>
      <w:rPr>
        <w:rFonts w:ascii="Times New Roman" w:hAnsi="Times New Roman" w:hint="default"/>
        <w:b/>
        <w:i/>
        <w:sz w:val="22"/>
        <w:u w:val="none"/>
      </w:rPr>
    </w:lvl>
  </w:abstractNum>
  <w:abstractNum w:abstractNumId="36" w15:restartNumberingAfterBreak="0">
    <w:nsid w:val="783B4238"/>
    <w:multiLevelType w:val="hybridMultilevel"/>
    <w:tmpl w:val="A31E5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446B3B"/>
    <w:multiLevelType w:val="multilevel"/>
    <w:tmpl w:val="28A0FEC0"/>
    <w:lvl w:ilvl="0">
      <w:start w:val="1"/>
      <w:numFmt w:val="decimal"/>
      <w:lvlText w:val="%1."/>
      <w:lvlJc w:val="left"/>
      <w:pPr>
        <w:ind w:left="720" w:hanging="360"/>
      </w:pPr>
      <w:rPr>
        <w:rFonts w:hint="default"/>
      </w:rPr>
    </w:lvl>
    <w:lvl w:ilvl="1">
      <w:start w:val="2"/>
      <w:numFmt w:val="none"/>
      <w:isLgl/>
      <w:lvlText w:val="1.4"/>
      <w:lvlJc w:val="left"/>
      <w:pPr>
        <w:ind w:left="99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8" w15:restartNumberingAfterBreak="0">
    <w:nsid w:val="79AE6662"/>
    <w:multiLevelType w:val="hybridMultilevel"/>
    <w:tmpl w:val="0B4260FC"/>
    <w:lvl w:ilvl="0" w:tplc="54EC4C32">
      <w:start w:val="1"/>
      <w:numFmt w:val="bullet"/>
      <w:pStyle w:val="Vietas"/>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9C975A5"/>
    <w:multiLevelType w:val="hybridMultilevel"/>
    <w:tmpl w:val="F774DF1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35"/>
  </w:num>
  <w:num w:numId="2">
    <w:abstractNumId w:val="38"/>
  </w:num>
  <w:num w:numId="3">
    <w:abstractNumId w:val="9"/>
  </w:num>
  <w:num w:numId="4">
    <w:abstractNumId w:val="34"/>
  </w:num>
  <w:num w:numId="5">
    <w:abstractNumId w:val="39"/>
  </w:num>
  <w:num w:numId="6">
    <w:abstractNumId w:val="18"/>
  </w:num>
  <w:num w:numId="7">
    <w:abstractNumId w:val="32"/>
  </w:num>
  <w:num w:numId="8">
    <w:abstractNumId w:val="2"/>
  </w:num>
  <w:num w:numId="9">
    <w:abstractNumId w:val="19"/>
  </w:num>
  <w:num w:numId="10">
    <w:abstractNumId w:val="23"/>
  </w:num>
  <w:num w:numId="11">
    <w:abstractNumId w:val="14"/>
  </w:num>
  <w:num w:numId="12">
    <w:abstractNumId w:val="20"/>
  </w:num>
  <w:num w:numId="13">
    <w:abstractNumId w:val="11"/>
  </w:num>
  <w:num w:numId="14">
    <w:abstractNumId w:val="5"/>
  </w:num>
  <w:num w:numId="15">
    <w:abstractNumId w:val="8"/>
  </w:num>
  <w:num w:numId="16">
    <w:abstractNumId w:val="28"/>
  </w:num>
  <w:num w:numId="17">
    <w:abstractNumId w:val="6"/>
  </w:num>
  <w:num w:numId="18">
    <w:abstractNumId w:val="33"/>
  </w:num>
  <w:num w:numId="19">
    <w:abstractNumId w:val="24"/>
  </w:num>
  <w:num w:numId="20">
    <w:abstractNumId w:val="27"/>
  </w:num>
  <w:num w:numId="21">
    <w:abstractNumId w:val="3"/>
  </w:num>
  <w:num w:numId="22">
    <w:abstractNumId w:val="29"/>
  </w:num>
  <w:num w:numId="23">
    <w:abstractNumId w:val="7"/>
  </w:num>
  <w:num w:numId="24">
    <w:abstractNumId w:val="4"/>
  </w:num>
  <w:num w:numId="25">
    <w:abstractNumId w:val="0"/>
  </w:num>
  <w:num w:numId="26">
    <w:abstractNumId w:val="12"/>
  </w:num>
  <w:num w:numId="27">
    <w:abstractNumId w:val="36"/>
  </w:num>
  <w:num w:numId="28">
    <w:abstractNumId w:val="37"/>
  </w:num>
  <w:num w:numId="29">
    <w:abstractNumId w:val="30"/>
  </w:num>
  <w:num w:numId="30">
    <w:abstractNumId w:val="17"/>
  </w:num>
  <w:num w:numId="31">
    <w:abstractNumId w:val="16"/>
  </w:num>
  <w:num w:numId="32">
    <w:abstractNumId w:val="1"/>
  </w:num>
  <w:num w:numId="33">
    <w:abstractNumId w:val="31"/>
  </w:num>
  <w:num w:numId="34">
    <w:abstractNumId w:val="26"/>
  </w:num>
  <w:num w:numId="35">
    <w:abstractNumId w:val="21"/>
  </w:num>
  <w:num w:numId="36">
    <w:abstractNumId w:val="15"/>
  </w:num>
  <w:num w:numId="37">
    <w:abstractNumId w:val="22"/>
  </w:num>
  <w:num w:numId="38">
    <w:abstractNumId w:val="13"/>
  </w:num>
  <w:num w:numId="39">
    <w:abstractNumId w:val="10"/>
  </w:num>
  <w:num w:numId="40">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s oros">
    <w15:presenceInfo w15:providerId="Windows Live" w15:userId="4e7ceecc1e1337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770"/>
    <w:rsid w:val="0001308F"/>
    <w:rsid w:val="00016AF9"/>
    <w:rsid w:val="000226E9"/>
    <w:rsid w:val="00023F39"/>
    <w:rsid w:val="000244B7"/>
    <w:rsid w:val="00044C52"/>
    <w:rsid w:val="000505A9"/>
    <w:rsid w:val="00052EEE"/>
    <w:rsid w:val="00053C08"/>
    <w:rsid w:val="000707BA"/>
    <w:rsid w:val="000750C3"/>
    <w:rsid w:val="00082A59"/>
    <w:rsid w:val="00087108"/>
    <w:rsid w:val="00095FE2"/>
    <w:rsid w:val="000C0FF6"/>
    <w:rsid w:val="000C2931"/>
    <w:rsid w:val="000C566D"/>
    <w:rsid w:val="000C700C"/>
    <w:rsid w:val="000C72CC"/>
    <w:rsid w:val="000D254F"/>
    <w:rsid w:val="000F2455"/>
    <w:rsid w:val="000F2D34"/>
    <w:rsid w:val="000F30D7"/>
    <w:rsid w:val="000F7BA7"/>
    <w:rsid w:val="001000F7"/>
    <w:rsid w:val="0010537E"/>
    <w:rsid w:val="00110537"/>
    <w:rsid w:val="0011053F"/>
    <w:rsid w:val="00112854"/>
    <w:rsid w:val="001140C1"/>
    <w:rsid w:val="001159EC"/>
    <w:rsid w:val="001374D5"/>
    <w:rsid w:val="0014320F"/>
    <w:rsid w:val="001565FF"/>
    <w:rsid w:val="00160DEC"/>
    <w:rsid w:val="00165939"/>
    <w:rsid w:val="001704FB"/>
    <w:rsid w:val="00175BB3"/>
    <w:rsid w:val="001913CC"/>
    <w:rsid w:val="001A100B"/>
    <w:rsid w:val="001A15D3"/>
    <w:rsid w:val="001A1CFB"/>
    <w:rsid w:val="001A76BF"/>
    <w:rsid w:val="001B046D"/>
    <w:rsid w:val="001B1188"/>
    <w:rsid w:val="001B15C6"/>
    <w:rsid w:val="001B253C"/>
    <w:rsid w:val="001C00F0"/>
    <w:rsid w:val="001F2D33"/>
    <w:rsid w:val="001F565F"/>
    <w:rsid w:val="001F59B1"/>
    <w:rsid w:val="00204246"/>
    <w:rsid w:val="0020579A"/>
    <w:rsid w:val="00207EBD"/>
    <w:rsid w:val="00210882"/>
    <w:rsid w:val="002211BB"/>
    <w:rsid w:val="0022661A"/>
    <w:rsid w:val="002268EE"/>
    <w:rsid w:val="002307D7"/>
    <w:rsid w:val="0023162C"/>
    <w:rsid w:val="00232D0E"/>
    <w:rsid w:val="00233CD6"/>
    <w:rsid w:val="00234B73"/>
    <w:rsid w:val="0024234E"/>
    <w:rsid w:val="00247310"/>
    <w:rsid w:val="00251F55"/>
    <w:rsid w:val="002562D7"/>
    <w:rsid w:val="00264BBC"/>
    <w:rsid w:val="00265545"/>
    <w:rsid w:val="0027101B"/>
    <w:rsid w:val="00281770"/>
    <w:rsid w:val="00291EA2"/>
    <w:rsid w:val="0029591A"/>
    <w:rsid w:val="0029669D"/>
    <w:rsid w:val="002A3BBA"/>
    <w:rsid w:val="002B13D5"/>
    <w:rsid w:val="002B592B"/>
    <w:rsid w:val="002B685E"/>
    <w:rsid w:val="002C148B"/>
    <w:rsid w:val="002C166F"/>
    <w:rsid w:val="002C5A81"/>
    <w:rsid w:val="002D06CA"/>
    <w:rsid w:val="002D1720"/>
    <w:rsid w:val="002D2E07"/>
    <w:rsid w:val="002D3449"/>
    <w:rsid w:val="002D6D50"/>
    <w:rsid w:val="002E0BE6"/>
    <w:rsid w:val="002E32A5"/>
    <w:rsid w:val="002F5FB1"/>
    <w:rsid w:val="002F70D7"/>
    <w:rsid w:val="00302042"/>
    <w:rsid w:val="00305266"/>
    <w:rsid w:val="00306236"/>
    <w:rsid w:val="00311252"/>
    <w:rsid w:val="003138AE"/>
    <w:rsid w:val="003146C8"/>
    <w:rsid w:val="00315F55"/>
    <w:rsid w:val="003175DE"/>
    <w:rsid w:val="00320ACB"/>
    <w:rsid w:val="003222B6"/>
    <w:rsid w:val="00343C55"/>
    <w:rsid w:val="003525D4"/>
    <w:rsid w:val="003535EA"/>
    <w:rsid w:val="00361489"/>
    <w:rsid w:val="00366C28"/>
    <w:rsid w:val="0037065B"/>
    <w:rsid w:val="003841C3"/>
    <w:rsid w:val="00386300"/>
    <w:rsid w:val="00395C56"/>
    <w:rsid w:val="003A4F39"/>
    <w:rsid w:val="003B11AF"/>
    <w:rsid w:val="003B5BE7"/>
    <w:rsid w:val="003C406E"/>
    <w:rsid w:val="003D0ADA"/>
    <w:rsid w:val="003D0E97"/>
    <w:rsid w:val="003D5650"/>
    <w:rsid w:val="003D710F"/>
    <w:rsid w:val="003F056C"/>
    <w:rsid w:val="003F783B"/>
    <w:rsid w:val="003F78E7"/>
    <w:rsid w:val="00406481"/>
    <w:rsid w:val="004114C5"/>
    <w:rsid w:val="00411800"/>
    <w:rsid w:val="00437799"/>
    <w:rsid w:val="004377D6"/>
    <w:rsid w:val="00440978"/>
    <w:rsid w:val="00443DF9"/>
    <w:rsid w:val="00451915"/>
    <w:rsid w:val="00454E1E"/>
    <w:rsid w:val="0045520E"/>
    <w:rsid w:val="00455AFD"/>
    <w:rsid w:val="00456659"/>
    <w:rsid w:val="00460EA6"/>
    <w:rsid w:val="004638E8"/>
    <w:rsid w:val="004825BC"/>
    <w:rsid w:val="0048768E"/>
    <w:rsid w:val="00492028"/>
    <w:rsid w:val="0049262C"/>
    <w:rsid w:val="004929A9"/>
    <w:rsid w:val="004A0B03"/>
    <w:rsid w:val="004A1005"/>
    <w:rsid w:val="004A1095"/>
    <w:rsid w:val="004A4B19"/>
    <w:rsid w:val="004A4E1B"/>
    <w:rsid w:val="004A64E1"/>
    <w:rsid w:val="004B0E3C"/>
    <w:rsid w:val="004B70E4"/>
    <w:rsid w:val="004C2716"/>
    <w:rsid w:val="004C35B7"/>
    <w:rsid w:val="004D42E9"/>
    <w:rsid w:val="004D566D"/>
    <w:rsid w:val="004F0A5F"/>
    <w:rsid w:val="004F306E"/>
    <w:rsid w:val="00507EC2"/>
    <w:rsid w:val="00525621"/>
    <w:rsid w:val="00534BC2"/>
    <w:rsid w:val="00535D43"/>
    <w:rsid w:val="005406B9"/>
    <w:rsid w:val="00546045"/>
    <w:rsid w:val="00556C5C"/>
    <w:rsid w:val="00565C1C"/>
    <w:rsid w:val="00572385"/>
    <w:rsid w:val="00575231"/>
    <w:rsid w:val="00582A60"/>
    <w:rsid w:val="005848D1"/>
    <w:rsid w:val="005859A7"/>
    <w:rsid w:val="0059451C"/>
    <w:rsid w:val="005954A4"/>
    <w:rsid w:val="005A04A6"/>
    <w:rsid w:val="005A3591"/>
    <w:rsid w:val="005B1FE1"/>
    <w:rsid w:val="005C2272"/>
    <w:rsid w:val="005D6D12"/>
    <w:rsid w:val="005D780C"/>
    <w:rsid w:val="005F1D5B"/>
    <w:rsid w:val="005F62C4"/>
    <w:rsid w:val="00601F9A"/>
    <w:rsid w:val="00602CA9"/>
    <w:rsid w:val="00607D9F"/>
    <w:rsid w:val="0061125F"/>
    <w:rsid w:val="006263C2"/>
    <w:rsid w:val="00632CF1"/>
    <w:rsid w:val="006352A1"/>
    <w:rsid w:val="006441AB"/>
    <w:rsid w:val="0064509D"/>
    <w:rsid w:val="00661581"/>
    <w:rsid w:val="006736F5"/>
    <w:rsid w:val="006747A8"/>
    <w:rsid w:val="00682E7A"/>
    <w:rsid w:val="006A2053"/>
    <w:rsid w:val="006A7E6F"/>
    <w:rsid w:val="006B4D00"/>
    <w:rsid w:val="006C3DF2"/>
    <w:rsid w:val="006C64C9"/>
    <w:rsid w:val="006D1CB7"/>
    <w:rsid w:val="00703EAA"/>
    <w:rsid w:val="00704D24"/>
    <w:rsid w:val="00714379"/>
    <w:rsid w:val="00720B69"/>
    <w:rsid w:val="0072243F"/>
    <w:rsid w:val="00723162"/>
    <w:rsid w:val="0072668C"/>
    <w:rsid w:val="007270D1"/>
    <w:rsid w:val="00730932"/>
    <w:rsid w:val="00730C11"/>
    <w:rsid w:val="00737EBE"/>
    <w:rsid w:val="00742D79"/>
    <w:rsid w:val="00755770"/>
    <w:rsid w:val="00763824"/>
    <w:rsid w:val="00771057"/>
    <w:rsid w:val="0077567E"/>
    <w:rsid w:val="00780481"/>
    <w:rsid w:val="00780F7F"/>
    <w:rsid w:val="00783F9A"/>
    <w:rsid w:val="007868DC"/>
    <w:rsid w:val="00797A71"/>
    <w:rsid w:val="007A0C8E"/>
    <w:rsid w:val="007A1661"/>
    <w:rsid w:val="007A3E9D"/>
    <w:rsid w:val="007B39B1"/>
    <w:rsid w:val="007B6FE0"/>
    <w:rsid w:val="007C57EA"/>
    <w:rsid w:val="007E2568"/>
    <w:rsid w:val="007E53AA"/>
    <w:rsid w:val="00806367"/>
    <w:rsid w:val="00817823"/>
    <w:rsid w:val="00824D2A"/>
    <w:rsid w:val="008311DE"/>
    <w:rsid w:val="008500CD"/>
    <w:rsid w:val="008525DA"/>
    <w:rsid w:val="00854D48"/>
    <w:rsid w:val="00855451"/>
    <w:rsid w:val="008772F6"/>
    <w:rsid w:val="0089741A"/>
    <w:rsid w:val="008A1C38"/>
    <w:rsid w:val="008A31BC"/>
    <w:rsid w:val="008B0EA3"/>
    <w:rsid w:val="008B466F"/>
    <w:rsid w:val="008B7150"/>
    <w:rsid w:val="008B7936"/>
    <w:rsid w:val="008C0C78"/>
    <w:rsid w:val="008C30E9"/>
    <w:rsid w:val="008C51A9"/>
    <w:rsid w:val="008D2ACF"/>
    <w:rsid w:val="008F1FD9"/>
    <w:rsid w:val="008F313B"/>
    <w:rsid w:val="008F3DA1"/>
    <w:rsid w:val="008F4841"/>
    <w:rsid w:val="008F5116"/>
    <w:rsid w:val="008F6D30"/>
    <w:rsid w:val="00905DF1"/>
    <w:rsid w:val="009124B2"/>
    <w:rsid w:val="009153DF"/>
    <w:rsid w:val="00915CBC"/>
    <w:rsid w:val="00921A4A"/>
    <w:rsid w:val="00926D78"/>
    <w:rsid w:val="0093259A"/>
    <w:rsid w:val="00955B1C"/>
    <w:rsid w:val="00955B66"/>
    <w:rsid w:val="00956A88"/>
    <w:rsid w:val="0096791F"/>
    <w:rsid w:val="00975EE5"/>
    <w:rsid w:val="0098097D"/>
    <w:rsid w:val="00982AF2"/>
    <w:rsid w:val="00985133"/>
    <w:rsid w:val="00990A46"/>
    <w:rsid w:val="00997CAA"/>
    <w:rsid w:val="009B39DC"/>
    <w:rsid w:val="009B4841"/>
    <w:rsid w:val="009B4A4C"/>
    <w:rsid w:val="009B7AB8"/>
    <w:rsid w:val="009C5100"/>
    <w:rsid w:val="009D3AEC"/>
    <w:rsid w:val="009E4A86"/>
    <w:rsid w:val="009E4B63"/>
    <w:rsid w:val="00A05492"/>
    <w:rsid w:val="00A05705"/>
    <w:rsid w:val="00A1266F"/>
    <w:rsid w:val="00A21AD9"/>
    <w:rsid w:val="00A23C46"/>
    <w:rsid w:val="00A34C47"/>
    <w:rsid w:val="00A4230E"/>
    <w:rsid w:val="00A44968"/>
    <w:rsid w:val="00A45065"/>
    <w:rsid w:val="00A45119"/>
    <w:rsid w:val="00A46F6D"/>
    <w:rsid w:val="00A62CB9"/>
    <w:rsid w:val="00A65448"/>
    <w:rsid w:val="00A65C80"/>
    <w:rsid w:val="00A75B97"/>
    <w:rsid w:val="00A83A39"/>
    <w:rsid w:val="00A93087"/>
    <w:rsid w:val="00A954A4"/>
    <w:rsid w:val="00AA4CD9"/>
    <w:rsid w:val="00AA6C20"/>
    <w:rsid w:val="00AA7FFA"/>
    <w:rsid w:val="00AB3919"/>
    <w:rsid w:val="00AB579D"/>
    <w:rsid w:val="00AC1670"/>
    <w:rsid w:val="00AC4AFC"/>
    <w:rsid w:val="00AC63B0"/>
    <w:rsid w:val="00AC77F1"/>
    <w:rsid w:val="00AD0787"/>
    <w:rsid w:val="00AD1065"/>
    <w:rsid w:val="00AD309E"/>
    <w:rsid w:val="00AE0473"/>
    <w:rsid w:val="00AE732E"/>
    <w:rsid w:val="00AE7443"/>
    <w:rsid w:val="00AF4BAA"/>
    <w:rsid w:val="00B0215F"/>
    <w:rsid w:val="00B12302"/>
    <w:rsid w:val="00B12FD3"/>
    <w:rsid w:val="00B14934"/>
    <w:rsid w:val="00B165DC"/>
    <w:rsid w:val="00B5583F"/>
    <w:rsid w:val="00B80632"/>
    <w:rsid w:val="00B81D71"/>
    <w:rsid w:val="00B856B4"/>
    <w:rsid w:val="00B86933"/>
    <w:rsid w:val="00B90518"/>
    <w:rsid w:val="00B9749F"/>
    <w:rsid w:val="00B97504"/>
    <w:rsid w:val="00BA0018"/>
    <w:rsid w:val="00BA300D"/>
    <w:rsid w:val="00BA50BF"/>
    <w:rsid w:val="00BB3F2A"/>
    <w:rsid w:val="00BC1168"/>
    <w:rsid w:val="00BC7180"/>
    <w:rsid w:val="00BD13E2"/>
    <w:rsid w:val="00BD55BE"/>
    <w:rsid w:val="00BE7878"/>
    <w:rsid w:val="00BF156F"/>
    <w:rsid w:val="00BF36C0"/>
    <w:rsid w:val="00BF5345"/>
    <w:rsid w:val="00BF7CAC"/>
    <w:rsid w:val="00C02EC5"/>
    <w:rsid w:val="00C05277"/>
    <w:rsid w:val="00C10DDB"/>
    <w:rsid w:val="00C11D81"/>
    <w:rsid w:val="00C14C1B"/>
    <w:rsid w:val="00C17F0E"/>
    <w:rsid w:val="00C202E5"/>
    <w:rsid w:val="00C21BAD"/>
    <w:rsid w:val="00C27526"/>
    <w:rsid w:val="00C408A7"/>
    <w:rsid w:val="00C50B8B"/>
    <w:rsid w:val="00C57FFD"/>
    <w:rsid w:val="00C60219"/>
    <w:rsid w:val="00C62008"/>
    <w:rsid w:val="00C63221"/>
    <w:rsid w:val="00C73CDB"/>
    <w:rsid w:val="00C77DE5"/>
    <w:rsid w:val="00C83295"/>
    <w:rsid w:val="00C9015C"/>
    <w:rsid w:val="00C9611C"/>
    <w:rsid w:val="00CA1530"/>
    <w:rsid w:val="00CA41F1"/>
    <w:rsid w:val="00CB283A"/>
    <w:rsid w:val="00CB5184"/>
    <w:rsid w:val="00CC3B7D"/>
    <w:rsid w:val="00CC3EF8"/>
    <w:rsid w:val="00CD102F"/>
    <w:rsid w:val="00CD1DA0"/>
    <w:rsid w:val="00CD575C"/>
    <w:rsid w:val="00CE085A"/>
    <w:rsid w:val="00CF06CE"/>
    <w:rsid w:val="00CF17E9"/>
    <w:rsid w:val="00CF5F3E"/>
    <w:rsid w:val="00CF77FD"/>
    <w:rsid w:val="00D01034"/>
    <w:rsid w:val="00D05AB7"/>
    <w:rsid w:val="00D06B5E"/>
    <w:rsid w:val="00D1016B"/>
    <w:rsid w:val="00D314BD"/>
    <w:rsid w:val="00D32F03"/>
    <w:rsid w:val="00D34921"/>
    <w:rsid w:val="00D35907"/>
    <w:rsid w:val="00D449DF"/>
    <w:rsid w:val="00D44C15"/>
    <w:rsid w:val="00D542A7"/>
    <w:rsid w:val="00D54E5D"/>
    <w:rsid w:val="00D62D1B"/>
    <w:rsid w:val="00D6350B"/>
    <w:rsid w:val="00D646F2"/>
    <w:rsid w:val="00D6534A"/>
    <w:rsid w:val="00D718F4"/>
    <w:rsid w:val="00D8091C"/>
    <w:rsid w:val="00D92C61"/>
    <w:rsid w:val="00D97287"/>
    <w:rsid w:val="00D97C39"/>
    <w:rsid w:val="00DB1050"/>
    <w:rsid w:val="00DB2805"/>
    <w:rsid w:val="00DB54EF"/>
    <w:rsid w:val="00DB6F2C"/>
    <w:rsid w:val="00DC22DD"/>
    <w:rsid w:val="00DC2EB6"/>
    <w:rsid w:val="00DC5501"/>
    <w:rsid w:val="00DD0295"/>
    <w:rsid w:val="00DE3707"/>
    <w:rsid w:val="00DF272A"/>
    <w:rsid w:val="00DF787F"/>
    <w:rsid w:val="00E0067B"/>
    <w:rsid w:val="00E00CC0"/>
    <w:rsid w:val="00E20D2B"/>
    <w:rsid w:val="00E25472"/>
    <w:rsid w:val="00E25A8B"/>
    <w:rsid w:val="00E26FE5"/>
    <w:rsid w:val="00E30EA7"/>
    <w:rsid w:val="00E3600C"/>
    <w:rsid w:val="00E40C18"/>
    <w:rsid w:val="00E42241"/>
    <w:rsid w:val="00E42D3A"/>
    <w:rsid w:val="00E45F53"/>
    <w:rsid w:val="00E53644"/>
    <w:rsid w:val="00E545BD"/>
    <w:rsid w:val="00E61A0C"/>
    <w:rsid w:val="00E63BFA"/>
    <w:rsid w:val="00E76B2C"/>
    <w:rsid w:val="00E77935"/>
    <w:rsid w:val="00E85B6B"/>
    <w:rsid w:val="00E90993"/>
    <w:rsid w:val="00EA142F"/>
    <w:rsid w:val="00EA1C40"/>
    <w:rsid w:val="00EA4D48"/>
    <w:rsid w:val="00EA5BBA"/>
    <w:rsid w:val="00EB353D"/>
    <w:rsid w:val="00EB50D9"/>
    <w:rsid w:val="00EE612D"/>
    <w:rsid w:val="00F27F94"/>
    <w:rsid w:val="00F307A4"/>
    <w:rsid w:val="00F313F6"/>
    <w:rsid w:val="00F31455"/>
    <w:rsid w:val="00F3382A"/>
    <w:rsid w:val="00F414B9"/>
    <w:rsid w:val="00F45AE8"/>
    <w:rsid w:val="00F53079"/>
    <w:rsid w:val="00F54687"/>
    <w:rsid w:val="00F57A21"/>
    <w:rsid w:val="00F632EA"/>
    <w:rsid w:val="00F63E31"/>
    <w:rsid w:val="00F7184C"/>
    <w:rsid w:val="00F75065"/>
    <w:rsid w:val="00F8262F"/>
    <w:rsid w:val="00F94F62"/>
    <w:rsid w:val="00F973B7"/>
    <w:rsid w:val="00FA35C0"/>
    <w:rsid w:val="00FA3A7E"/>
    <w:rsid w:val="00FA4237"/>
    <w:rsid w:val="00FB0D0A"/>
    <w:rsid w:val="00FB2BDC"/>
    <w:rsid w:val="00FB2E66"/>
    <w:rsid w:val="00FB4D82"/>
    <w:rsid w:val="00FD49CC"/>
    <w:rsid w:val="00FD5D84"/>
    <w:rsid w:val="00FD725D"/>
    <w:rsid w:val="00FF3C2A"/>
    <w:rsid w:val="00FF50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031B4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4D2A"/>
    <w:rPr>
      <w:sz w:val="24"/>
      <w:szCs w:val="24"/>
      <w:lang w:val="es-MX" w:eastAsia="es-ES"/>
    </w:rPr>
  </w:style>
  <w:style w:type="paragraph" w:styleId="Heading1">
    <w:name w:val="heading 1"/>
    <w:basedOn w:val="Normal"/>
    <w:next w:val="Normal"/>
    <w:qFormat/>
    <w:pPr>
      <w:keepNext/>
      <w:spacing w:line="240" w:lineRule="exact"/>
      <w:jc w:val="center"/>
      <w:outlineLvl w:val="0"/>
    </w:pPr>
    <w:rPr>
      <w:b/>
      <w:sz w:val="18"/>
    </w:rPr>
  </w:style>
  <w:style w:type="paragraph" w:styleId="Heading2">
    <w:name w:val="heading 2"/>
    <w:basedOn w:val="Normal"/>
    <w:next w:val="Normal"/>
    <w:qFormat/>
    <w:pPr>
      <w:keepNext/>
      <w:outlineLvl w:val="1"/>
    </w:pPr>
    <w:rPr>
      <w:b/>
    </w:rPr>
  </w:style>
  <w:style w:type="paragraph" w:styleId="Heading3">
    <w:name w:val="heading 3"/>
    <w:basedOn w:val="Normal"/>
    <w:next w:val="Normal"/>
    <w:qFormat/>
    <w:pPr>
      <w:keepNext/>
      <w:jc w:val="both"/>
      <w:outlineLvl w:val="2"/>
    </w:pPr>
    <w:rPr>
      <w:rFonts w:ascii="Century Schoolbook" w:hAnsi="Century Schoolbook"/>
      <w:b/>
      <w:i/>
      <w:sz w:val="22"/>
    </w:rPr>
  </w:style>
  <w:style w:type="paragraph" w:styleId="Heading4">
    <w:name w:val="heading 4"/>
    <w:basedOn w:val="Normal"/>
    <w:next w:val="Normal"/>
    <w:qFormat/>
    <w:pPr>
      <w:keepNext/>
      <w:spacing w:line="240" w:lineRule="exact"/>
      <w:jc w:val="center"/>
      <w:outlineLvl w:val="3"/>
    </w:pPr>
    <w:rPr>
      <w:b/>
      <w:sz w:val="22"/>
    </w:rPr>
  </w:style>
  <w:style w:type="paragraph" w:styleId="Heading5">
    <w:name w:val="heading 5"/>
    <w:basedOn w:val="Normal"/>
    <w:next w:val="Normal"/>
    <w:qFormat/>
    <w:pPr>
      <w:keepNext/>
      <w:spacing w:line="240" w:lineRule="exact"/>
      <w:outlineLvl w:val="4"/>
    </w:pPr>
    <w:rPr>
      <w:b/>
      <w:sz w:val="22"/>
    </w:rPr>
  </w:style>
  <w:style w:type="paragraph" w:styleId="Heading6">
    <w:name w:val="heading 6"/>
    <w:basedOn w:val="Normal"/>
    <w:next w:val="Normal"/>
    <w:qFormat/>
    <w:pPr>
      <w:keepNext/>
      <w:spacing w:line="240" w:lineRule="atLeast"/>
      <w:outlineLvl w:val="5"/>
    </w:pPr>
    <w:rPr>
      <w:b/>
      <w:position w:val="-6"/>
    </w:rPr>
  </w:style>
  <w:style w:type="paragraph" w:styleId="Heading7">
    <w:name w:val="heading 7"/>
    <w:basedOn w:val="Normal"/>
    <w:next w:val="Normal"/>
    <w:qFormat/>
    <w:pPr>
      <w:keepNext/>
      <w:spacing w:line="240" w:lineRule="exact"/>
      <w:jc w:val="both"/>
      <w:outlineLvl w:val="6"/>
    </w:pPr>
    <w:rPr>
      <w:b/>
      <w:sz w:val="22"/>
    </w:rPr>
  </w:style>
  <w:style w:type="paragraph" w:styleId="Heading8">
    <w:name w:val="heading 8"/>
    <w:basedOn w:val="Normal"/>
    <w:next w:val="Normal"/>
    <w:qFormat/>
    <w:pPr>
      <w:keepNext/>
      <w:numPr>
        <w:numId w:val="1"/>
      </w:numPr>
      <w:spacing w:line="240" w:lineRule="exact"/>
      <w:jc w:val="both"/>
      <w:outlineLvl w:val="7"/>
    </w:pPr>
    <w:rPr>
      <w:b/>
      <w:i/>
    </w:rPr>
  </w:style>
  <w:style w:type="paragraph" w:styleId="Heading9">
    <w:name w:val="heading 9"/>
    <w:basedOn w:val="Normal"/>
    <w:next w:val="Normal"/>
    <w:qFormat/>
    <w:pPr>
      <w:keepNext/>
      <w:spacing w:line="240" w:lineRule="exact"/>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419"/>
        <w:tab w:val="right" w:pos="8838"/>
      </w:tabs>
    </w:pPr>
  </w:style>
  <w:style w:type="paragraph" w:styleId="Footer">
    <w:name w:val="footer"/>
    <w:basedOn w:val="Normal"/>
    <w:pPr>
      <w:tabs>
        <w:tab w:val="center" w:pos="4419"/>
        <w:tab w:val="right" w:pos="8838"/>
      </w:tabs>
    </w:pPr>
  </w:style>
  <w:style w:type="paragraph" w:styleId="BodyText">
    <w:name w:val="Body Text"/>
    <w:basedOn w:val="Normal"/>
    <w:rPr>
      <w:b/>
      <w:sz w:val="22"/>
    </w:rPr>
  </w:style>
  <w:style w:type="paragraph" w:styleId="BodyText2">
    <w:name w:val="Body Text 2"/>
    <w:basedOn w:val="Normal"/>
    <w:rPr>
      <w:sz w:val="22"/>
    </w:rPr>
  </w:style>
  <w:style w:type="paragraph" w:styleId="BodyText3">
    <w:name w:val="Body Text 3"/>
    <w:basedOn w:val="Normal"/>
    <w:pPr>
      <w:jc w:val="center"/>
    </w:pPr>
  </w:style>
  <w:style w:type="paragraph" w:styleId="BodyTextIndent2">
    <w:name w:val="Body Text Indent 2"/>
    <w:basedOn w:val="Normal"/>
    <w:pPr>
      <w:ind w:left="142"/>
      <w:jc w:val="both"/>
    </w:pPr>
    <w:rPr>
      <w:sz w:val="16"/>
    </w:rPr>
  </w:style>
  <w:style w:type="paragraph" w:styleId="Caption">
    <w:name w:val="caption"/>
    <w:basedOn w:val="Normal"/>
    <w:next w:val="Normal"/>
    <w:qFormat/>
    <w:pPr>
      <w:spacing w:line="240" w:lineRule="exact"/>
      <w:jc w:val="center"/>
    </w:pPr>
    <w:rPr>
      <w:b/>
      <w:sz w:val="22"/>
    </w:rPr>
  </w:style>
  <w:style w:type="paragraph" w:styleId="BodyTextIndent">
    <w:name w:val="Body Text Indent"/>
    <w:basedOn w:val="Normal"/>
    <w:pPr>
      <w:spacing w:line="-240" w:lineRule="auto"/>
      <w:jc w:val="both"/>
    </w:pPr>
  </w:style>
  <w:style w:type="character" w:styleId="Hyperlink">
    <w:name w:val="Hyperlink"/>
    <w:rPr>
      <w:color w:val="0000FF"/>
      <w:u w:val="single"/>
    </w:rPr>
  </w:style>
  <w:style w:type="paragraph" w:styleId="NormalWeb">
    <w:name w:val="Normal (Web)"/>
    <w:basedOn w:val="Normal"/>
    <w:uiPriority w:val="99"/>
    <w:pPr>
      <w:spacing w:before="100" w:after="100"/>
    </w:pPr>
    <w:rPr>
      <w:lang w:val="es-ES"/>
    </w:rPr>
  </w:style>
  <w:style w:type="character" w:styleId="PageNumber">
    <w:name w:val="page number"/>
    <w:basedOn w:val="DefaultParagraphFont"/>
  </w:style>
  <w:style w:type="paragraph" w:customStyle="1" w:styleId="TEXTOSECUNDARIONEGSUB">
    <w:name w:val="TEXTO SECUNDARIO NEG. SUB."/>
    <w:basedOn w:val="Normal"/>
    <w:pPr>
      <w:jc w:val="both"/>
    </w:pPr>
    <w:rPr>
      <w:rFonts w:ascii="Verdana" w:hAnsi="Verdana"/>
      <w:b/>
      <w:bCs/>
      <w:u w:val="single"/>
      <w:lang w:val="es-ES"/>
    </w:rPr>
  </w:style>
  <w:style w:type="paragraph" w:customStyle="1" w:styleId="Vietas">
    <w:name w:val="Viñetas"/>
    <w:basedOn w:val="Normal"/>
    <w:pPr>
      <w:numPr>
        <w:numId w:val="2"/>
      </w:numPr>
    </w:pPr>
  </w:style>
  <w:style w:type="paragraph" w:styleId="BalloonText">
    <w:name w:val="Balloon Text"/>
    <w:basedOn w:val="Normal"/>
    <w:semiHidden/>
    <w:rPr>
      <w:rFonts w:ascii="Tahoma" w:hAnsi="Tahoma" w:cs="Tahoma"/>
      <w:sz w:val="16"/>
      <w:szCs w:val="16"/>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Typewriter">
    <w:name w:val="HTML Typewriter"/>
    <w:rPr>
      <w:rFonts w:ascii="Courier New" w:eastAsia="Times New Roman" w:hAnsi="Courier New" w:cs="Courier New"/>
      <w:sz w:val="20"/>
      <w:szCs w:val="20"/>
    </w:rPr>
  </w:style>
  <w:style w:type="paragraph" w:customStyle="1" w:styleId="p123A">
    <w:name w:val="p123A"/>
    <w:basedOn w:val="Normal"/>
    <w:rsid w:val="00A05705"/>
    <w:pPr>
      <w:spacing w:after="40"/>
    </w:pPr>
    <w:rPr>
      <w:rFonts w:ascii="TimesNewRomanPS" w:hAnsi="TimesNewRomanPS"/>
      <w:sz w:val="22"/>
      <w:lang w:eastAsia="es-MX"/>
    </w:rPr>
  </w:style>
  <w:style w:type="character" w:customStyle="1" w:styleId="HeaderChar">
    <w:name w:val="Header Char"/>
    <w:link w:val="Header"/>
    <w:uiPriority w:val="99"/>
    <w:locked/>
    <w:rsid w:val="007E53AA"/>
    <w:rPr>
      <w:lang w:val="es-ES_tradnl" w:eastAsia="es-ES"/>
    </w:rPr>
  </w:style>
  <w:style w:type="character" w:customStyle="1" w:styleId="apple-converted-space">
    <w:name w:val="apple-converted-space"/>
    <w:rsid w:val="00B165DC"/>
  </w:style>
  <w:style w:type="paragraph" w:styleId="ListParagraph">
    <w:name w:val="List Paragraph"/>
    <w:basedOn w:val="Normal"/>
    <w:uiPriority w:val="34"/>
    <w:qFormat/>
    <w:rsid w:val="00F54687"/>
    <w:pPr>
      <w:spacing w:after="160" w:line="259" w:lineRule="auto"/>
      <w:ind w:left="720"/>
      <w:contextualSpacing/>
    </w:pPr>
    <w:rPr>
      <w:rFonts w:ascii="Calibri" w:eastAsia="Calibri" w:hAnsi="Calibri"/>
      <w:sz w:val="22"/>
      <w:szCs w:val="22"/>
      <w:lang w:eastAsia="en-US"/>
    </w:rPr>
  </w:style>
  <w:style w:type="paragraph" w:customStyle="1" w:styleId="p1">
    <w:name w:val="p1"/>
    <w:basedOn w:val="Normal"/>
    <w:rsid w:val="006441AB"/>
    <w:rPr>
      <w:rFonts w:ascii="Verdana" w:hAnsi="Verdana"/>
      <w:sz w:val="17"/>
      <w:szCs w:val="17"/>
      <w:lang w:val="en-US" w:eastAsia="en-US"/>
    </w:rPr>
  </w:style>
  <w:style w:type="paragraph" w:customStyle="1" w:styleId="p2">
    <w:name w:val="p2"/>
    <w:basedOn w:val="Normal"/>
    <w:rsid w:val="00320ACB"/>
    <w:rPr>
      <w:rFonts w:ascii="Helvetica" w:hAnsi="Helvetica"/>
      <w:sz w:val="30"/>
      <w:szCs w:val="30"/>
      <w:lang w:val="en-US" w:eastAsia="en-US"/>
    </w:rPr>
  </w:style>
  <w:style w:type="character" w:styleId="PlaceholderText">
    <w:name w:val="Placeholder Text"/>
    <w:basedOn w:val="DefaultParagraphFont"/>
    <w:uiPriority w:val="99"/>
    <w:semiHidden/>
    <w:rsid w:val="00D35907"/>
    <w:rPr>
      <w:color w:val="808080"/>
    </w:rPr>
  </w:style>
  <w:style w:type="character" w:customStyle="1" w:styleId="s1">
    <w:name w:val="s1"/>
    <w:basedOn w:val="DefaultParagraphFont"/>
    <w:rsid w:val="00FD5D84"/>
    <w:rPr>
      <w:rFonts w:ascii="Helvetica" w:hAnsi="Helvetica" w:hint="default"/>
      <w:sz w:val="11"/>
      <w:szCs w:val="11"/>
    </w:rPr>
  </w:style>
  <w:style w:type="character" w:styleId="CommentReference">
    <w:name w:val="annotation reference"/>
    <w:basedOn w:val="DefaultParagraphFont"/>
    <w:uiPriority w:val="99"/>
    <w:semiHidden/>
    <w:unhideWhenUsed/>
    <w:rsid w:val="00F63E31"/>
    <w:rPr>
      <w:sz w:val="18"/>
      <w:szCs w:val="18"/>
    </w:rPr>
  </w:style>
  <w:style w:type="paragraph" w:styleId="CommentText">
    <w:name w:val="annotation text"/>
    <w:basedOn w:val="Normal"/>
    <w:link w:val="CommentTextChar"/>
    <w:uiPriority w:val="99"/>
    <w:semiHidden/>
    <w:unhideWhenUsed/>
    <w:rsid w:val="00F63E31"/>
  </w:style>
  <w:style w:type="character" w:customStyle="1" w:styleId="CommentTextChar">
    <w:name w:val="Comment Text Char"/>
    <w:basedOn w:val="DefaultParagraphFont"/>
    <w:link w:val="CommentText"/>
    <w:uiPriority w:val="99"/>
    <w:semiHidden/>
    <w:rsid w:val="00F63E31"/>
    <w:rPr>
      <w:sz w:val="24"/>
      <w:szCs w:val="24"/>
      <w:lang w:val="es-MX" w:eastAsia="es-ES"/>
    </w:rPr>
  </w:style>
  <w:style w:type="paragraph" w:styleId="CommentSubject">
    <w:name w:val="annotation subject"/>
    <w:basedOn w:val="CommentText"/>
    <w:next w:val="CommentText"/>
    <w:link w:val="CommentSubjectChar"/>
    <w:uiPriority w:val="99"/>
    <w:semiHidden/>
    <w:unhideWhenUsed/>
    <w:rsid w:val="00F63E31"/>
    <w:rPr>
      <w:b/>
      <w:bCs/>
      <w:sz w:val="20"/>
      <w:szCs w:val="20"/>
    </w:rPr>
  </w:style>
  <w:style w:type="character" w:customStyle="1" w:styleId="CommentSubjectChar">
    <w:name w:val="Comment Subject Char"/>
    <w:basedOn w:val="CommentTextChar"/>
    <w:link w:val="CommentSubject"/>
    <w:uiPriority w:val="99"/>
    <w:semiHidden/>
    <w:rsid w:val="00F63E31"/>
    <w:rPr>
      <w:b/>
      <w:bCs/>
      <w:sz w:val="24"/>
      <w:szCs w:val="24"/>
      <w:lang w:val="es-MX" w:eastAsia="es-ES"/>
    </w:rPr>
  </w:style>
  <w:style w:type="paragraph" w:customStyle="1" w:styleId="p4">
    <w:name w:val="p4"/>
    <w:basedOn w:val="Normal"/>
    <w:rsid w:val="00EB353D"/>
    <w:pPr>
      <w:spacing w:after="180" w:line="300" w:lineRule="atLeast"/>
    </w:pPr>
    <w:rPr>
      <w:rFonts w:ascii="Courier" w:eastAsia="Calibri" w:hAnsi="Courier"/>
      <w:lang w:val="es-ES_tradnl" w:eastAsia="es-ES_tradnl"/>
    </w:rPr>
  </w:style>
  <w:style w:type="paragraph" w:customStyle="1" w:styleId="p8">
    <w:name w:val="p8"/>
    <w:basedOn w:val="Normal"/>
    <w:rsid w:val="00EB353D"/>
    <w:pPr>
      <w:spacing w:after="180" w:line="330" w:lineRule="atLeast"/>
    </w:pPr>
    <w:rPr>
      <w:rFonts w:ascii="Courier" w:eastAsia="Calibri" w:hAnsi="Courier"/>
      <w:sz w:val="26"/>
      <w:szCs w:val="26"/>
      <w:lang w:val="es-ES_tradnl" w:eastAsia="es-ES_tradnl"/>
    </w:rPr>
  </w:style>
  <w:style w:type="paragraph" w:customStyle="1" w:styleId="p9">
    <w:name w:val="p9"/>
    <w:basedOn w:val="Normal"/>
    <w:rsid w:val="00EB353D"/>
    <w:pPr>
      <w:spacing w:after="180" w:line="300" w:lineRule="atLeast"/>
    </w:pPr>
    <w:rPr>
      <w:rFonts w:ascii="Courier" w:eastAsia="Calibri" w:hAnsi="Courier"/>
      <w:sz w:val="26"/>
      <w:szCs w:val="26"/>
      <w:lang w:val="es-ES_tradnl" w:eastAsia="es-ES_tradnl"/>
    </w:rPr>
  </w:style>
  <w:style w:type="paragraph" w:customStyle="1" w:styleId="p11">
    <w:name w:val="p11"/>
    <w:basedOn w:val="Normal"/>
    <w:rsid w:val="00EB353D"/>
    <w:pPr>
      <w:spacing w:after="180" w:line="300" w:lineRule="atLeast"/>
    </w:pPr>
    <w:rPr>
      <w:rFonts w:ascii="Courier" w:eastAsia="Calibri" w:hAnsi="Courier"/>
      <w:sz w:val="23"/>
      <w:szCs w:val="23"/>
      <w:lang w:val="es-ES_tradnl" w:eastAsia="es-ES_tradnl"/>
    </w:rPr>
  </w:style>
  <w:style w:type="paragraph" w:customStyle="1" w:styleId="p15">
    <w:name w:val="p15"/>
    <w:basedOn w:val="Normal"/>
    <w:rsid w:val="00EB353D"/>
    <w:pPr>
      <w:spacing w:after="180" w:line="270" w:lineRule="atLeast"/>
    </w:pPr>
    <w:rPr>
      <w:rFonts w:ascii="Courier" w:eastAsia="Calibri" w:hAnsi="Courier"/>
      <w:sz w:val="20"/>
      <w:szCs w:val="20"/>
      <w:lang w:val="es-ES_tradnl" w:eastAsia="es-ES_tradnl"/>
    </w:rPr>
  </w:style>
  <w:style w:type="character" w:customStyle="1" w:styleId="s3">
    <w:name w:val="s3"/>
    <w:rsid w:val="00EB353D"/>
    <w:rPr>
      <w:rFonts w:ascii="Courier" w:hAnsi="Courier" w:hint="default"/>
      <w:sz w:val="29"/>
      <w:szCs w:val="29"/>
    </w:rPr>
  </w:style>
  <w:style w:type="character" w:customStyle="1" w:styleId="s5">
    <w:name w:val="s5"/>
    <w:rsid w:val="00EB353D"/>
    <w:rPr>
      <w:rFonts w:ascii="Courier" w:hAnsi="Courier" w:hint="default"/>
      <w:sz w:val="26"/>
      <w:szCs w:val="26"/>
    </w:rPr>
  </w:style>
  <w:style w:type="character" w:customStyle="1" w:styleId="s2">
    <w:name w:val="s2"/>
    <w:rsid w:val="00EB353D"/>
  </w:style>
  <w:style w:type="paragraph" w:customStyle="1" w:styleId="p3">
    <w:name w:val="p3"/>
    <w:basedOn w:val="Normal"/>
    <w:rsid w:val="00EB353D"/>
    <w:pPr>
      <w:spacing w:after="180" w:line="270" w:lineRule="atLeast"/>
    </w:pPr>
    <w:rPr>
      <w:rFonts w:ascii="Courier" w:eastAsia="Calibri" w:hAnsi="Courier"/>
      <w:lang w:val="es-ES_tradnl" w:eastAsia="es-ES_tradnl"/>
    </w:rPr>
  </w:style>
  <w:style w:type="paragraph" w:customStyle="1" w:styleId="p7">
    <w:name w:val="p7"/>
    <w:basedOn w:val="Normal"/>
    <w:rsid w:val="00EB353D"/>
    <w:pPr>
      <w:spacing w:after="180" w:line="360" w:lineRule="atLeast"/>
    </w:pPr>
    <w:rPr>
      <w:rFonts w:ascii="Courier" w:eastAsia="Calibri" w:hAnsi="Courier"/>
      <w:sz w:val="29"/>
      <w:szCs w:val="29"/>
      <w:lang w:val="es-ES_tradnl" w:eastAsia="es-ES_tradnl"/>
    </w:rPr>
  </w:style>
  <w:style w:type="paragraph" w:customStyle="1" w:styleId="p12">
    <w:name w:val="p12"/>
    <w:basedOn w:val="Normal"/>
    <w:rsid w:val="00EB353D"/>
    <w:pPr>
      <w:spacing w:after="180" w:line="300" w:lineRule="atLeast"/>
    </w:pPr>
    <w:rPr>
      <w:rFonts w:ascii="Courier" w:eastAsia="Calibri" w:hAnsi="Courier"/>
      <w:sz w:val="29"/>
      <w:szCs w:val="29"/>
      <w:lang w:val="es-ES_tradnl" w:eastAsia="es-ES_tradnl"/>
    </w:rPr>
  </w:style>
  <w:style w:type="paragraph" w:customStyle="1" w:styleId="p13">
    <w:name w:val="p13"/>
    <w:basedOn w:val="Normal"/>
    <w:rsid w:val="00EB353D"/>
    <w:pPr>
      <w:spacing w:after="180" w:line="300" w:lineRule="atLeast"/>
    </w:pPr>
    <w:rPr>
      <w:rFonts w:ascii="Courier" w:eastAsia="Calibri" w:hAnsi="Courier"/>
      <w:lang w:val="es-ES_tradnl" w:eastAsia="es-ES_tradnl"/>
    </w:rPr>
  </w:style>
  <w:style w:type="paragraph" w:customStyle="1" w:styleId="p14">
    <w:name w:val="p14"/>
    <w:basedOn w:val="Normal"/>
    <w:rsid w:val="00EB353D"/>
    <w:pPr>
      <w:spacing w:after="180" w:line="300" w:lineRule="atLeast"/>
    </w:pPr>
    <w:rPr>
      <w:rFonts w:ascii="Times" w:eastAsia="Calibri" w:hAnsi="Times"/>
      <w:sz w:val="18"/>
      <w:szCs w:val="18"/>
      <w:lang w:val="es-ES_tradnl" w:eastAsia="es-ES_tradnl"/>
    </w:rPr>
  </w:style>
  <w:style w:type="character" w:customStyle="1" w:styleId="s4">
    <w:name w:val="s4"/>
    <w:rsid w:val="00EB353D"/>
    <w:rPr>
      <w:rFonts w:ascii="Courier" w:hAnsi="Courier" w:hint="default"/>
      <w:sz w:val="20"/>
      <w:szCs w:val="20"/>
    </w:rPr>
  </w:style>
  <w:style w:type="character" w:styleId="UnresolvedMention">
    <w:name w:val="Unresolved Mention"/>
    <w:basedOn w:val="DefaultParagraphFont"/>
    <w:uiPriority w:val="99"/>
    <w:rsid w:val="00C02EC5"/>
    <w:rPr>
      <w:color w:val="605E5C"/>
      <w:shd w:val="clear" w:color="auto" w:fill="E1DFDD"/>
    </w:rPr>
  </w:style>
  <w:style w:type="character" w:styleId="FollowedHyperlink">
    <w:name w:val="FollowedHyperlink"/>
    <w:basedOn w:val="DefaultParagraphFont"/>
    <w:uiPriority w:val="99"/>
    <w:semiHidden/>
    <w:unhideWhenUsed/>
    <w:rsid w:val="00175B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3781">
      <w:bodyDiv w:val="1"/>
      <w:marLeft w:val="0"/>
      <w:marRight w:val="0"/>
      <w:marTop w:val="0"/>
      <w:marBottom w:val="0"/>
      <w:divBdr>
        <w:top w:val="none" w:sz="0" w:space="0" w:color="auto"/>
        <w:left w:val="none" w:sz="0" w:space="0" w:color="auto"/>
        <w:bottom w:val="none" w:sz="0" w:space="0" w:color="auto"/>
        <w:right w:val="none" w:sz="0" w:space="0" w:color="auto"/>
      </w:divBdr>
    </w:div>
    <w:div w:id="19166576">
      <w:bodyDiv w:val="1"/>
      <w:marLeft w:val="0"/>
      <w:marRight w:val="0"/>
      <w:marTop w:val="0"/>
      <w:marBottom w:val="0"/>
      <w:divBdr>
        <w:top w:val="none" w:sz="0" w:space="0" w:color="auto"/>
        <w:left w:val="none" w:sz="0" w:space="0" w:color="auto"/>
        <w:bottom w:val="none" w:sz="0" w:space="0" w:color="auto"/>
        <w:right w:val="none" w:sz="0" w:space="0" w:color="auto"/>
      </w:divBdr>
    </w:div>
    <w:div w:id="41178309">
      <w:bodyDiv w:val="1"/>
      <w:marLeft w:val="0"/>
      <w:marRight w:val="0"/>
      <w:marTop w:val="0"/>
      <w:marBottom w:val="0"/>
      <w:divBdr>
        <w:top w:val="none" w:sz="0" w:space="0" w:color="auto"/>
        <w:left w:val="none" w:sz="0" w:space="0" w:color="auto"/>
        <w:bottom w:val="none" w:sz="0" w:space="0" w:color="auto"/>
        <w:right w:val="none" w:sz="0" w:space="0" w:color="auto"/>
      </w:divBdr>
    </w:div>
    <w:div w:id="50615702">
      <w:bodyDiv w:val="1"/>
      <w:marLeft w:val="0"/>
      <w:marRight w:val="0"/>
      <w:marTop w:val="0"/>
      <w:marBottom w:val="0"/>
      <w:divBdr>
        <w:top w:val="none" w:sz="0" w:space="0" w:color="auto"/>
        <w:left w:val="none" w:sz="0" w:space="0" w:color="auto"/>
        <w:bottom w:val="none" w:sz="0" w:space="0" w:color="auto"/>
        <w:right w:val="none" w:sz="0" w:space="0" w:color="auto"/>
      </w:divBdr>
      <w:divsChild>
        <w:div w:id="833300385">
          <w:marLeft w:val="0"/>
          <w:marRight w:val="0"/>
          <w:marTop w:val="0"/>
          <w:marBottom w:val="0"/>
          <w:divBdr>
            <w:top w:val="none" w:sz="0" w:space="0" w:color="auto"/>
            <w:left w:val="none" w:sz="0" w:space="0" w:color="auto"/>
            <w:bottom w:val="none" w:sz="0" w:space="0" w:color="auto"/>
            <w:right w:val="none" w:sz="0" w:space="0" w:color="auto"/>
          </w:divBdr>
        </w:div>
        <w:div w:id="1812942113">
          <w:marLeft w:val="0"/>
          <w:marRight w:val="0"/>
          <w:marTop w:val="0"/>
          <w:marBottom w:val="0"/>
          <w:divBdr>
            <w:top w:val="none" w:sz="0" w:space="0" w:color="auto"/>
            <w:left w:val="none" w:sz="0" w:space="0" w:color="auto"/>
            <w:bottom w:val="none" w:sz="0" w:space="0" w:color="auto"/>
            <w:right w:val="none" w:sz="0" w:space="0" w:color="auto"/>
          </w:divBdr>
        </w:div>
        <w:div w:id="390008577">
          <w:marLeft w:val="0"/>
          <w:marRight w:val="0"/>
          <w:marTop w:val="0"/>
          <w:marBottom w:val="0"/>
          <w:divBdr>
            <w:top w:val="none" w:sz="0" w:space="0" w:color="auto"/>
            <w:left w:val="none" w:sz="0" w:space="0" w:color="auto"/>
            <w:bottom w:val="none" w:sz="0" w:space="0" w:color="auto"/>
            <w:right w:val="none" w:sz="0" w:space="0" w:color="auto"/>
          </w:divBdr>
        </w:div>
        <w:div w:id="590285894">
          <w:marLeft w:val="0"/>
          <w:marRight w:val="0"/>
          <w:marTop w:val="0"/>
          <w:marBottom w:val="0"/>
          <w:divBdr>
            <w:top w:val="none" w:sz="0" w:space="0" w:color="auto"/>
            <w:left w:val="none" w:sz="0" w:space="0" w:color="auto"/>
            <w:bottom w:val="none" w:sz="0" w:space="0" w:color="auto"/>
            <w:right w:val="none" w:sz="0" w:space="0" w:color="auto"/>
          </w:divBdr>
        </w:div>
        <w:div w:id="1540390707">
          <w:marLeft w:val="0"/>
          <w:marRight w:val="0"/>
          <w:marTop w:val="0"/>
          <w:marBottom w:val="0"/>
          <w:divBdr>
            <w:top w:val="none" w:sz="0" w:space="0" w:color="auto"/>
            <w:left w:val="none" w:sz="0" w:space="0" w:color="auto"/>
            <w:bottom w:val="none" w:sz="0" w:space="0" w:color="auto"/>
            <w:right w:val="none" w:sz="0" w:space="0" w:color="auto"/>
          </w:divBdr>
        </w:div>
        <w:div w:id="2073577368">
          <w:marLeft w:val="0"/>
          <w:marRight w:val="0"/>
          <w:marTop w:val="0"/>
          <w:marBottom w:val="0"/>
          <w:divBdr>
            <w:top w:val="none" w:sz="0" w:space="0" w:color="auto"/>
            <w:left w:val="none" w:sz="0" w:space="0" w:color="auto"/>
            <w:bottom w:val="none" w:sz="0" w:space="0" w:color="auto"/>
            <w:right w:val="none" w:sz="0" w:space="0" w:color="auto"/>
          </w:divBdr>
        </w:div>
        <w:div w:id="691956795">
          <w:marLeft w:val="0"/>
          <w:marRight w:val="0"/>
          <w:marTop w:val="0"/>
          <w:marBottom w:val="0"/>
          <w:divBdr>
            <w:top w:val="none" w:sz="0" w:space="0" w:color="auto"/>
            <w:left w:val="none" w:sz="0" w:space="0" w:color="auto"/>
            <w:bottom w:val="none" w:sz="0" w:space="0" w:color="auto"/>
            <w:right w:val="none" w:sz="0" w:space="0" w:color="auto"/>
          </w:divBdr>
        </w:div>
        <w:div w:id="1165823710">
          <w:marLeft w:val="0"/>
          <w:marRight w:val="0"/>
          <w:marTop w:val="0"/>
          <w:marBottom w:val="0"/>
          <w:divBdr>
            <w:top w:val="none" w:sz="0" w:space="0" w:color="auto"/>
            <w:left w:val="none" w:sz="0" w:space="0" w:color="auto"/>
            <w:bottom w:val="none" w:sz="0" w:space="0" w:color="auto"/>
            <w:right w:val="none" w:sz="0" w:space="0" w:color="auto"/>
          </w:divBdr>
        </w:div>
        <w:div w:id="1462266403">
          <w:marLeft w:val="0"/>
          <w:marRight w:val="0"/>
          <w:marTop w:val="0"/>
          <w:marBottom w:val="0"/>
          <w:divBdr>
            <w:top w:val="none" w:sz="0" w:space="0" w:color="auto"/>
            <w:left w:val="none" w:sz="0" w:space="0" w:color="auto"/>
            <w:bottom w:val="none" w:sz="0" w:space="0" w:color="auto"/>
            <w:right w:val="none" w:sz="0" w:space="0" w:color="auto"/>
          </w:divBdr>
        </w:div>
        <w:div w:id="1948654546">
          <w:marLeft w:val="0"/>
          <w:marRight w:val="0"/>
          <w:marTop w:val="0"/>
          <w:marBottom w:val="0"/>
          <w:divBdr>
            <w:top w:val="none" w:sz="0" w:space="0" w:color="auto"/>
            <w:left w:val="none" w:sz="0" w:space="0" w:color="auto"/>
            <w:bottom w:val="none" w:sz="0" w:space="0" w:color="auto"/>
            <w:right w:val="none" w:sz="0" w:space="0" w:color="auto"/>
          </w:divBdr>
        </w:div>
        <w:div w:id="1419517137">
          <w:marLeft w:val="0"/>
          <w:marRight w:val="0"/>
          <w:marTop w:val="0"/>
          <w:marBottom w:val="0"/>
          <w:divBdr>
            <w:top w:val="none" w:sz="0" w:space="0" w:color="auto"/>
            <w:left w:val="none" w:sz="0" w:space="0" w:color="auto"/>
            <w:bottom w:val="none" w:sz="0" w:space="0" w:color="auto"/>
            <w:right w:val="none" w:sz="0" w:space="0" w:color="auto"/>
          </w:divBdr>
        </w:div>
      </w:divsChild>
    </w:div>
    <w:div w:id="78064674">
      <w:bodyDiv w:val="1"/>
      <w:marLeft w:val="0"/>
      <w:marRight w:val="0"/>
      <w:marTop w:val="0"/>
      <w:marBottom w:val="0"/>
      <w:divBdr>
        <w:top w:val="none" w:sz="0" w:space="0" w:color="auto"/>
        <w:left w:val="none" w:sz="0" w:space="0" w:color="auto"/>
        <w:bottom w:val="none" w:sz="0" w:space="0" w:color="auto"/>
        <w:right w:val="none" w:sz="0" w:space="0" w:color="auto"/>
      </w:divBdr>
    </w:div>
    <w:div w:id="98766836">
      <w:bodyDiv w:val="1"/>
      <w:marLeft w:val="0"/>
      <w:marRight w:val="0"/>
      <w:marTop w:val="0"/>
      <w:marBottom w:val="0"/>
      <w:divBdr>
        <w:top w:val="none" w:sz="0" w:space="0" w:color="auto"/>
        <w:left w:val="none" w:sz="0" w:space="0" w:color="auto"/>
        <w:bottom w:val="none" w:sz="0" w:space="0" w:color="auto"/>
        <w:right w:val="none" w:sz="0" w:space="0" w:color="auto"/>
      </w:divBdr>
    </w:div>
    <w:div w:id="158425973">
      <w:bodyDiv w:val="1"/>
      <w:marLeft w:val="0"/>
      <w:marRight w:val="0"/>
      <w:marTop w:val="0"/>
      <w:marBottom w:val="0"/>
      <w:divBdr>
        <w:top w:val="none" w:sz="0" w:space="0" w:color="auto"/>
        <w:left w:val="none" w:sz="0" w:space="0" w:color="auto"/>
        <w:bottom w:val="none" w:sz="0" w:space="0" w:color="auto"/>
        <w:right w:val="none" w:sz="0" w:space="0" w:color="auto"/>
      </w:divBdr>
    </w:div>
    <w:div w:id="166605245">
      <w:bodyDiv w:val="1"/>
      <w:marLeft w:val="0"/>
      <w:marRight w:val="0"/>
      <w:marTop w:val="0"/>
      <w:marBottom w:val="0"/>
      <w:divBdr>
        <w:top w:val="none" w:sz="0" w:space="0" w:color="auto"/>
        <w:left w:val="none" w:sz="0" w:space="0" w:color="auto"/>
        <w:bottom w:val="none" w:sz="0" w:space="0" w:color="auto"/>
        <w:right w:val="none" w:sz="0" w:space="0" w:color="auto"/>
      </w:divBdr>
    </w:div>
    <w:div w:id="233397342">
      <w:bodyDiv w:val="1"/>
      <w:marLeft w:val="0"/>
      <w:marRight w:val="0"/>
      <w:marTop w:val="0"/>
      <w:marBottom w:val="0"/>
      <w:divBdr>
        <w:top w:val="none" w:sz="0" w:space="0" w:color="auto"/>
        <w:left w:val="none" w:sz="0" w:space="0" w:color="auto"/>
        <w:bottom w:val="none" w:sz="0" w:space="0" w:color="auto"/>
        <w:right w:val="none" w:sz="0" w:space="0" w:color="auto"/>
      </w:divBdr>
    </w:div>
    <w:div w:id="252007588">
      <w:bodyDiv w:val="1"/>
      <w:marLeft w:val="0"/>
      <w:marRight w:val="0"/>
      <w:marTop w:val="0"/>
      <w:marBottom w:val="0"/>
      <w:divBdr>
        <w:top w:val="none" w:sz="0" w:space="0" w:color="auto"/>
        <w:left w:val="none" w:sz="0" w:space="0" w:color="auto"/>
        <w:bottom w:val="none" w:sz="0" w:space="0" w:color="auto"/>
        <w:right w:val="none" w:sz="0" w:space="0" w:color="auto"/>
      </w:divBdr>
    </w:div>
    <w:div w:id="257952958">
      <w:bodyDiv w:val="1"/>
      <w:marLeft w:val="0"/>
      <w:marRight w:val="0"/>
      <w:marTop w:val="0"/>
      <w:marBottom w:val="0"/>
      <w:divBdr>
        <w:top w:val="none" w:sz="0" w:space="0" w:color="auto"/>
        <w:left w:val="none" w:sz="0" w:space="0" w:color="auto"/>
        <w:bottom w:val="none" w:sz="0" w:space="0" w:color="auto"/>
        <w:right w:val="none" w:sz="0" w:space="0" w:color="auto"/>
      </w:divBdr>
    </w:div>
    <w:div w:id="367410146">
      <w:bodyDiv w:val="1"/>
      <w:marLeft w:val="0"/>
      <w:marRight w:val="0"/>
      <w:marTop w:val="0"/>
      <w:marBottom w:val="0"/>
      <w:divBdr>
        <w:top w:val="none" w:sz="0" w:space="0" w:color="auto"/>
        <w:left w:val="none" w:sz="0" w:space="0" w:color="auto"/>
        <w:bottom w:val="none" w:sz="0" w:space="0" w:color="auto"/>
        <w:right w:val="none" w:sz="0" w:space="0" w:color="auto"/>
      </w:divBdr>
    </w:div>
    <w:div w:id="385034639">
      <w:bodyDiv w:val="1"/>
      <w:marLeft w:val="0"/>
      <w:marRight w:val="0"/>
      <w:marTop w:val="0"/>
      <w:marBottom w:val="0"/>
      <w:divBdr>
        <w:top w:val="none" w:sz="0" w:space="0" w:color="auto"/>
        <w:left w:val="none" w:sz="0" w:space="0" w:color="auto"/>
        <w:bottom w:val="none" w:sz="0" w:space="0" w:color="auto"/>
        <w:right w:val="none" w:sz="0" w:space="0" w:color="auto"/>
      </w:divBdr>
    </w:div>
    <w:div w:id="403144325">
      <w:bodyDiv w:val="1"/>
      <w:marLeft w:val="0"/>
      <w:marRight w:val="0"/>
      <w:marTop w:val="0"/>
      <w:marBottom w:val="0"/>
      <w:divBdr>
        <w:top w:val="none" w:sz="0" w:space="0" w:color="auto"/>
        <w:left w:val="none" w:sz="0" w:space="0" w:color="auto"/>
        <w:bottom w:val="none" w:sz="0" w:space="0" w:color="auto"/>
        <w:right w:val="none" w:sz="0" w:space="0" w:color="auto"/>
      </w:divBdr>
      <w:divsChild>
        <w:div w:id="1736119287">
          <w:marLeft w:val="0"/>
          <w:marRight w:val="0"/>
          <w:marTop w:val="0"/>
          <w:marBottom w:val="0"/>
          <w:divBdr>
            <w:top w:val="none" w:sz="0" w:space="0" w:color="auto"/>
            <w:left w:val="none" w:sz="0" w:space="0" w:color="auto"/>
            <w:bottom w:val="none" w:sz="0" w:space="0" w:color="auto"/>
            <w:right w:val="none" w:sz="0" w:space="0" w:color="auto"/>
          </w:divBdr>
        </w:div>
        <w:div w:id="1721854077">
          <w:marLeft w:val="0"/>
          <w:marRight w:val="0"/>
          <w:marTop w:val="0"/>
          <w:marBottom w:val="0"/>
          <w:divBdr>
            <w:top w:val="none" w:sz="0" w:space="0" w:color="auto"/>
            <w:left w:val="none" w:sz="0" w:space="0" w:color="auto"/>
            <w:bottom w:val="none" w:sz="0" w:space="0" w:color="auto"/>
            <w:right w:val="none" w:sz="0" w:space="0" w:color="auto"/>
          </w:divBdr>
        </w:div>
        <w:div w:id="693192570">
          <w:marLeft w:val="0"/>
          <w:marRight w:val="0"/>
          <w:marTop w:val="0"/>
          <w:marBottom w:val="0"/>
          <w:divBdr>
            <w:top w:val="none" w:sz="0" w:space="0" w:color="auto"/>
            <w:left w:val="none" w:sz="0" w:space="0" w:color="auto"/>
            <w:bottom w:val="none" w:sz="0" w:space="0" w:color="auto"/>
            <w:right w:val="none" w:sz="0" w:space="0" w:color="auto"/>
          </w:divBdr>
        </w:div>
        <w:div w:id="1068958924">
          <w:marLeft w:val="0"/>
          <w:marRight w:val="0"/>
          <w:marTop w:val="0"/>
          <w:marBottom w:val="0"/>
          <w:divBdr>
            <w:top w:val="none" w:sz="0" w:space="0" w:color="auto"/>
            <w:left w:val="none" w:sz="0" w:space="0" w:color="auto"/>
            <w:bottom w:val="none" w:sz="0" w:space="0" w:color="auto"/>
            <w:right w:val="none" w:sz="0" w:space="0" w:color="auto"/>
          </w:divBdr>
        </w:div>
      </w:divsChild>
    </w:div>
    <w:div w:id="437336581">
      <w:bodyDiv w:val="1"/>
      <w:marLeft w:val="0"/>
      <w:marRight w:val="0"/>
      <w:marTop w:val="0"/>
      <w:marBottom w:val="0"/>
      <w:divBdr>
        <w:top w:val="none" w:sz="0" w:space="0" w:color="auto"/>
        <w:left w:val="none" w:sz="0" w:space="0" w:color="auto"/>
        <w:bottom w:val="none" w:sz="0" w:space="0" w:color="auto"/>
        <w:right w:val="none" w:sz="0" w:space="0" w:color="auto"/>
      </w:divBdr>
      <w:divsChild>
        <w:div w:id="434518877">
          <w:marLeft w:val="0"/>
          <w:marRight w:val="0"/>
          <w:marTop w:val="0"/>
          <w:marBottom w:val="0"/>
          <w:divBdr>
            <w:top w:val="none" w:sz="0" w:space="0" w:color="auto"/>
            <w:left w:val="none" w:sz="0" w:space="0" w:color="auto"/>
            <w:bottom w:val="none" w:sz="0" w:space="0" w:color="auto"/>
            <w:right w:val="none" w:sz="0" w:space="0" w:color="auto"/>
          </w:divBdr>
        </w:div>
        <w:div w:id="1958484891">
          <w:marLeft w:val="0"/>
          <w:marRight w:val="0"/>
          <w:marTop w:val="0"/>
          <w:marBottom w:val="0"/>
          <w:divBdr>
            <w:top w:val="none" w:sz="0" w:space="0" w:color="auto"/>
            <w:left w:val="none" w:sz="0" w:space="0" w:color="auto"/>
            <w:bottom w:val="none" w:sz="0" w:space="0" w:color="auto"/>
            <w:right w:val="none" w:sz="0" w:space="0" w:color="auto"/>
          </w:divBdr>
        </w:div>
        <w:div w:id="427653898">
          <w:marLeft w:val="0"/>
          <w:marRight w:val="0"/>
          <w:marTop w:val="0"/>
          <w:marBottom w:val="0"/>
          <w:divBdr>
            <w:top w:val="none" w:sz="0" w:space="0" w:color="auto"/>
            <w:left w:val="none" w:sz="0" w:space="0" w:color="auto"/>
            <w:bottom w:val="none" w:sz="0" w:space="0" w:color="auto"/>
            <w:right w:val="none" w:sz="0" w:space="0" w:color="auto"/>
          </w:divBdr>
        </w:div>
        <w:div w:id="1304971150">
          <w:marLeft w:val="0"/>
          <w:marRight w:val="0"/>
          <w:marTop w:val="0"/>
          <w:marBottom w:val="0"/>
          <w:divBdr>
            <w:top w:val="none" w:sz="0" w:space="0" w:color="auto"/>
            <w:left w:val="none" w:sz="0" w:space="0" w:color="auto"/>
            <w:bottom w:val="none" w:sz="0" w:space="0" w:color="auto"/>
            <w:right w:val="none" w:sz="0" w:space="0" w:color="auto"/>
          </w:divBdr>
        </w:div>
        <w:div w:id="699011992">
          <w:marLeft w:val="0"/>
          <w:marRight w:val="0"/>
          <w:marTop w:val="0"/>
          <w:marBottom w:val="0"/>
          <w:divBdr>
            <w:top w:val="none" w:sz="0" w:space="0" w:color="auto"/>
            <w:left w:val="none" w:sz="0" w:space="0" w:color="auto"/>
            <w:bottom w:val="none" w:sz="0" w:space="0" w:color="auto"/>
            <w:right w:val="none" w:sz="0" w:space="0" w:color="auto"/>
          </w:divBdr>
        </w:div>
        <w:div w:id="852767589">
          <w:marLeft w:val="0"/>
          <w:marRight w:val="0"/>
          <w:marTop w:val="0"/>
          <w:marBottom w:val="0"/>
          <w:divBdr>
            <w:top w:val="none" w:sz="0" w:space="0" w:color="auto"/>
            <w:left w:val="none" w:sz="0" w:space="0" w:color="auto"/>
            <w:bottom w:val="none" w:sz="0" w:space="0" w:color="auto"/>
            <w:right w:val="none" w:sz="0" w:space="0" w:color="auto"/>
          </w:divBdr>
        </w:div>
        <w:div w:id="1134984643">
          <w:marLeft w:val="0"/>
          <w:marRight w:val="0"/>
          <w:marTop w:val="0"/>
          <w:marBottom w:val="0"/>
          <w:divBdr>
            <w:top w:val="none" w:sz="0" w:space="0" w:color="auto"/>
            <w:left w:val="none" w:sz="0" w:space="0" w:color="auto"/>
            <w:bottom w:val="none" w:sz="0" w:space="0" w:color="auto"/>
            <w:right w:val="none" w:sz="0" w:space="0" w:color="auto"/>
          </w:divBdr>
        </w:div>
        <w:div w:id="1062489560">
          <w:marLeft w:val="0"/>
          <w:marRight w:val="0"/>
          <w:marTop w:val="0"/>
          <w:marBottom w:val="0"/>
          <w:divBdr>
            <w:top w:val="none" w:sz="0" w:space="0" w:color="auto"/>
            <w:left w:val="none" w:sz="0" w:space="0" w:color="auto"/>
            <w:bottom w:val="none" w:sz="0" w:space="0" w:color="auto"/>
            <w:right w:val="none" w:sz="0" w:space="0" w:color="auto"/>
          </w:divBdr>
        </w:div>
        <w:div w:id="1850368709">
          <w:marLeft w:val="0"/>
          <w:marRight w:val="0"/>
          <w:marTop w:val="0"/>
          <w:marBottom w:val="0"/>
          <w:divBdr>
            <w:top w:val="none" w:sz="0" w:space="0" w:color="auto"/>
            <w:left w:val="none" w:sz="0" w:space="0" w:color="auto"/>
            <w:bottom w:val="none" w:sz="0" w:space="0" w:color="auto"/>
            <w:right w:val="none" w:sz="0" w:space="0" w:color="auto"/>
          </w:divBdr>
        </w:div>
        <w:div w:id="882863446">
          <w:marLeft w:val="0"/>
          <w:marRight w:val="0"/>
          <w:marTop w:val="0"/>
          <w:marBottom w:val="0"/>
          <w:divBdr>
            <w:top w:val="none" w:sz="0" w:space="0" w:color="auto"/>
            <w:left w:val="none" w:sz="0" w:space="0" w:color="auto"/>
            <w:bottom w:val="none" w:sz="0" w:space="0" w:color="auto"/>
            <w:right w:val="none" w:sz="0" w:space="0" w:color="auto"/>
          </w:divBdr>
        </w:div>
      </w:divsChild>
    </w:div>
    <w:div w:id="453518700">
      <w:bodyDiv w:val="1"/>
      <w:marLeft w:val="0"/>
      <w:marRight w:val="0"/>
      <w:marTop w:val="0"/>
      <w:marBottom w:val="0"/>
      <w:divBdr>
        <w:top w:val="none" w:sz="0" w:space="0" w:color="auto"/>
        <w:left w:val="none" w:sz="0" w:space="0" w:color="auto"/>
        <w:bottom w:val="none" w:sz="0" w:space="0" w:color="auto"/>
        <w:right w:val="none" w:sz="0" w:space="0" w:color="auto"/>
      </w:divBdr>
    </w:div>
    <w:div w:id="473642637">
      <w:bodyDiv w:val="1"/>
      <w:marLeft w:val="0"/>
      <w:marRight w:val="0"/>
      <w:marTop w:val="0"/>
      <w:marBottom w:val="0"/>
      <w:divBdr>
        <w:top w:val="none" w:sz="0" w:space="0" w:color="auto"/>
        <w:left w:val="none" w:sz="0" w:space="0" w:color="auto"/>
        <w:bottom w:val="none" w:sz="0" w:space="0" w:color="auto"/>
        <w:right w:val="none" w:sz="0" w:space="0" w:color="auto"/>
      </w:divBdr>
    </w:div>
    <w:div w:id="511409935">
      <w:bodyDiv w:val="1"/>
      <w:marLeft w:val="0"/>
      <w:marRight w:val="0"/>
      <w:marTop w:val="0"/>
      <w:marBottom w:val="0"/>
      <w:divBdr>
        <w:top w:val="none" w:sz="0" w:space="0" w:color="auto"/>
        <w:left w:val="none" w:sz="0" w:space="0" w:color="auto"/>
        <w:bottom w:val="none" w:sz="0" w:space="0" w:color="auto"/>
        <w:right w:val="none" w:sz="0" w:space="0" w:color="auto"/>
      </w:divBdr>
    </w:div>
    <w:div w:id="541983428">
      <w:bodyDiv w:val="1"/>
      <w:marLeft w:val="0"/>
      <w:marRight w:val="0"/>
      <w:marTop w:val="0"/>
      <w:marBottom w:val="0"/>
      <w:divBdr>
        <w:top w:val="none" w:sz="0" w:space="0" w:color="auto"/>
        <w:left w:val="none" w:sz="0" w:space="0" w:color="auto"/>
        <w:bottom w:val="none" w:sz="0" w:space="0" w:color="auto"/>
        <w:right w:val="none" w:sz="0" w:space="0" w:color="auto"/>
      </w:divBdr>
    </w:div>
    <w:div w:id="563225027">
      <w:bodyDiv w:val="1"/>
      <w:marLeft w:val="0"/>
      <w:marRight w:val="0"/>
      <w:marTop w:val="0"/>
      <w:marBottom w:val="0"/>
      <w:divBdr>
        <w:top w:val="none" w:sz="0" w:space="0" w:color="auto"/>
        <w:left w:val="none" w:sz="0" w:space="0" w:color="auto"/>
        <w:bottom w:val="none" w:sz="0" w:space="0" w:color="auto"/>
        <w:right w:val="none" w:sz="0" w:space="0" w:color="auto"/>
      </w:divBdr>
    </w:div>
    <w:div w:id="568426021">
      <w:bodyDiv w:val="1"/>
      <w:marLeft w:val="0"/>
      <w:marRight w:val="0"/>
      <w:marTop w:val="0"/>
      <w:marBottom w:val="0"/>
      <w:divBdr>
        <w:top w:val="none" w:sz="0" w:space="0" w:color="auto"/>
        <w:left w:val="none" w:sz="0" w:space="0" w:color="auto"/>
        <w:bottom w:val="none" w:sz="0" w:space="0" w:color="auto"/>
        <w:right w:val="none" w:sz="0" w:space="0" w:color="auto"/>
      </w:divBdr>
    </w:div>
    <w:div w:id="578442608">
      <w:bodyDiv w:val="1"/>
      <w:marLeft w:val="0"/>
      <w:marRight w:val="0"/>
      <w:marTop w:val="0"/>
      <w:marBottom w:val="0"/>
      <w:divBdr>
        <w:top w:val="none" w:sz="0" w:space="0" w:color="auto"/>
        <w:left w:val="none" w:sz="0" w:space="0" w:color="auto"/>
        <w:bottom w:val="none" w:sz="0" w:space="0" w:color="auto"/>
        <w:right w:val="none" w:sz="0" w:space="0" w:color="auto"/>
      </w:divBdr>
    </w:div>
    <w:div w:id="607547896">
      <w:bodyDiv w:val="1"/>
      <w:marLeft w:val="0"/>
      <w:marRight w:val="0"/>
      <w:marTop w:val="0"/>
      <w:marBottom w:val="0"/>
      <w:divBdr>
        <w:top w:val="none" w:sz="0" w:space="0" w:color="auto"/>
        <w:left w:val="none" w:sz="0" w:space="0" w:color="auto"/>
        <w:bottom w:val="none" w:sz="0" w:space="0" w:color="auto"/>
        <w:right w:val="none" w:sz="0" w:space="0" w:color="auto"/>
      </w:divBdr>
    </w:div>
    <w:div w:id="672143086">
      <w:bodyDiv w:val="1"/>
      <w:marLeft w:val="0"/>
      <w:marRight w:val="0"/>
      <w:marTop w:val="0"/>
      <w:marBottom w:val="0"/>
      <w:divBdr>
        <w:top w:val="none" w:sz="0" w:space="0" w:color="auto"/>
        <w:left w:val="none" w:sz="0" w:space="0" w:color="auto"/>
        <w:bottom w:val="none" w:sz="0" w:space="0" w:color="auto"/>
        <w:right w:val="none" w:sz="0" w:space="0" w:color="auto"/>
      </w:divBdr>
    </w:div>
    <w:div w:id="710879251">
      <w:bodyDiv w:val="1"/>
      <w:marLeft w:val="0"/>
      <w:marRight w:val="0"/>
      <w:marTop w:val="0"/>
      <w:marBottom w:val="0"/>
      <w:divBdr>
        <w:top w:val="none" w:sz="0" w:space="0" w:color="auto"/>
        <w:left w:val="none" w:sz="0" w:space="0" w:color="auto"/>
        <w:bottom w:val="none" w:sz="0" w:space="0" w:color="auto"/>
        <w:right w:val="none" w:sz="0" w:space="0" w:color="auto"/>
      </w:divBdr>
    </w:div>
    <w:div w:id="760487943">
      <w:bodyDiv w:val="1"/>
      <w:marLeft w:val="0"/>
      <w:marRight w:val="0"/>
      <w:marTop w:val="0"/>
      <w:marBottom w:val="0"/>
      <w:divBdr>
        <w:top w:val="none" w:sz="0" w:space="0" w:color="auto"/>
        <w:left w:val="none" w:sz="0" w:space="0" w:color="auto"/>
        <w:bottom w:val="none" w:sz="0" w:space="0" w:color="auto"/>
        <w:right w:val="none" w:sz="0" w:space="0" w:color="auto"/>
      </w:divBdr>
    </w:div>
    <w:div w:id="790396167">
      <w:bodyDiv w:val="1"/>
      <w:marLeft w:val="0"/>
      <w:marRight w:val="0"/>
      <w:marTop w:val="0"/>
      <w:marBottom w:val="0"/>
      <w:divBdr>
        <w:top w:val="none" w:sz="0" w:space="0" w:color="auto"/>
        <w:left w:val="none" w:sz="0" w:space="0" w:color="auto"/>
        <w:bottom w:val="none" w:sz="0" w:space="0" w:color="auto"/>
        <w:right w:val="none" w:sz="0" w:space="0" w:color="auto"/>
      </w:divBdr>
    </w:div>
    <w:div w:id="841360014">
      <w:bodyDiv w:val="1"/>
      <w:marLeft w:val="0"/>
      <w:marRight w:val="0"/>
      <w:marTop w:val="0"/>
      <w:marBottom w:val="0"/>
      <w:divBdr>
        <w:top w:val="none" w:sz="0" w:space="0" w:color="auto"/>
        <w:left w:val="none" w:sz="0" w:space="0" w:color="auto"/>
        <w:bottom w:val="none" w:sz="0" w:space="0" w:color="auto"/>
        <w:right w:val="none" w:sz="0" w:space="0" w:color="auto"/>
      </w:divBdr>
    </w:div>
    <w:div w:id="844513400">
      <w:bodyDiv w:val="1"/>
      <w:marLeft w:val="0"/>
      <w:marRight w:val="0"/>
      <w:marTop w:val="0"/>
      <w:marBottom w:val="0"/>
      <w:divBdr>
        <w:top w:val="none" w:sz="0" w:space="0" w:color="auto"/>
        <w:left w:val="none" w:sz="0" w:space="0" w:color="auto"/>
        <w:bottom w:val="none" w:sz="0" w:space="0" w:color="auto"/>
        <w:right w:val="none" w:sz="0" w:space="0" w:color="auto"/>
      </w:divBdr>
    </w:div>
    <w:div w:id="848757322">
      <w:bodyDiv w:val="1"/>
      <w:marLeft w:val="0"/>
      <w:marRight w:val="0"/>
      <w:marTop w:val="0"/>
      <w:marBottom w:val="0"/>
      <w:divBdr>
        <w:top w:val="none" w:sz="0" w:space="0" w:color="auto"/>
        <w:left w:val="none" w:sz="0" w:space="0" w:color="auto"/>
        <w:bottom w:val="none" w:sz="0" w:space="0" w:color="auto"/>
        <w:right w:val="none" w:sz="0" w:space="0" w:color="auto"/>
      </w:divBdr>
    </w:div>
    <w:div w:id="925572318">
      <w:bodyDiv w:val="1"/>
      <w:marLeft w:val="0"/>
      <w:marRight w:val="0"/>
      <w:marTop w:val="0"/>
      <w:marBottom w:val="0"/>
      <w:divBdr>
        <w:top w:val="none" w:sz="0" w:space="0" w:color="auto"/>
        <w:left w:val="none" w:sz="0" w:space="0" w:color="auto"/>
        <w:bottom w:val="none" w:sz="0" w:space="0" w:color="auto"/>
        <w:right w:val="none" w:sz="0" w:space="0" w:color="auto"/>
      </w:divBdr>
      <w:divsChild>
        <w:div w:id="2091850550">
          <w:marLeft w:val="0"/>
          <w:marRight w:val="0"/>
          <w:marTop w:val="0"/>
          <w:marBottom w:val="0"/>
          <w:divBdr>
            <w:top w:val="none" w:sz="0" w:space="0" w:color="auto"/>
            <w:left w:val="none" w:sz="0" w:space="0" w:color="auto"/>
            <w:bottom w:val="none" w:sz="0" w:space="0" w:color="auto"/>
            <w:right w:val="none" w:sz="0" w:space="0" w:color="auto"/>
          </w:divBdr>
        </w:div>
        <w:div w:id="1956280404">
          <w:marLeft w:val="0"/>
          <w:marRight w:val="0"/>
          <w:marTop w:val="0"/>
          <w:marBottom w:val="0"/>
          <w:divBdr>
            <w:top w:val="none" w:sz="0" w:space="0" w:color="auto"/>
            <w:left w:val="none" w:sz="0" w:space="0" w:color="auto"/>
            <w:bottom w:val="none" w:sz="0" w:space="0" w:color="auto"/>
            <w:right w:val="none" w:sz="0" w:space="0" w:color="auto"/>
          </w:divBdr>
        </w:div>
        <w:div w:id="1322737502">
          <w:marLeft w:val="0"/>
          <w:marRight w:val="0"/>
          <w:marTop w:val="0"/>
          <w:marBottom w:val="0"/>
          <w:divBdr>
            <w:top w:val="none" w:sz="0" w:space="0" w:color="auto"/>
            <w:left w:val="none" w:sz="0" w:space="0" w:color="auto"/>
            <w:bottom w:val="none" w:sz="0" w:space="0" w:color="auto"/>
            <w:right w:val="none" w:sz="0" w:space="0" w:color="auto"/>
          </w:divBdr>
        </w:div>
        <w:div w:id="1249270732">
          <w:marLeft w:val="0"/>
          <w:marRight w:val="0"/>
          <w:marTop w:val="0"/>
          <w:marBottom w:val="0"/>
          <w:divBdr>
            <w:top w:val="none" w:sz="0" w:space="0" w:color="auto"/>
            <w:left w:val="none" w:sz="0" w:space="0" w:color="auto"/>
            <w:bottom w:val="none" w:sz="0" w:space="0" w:color="auto"/>
            <w:right w:val="none" w:sz="0" w:space="0" w:color="auto"/>
          </w:divBdr>
        </w:div>
        <w:div w:id="1418861690">
          <w:marLeft w:val="0"/>
          <w:marRight w:val="0"/>
          <w:marTop w:val="0"/>
          <w:marBottom w:val="0"/>
          <w:divBdr>
            <w:top w:val="none" w:sz="0" w:space="0" w:color="auto"/>
            <w:left w:val="none" w:sz="0" w:space="0" w:color="auto"/>
            <w:bottom w:val="none" w:sz="0" w:space="0" w:color="auto"/>
            <w:right w:val="none" w:sz="0" w:space="0" w:color="auto"/>
          </w:divBdr>
        </w:div>
        <w:div w:id="236014381">
          <w:marLeft w:val="0"/>
          <w:marRight w:val="0"/>
          <w:marTop w:val="0"/>
          <w:marBottom w:val="0"/>
          <w:divBdr>
            <w:top w:val="none" w:sz="0" w:space="0" w:color="auto"/>
            <w:left w:val="none" w:sz="0" w:space="0" w:color="auto"/>
            <w:bottom w:val="none" w:sz="0" w:space="0" w:color="auto"/>
            <w:right w:val="none" w:sz="0" w:space="0" w:color="auto"/>
          </w:divBdr>
        </w:div>
        <w:div w:id="147216062">
          <w:marLeft w:val="0"/>
          <w:marRight w:val="0"/>
          <w:marTop w:val="0"/>
          <w:marBottom w:val="0"/>
          <w:divBdr>
            <w:top w:val="none" w:sz="0" w:space="0" w:color="auto"/>
            <w:left w:val="none" w:sz="0" w:space="0" w:color="auto"/>
            <w:bottom w:val="none" w:sz="0" w:space="0" w:color="auto"/>
            <w:right w:val="none" w:sz="0" w:space="0" w:color="auto"/>
          </w:divBdr>
        </w:div>
        <w:div w:id="1171143465">
          <w:marLeft w:val="0"/>
          <w:marRight w:val="0"/>
          <w:marTop w:val="0"/>
          <w:marBottom w:val="0"/>
          <w:divBdr>
            <w:top w:val="none" w:sz="0" w:space="0" w:color="auto"/>
            <w:left w:val="none" w:sz="0" w:space="0" w:color="auto"/>
            <w:bottom w:val="none" w:sz="0" w:space="0" w:color="auto"/>
            <w:right w:val="none" w:sz="0" w:space="0" w:color="auto"/>
          </w:divBdr>
        </w:div>
        <w:div w:id="1056123324">
          <w:marLeft w:val="0"/>
          <w:marRight w:val="0"/>
          <w:marTop w:val="0"/>
          <w:marBottom w:val="0"/>
          <w:divBdr>
            <w:top w:val="none" w:sz="0" w:space="0" w:color="auto"/>
            <w:left w:val="none" w:sz="0" w:space="0" w:color="auto"/>
            <w:bottom w:val="none" w:sz="0" w:space="0" w:color="auto"/>
            <w:right w:val="none" w:sz="0" w:space="0" w:color="auto"/>
          </w:divBdr>
        </w:div>
        <w:div w:id="883711026">
          <w:marLeft w:val="0"/>
          <w:marRight w:val="0"/>
          <w:marTop w:val="0"/>
          <w:marBottom w:val="0"/>
          <w:divBdr>
            <w:top w:val="none" w:sz="0" w:space="0" w:color="auto"/>
            <w:left w:val="none" w:sz="0" w:space="0" w:color="auto"/>
            <w:bottom w:val="none" w:sz="0" w:space="0" w:color="auto"/>
            <w:right w:val="none" w:sz="0" w:space="0" w:color="auto"/>
          </w:divBdr>
        </w:div>
        <w:div w:id="488012587">
          <w:marLeft w:val="0"/>
          <w:marRight w:val="0"/>
          <w:marTop w:val="0"/>
          <w:marBottom w:val="0"/>
          <w:divBdr>
            <w:top w:val="none" w:sz="0" w:space="0" w:color="auto"/>
            <w:left w:val="none" w:sz="0" w:space="0" w:color="auto"/>
            <w:bottom w:val="none" w:sz="0" w:space="0" w:color="auto"/>
            <w:right w:val="none" w:sz="0" w:space="0" w:color="auto"/>
          </w:divBdr>
        </w:div>
        <w:div w:id="1277758303">
          <w:marLeft w:val="0"/>
          <w:marRight w:val="0"/>
          <w:marTop w:val="0"/>
          <w:marBottom w:val="0"/>
          <w:divBdr>
            <w:top w:val="none" w:sz="0" w:space="0" w:color="auto"/>
            <w:left w:val="none" w:sz="0" w:space="0" w:color="auto"/>
            <w:bottom w:val="none" w:sz="0" w:space="0" w:color="auto"/>
            <w:right w:val="none" w:sz="0" w:space="0" w:color="auto"/>
          </w:divBdr>
        </w:div>
        <w:div w:id="1245340221">
          <w:marLeft w:val="0"/>
          <w:marRight w:val="0"/>
          <w:marTop w:val="0"/>
          <w:marBottom w:val="0"/>
          <w:divBdr>
            <w:top w:val="none" w:sz="0" w:space="0" w:color="auto"/>
            <w:left w:val="none" w:sz="0" w:space="0" w:color="auto"/>
            <w:bottom w:val="none" w:sz="0" w:space="0" w:color="auto"/>
            <w:right w:val="none" w:sz="0" w:space="0" w:color="auto"/>
          </w:divBdr>
        </w:div>
        <w:div w:id="1552156660">
          <w:marLeft w:val="0"/>
          <w:marRight w:val="0"/>
          <w:marTop w:val="0"/>
          <w:marBottom w:val="0"/>
          <w:divBdr>
            <w:top w:val="none" w:sz="0" w:space="0" w:color="auto"/>
            <w:left w:val="none" w:sz="0" w:space="0" w:color="auto"/>
            <w:bottom w:val="none" w:sz="0" w:space="0" w:color="auto"/>
            <w:right w:val="none" w:sz="0" w:space="0" w:color="auto"/>
          </w:divBdr>
        </w:div>
        <w:div w:id="746149681">
          <w:marLeft w:val="0"/>
          <w:marRight w:val="0"/>
          <w:marTop w:val="0"/>
          <w:marBottom w:val="0"/>
          <w:divBdr>
            <w:top w:val="none" w:sz="0" w:space="0" w:color="auto"/>
            <w:left w:val="none" w:sz="0" w:space="0" w:color="auto"/>
            <w:bottom w:val="none" w:sz="0" w:space="0" w:color="auto"/>
            <w:right w:val="none" w:sz="0" w:space="0" w:color="auto"/>
          </w:divBdr>
        </w:div>
        <w:div w:id="286202078">
          <w:marLeft w:val="0"/>
          <w:marRight w:val="0"/>
          <w:marTop w:val="0"/>
          <w:marBottom w:val="0"/>
          <w:divBdr>
            <w:top w:val="none" w:sz="0" w:space="0" w:color="auto"/>
            <w:left w:val="none" w:sz="0" w:space="0" w:color="auto"/>
            <w:bottom w:val="none" w:sz="0" w:space="0" w:color="auto"/>
            <w:right w:val="none" w:sz="0" w:space="0" w:color="auto"/>
          </w:divBdr>
        </w:div>
        <w:div w:id="503327101">
          <w:marLeft w:val="0"/>
          <w:marRight w:val="0"/>
          <w:marTop w:val="0"/>
          <w:marBottom w:val="0"/>
          <w:divBdr>
            <w:top w:val="none" w:sz="0" w:space="0" w:color="auto"/>
            <w:left w:val="none" w:sz="0" w:space="0" w:color="auto"/>
            <w:bottom w:val="none" w:sz="0" w:space="0" w:color="auto"/>
            <w:right w:val="none" w:sz="0" w:space="0" w:color="auto"/>
          </w:divBdr>
        </w:div>
      </w:divsChild>
    </w:div>
    <w:div w:id="958411142">
      <w:bodyDiv w:val="1"/>
      <w:marLeft w:val="0"/>
      <w:marRight w:val="0"/>
      <w:marTop w:val="0"/>
      <w:marBottom w:val="0"/>
      <w:divBdr>
        <w:top w:val="none" w:sz="0" w:space="0" w:color="auto"/>
        <w:left w:val="none" w:sz="0" w:space="0" w:color="auto"/>
        <w:bottom w:val="none" w:sz="0" w:space="0" w:color="auto"/>
        <w:right w:val="none" w:sz="0" w:space="0" w:color="auto"/>
      </w:divBdr>
    </w:div>
    <w:div w:id="966662681">
      <w:bodyDiv w:val="1"/>
      <w:marLeft w:val="0"/>
      <w:marRight w:val="0"/>
      <w:marTop w:val="0"/>
      <w:marBottom w:val="0"/>
      <w:divBdr>
        <w:top w:val="none" w:sz="0" w:space="0" w:color="auto"/>
        <w:left w:val="none" w:sz="0" w:space="0" w:color="auto"/>
        <w:bottom w:val="none" w:sz="0" w:space="0" w:color="auto"/>
        <w:right w:val="none" w:sz="0" w:space="0" w:color="auto"/>
      </w:divBdr>
    </w:div>
    <w:div w:id="986980317">
      <w:bodyDiv w:val="1"/>
      <w:marLeft w:val="0"/>
      <w:marRight w:val="0"/>
      <w:marTop w:val="0"/>
      <w:marBottom w:val="0"/>
      <w:divBdr>
        <w:top w:val="none" w:sz="0" w:space="0" w:color="auto"/>
        <w:left w:val="none" w:sz="0" w:space="0" w:color="auto"/>
        <w:bottom w:val="none" w:sz="0" w:space="0" w:color="auto"/>
        <w:right w:val="none" w:sz="0" w:space="0" w:color="auto"/>
      </w:divBdr>
    </w:div>
    <w:div w:id="1182932012">
      <w:bodyDiv w:val="1"/>
      <w:marLeft w:val="0"/>
      <w:marRight w:val="0"/>
      <w:marTop w:val="0"/>
      <w:marBottom w:val="0"/>
      <w:divBdr>
        <w:top w:val="none" w:sz="0" w:space="0" w:color="auto"/>
        <w:left w:val="none" w:sz="0" w:space="0" w:color="auto"/>
        <w:bottom w:val="none" w:sz="0" w:space="0" w:color="auto"/>
        <w:right w:val="none" w:sz="0" w:space="0" w:color="auto"/>
      </w:divBdr>
    </w:div>
    <w:div w:id="1267691329">
      <w:bodyDiv w:val="1"/>
      <w:marLeft w:val="0"/>
      <w:marRight w:val="0"/>
      <w:marTop w:val="0"/>
      <w:marBottom w:val="0"/>
      <w:divBdr>
        <w:top w:val="none" w:sz="0" w:space="0" w:color="auto"/>
        <w:left w:val="none" w:sz="0" w:space="0" w:color="auto"/>
        <w:bottom w:val="none" w:sz="0" w:space="0" w:color="auto"/>
        <w:right w:val="none" w:sz="0" w:space="0" w:color="auto"/>
      </w:divBdr>
    </w:div>
    <w:div w:id="1275671254">
      <w:bodyDiv w:val="1"/>
      <w:marLeft w:val="0"/>
      <w:marRight w:val="0"/>
      <w:marTop w:val="0"/>
      <w:marBottom w:val="0"/>
      <w:divBdr>
        <w:top w:val="none" w:sz="0" w:space="0" w:color="auto"/>
        <w:left w:val="none" w:sz="0" w:space="0" w:color="auto"/>
        <w:bottom w:val="none" w:sz="0" w:space="0" w:color="auto"/>
        <w:right w:val="none" w:sz="0" w:space="0" w:color="auto"/>
      </w:divBdr>
    </w:div>
    <w:div w:id="1387681218">
      <w:bodyDiv w:val="1"/>
      <w:marLeft w:val="0"/>
      <w:marRight w:val="0"/>
      <w:marTop w:val="0"/>
      <w:marBottom w:val="0"/>
      <w:divBdr>
        <w:top w:val="none" w:sz="0" w:space="0" w:color="auto"/>
        <w:left w:val="none" w:sz="0" w:space="0" w:color="auto"/>
        <w:bottom w:val="none" w:sz="0" w:space="0" w:color="auto"/>
        <w:right w:val="none" w:sz="0" w:space="0" w:color="auto"/>
      </w:divBdr>
    </w:div>
    <w:div w:id="1389720153">
      <w:bodyDiv w:val="1"/>
      <w:marLeft w:val="0"/>
      <w:marRight w:val="0"/>
      <w:marTop w:val="0"/>
      <w:marBottom w:val="0"/>
      <w:divBdr>
        <w:top w:val="none" w:sz="0" w:space="0" w:color="auto"/>
        <w:left w:val="none" w:sz="0" w:space="0" w:color="auto"/>
        <w:bottom w:val="none" w:sz="0" w:space="0" w:color="auto"/>
        <w:right w:val="none" w:sz="0" w:space="0" w:color="auto"/>
      </w:divBdr>
      <w:divsChild>
        <w:div w:id="1912425680">
          <w:marLeft w:val="0"/>
          <w:marRight w:val="0"/>
          <w:marTop w:val="0"/>
          <w:marBottom w:val="0"/>
          <w:divBdr>
            <w:top w:val="none" w:sz="0" w:space="0" w:color="auto"/>
            <w:left w:val="none" w:sz="0" w:space="0" w:color="auto"/>
            <w:bottom w:val="none" w:sz="0" w:space="0" w:color="auto"/>
            <w:right w:val="none" w:sz="0" w:space="0" w:color="auto"/>
          </w:divBdr>
        </w:div>
        <w:div w:id="1655329018">
          <w:marLeft w:val="0"/>
          <w:marRight w:val="0"/>
          <w:marTop w:val="0"/>
          <w:marBottom w:val="0"/>
          <w:divBdr>
            <w:top w:val="none" w:sz="0" w:space="0" w:color="auto"/>
            <w:left w:val="none" w:sz="0" w:space="0" w:color="auto"/>
            <w:bottom w:val="none" w:sz="0" w:space="0" w:color="auto"/>
            <w:right w:val="none" w:sz="0" w:space="0" w:color="auto"/>
          </w:divBdr>
        </w:div>
        <w:div w:id="335112406">
          <w:marLeft w:val="0"/>
          <w:marRight w:val="0"/>
          <w:marTop w:val="0"/>
          <w:marBottom w:val="0"/>
          <w:divBdr>
            <w:top w:val="none" w:sz="0" w:space="0" w:color="auto"/>
            <w:left w:val="none" w:sz="0" w:space="0" w:color="auto"/>
            <w:bottom w:val="none" w:sz="0" w:space="0" w:color="auto"/>
            <w:right w:val="none" w:sz="0" w:space="0" w:color="auto"/>
          </w:divBdr>
        </w:div>
        <w:div w:id="101341414">
          <w:marLeft w:val="0"/>
          <w:marRight w:val="0"/>
          <w:marTop w:val="0"/>
          <w:marBottom w:val="0"/>
          <w:divBdr>
            <w:top w:val="none" w:sz="0" w:space="0" w:color="auto"/>
            <w:left w:val="none" w:sz="0" w:space="0" w:color="auto"/>
            <w:bottom w:val="none" w:sz="0" w:space="0" w:color="auto"/>
            <w:right w:val="none" w:sz="0" w:space="0" w:color="auto"/>
          </w:divBdr>
        </w:div>
        <w:div w:id="251284409">
          <w:marLeft w:val="0"/>
          <w:marRight w:val="0"/>
          <w:marTop w:val="0"/>
          <w:marBottom w:val="0"/>
          <w:divBdr>
            <w:top w:val="none" w:sz="0" w:space="0" w:color="auto"/>
            <w:left w:val="none" w:sz="0" w:space="0" w:color="auto"/>
            <w:bottom w:val="none" w:sz="0" w:space="0" w:color="auto"/>
            <w:right w:val="none" w:sz="0" w:space="0" w:color="auto"/>
          </w:divBdr>
        </w:div>
        <w:div w:id="233706323">
          <w:marLeft w:val="0"/>
          <w:marRight w:val="0"/>
          <w:marTop w:val="0"/>
          <w:marBottom w:val="0"/>
          <w:divBdr>
            <w:top w:val="none" w:sz="0" w:space="0" w:color="auto"/>
            <w:left w:val="none" w:sz="0" w:space="0" w:color="auto"/>
            <w:bottom w:val="none" w:sz="0" w:space="0" w:color="auto"/>
            <w:right w:val="none" w:sz="0" w:space="0" w:color="auto"/>
          </w:divBdr>
        </w:div>
        <w:div w:id="1873568878">
          <w:marLeft w:val="0"/>
          <w:marRight w:val="0"/>
          <w:marTop w:val="0"/>
          <w:marBottom w:val="0"/>
          <w:divBdr>
            <w:top w:val="none" w:sz="0" w:space="0" w:color="auto"/>
            <w:left w:val="none" w:sz="0" w:space="0" w:color="auto"/>
            <w:bottom w:val="none" w:sz="0" w:space="0" w:color="auto"/>
            <w:right w:val="none" w:sz="0" w:space="0" w:color="auto"/>
          </w:divBdr>
        </w:div>
        <w:div w:id="68116246">
          <w:marLeft w:val="0"/>
          <w:marRight w:val="0"/>
          <w:marTop w:val="0"/>
          <w:marBottom w:val="0"/>
          <w:divBdr>
            <w:top w:val="none" w:sz="0" w:space="0" w:color="auto"/>
            <w:left w:val="none" w:sz="0" w:space="0" w:color="auto"/>
            <w:bottom w:val="none" w:sz="0" w:space="0" w:color="auto"/>
            <w:right w:val="none" w:sz="0" w:space="0" w:color="auto"/>
          </w:divBdr>
        </w:div>
        <w:div w:id="1962227236">
          <w:marLeft w:val="0"/>
          <w:marRight w:val="0"/>
          <w:marTop w:val="0"/>
          <w:marBottom w:val="0"/>
          <w:divBdr>
            <w:top w:val="none" w:sz="0" w:space="0" w:color="auto"/>
            <w:left w:val="none" w:sz="0" w:space="0" w:color="auto"/>
            <w:bottom w:val="none" w:sz="0" w:space="0" w:color="auto"/>
            <w:right w:val="none" w:sz="0" w:space="0" w:color="auto"/>
          </w:divBdr>
        </w:div>
        <w:div w:id="215048068">
          <w:marLeft w:val="0"/>
          <w:marRight w:val="0"/>
          <w:marTop w:val="0"/>
          <w:marBottom w:val="0"/>
          <w:divBdr>
            <w:top w:val="none" w:sz="0" w:space="0" w:color="auto"/>
            <w:left w:val="none" w:sz="0" w:space="0" w:color="auto"/>
            <w:bottom w:val="none" w:sz="0" w:space="0" w:color="auto"/>
            <w:right w:val="none" w:sz="0" w:space="0" w:color="auto"/>
          </w:divBdr>
        </w:div>
        <w:div w:id="1846506073">
          <w:marLeft w:val="0"/>
          <w:marRight w:val="0"/>
          <w:marTop w:val="0"/>
          <w:marBottom w:val="0"/>
          <w:divBdr>
            <w:top w:val="none" w:sz="0" w:space="0" w:color="auto"/>
            <w:left w:val="none" w:sz="0" w:space="0" w:color="auto"/>
            <w:bottom w:val="none" w:sz="0" w:space="0" w:color="auto"/>
            <w:right w:val="none" w:sz="0" w:space="0" w:color="auto"/>
          </w:divBdr>
        </w:div>
        <w:div w:id="2072119823">
          <w:marLeft w:val="0"/>
          <w:marRight w:val="0"/>
          <w:marTop w:val="0"/>
          <w:marBottom w:val="0"/>
          <w:divBdr>
            <w:top w:val="none" w:sz="0" w:space="0" w:color="auto"/>
            <w:left w:val="none" w:sz="0" w:space="0" w:color="auto"/>
            <w:bottom w:val="none" w:sz="0" w:space="0" w:color="auto"/>
            <w:right w:val="none" w:sz="0" w:space="0" w:color="auto"/>
          </w:divBdr>
        </w:div>
        <w:div w:id="1723942329">
          <w:marLeft w:val="0"/>
          <w:marRight w:val="0"/>
          <w:marTop w:val="0"/>
          <w:marBottom w:val="0"/>
          <w:divBdr>
            <w:top w:val="none" w:sz="0" w:space="0" w:color="auto"/>
            <w:left w:val="none" w:sz="0" w:space="0" w:color="auto"/>
            <w:bottom w:val="none" w:sz="0" w:space="0" w:color="auto"/>
            <w:right w:val="none" w:sz="0" w:space="0" w:color="auto"/>
          </w:divBdr>
        </w:div>
        <w:div w:id="2048875818">
          <w:marLeft w:val="0"/>
          <w:marRight w:val="0"/>
          <w:marTop w:val="0"/>
          <w:marBottom w:val="0"/>
          <w:divBdr>
            <w:top w:val="none" w:sz="0" w:space="0" w:color="auto"/>
            <w:left w:val="none" w:sz="0" w:space="0" w:color="auto"/>
            <w:bottom w:val="none" w:sz="0" w:space="0" w:color="auto"/>
            <w:right w:val="none" w:sz="0" w:space="0" w:color="auto"/>
          </w:divBdr>
        </w:div>
        <w:div w:id="764231001">
          <w:marLeft w:val="0"/>
          <w:marRight w:val="0"/>
          <w:marTop w:val="0"/>
          <w:marBottom w:val="0"/>
          <w:divBdr>
            <w:top w:val="none" w:sz="0" w:space="0" w:color="auto"/>
            <w:left w:val="none" w:sz="0" w:space="0" w:color="auto"/>
            <w:bottom w:val="none" w:sz="0" w:space="0" w:color="auto"/>
            <w:right w:val="none" w:sz="0" w:space="0" w:color="auto"/>
          </w:divBdr>
        </w:div>
        <w:div w:id="125927116">
          <w:marLeft w:val="0"/>
          <w:marRight w:val="0"/>
          <w:marTop w:val="0"/>
          <w:marBottom w:val="0"/>
          <w:divBdr>
            <w:top w:val="none" w:sz="0" w:space="0" w:color="auto"/>
            <w:left w:val="none" w:sz="0" w:space="0" w:color="auto"/>
            <w:bottom w:val="none" w:sz="0" w:space="0" w:color="auto"/>
            <w:right w:val="none" w:sz="0" w:space="0" w:color="auto"/>
          </w:divBdr>
        </w:div>
        <w:div w:id="378866211">
          <w:marLeft w:val="0"/>
          <w:marRight w:val="0"/>
          <w:marTop w:val="0"/>
          <w:marBottom w:val="0"/>
          <w:divBdr>
            <w:top w:val="none" w:sz="0" w:space="0" w:color="auto"/>
            <w:left w:val="none" w:sz="0" w:space="0" w:color="auto"/>
            <w:bottom w:val="none" w:sz="0" w:space="0" w:color="auto"/>
            <w:right w:val="none" w:sz="0" w:space="0" w:color="auto"/>
          </w:divBdr>
        </w:div>
        <w:div w:id="1744839735">
          <w:marLeft w:val="0"/>
          <w:marRight w:val="0"/>
          <w:marTop w:val="0"/>
          <w:marBottom w:val="0"/>
          <w:divBdr>
            <w:top w:val="none" w:sz="0" w:space="0" w:color="auto"/>
            <w:left w:val="none" w:sz="0" w:space="0" w:color="auto"/>
            <w:bottom w:val="none" w:sz="0" w:space="0" w:color="auto"/>
            <w:right w:val="none" w:sz="0" w:space="0" w:color="auto"/>
          </w:divBdr>
        </w:div>
        <w:div w:id="1727726307">
          <w:marLeft w:val="0"/>
          <w:marRight w:val="0"/>
          <w:marTop w:val="0"/>
          <w:marBottom w:val="0"/>
          <w:divBdr>
            <w:top w:val="none" w:sz="0" w:space="0" w:color="auto"/>
            <w:left w:val="none" w:sz="0" w:space="0" w:color="auto"/>
            <w:bottom w:val="none" w:sz="0" w:space="0" w:color="auto"/>
            <w:right w:val="none" w:sz="0" w:space="0" w:color="auto"/>
          </w:divBdr>
        </w:div>
      </w:divsChild>
    </w:div>
    <w:div w:id="1422873023">
      <w:bodyDiv w:val="1"/>
      <w:marLeft w:val="0"/>
      <w:marRight w:val="0"/>
      <w:marTop w:val="0"/>
      <w:marBottom w:val="0"/>
      <w:divBdr>
        <w:top w:val="none" w:sz="0" w:space="0" w:color="auto"/>
        <w:left w:val="none" w:sz="0" w:space="0" w:color="auto"/>
        <w:bottom w:val="none" w:sz="0" w:space="0" w:color="auto"/>
        <w:right w:val="none" w:sz="0" w:space="0" w:color="auto"/>
      </w:divBdr>
      <w:divsChild>
        <w:div w:id="2026323699">
          <w:marLeft w:val="0"/>
          <w:marRight w:val="0"/>
          <w:marTop w:val="0"/>
          <w:marBottom w:val="0"/>
          <w:divBdr>
            <w:top w:val="none" w:sz="0" w:space="0" w:color="auto"/>
            <w:left w:val="none" w:sz="0" w:space="0" w:color="auto"/>
            <w:bottom w:val="none" w:sz="0" w:space="0" w:color="auto"/>
            <w:right w:val="none" w:sz="0" w:space="0" w:color="auto"/>
          </w:divBdr>
        </w:div>
        <w:div w:id="449862568">
          <w:marLeft w:val="0"/>
          <w:marRight w:val="0"/>
          <w:marTop w:val="0"/>
          <w:marBottom w:val="0"/>
          <w:divBdr>
            <w:top w:val="none" w:sz="0" w:space="0" w:color="auto"/>
            <w:left w:val="none" w:sz="0" w:space="0" w:color="auto"/>
            <w:bottom w:val="none" w:sz="0" w:space="0" w:color="auto"/>
            <w:right w:val="none" w:sz="0" w:space="0" w:color="auto"/>
          </w:divBdr>
        </w:div>
      </w:divsChild>
    </w:div>
    <w:div w:id="1439105425">
      <w:bodyDiv w:val="1"/>
      <w:marLeft w:val="0"/>
      <w:marRight w:val="0"/>
      <w:marTop w:val="0"/>
      <w:marBottom w:val="0"/>
      <w:divBdr>
        <w:top w:val="none" w:sz="0" w:space="0" w:color="auto"/>
        <w:left w:val="none" w:sz="0" w:space="0" w:color="auto"/>
        <w:bottom w:val="none" w:sz="0" w:space="0" w:color="auto"/>
        <w:right w:val="none" w:sz="0" w:space="0" w:color="auto"/>
      </w:divBdr>
    </w:div>
    <w:div w:id="1441682031">
      <w:bodyDiv w:val="1"/>
      <w:marLeft w:val="0"/>
      <w:marRight w:val="0"/>
      <w:marTop w:val="0"/>
      <w:marBottom w:val="0"/>
      <w:divBdr>
        <w:top w:val="none" w:sz="0" w:space="0" w:color="auto"/>
        <w:left w:val="none" w:sz="0" w:space="0" w:color="auto"/>
        <w:bottom w:val="none" w:sz="0" w:space="0" w:color="auto"/>
        <w:right w:val="none" w:sz="0" w:space="0" w:color="auto"/>
      </w:divBdr>
    </w:div>
    <w:div w:id="1480608422">
      <w:bodyDiv w:val="1"/>
      <w:marLeft w:val="0"/>
      <w:marRight w:val="0"/>
      <w:marTop w:val="0"/>
      <w:marBottom w:val="0"/>
      <w:divBdr>
        <w:top w:val="none" w:sz="0" w:space="0" w:color="auto"/>
        <w:left w:val="none" w:sz="0" w:space="0" w:color="auto"/>
        <w:bottom w:val="none" w:sz="0" w:space="0" w:color="auto"/>
        <w:right w:val="none" w:sz="0" w:space="0" w:color="auto"/>
      </w:divBdr>
    </w:div>
    <w:div w:id="1553073580">
      <w:bodyDiv w:val="1"/>
      <w:marLeft w:val="0"/>
      <w:marRight w:val="0"/>
      <w:marTop w:val="0"/>
      <w:marBottom w:val="0"/>
      <w:divBdr>
        <w:top w:val="none" w:sz="0" w:space="0" w:color="auto"/>
        <w:left w:val="none" w:sz="0" w:space="0" w:color="auto"/>
        <w:bottom w:val="none" w:sz="0" w:space="0" w:color="auto"/>
        <w:right w:val="none" w:sz="0" w:space="0" w:color="auto"/>
      </w:divBdr>
    </w:div>
    <w:div w:id="1652559378">
      <w:bodyDiv w:val="1"/>
      <w:marLeft w:val="0"/>
      <w:marRight w:val="0"/>
      <w:marTop w:val="0"/>
      <w:marBottom w:val="0"/>
      <w:divBdr>
        <w:top w:val="none" w:sz="0" w:space="0" w:color="auto"/>
        <w:left w:val="none" w:sz="0" w:space="0" w:color="auto"/>
        <w:bottom w:val="none" w:sz="0" w:space="0" w:color="auto"/>
        <w:right w:val="none" w:sz="0" w:space="0" w:color="auto"/>
      </w:divBdr>
    </w:div>
    <w:div w:id="1679498210">
      <w:bodyDiv w:val="1"/>
      <w:marLeft w:val="0"/>
      <w:marRight w:val="0"/>
      <w:marTop w:val="0"/>
      <w:marBottom w:val="0"/>
      <w:divBdr>
        <w:top w:val="none" w:sz="0" w:space="0" w:color="auto"/>
        <w:left w:val="none" w:sz="0" w:space="0" w:color="auto"/>
        <w:bottom w:val="none" w:sz="0" w:space="0" w:color="auto"/>
        <w:right w:val="none" w:sz="0" w:space="0" w:color="auto"/>
      </w:divBdr>
    </w:div>
    <w:div w:id="1762749973">
      <w:bodyDiv w:val="1"/>
      <w:marLeft w:val="0"/>
      <w:marRight w:val="0"/>
      <w:marTop w:val="0"/>
      <w:marBottom w:val="0"/>
      <w:divBdr>
        <w:top w:val="none" w:sz="0" w:space="0" w:color="auto"/>
        <w:left w:val="none" w:sz="0" w:space="0" w:color="auto"/>
        <w:bottom w:val="none" w:sz="0" w:space="0" w:color="auto"/>
        <w:right w:val="none" w:sz="0" w:space="0" w:color="auto"/>
      </w:divBdr>
    </w:div>
    <w:div w:id="1784417781">
      <w:bodyDiv w:val="1"/>
      <w:marLeft w:val="0"/>
      <w:marRight w:val="0"/>
      <w:marTop w:val="0"/>
      <w:marBottom w:val="0"/>
      <w:divBdr>
        <w:top w:val="none" w:sz="0" w:space="0" w:color="auto"/>
        <w:left w:val="none" w:sz="0" w:space="0" w:color="auto"/>
        <w:bottom w:val="none" w:sz="0" w:space="0" w:color="auto"/>
        <w:right w:val="none" w:sz="0" w:space="0" w:color="auto"/>
      </w:divBdr>
    </w:div>
    <w:div w:id="1842238918">
      <w:bodyDiv w:val="1"/>
      <w:marLeft w:val="0"/>
      <w:marRight w:val="0"/>
      <w:marTop w:val="0"/>
      <w:marBottom w:val="0"/>
      <w:divBdr>
        <w:top w:val="none" w:sz="0" w:space="0" w:color="auto"/>
        <w:left w:val="none" w:sz="0" w:space="0" w:color="auto"/>
        <w:bottom w:val="none" w:sz="0" w:space="0" w:color="auto"/>
        <w:right w:val="none" w:sz="0" w:space="0" w:color="auto"/>
      </w:divBdr>
    </w:div>
    <w:div w:id="1842313149">
      <w:bodyDiv w:val="1"/>
      <w:marLeft w:val="0"/>
      <w:marRight w:val="0"/>
      <w:marTop w:val="0"/>
      <w:marBottom w:val="0"/>
      <w:divBdr>
        <w:top w:val="none" w:sz="0" w:space="0" w:color="auto"/>
        <w:left w:val="none" w:sz="0" w:space="0" w:color="auto"/>
        <w:bottom w:val="none" w:sz="0" w:space="0" w:color="auto"/>
        <w:right w:val="none" w:sz="0" w:space="0" w:color="auto"/>
      </w:divBdr>
      <w:divsChild>
        <w:div w:id="5086387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28470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3125653">
      <w:bodyDiv w:val="1"/>
      <w:marLeft w:val="0"/>
      <w:marRight w:val="0"/>
      <w:marTop w:val="0"/>
      <w:marBottom w:val="0"/>
      <w:divBdr>
        <w:top w:val="none" w:sz="0" w:space="0" w:color="auto"/>
        <w:left w:val="none" w:sz="0" w:space="0" w:color="auto"/>
        <w:bottom w:val="none" w:sz="0" w:space="0" w:color="auto"/>
        <w:right w:val="none" w:sz="0" w:space="0" w:color="auto"/>
      </w:divBdr>
    </w:div>
    <w:div w:id="1936787896">
      <w:bodyDiv w:val="1"/>
      <w:marLeft w:val="0"/>
      <w:marRight w:val="0"/>
      <w:marTop w:val="0"/>
      <w:marBottom w:val="0"/>
      <w:divBdr>
        <w:top w:val="none" w:sz="0" w:space="0" w:color="auto"/>
        <w:left w:val="none" w:sz="0" w:space="0" w:color="auto"/>
        <w:bottom w:val="none" w:sz="0" w:space="0" w:color="auto"/>
        <w:right w:val="none" w:sz="0" w:space="0" w:color="auto"/>
      </w:divBdr>
    </w:div>
    <w:div w:id="1965577400">
      <w:bodyDiv w:val="1"/>
      <w:marLeft w:val="0"/>
      <w:marRight w:val="0"/>
      <w:marTop w:val="0"/>
      <w:marBottom w:val="0"/>
      <w:divBdr>
        <w:top w:val="none" w:sz="0" w:space="0" w:color="auto"/>
        <w:left w:val="none" w:sz="0" w:space="0" w:color="auto"/>
        <w:bottom w:val="none" w:sz="0" w:space="0" w:color="auto"/>
        <w:right w:val="none" w:sz="0" w:space="0" w:color="auto"/>
      </w:divBdr>
    </w:div>
    <w:div w:id="1974941613">
      <w:bodyDiv w:val="1"/>
      <w:marLeft w:val="0"/>
      <w:marRight w:val="0"/>
      <w:marTop w:val="0"/>
      <w:marBottom w:val="0"/>
      <w:divBdr>
        <w:top w:val="none" w:sz="0" w:space="0" w:color="auto"/>
        <w:left w:val="none" w:sz="0" w:space="0" w:color="auto"/>
        <w:bottom w:val="none" w:sz="0" w:space="0" w:color="auto"/>
        <w:right w:val="none" w:sz="0" w:space="0" w:color="auto"/>
      </w:divBdr>
    </w:div>
    <w:div w:id="2046523240">
      <w:bodyDiv w:val="1"/>
      <w:marLeft w:val="0"/>
      <w:marRight w:val="0"/>
      <w:marTop w:val="0"/>
      <w:marBottom w:val="0"/>
      <w:divBdr>
        <w:top w:val="none" w:sz="0" w:space="0" w:color="auto"/>
        <w:left w:val="none" w:sz="0" w:space="0" w:color="auto"/>
        <w:bottom w:val="none" w:sz="0" w:space="0" w:color="auto"/>
        <w:right w:val="none" w:sz="0" w:space="0" w:color="auto"/>
      </w:divBdr>
    </w:div>
    <w:div w:id="20590905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E63523EC8EBC148BFE70958A62FDE39" ma:contentTypeVersion="4" ma:contentTypeDescription="Crear nuevo documento." ma:contentTypeScope="" ma:versionID="3b412d6de54ce5d527f84e6e32c94995">
  <xsd:schema xmlns:xsd="http://www.w3.org/2001/XMLSchema" xmlns:xs="http://www.w3.org/2001/XMLSchema" xmlns:p="http://schemas.microsoft.com/office/2006/metadata/properties" xmlns:ns2="15e73fcc-9a2e-4e09-97f4-c26448bdd8b6" targetNamespace="http://schemas.microsoft.com/office/2006/metadata/properties" ma:root="true" ma:fieldsID="a51601fd59acf3083c71ce506f6d876a" ns2:_="">
    <xsd:import namespace="15e73fcc-9a2e-4e09-97f4-c26448bdd8b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e73fcc-9a2e-4e09-97f4-c26448bdd8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81E0AB-9FC0-4B55-9EB6-CB68CDE225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e73fcc-9a2e-4e09-97f4-c26448bdd8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2C8367-B5B3-4328-B182-C007E94CBDC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3B6AE52-F0C5-49D4-8060-FAA9D2259762}">
  <ds:schemaRefs>
    <ds:schemaRef ds:uri="http://schemas.microsoft.com/sharepoint/v3/contenttype/forms"/>
  </ds:schemaRefs>
</ds:datastoreItem>
</file>

<file path=customXml/itemProps4.xml><?xml version="1.0" encoding="utf-8"?>
<ds:datastoreItem xmlns:ds="http://schemas.openxmlformats.org/officeDocument/2006/customXml" ds:itemID="{212E0CA4-A6BF-4508-97C4-7D02F3338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Pages>
  <Words>727</Words>
  <Characters>4150</Characters>
  <Application>Microsoft Office Word</Application>
  <DocSecurity>0</DocSecurity>
  <Lines>34</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FORMATOS DE SOLICITUD UTILIZADOS PARA LA PRESENTACIÓN DE:</vt:lpstr>
      <vt:lpstr>FORMATOS DE SOLICITUD UTILIZADOS PARA LA PRESENTACIÓN DE:</vt:lpstr>
    </vt:vector>
  </TitlesOfParts>
  <Company>SEP-COSNET</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FORMATOS DE SOLICITUD UTILIZADOS PARA LA PRESENTACIÓN DE:</dc:title>
  <dc:subject/>
  <dc:creator>Subdirección de Investigación</dc:creator>
  <cp:keywords/>
  <cp:lastModifiedBy>andres oros</cp:lastModifiedBy>
  <cp:revision>2</cp:revision>
  <cp:lastPrinted>2017-12-20T16:05:00Z</cp:lastPrinted>
  <dcterms:created xsi:type="dcterms:W3CDTF">2022-02-11T00:39:00Z</dcterms:created>
  <dcterms:modified xsi:type="dcterms:W3CDTF">2022-02-11T00:39:00Z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0x0101007E63523EC8EBC148BFE70958A62FDE39</vt:lpwstr>
  </property>
</Properties>
</file>