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0A0B" w14:textId="77777777" w:rsidR="00D259FD" w:rsidRPr="00C33495" w:rsidRDefault="00D259FD" w:rsidP="00D259FD">
      <w:pPr>
        <w:jc w:val="center"/>
        <w:rPr>
          <w:rFonts w:ascii="Arial" w:hAnsi="Arial" w:cs="Arial"/>
          <w:b/>
          <w:sz w:val="32"/>
          <w:szCs w:val="36"/>
          <w:lang w:val="es-ES"/>
        </w:rPr>
      </w:pPr>
      <w:r w:rsidRPr="00C33495">
        <w:rPr>
          <w:rFonts w:ascii="Arial" w:hAnsi="Arial" w:cs="Arial"/>
          <w:b/>
          <w:sz w:val="32"/>
          <w:szCs w:val="36"/>
          <w:lang w:val="es-ES"/>
        </w:rPr>
        <w:t>UNIVERSIDAD NACIONAL DE INGENIER</w:t>
      </w:r>
      <w:r>
        <w:rPr>
          <w:rFonts w:ascii="Arial" w:hAnsi="Arial" w:cs="Arial"/>
          <w:b/>
          <w:sz w:val="32"/>
          <w:szCs w:val="36"/>
          <w:lang w:val="es-ES"/>
        </w:rPr>
        <w:t>Í</w:t>
      </w:r>
      <w:r w:rsidRPr="00C33495">
        <w:rPr>
          <w:rFonts w:ascii="Arial" w:hAnsi="Arial" w:cs="Arial"/>
          <w:b/>
          <w:sz w:val="32"/>
          <w:szCs w:val="36"/>
          <w:lang w:val="es-ES"/>
        </w:rPr>
        <w:t>A</w:t>
      </w:r>
    </w:p>
    <w:p w14:paraId="2081128D" w14:textId="77777777" w:rsidR="00D259FD" w:rsidRPr="00C33495" w:rsidRDefault="00D259FD" w:rsidP="00D259FD">
      <w:pPr>
        <w:jc w:val="center"/>
        <w:rPr>
          <w:rFonts w:ascii="Arial" w:hAnsi="Arial" w:cs="Arial"/>
          <w:b/>
          <w:sz w:val="28"/>
          <w:szCs w:val="32"/>
          <w:lang w:val="es-ES"/>
        </w:rPr>
      </w:pPr>
      <w:r w:rsidRPr="00C33495">
        <w:rPr>
          <w:rFonts w:ascii="Arial" w:hAnsi="Arial" w:cs="Arial"/>
          <w:b/>
          <w:sz w:val="28"/>
          <w:szCs w:val="32"/>
          <w:lang w:val="es-ES"/>
        </w:rPr>
        <w:t>FACULTAD DE INGENIER</w:t>
      </w:r>
      <w:r>
        <w:rPr>
          <w:rFonts w:ascii="Arial" w:hAnsi="Arial" w:cs="Arial"/>
          <w:b/>
          <w:sz w:val="28"/>
          <w:szCs w:val="32"/>
          <w:lang w:val="es-ES"/>
        </w:rPr>
        <w:t>Í</w:t>
      </w:r>
      <w:r w:rsidRPr="00C33495">
        <w:rPr>
          <w:rFonts w:ascii="Arial" w:hAnsi="Arial" w:cs="Arial"/>
          <w:b/>
          <w:sz w:val="28"/>
          <w:szCs w:val="32"/>
          <w:lang w:val="es-ES"/>
        </w:rPr>
        <w:t>A INDUSTRIAL Y DE SISTEMAS</w:t>
      </w:r>
    </w:p>
    <w:p w14:paraId="12B17ACD" w14:textId="77777777" w:rsidR="00D259FD" w:rsidRPr="00FD7AA6" w:rsidRDefault="00D259FD" w:rsidP="00D259FD">
      <w:pPr>
        <w:rPr>
          <w:rFonts w:ascii="Arial" w:hAnsi="Arial" w:cs="Arial"/>
          <w:b/>
          <w:lang w:val="es-ES"/>
        </w:rPr>
      </w:pPr>
    </w:p>
    <w:p w14:paraId="3DC0BA34" w14:textId="77777777" w:rsidR="00D259FD" w:rsidRPr="00FD7AA6" w:rsidRDefault="00D259FD" w:rsidP="00D259FD">
      <w:pPr>
        <w:jc w:val="center"/>
        <w:rPr>
          <w:rFonts w:ascii="Arial" w:hAnsi="Arial" w:cs="Arial"/>
          <w:lang w:val="es-ES"/>
        </w:rPr>
      </w:pPr>
    </w:p>
    <w:p w14:paraId="25B42B6B" w14:textId="22278AA1" w:rsidR="00D259FD" w:rsidRPr="00FD7AA6" w:rsidRDefault="00D259FD" w:rsidP="00D259FD">
      <w:pPr>
        <w:jc w:val="center"/>
        <w:rPr>
          <w:rFonts w:ascii="Arial" w:hAnsi="Arial" w:cs="Arial"/>
          <w:lang w:val="es-ES"/>
        </w:rPr>
      </w:pPr>
      <w:r>
        <w:rPr>
          <w:rFonts w:ascii="Arial" w:hAnsi="Arial" w:cs="Arial"/>
          <w:noProof/>
          <w:lang w:eastAsia="es-PE"/>
        </w:rPr>
        <w:drawing>
          <wp:inline distT="0" distB="0" distL="0" distR="0" wp14:anchorId="784B3B4B" wp14:editId="74FCD295">
            <wp:extent cx="1352550" cy="1819275"/>
            <wp:effectExtent l="0" t="0" r="0" b="9525"/>
            <wp:docPr id="1064324015" name="Imagen 1"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24015" name="Imagen 1"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0BF26923" w14:textId="77777777" w:rsidR="00D259FD" w:rsidRPr="00FD7AA6" w:rsidRDefault="00D259FD" w:rsidP="00D259FD">
      <w:pPr>
        <w:jc w:val="center"/>
        <w:rPr>
          <w:rFonts w:ascii="Arial" w:hAnsi="Arial" w:cs="Arial"/>
          <w:lang w:val="es-ES"/>
        </w:rPr>
      </w:pPr>
    </w:p>
    <w:p w14:paraId="6DB81F35" w14:textId="77777777" w:rsidR="00D259FD" w:rsidRDefault="00D259FD" w:rsidP="00D259FD">
      <w:pPr>
        <w:jc w:val="center"/>
        <w:rPr>
          <w:rFonts w:ascii="Arial" w:hAnsi="Arial" w:cs="Arial"/>
          <w:b/>
          <w:sz w:val="28"/>
          <w:lang w:val="es-ES"/>
        </w:rPr>
      </w:pPr>
    </w:p>
    <w:p w14:paraId="4B9216A2" w14:textId="77777777" w:rsidR="00D259FD" w:rsidRPr="00C33495" w:rsidRDefault="00D259FD" w:rsidP="00D259FD">
      <w:pPr>
        <w:jc w:val="center"/>
        <w:rPr>
          <w:rFonts w:ascii="Arial" w:hAnsi="Arial" w:cs="Arial"/>
          <w:b/>
          <w:sz w:val="28"/>
          <w:lang w:val="es-ES"/>
        </w:rPr>
      </w:pPr>
      <w:r w:rsidRPr="00C33495">
        <w:rPr>
          <w:rFonts w:ascii="Arial" w:hAnsi="Arial" w:cs="Arial"/>
          <w:b/>
          <w:sz w:val="28"/>
          <w:lang w:val="es-ES"/>
        </w:rPr>
        <w:t>TESIS</w:t>
      </w:r>
    </w:p>
    <w:p w14:paraId="3E7B31B9" w14:textId="77777777" w:rsidR="00D259FD" w:rsidRPr="00FD7AA6" w:rsidRDefault="00D259FD" w:rsidP="00D259FD">
      <w:pPr>
        <w:jc w:val="center"/>
        <w:rPr>
          <w:rFonts w:ascii="Arial" w:hAnsi="Arial" w:cs="Arial"/>
          <w:lang w:val="es-ES"/>
        </w:rPr>
      </w:pPr>
    </w:p>
    <w:p w14:paraId="172F5D20" w14:textId="7DF4D8F6" w:rsidR="00D259FD" w:rsidRPr="00492B8F" w:rsidRDefault="00D259FD" w:rsidP="0088203F">
      <w:pPr>
        <w:jc w:val="center"/>
        <w:rPr>
          <w:rFonts w:ascii="Arial" w:hAnsi="Arial" w:cs="Arial"/>
          <w:b/>
          <w:sz w:val="28"/>
          <w:szCs w:val="28"/>
          <w:lang w:val="es-ES"/>
        </w:rPr>
      </w:pPr>
      <w:r>
        <w:rPr>
          <w:rFonts w:ascii="Arial" w:hAnsi="Arial" w:cs="Arial"/>
          <w:b/>
          <w:sz w:val="28"/>
          <w:szCs w:val="28"/>
          <w:lang w:val="es-ES"/>
        </w:rPr>
        <w:t>“</w:t>
      </w:r>
      <w:r w:rsidR="0088203F" w:rsidRPr="0088203F">
        <w:rPr>
          <w:rFonts w:ascii="Arial" w:hAnsi="Arial" w:cs="Arial"/>
          <w:b/>
          <w:sz w:val="28"/>
          <w:szCs w:val="28"/>
          <w:lang w:val="es-ES"/>
        </w:rPr>
        <w:t xml:space="preserve">Optimización de la </w:t>
      </w:r>
      <w:r w:rsidR="0088203F">
        <w:rPr>
          <w:rFonts w:ascii="Arial" w:hAnsi="Arial" w:cs="Arial"/>
          <w:b/>
          <w:sz w:val="28"/>
          <w:szCs w:val="28"/>
          <w:lang w:val="es-ES"/>
        </w:rPr>
        <w:t>e</w:t>
      </w:r>
      <w:r w:rsidR="0088203F" w:rsidRPr="0088203F">
        <w:rPr>
          <w:rFonts w:ascii="Arial" w:hAnsi="Arial" w:cs="Arial"/>
          <w:b/>
          <w:sz w:val="28"/>
          <w:szCs w:val="28"/>
          <w:lang w:val="es-ES"/>
        </w:rPr>
        <w:t xml:space="preserve">xperiencia de </w:t>
      </w:r>
      <w:r w:rsidR="0088203F">
        <w:rPr>
          <w:rFonts w:ascii="Arial" w:hAnsi="Arial" w:cs="Arial"/>
          <w:b/>
          <w:sz w:val="28"/>
          <w:szCs w:val="28"/>
          <w:lang w:val="es-ES"/>
        </w:rPr>
        <w:t>c</w:t>
      </w:r>
      <w:r w:rsidR="0088203F" w:rsidRPr="0088203F">
        <w:rPr>
          <w:rFonts w:ascii="Arial" w:hAnsi="Arial" w:cs="Arial"/>
          <w:b/>
          <w:sz w:val="28"/>
          <w:szCs w:val="28"/>
          <w:lang w:val="es-ES"/>
        </w:rPr>
        <w:t xml:space="preserve">ompra en </w:t>
      </w:r>
      <w:r w:rsidR="0088203F">
        <w:rPr>
          <w:rFonts w:ascii="Arial" w:hAnsi="Arial" w:cs="Arial"/>
          <w:b/>
          <w:sz w:val="28"/>
          <w:szCs w:val="28"/>
          <w:lang w:val="es-ES"/>
        </w:rPr>
        <w:t>s</w:t>
      </w:r>
      <w:r w:rsidR="0088203F" w:rsidRPr="0088203F">
        <w:rPr>
          <w:rFonts w:ascii="Arial" w:hAnsi="Arial" w:cs="Arial"/>
          <w:b/>
          <w:sz w:val="28"/>
          <w:szCs w:val="28"/>
          <w:lang w:val="es-ES"/>
        </w:rPr>
        <w:t xml:space="preserve">upermercados mediante </w:t>
      </w:r>
      <w:r w:rsidR="0088203F">
        <w:rPr>
          <w:rFonts w:ascii="Arial" w:hAnsi="Arial" w:cs="Arial"/>
          <w:b/>
          <w:sz w:val="28"/>
          <w:szCs w:val="28"/>
          <w:lang w:val="es-ES"/>
        </w:rPr>
        <w:t>t</w:t>
      </w:r>
      <w:r w:rsidR="0088203F" w:rsidRPr="0088203F">
        <w:rPr>
          <w:rFonts w:ascii="Arial" w:hAnsi="Arial" w:cs="Arial"/>
          <w:b/>
          <w:sz w:val="28"/>
          <w:szCs w:val="28"/>
          <w:lang w:val="es-ES"/>
        </w:rPr>
        <w:t>ecnología RFID</w:t>
      </w:r>
      <w:r>
        <w:rPr>
          <w:rFonts w:ascii="Arial" w:hAnsi="Arial" w:cs="Arial"/>
          <w:b/>
          <w:sz w:val="28"/>
          <w:szCs w:val="28"/>
          <w:lang w:val="es-ES"/>
        </w:rPr>
        <w:t>”</w:t>
      </w:r>
    </w:p>
    <w:p w14:paraId="0F146314" w14:textId="77777777" w:rsidR="00D259FD" w:rsidRDefault="00D259FD" w:rsidP="00D259FD">
      <w:pPr>
        <w:jc w:val="center"/>
        <w:rPr>
          <w:rFonts w:ascii="Arial" w:hAnsi="Arial" w:cs="Arial"/>
          <w:lang w:val="es-ES"/>
        </w:rPr>
      </w:pPr>
    </w:p>
    <w:p w14:paraId="1C29B090" w14:textId="77777777" w:rsidR="00D259FD" w:rsidRDefault="00D259FD" w:rsidP="00D259FD">
      <w:pPr>
        <w:jc w:val="center"/>
        <w:rPr>
          <w:rFonts w:ascii="Arial" w:hAnsi="Arial" w:cs="Arial"/>
          <w:lang w:val="es-ES"/>
        </w:rPr>
      </w:pPr>
    </w:p>
    <w:p w14:paraId="066743EE" w14:textId="77777777" w:rsidR="00D259FD" w:rsidRDefault="00D259FD" w:rsidP="00D259FD">
      <w:pPr>
        <w:jc w:val="center"/>
        <w:rPr>
          <w:rFonts w:ascii="Arial" w:hAnsi="Arial" w:cs="Arial"/>
          <w:sz w:val="28"/>
          <w:szCs w:val="28"/>
          <w:lang w:val="es-ES"/>
        </w:rPr>
      </w:pPr>
    </w:p>
    <w:p w14:paraId="42A5BD1B" w14:textId="77777777" w:rsidR="00D259FD" w:rsidRPr="00F02DE6" w:rsidRDefault="00D259FD" w:rsidP="00D259FD">
      <w:pPr>
        <w:jc w:val="center"/>
        <w:rPr>
          <w:rFonts w:ascii="Arial" w:hAnsi="Arial" w:cs="Arial"/>
          <w:b/>
          <w:sz w:val="28"/>
          <w:szCs w:val="28"/>
          <w:lang w:val="es-ES"/>
        </w:rPr>
      </w:pPr>
      <w:r w:rsidRPr="00F02DE6">
        <w:rPr>
          <w:rFonts w:ascii="Arial" w:hAnsi="Arial" w:cs="Arial"/>
          <w:b/>
          <w:sz w:val="28"/>
          <w:szCs w:val="28"/>
          <w:lang w:val="es-ES"/>
        </w:rPr>
        <w:t>PARA OBTENER EL TÍTULO PROFESIONAL DE</w:t>
      </w:r>
    </w:p>
    <w:p w14:paraId="6B547EC3" w14:textId="77777777" w:rsidR="00D259FD" w:rsidRPr="00EC07F1" w:rsidRDefault="00D259FD" w:rsidP="00D259FD">
      <w:pPr>
        <w:jc w:val="center"/>
        <w:rPr>
          <w:rFonts w:ascii="Arial" w:hAnsi="Arial" w:cs="Arial"/>
          <w:sz w:val="28"/>
          <w:szCs w:val="28"/>
          <w:lang w:val="es-ES"/>
        </w:rPr>
      </w:pPr>
    </w:p>
    <w:p w14:paraId="238FE365" w14:textId="77777777" w:rsidR="00D259FD" w:rsidRPr="007D0890" w:rsidRDefault="00D259FD" w:rsidP="00D259FD">
      <w:pPr>
        <w:jc w:val="center"/>
        <w:rPr>
          <w:rFonts w:ascii="Arial" w:hAnsi="Arial" w:cs="Arial"/>
          <w:b/>
          <w:sz w:val="28"/>
          <w:szCs w:val="28"/>
          <w:lang w:val="es-ES"/>
        </w:rPr>
      </w:pPr>
      <w:r w:rsidRPr="007D0890">
        <w:rPr>
          <w:rFonts w:ascii="Arial" w:hAnsi="Arial" w:cs="Arial"/>
          <w:b/>
          <w:sz w:val="28"/>
          <w:szCs w:val="28"/>
          <w:lang w:val="es-ES"/>
        </w:rPr>
        <w:t xml:space="preserve"> INGENIERO DE SISTEMAS</w:t>
      </w:r>
    </w:p>
    <w:p w14:paraId="62136A8A" w14:textId="77777777" w:rsidR="00D259FD" w:rsidRPr="007D0890" w:rsidRDefault="00D259FD" w:rsidP="00D259FD">
      <w:pPr>
        <w:jc w:val="center"/>
        <w:rPr>
          <w:rFonts w:ascii="Arial" w:hAnsi="Arial" w:cs="Arial"/>
          <w:b/>
          <w:sz w:val="28"/>
          <w:szCs w:val="28"/>
        </w:rPr>
      </w:pPr>
    </w:p>
    <w:p w14:paraId="1DEB0999" w14:textId="77777777" w:rsidR="00D259FD" w:rsidRDefault="00D259FD" w:rsidP="00D259FD">
      <w:pPr>
        <w:jc w:val="center"/>
        <w:rPr>
          <w:rFonts w:ascii="Arial" w:hAnsi="Arial" w:cs="Arial"/>
          <w:sz w:val="28"/>
          <w:szCs w:val="28"/>
        </w:rPr>
      </w:pPr>
    </w:p>
    <w:p w14:paraId="5CDC07C6" w14:textId="7B01D8AE" w:rsidR="00D259FD" w:rsidRPr="00F02DE6" w:rsidRDefault="00D259FD" w:rsidP="00D259FD">
      <w:pPr>
        <w:jc w:val="center"/>
        <w:rPr>
          <w:rFonts w:ascii="Arial" w:hAnsi="Arial" w:cs="Arial"/>
          <w:b/>
          <w:sz w:val="28"/>
          <w:szCs w:val="28"/>
        </w:rPr>
      </w:pPr>
      <w:r w:rsidRPr="00F02DE6">
        <w:rPr>
          <w:rFonts w:ascii="Arial" w:hAnsi="Arial" w:cs="Arial"/>
          <w:b/>
          <w:sz w:val="28"/>
          <w:szCs w:val="28"/>
        </w:rPr>
        <w:t>ELABORADO POR</w:t>
      </w:r>
      <w:r w:rsidR="00BF6987">
        <w:rPr>
          <w:rFonts w:ascii="Arial" w:hAnsi="Arial" w:cs="Arial"/>
          <w:b/>
          <w:sz w:val="28"/>
          <w:szCs w:val="28"/>
        </w:rPr>
        <w:t>:</w:t>
      </w:r>
    </w:p>
    <w:p w14:paraId="002324EE" w14:textId="77777777" w:rsidR="00D259FD" w:rsidRPr="00F02DE6" w:rsidRDefault="00D259FD" w:rsidP="00D259FD">
      <w:pPr>
        <w:jc w:val="center"/>
        <w:rPr>
          <w:rFonts w:ascii="Arial" w:hAnsi="Arial" w:cs="Arial"/>
          <w:b/>
          <w:sz w:val="28"/>
          <w:szCs w:val="28"/>
        </w:rPr>
      </w:pPr>
    </w:p>
    <w:p w14:paraId="5F4C6473" w14:textId="647A1E5C" w:rsidR="00D259FD" w:rsidRPr="00806E48" w:rsidRDefault="00D259FD" w:rsidP="00D259FD">
      <w:pPr>
        <w:jc w:val="center"/>
        <w:rPr>
          <w:rFonts w:ascii="Arial" w:hAnsi="Arial" w:cs="Arial"/>
          <w:b/>
          <w:color w:val="339966"/>
          <w:sz w:val="28"/>
          <w:szCs w:val="28"/>
        </w:rPr>
      </w:pPr>
      <w:r>
        <w:rPr>
          <w:rFonts w:ascii="Arial" w:hAnsi="Arial" w:cs="Arial"/>
          <w:b/>
          <w:sz w:val="28"/>
          <w:szCs w:val="28"/>
        </w:rPr>
        <w:t>JEAN PIERRE RENZO ZACARIAS MARTINEZ</w:t>
      </w:r>
    </w:p>
    <w:p w14:paraId="10B66D25" w14:textId="77777777" w:rsidR="00D259FD" w:rsidRPr="00806E48" w:rsidRDefault="00D259FD" w:rsidP="00D259FD">
      <w:pPr>
        <w:jc w:val="center"/>
        <w:rPr>
          <w:rFonts w:ascii="Arial" w:hAnsi="Arial" w:cs="Arial"/>
          <w:b/>
          <w:sz w:val="28"/>
          <w:szCs w:val="28"/>
        </w:rPr>
      </w:pPr>
    </w:p>
    <w:p w14:paraId="4185CC61" w14:textId="10E2795C" w:rsidR="00D259FD" w:rsidRPr="00F02DE6" w:rsidRDefault="00D259FD" w:rsidP="00D259FD">
      <w:pPr>
        <w:jc w:val="center"/>
        <w:rPr>
          <w:rFonts w:ascii="Arial" w:hAnsi="Arial" w:cs="Arial"/>
          <w:b/>
          <w:sz w:val="28"/>
          <w:szCs w:val="28"/>
        </w:rPr>
      </w:pPr>
      <w:r w:rsidRPr="00F02DE6">
        <w:rPr>
          <w:rFonts w:ascii="Arial" w:hAnsi="Arial" w:cs="Arial"/>
          <w:b/>
          <w:sz w:val="28"/>
          <w:szCs w:val="28"/>
        </w:rPr>
        <w:t>ASESOR</w:t>
      </w:r>
      <w:r w:rsidR="00BF6987">
        <w:rPr>
          <w:rFonts w:ascii="Arial" w:hAnsi="Arial" w:cs="Arial"/>
          <w:b/>
          <w:sz w:val="28"/>
          <w:szCs w:val="28"/>
        </w:rPr>
        <w:t>:</w:t>
      </w:r>
    </w:p>
    <w:p w14:paraId="44FE77F6" w14:textId="77777777" w:rsidR="00D259FD" w:rsidRPr="00F02DE6" w:rsidRDefault="00D259FD" w:rsidP="00D259FD">
      <w:pPr>
        <w:jc w:val="center"/>
        <w:rPr>
          <w:rFonts w:ascii="Arial" w:hAnsi="Arial" w:cs="Arial"/>
          <w:b/>
          <w:sz w:val="28"/>
          <w:szCs w:val="28"/>
        </w:rPr>
      </w:pPr>
      <w:r w:rsidRPr="00F02DE6">
        <w:rPr>
          <w:rFonts w:ascii="Arial" w:hAnsi="Arial" w:cs="Arial"/>
          <w:b/>
          <w:sz w:val="28"/>
          <w:szCs w:val="28"/>
        </w:rPr>
        <w:t xml:space="preserve"> </w:t>
      </w:r>
    </w:p>
    <w:p w14:paraId="2D42CBF7" w14:textId="12F5791A" w:rsidR="00D259FD" w:rsidRPr="00F02DE6" w:rsidRDefault="00AC551E" w:rsidP="00D259FD">
      <w:pPr>
        <w:jc w:val="center"/>
        <w:rPr>
          <w:rFonts w:ascii="Arial" w:hAnsi="Arial" w:cs="Arial"/>
          <w:b/>
          <w:sz w:val="28"/>
          <w:szCs w:val="28"/>
        </w:rPr>
      </w:pPr>
      <w:r>
        <w:rPr>
          <w:rFonts w:ascii="Arial" w:hAnsi="Arial" w:cs="Arial"/>
          <w:b/>
          <w:sz w:val="28"/>
          <w:szCs w:val="28"/>
        </w:rPr>
        <w:t xml:space="preserve">DR. </w:t>
      </w:r>
      <w:r w:rsidRPr="00AC551E">
        <w:rPr>
          <w:rFonts w:ascii="Arial" w:hAnsi="Arial" w:cs="Arial"/>
          <w:b/>
          <w:sz w:val="28"/>
          <w:szCs w:val="28"/>
        </w:rPr>
        <w:t>EMILIO ALBERTO UN JAN LIAU HING</w:t>
      </w:r>
    </w:p>
    <w:p w14:paraId="769793E0" w14:textId="77777777" w:rsidR="00D259FD" w:rsidRPr="00EC07F1" w:rsidRDefault="00D259FD" w:rsidP="00D259FD">
      <w:pPr>
        <w:jc w:val="center"/>
        <w:rPr>
          <w:rFonts w:ascii="Arial" w:hAnsi="Arial" w:cs="Arial"/>
          <w:sz w:val="28"/>
          <w:szCs w:val="28"/>
        </w:rPr>
      </w:pPr>
    </w:p>
    <w:p w14:paraId="3010EDB7" w14:textId="77777777" w:rsidR="00D259FD" w:rsidRPr="00F02DE6" w:rsidRDefault="00D259FD" w:rsidP="00D259FD">
      <w:pPr>
        <w:jc w:val="center"/>
        <w:rPr>
          <w:rFonts w:ascii="Arial" w:hAnsi="Arial" w:cs="Arial"/>
          <w:b/>
          <w:sz w:val="28"/>
          <w:szCs w:val="28"/>
          <w:lang w:val="es-ES"/>
        </w:rPr>
      </w:pPr>
      <w:r w:rsidRPr="00F02DE6">
        <w:rPr>
          <w:rFonts w:ascii="Arial" w:hAnsi="Arial" w:cs="Arial"/>
          <w:b/>
          <w:sz w:val="28"/>
          <w:szCs w:val="28"/>
          <w:lang w:val="es-ES"/>
        </w:rPr>
        <w:t>LIMA - PERÚ</w:t>
      </w:r>
    </w:p>
    <w:p w14:paraId="147C4A58" w14:textId="77777777" w:rsidR="00D259FD" w:rsidRPr="00F02DE6" w:rsidRDefault="00D259FD" w:rsidP="00D259FD">
      <w:pPr>
        <w:jc w:val="center"/>
        <w:rPr>
          <w:rFonts w:ascii="Arial" w:hAnsi="Arial" w:cs="Arial"/>
          <w:b/>
          <w:sz w:val="28"/>
          <w:szCs w:val="28"/>
          <w:lang w:val="es-ES"/>
        </w:rPr>
      </w:pPr>
    </w:p>
    <w:p w14:paraId="37C5AE25" w14:textId="20628DC6" w:rsidR="00253186" w:rsidRDefault="00D259FD" w:rsidP="00253186">
      <w:pPr>
        <w:jc w:val="center"/>
        <w:rPr>
          <w:rFonts w:ascii="Arial" w:hAnsi="Arial" w:cs="Arial"/>
          <w:b/>
          <w:sz w:val="28"/>
          <w:szCs w:val="28"/>
          <w:lang w:val="es-ES"/>
        </w:rPr>
        <w:sectPr w:rsidR="00253186" w:rsidSect="00CB0F88">
          <w:pgSz w:w="11907" w:h="16840" w:code="9"/>
          <w:pgMar w:top="1440" w:right="1440" w:bottom="1440" w:left="1440" w:header="720" w:footer="720" w:gutter="0"/>
          <w:pgNumType w:start="4"/>
          <w:cols w:space="720"/>
          <w:docGrid w:linePitch="360"/>
        </w:sectPr>
      </w:pPr>
      <w:r w:rsidRPr="00F02DE6">
        <w:rPr>
          <w:rFonts w:ascii="Arial" w:hAnsi="Arial" w:cs="Arial"/>
          <w:b/>
          <w:sz w:val="28"/>
          <w:szCs w:val="28"/>
          <w:lang w:val="es-ES"/>
        </w:rPr>
        <w:t>20</w:t>
      </w:r>
      <w:r w:rsidR="00253186">
        <w:rPr>
          <w:rFonts w:ascii="Arial" w:hAnsi="Arial" w:cs="Arial"/>
          <w:b/>
          <w:sz w:val="28"/>
          <w:szCs w:val="28"/>
          <w:lang w:val="es-ES"/>
        </w:rPr>
        <w:t>24</w:t>
      </w:r>
    </w:p>
    <w:p w14:paraId="522FAD3A" w14:textId="77777777" w:rsidR="00F514F4" w:rsidRDefault="00F514F4" w:rsidP="00253186"/>
    <w:p w14:paraId="711F9964" w14:textId="77777777" w:rsidR="00F514F4" w:rsidRDefault="00F514F4" w:rsidP="00F514F4">
      <w:pPr>
        <w:ind w:left="5103"/>
      </w:pPr>
    </w:p>
    <w:p w14:paraId="68AE7DC5" w14:textId="77777777" w:rsidR="00F514F4" w:rsidRDefault="00F514F4" w:rsidP="00F514F4">
      <w:pPr>
        <w:ind w:left="5103"/>
      </w:pPr>
    </w:p>
    <w:p w14:paraId="0BAD1AE5" w14:textId="77777777" w:rsidR="00F514F4" w:rsidRDefault="00F514F4" w:rsidP="00F514F4">
      <w:pPr>
        <w:ind w:left="5103"/>
      </w:pPr>
    </w:p>
    <w:p w14:paraId="526735DF" w14:textId="77777777" w:rsidR="00F514F4" w:rsidRDefault="00F514F4" w:rsidP="00F514F4">
      <w:pPr>
        <w:ind w:left="5103"/>
      </w:pPr>
    </w:p>
    <w:p w14:paraId="49746B69" w14:textId="77777777" w:rsidR="00F514F4" w:rsidRDefault="00F514F4" w:rsidP="00F514F4">
      <w:pPr>
        <w:ind w:left="5103"/>
      </w:pPr>
    </w:p>
    <w:p w14:paraId="26CC1CB6" w14:textId="77777777" w:rsidR="00F514F4" w:rsidRDefault="00F514F4" w:rsidP="00F514F4">
      <w:pPr>
        <w:ind w:left="5103"/>
      </w:pPr>
    </w:p>
    <w:p w14:paraId="77A8EF0B" w14:textId="77777777" w:rsidR="00F514F4" w:rsidRDefault="00F514F4" w:rsidP="00F514F4">
      <w:pPr>
        <w:ind w:left="5103"/>
      </w:pPr>
    </w:p>
    <w:p w14:paraId="19C823C7" w14:textId="77777777" w:rsidR="00F514F4" w:rsidRDefault="00F514F4" w:rsidP="00F514F4">
      <w:pPr>
        <w:ind w:left="5103"/>
      </w:pPr>
    </w:p>
    <w:p w14:paraId="65FC073F" w14:textId="77777777" w:rsidR="00F514F4" w:rsidRDefault="00F514F4" w:rsidP="00F514F4">
      <w:pPr>
        <w:ind w:left="5103"/>
      </w:pPr>
    </w:p>
    <w:p w14:paraId="201E9D2A" w14:textId="77777777" w:rsidR="00F514F4" w:rsidRDefault="00F514F4" w:rsidP="00F514F4">
      <w:pPr>
        <w:ind w:left="5103"/>
      </w:pPr>
    </w:p>
    <w:p w14:paraId="3A75C949" w14:textId="77777777" w:rsidR="00F514F4" w:rsidRDefault="00F514F4" w:rsidP="00F514F4">
      <w:pPr>
        <w:ind w:left="5103"/>
      </w:pPr>
    </w:p>
    <w:p w14:paraId="3ABD0EF9" w14:textId="77777777" w:rsidR="00F514F4" w:rsidRDefault="00F514F4" w:rsidP="00F514F4">
      <w:pPr>
        <w:ind w:left="5103"/>
      </w:pPr>
    </w:p>
    <w:p w14:paraId="0EA77F93" w14:textId="77777777" w:rsidR="00F514F4" w:rsidRDefault="00F514F4" w:rsidP="00F514F4">
      <w:pPr>
        <w:ind w:left="5103"/>
      </w:pPr>
    </w:p>
    <w:p w14:paraId="0A5781C9" w14:textId="77777777" w:rsidR="00F514F4" w:rsidRDefault="00F514F4" w:rsidP="00F514F4">
      <w:pPr>
        <w:ind w:left="5103"/>
      </w:pPr>
    </w:p>
    <w:p w14:paraId="4F2CD164" w14:textId="77777777" w:rsidR="00F514F4" w:rsidRDefault="00F514F4" w:rsidP="00F514F4">
      <w:pPr>
        <w:ind w:left="5103"/>
      </w:pPr>
    </w:p>
    <w:p w14:paraId="46AD4C11" w14:textId="77777777" w:rsidR="00F514F4" w:rsidRDefault="00F514F4" w:rsidP="00F514F4">
      <w:pPr>
        <w:ind w:left="5103"/>
      </w:pPr>
    </w:p>
    <w:p w14:paraId="5CF319BE" w14:textId="77777777" w:rsidR="00F514F4" w:rsidRDefault="00F514F4" w:rsidP="00F514F4">
      <w:pPr>
        <w:ind w:left="5103"/>
      </w:pPr>
    </w:p>
    <w:p w14:paraId="6442CE35" w14:textId="77777777" w:rsidR="00F514F4" w:rsidRDefault="00F514F4" w:rsidP="00F514F4">
      <w:pPr>
        <w:ind w:left="5103"/>
      </w:pPr>
    </w:p>
    <w:p w14:paraId="1E373622" w14:textId="72D8EDCB" w:rsidR="00F514F4" w:rsidRPr="00C515EC" w:rsidRDefault="00C515EC" w:rsidP="00C515EC">
      <w:pPr>
        <w:spacing w:line="480" w:lineRule="auto"/>
        <w:rPr>
          <w:rFonts w:ascii="Arial" w:hAnsi="Arial" w:cs="Arial"/>
          <w:b/>
          <w:bCs/>
          <w:i/>
          <w:iCs/>
          <w:sz w:val="22"/>
          <w:szCs w:val="22"/>
          <w:lang w:val="es-ES"/>
        </w:rPr>
      </w:pPr>
      <w:bookmarkStart w:id="0" w:name="_Toc162982120"/>
      <w:r>
        <w:rPr>
          <w:rFonts w:ascii="Arial" w:hAnsi="Arial" w:cs="Arial"/>
          <w:b/>
          <w:bCs/>
          <w:i/>
          <w:iCs/>
          <w:sz w:val="22"/>
          <w:szCs w:val="22"/>
          <w:lang w:val="es-ES"/>
        </w:rPr>
        <w:t xml:space="preserve">  </w:t>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Pr>
          <w:rFonts w:ascii="Arial" w:hAnsi="Arial" w:cs="Arial"/>
          <w:b/>
          <w:bCs/>
          <w:i/>
          <w:iCs/>
          <w:sz w:val="22"/>
          <w:szCs w:val="22"/>
          <w:lang w:val="es-ES"/>
        </w:rPr>
        <w:tab/>
      </w:r>
      <w:r w:rsidR="00F514F4" w:rsidRPr="00C515EC">
        <w:rPr>
          <w:rFonts w:ascii="Arial" w:hAnsi="Arial" w:cs="Arial"/>
          <w:b/>
          <w:bCs/>
          <w:i/>
          <w:iCs/>
          <w:sz w:val="22"/>
          <w:szCs w:val="22"/>
          <w:lang w:val="es-ES"/>
        </w:rPr>
        <w:t>Dedicatoria</w:t>
      </w:r>
      <w:bookmarkEnd w:id="0"/>
    </w:p>
    <w:p w14:paraId="27962568" w14:textId="376E146B" w:rsidR="00CB46C8" w:rsidRPr="007B2E23" w:rsidRDefault="00EA4C04" w:rsidP="00C515EC">
      <w:pPr>
        <w:spacing w:line="480" w:lineRule="auto"/>
        <w:ind w:left="2694"/>
        <w:rPr>
          <w:rFonts w:ascii="Arial" w:hAnsi="Arial" w:cs="Arial"/>
          <w:i/>
          <w:iCs/>
          <w:sz w:val="22"/>
          <w:szCs w:val="22"/>
        </w:rPr>
      </w:pPr>
      <w:r w:rsidRPr="007B2E23">
        <w:rPr>
          <w:rFonts w:ascii="Arial" w:hAnsi="Arial" w:cs="Arial"/>
          <w:i/>
          <w:iCs/>
          <w:sz w:val="22"/>
          <w:szCs w:val="22"/>
        </w:rPr>
        <w:t>Dedico este trabajo a mis padres, mi hermana y mi abuela</w:t>
      </w:r>
      <w:r w:rsidR="00BF6987" w:rsidRPr="007B2E23">
        <w:rPr>
          <w:rFonts w:ascii="Arial" w:hAnsi="Arial" w:cs="Arial"/>
          <w:i/>
          <w:iCs/>
          <w:sz w:val="22"/>
          <w:szCs w:val="22"/>
        </w:rPr>
        <w:t xml:space="preserve"> por todo el esfuerzo, cariño y comprensión </w:t>
      </w:r>
      <w:r w:rsidR="00F514F4" w:rsidRPr="007B2E23">
        <w:rPr>
          <w:rFonts w:ascii="Arial" w:hAnsi="Arial" w:cs="Arial"/>
          <w:i/>
          <w:iCs/>
          <w:sz w:val="22"/>
          <w:szCs w:val="22"/>
        </w:rPr>
        <w:t>a lo largo de mis estudios académicos.</w:t>
      </w:r>
    </w:p>
    <w:p w14:paraId="74F95F10" w14:textId="77777777" w:rsidR="002D1CA9" w:rsidRDefault="002D1CA9">
      <w:pPr>
        <w:spacing w:after="160" w:line="259" w:lineRule="auto"/>
        <w:jc w:val="left"/>
        <w:rPr>
          <w:rFonts w:eastAsiaTheme="majorEastAsia"/>
          <w:b/>
          <w:bCs/>
          <w:sz w:val="32"/>
          <w:szCs w:val="32"/>
          <w:lang w:val="es-ES"/>
        </w:rPr>
      </w:pPr>
      <w:r>
        <w:rPr>
          <w:b/>
          <w:bCs/>
          <w:sz w:val="32"/>
          <w:szCs w:val="32"/>
          <w:lang w:val="es-ES"/>
        </w:rPr>
        <w:br w:type="page"/>
      </w:r>
    </w:p>
    <w:p w14:paraId="29B35FDB" w14:textId="15122A9C" w:rsidR="00CB46C8" w:rsidRPr="00C515EC" w:rsidRDefault="00CB46C8" w:rsidP="00C515EC">
      <w:pPr>
        <w:spacing w:line="480" w:lineRule="auto"/>
        <w:rPr>
          <w:rFonts w:ascii="Arial" w:hAnsi="Arial" w:cs="Arial"/>
          <w:b/>
          <w:bCs/>
          <w:sz w:val="22"/>
          <w:szCs w:val="22"/>
          <w:lang w:val="es-ES"/>
        </w:rPr>
      </w:pPr>
      <w:bookmarkStart w:id="1" w:name="_Toc162982121"/>
      <w:r w:rsidRPr="00C515EC">
        <w:rPr>
          <w:rFonts w:ascii="Arial" w:hAnsi="Arial" w:cs="Arial"/>
          <w:b/>
          <w:bCs/>
          <w:sz w:val="22"/>
          <w:szCs w:val="22"/>
          <w:lang w:val="es-ES"/>
        </w:rPr>
        <w:lastRenderedPageBreak/>
        <w:t>Agradecimientos</w:t>
      </w:r>
      <w:bookmarkEnd w:id="1"/>
    </w:p>
    <w:p w14:paraId="235D2AE6" w14:textId="4592008D" w:rsidR="00F514F4" w:rsidRPr="007B2E23" w:rsidRDefault="00CB46C8" w:rsidP="00C515EC">
      <w:pPr>
        <w:spacing w:line="480" w:lineRule="auto"/>
        <w:rPr>
          <w:rFonts w:ascii="Arial" w:hAnsi="Arial" w:cs="Arial"/>
          <w:sz w:val="22"/>
          <w:szCs w:val="22"/>
          <w:lang w:val="es-ES"/>
        </w:rPr>
      </w:pPr>
      <w:r w:rsidRPr="007B2E23">
        <w:rPr>
          <w:rFonts w:ascii="Arial" w:hAnsi="Arial" w:cs="Arial"/>
          <w:sz w:val="22"/>
          <w:szCs w:val="22"/>
          <w:lang w:val="es-ES"/>
        </w:rPr>
        <w:t>E</w:t>
      </w:r>
      <w:r w:rsidR="0019774F" w:rsidRPr="007B2E23">
        <w:rPr>
          <w:rFonts w:ascii="Arial" w:hAnsi="Arial" w:cs="Arial"/>
          <w:sz w:val="22"/>
          <w:szCs w:val="22"/>
          <w:lang w:val="es-ES"/>
        </w:rPr>
        <w:t>n primer lugar, tengo que agradecer a Dios por darme la oportunidad de realiza</w:t>
      </w:r>
      <w:r w:rsidR="00277AB2" w:rsidRPr="007B2E23">
        <w:rPr>
          <w:rFonts w:ascii="Arial" w:hAnsi="Arial" w:cs="Arial"/>
          <w:sz w:val="22"/>
          <w:szCs w:val="22"/>
          <w:lang w:val="es-ES"/>
        </w:rPr>
        <w:t>r</w:t>
      </w:r>
      <w:r w:rsidR="0019774F" w:rsidRPr="007B2E23">
        <w:rPr>
          <w:rFonts w:ascii="Arial" w:hAnsi="Arial" w:cs="Arial"/>
          <w:sz w:val="22"/>
          <w:szCs w:val="22"/>
          <w:lang w:val="es-ES"/>
        </w:rPr>
        <w:t xml:space="preserve"> esta tesis.</w:t>
      </w:r>
    </w:p>
    <w:p w14:paraId="0CD566B4" w14:textId="23A04549" w:rsidR="0019774F" w:rsidRPr="007B2E23" w:rsidRDefault="0019774F" w:rsidP="00C515EC">
      <w:pPr>
        <w:spacing w:line="480" w:lineRule="auto"/>
        <w:rPr>
          <w:rFonts w:ascii="Arial" w:hAnsi="Arial" w:cs="Arial"/>
          <w:sz w:val="22"/>
          <w:szCs w:val="22"/>
          <w:lang w:val="es-ES"/>
        </w:rPr>
      </w:pPr>
      <w:r w:rsidRPr="007B2E23">
        <w:rPr>
          <w:rFonts w:ascii="Arial" w:hAnsi="Arial" w:cs="Arial"/>
          <w:sz w:val="22"/>
          <w:szCs w:val="22"/>
          <w:lang w:val="es-ES"/>
        </w:rPr>
        <w:t xml:space="preserve">En segundo lugar, agradezco a la Universidad Nacional de Ingeniería, especialmente a la Facultad de Ingeniería Industrial y Sistemas, por permitirme </w:t>
      </w:r>
      <w:r w:rsidR="00277AB2" w:rsidRPr="007B2E23">
        <w:rPr>
          <w:rFonts w:ascii="Arial" w:hAnsi="Arial" w:cs="Arial"/>
          <w:sz w:val="22"/>
          <w:szCs w:val="22"/>
          <w:lang w:val="es-ES"/>
        </w:rPr>
        <w:t>conocer a compañeros y profesores, de los cuales he aprendido experiencias y conocimientos valiosos.</w:t>
      </w:r>
    </w:p>
    <w:p w14:paraId="56F06AEF" w14:textId="4E19911A" w:rsidR="008A67D0" w:rsidRPr="007B2E23" w:rsidRDefault="008A67D0" w:rsidP="00817FDE">
      <w:pPr>
        <w:spacing w:line="480" w:lineRule="auto"/>
        <w:rPr>
          <w:rFonts w:ascii="Arial" w:hAnsi="Arial" w:cs="Arial"/>
          <w:sz w:val="22"/>
          <w:szCs w:val="22"/>
          <w:lang w:val="es-ES"/>
        </w:rPr>
      </w:pPr>
      <w:r w:rsidRPr="007B2E23">
        <w:rPr>
          <w:rFonts w:ascii="Arial" w:hAnsi="Arial" w:cs="Arial"/>
          <w:sz w:val="22"/>
          <w:szCs w:val="22"/>
          <w:lang w:val="es-ES"/>
        </w:rPr>
        <w:t xml:space="preserve">Igualmente, </w:t>
      </w:r>
      <w:r w:rsidR="00660729" w:rsidRPr="007B2E23">
        <w:rPr>
          <w:rFonts w:ascii="Arial" w:hAnsi="Arial" w:cs="Arial"/>
          <w:sz w:val="22"/>
          <w:szCs w:val="22"/>
          <w:lang w:val="es-ES"/>
        </w:rPr>
        <w:t>agradezco a todos mis amigos que he logrado conocer durante toda mi etapa colegial y universitaria, los cuales han sido indispensable para mi desarrollo como persona y estudiante mediante valiosas anécdotas.</w:t>
      </w:r>
    </w:p>
    <w:p w14:paraId="1002F684" w14:textId="0D930B13" w:rsidR="007B2E23" w:rsidRDefault="00277AB2" w:rsidP="00817FDE">
      <w:pPr>
        <w:spacing w:line="480" w:lineRule="auto"/>
        <w:rPr>
          <w:rFonts w:ascii="Arial" w:hAnsi="Arial" w:cs="Arial"/>
          <w:sz w:val="22"/>
          <w:szCs w:val="22"/>
          <w:lang w:val="es-ES"/>
        </w:rPr>
      </w:pPr>
      <w:r w:rsidRPr="007B2E23">
        <w:rPr>
          <w:rFonts w:ascii="Arial" w:hAnsi="Arial" w:cs="Arial"/>
          <w:sz w:val="22"/>
          <w:szCs w:val="22"/>
          <w:lang w:val="es-ES"/>
        </w:rPr>
        <w:t>Finalmente, a mis familiares</w:t>
      </w:r>
      <w:r w:rsidR="008A67D0" w:rsidRPr="007B2E23">
        <w:rPr>
          <w:rFonts w:ascii="Arial" w:hAnsi="Arial" w:cs="Arial"/>
          <w:sz w:val="22"/>
          <w:szCs w:val="22"/>
          <w:lang w:val="es-ES"/>
        </w:rPr>
        <w:t>, que me apoyaron y alentaron desde el inicio de mi</w:t>
      </w:r>
      <w:r w:rsidR="00660729" w:rsidRPr="007B2E23">
        <w:rPr>
          <w:rFonts w:ascii="Arial" w:hAnsi="Arial" w:cs="Arial"/>
          <w:sz w:val="22"/>
          <w:szCs w:val="22"/>
          <w:lang w:val="es-ES"/>
        </w:rPr>
        <w:t>s</w:t>
      </w:r>
      <w:r w:rsidR="008A67D0" w:rsidRPr="007B2E23">
        <w:rPr>
          <w:rFonts w:ascii="Arial" w:hAnsi="Arial" w:cs="Arial"/>
          <w:sz w:val="22"/>
          <w:szCs w:val="22"/>
          <w:lang w:val="es-ES"/>
        </w:rPr>
        <w:t xml:space="preserve"> </w:t>
      </w:r>
      <w:r w:rsidR="00660729" w:rsidRPr="007B2E23">
        <w:rPr>
          <w:rFonts w:ascii="Arial" w:hAnsi="Arial" w:cs="Arial"/>
          <w:sz w:val="22"/>
          <w:szCs w:val="22"/>
          <w:lang w:val="es-ES"/>
        </w:rPr>
        <w:t>estudios académicos</w:t>
      </w:r>
      <w:r w:rsidR="008A67D0" w:rsidRPr="007B2E23">
        <w:rPr>
          <w:rFonts w:ascii="Arial" w:hAnsi="Arial" w:cs="Arial"/>
          <w:sz w:val="22"/>
          <w:szCs w:val="22"/>
          <w:lang w:val="es-ES"/>
        </w:rPr>
        <w:t xml:space="preserve">, sin duda, son mi principal </w:t>
      </w:r>
      <w:r w:rsidR="006E7EAA" w:rsidRPr="007B2E23">
        <w:rPr>
          <w:rFonts w:ascii="Arial" w:hAnsi="Arial" w:cs="Arial"/>
          <w:sz w:val="22"/>
          <w:szCs w:val="22"/>
          <w:lang w:val="es-ES"/>
        </w:rPr>
        <w:t>motivo de felicidad. Además, por brindarme consejos, amor, apoyo y comprensión en los momentos en que más los necesitaba.</w:t>
      </w:r>
    </w:p>
    <w:p w14:paraId="5D1C854F" w14:textId="77777777" w:rsidR="007B2E23" w:rsidRDefault="007B2E23">
      <w:pPr>
        <w:spacing w:after="160" w:line="259" w:lineRule="auto"/>
        <w:jc w:val="left"/>
        <w:rPr>
          <w:rFonts w:ascii="Arial" w:hAnsi="Arial" w:cs="Arial"/>
          <w:sz w:val="22"/>
          <w:szCs w:val="22"/>
          <w:lang w:val="es-ES"/>
        </w:rPr>
      </w:pPr>
      <w:r>
        <w:rPr>
          <w:rFonts w:ascii="Arial" w:hAnsi="Arial" w:cs="Arial"/>
          <w:sz w:val="22"/>
          <w:szCs w:val="22"/>
          <w:lang w:val="es-ES"/>
        </w:rPr>
        <w:br w:type="page"/>
      </w:r>
    </w:p>
    <w:p w14:paraId="7059D9F5" w14:textId="77777777" w:rsidR="00226E42" w:rsidRDefault="007B2E23" w:rsidP="00226E42">
      <w:pPr>
        <w:pStyle w:val="Ttulo1"/>
        <w:jc w:val="center"/>
        <w:rPr>
          <w:rFonts w:ascii="Arial" w:hAnsi="Arial" w:cs="Arial"/>
          <w:b/>
          <w:color w:val="000000" w:themeColor="text1"/>
          <w:sz w:val="28"/>
          <w:lang w:val="es-ES"/>
        </w:rPr>
      </w:pPr>
      <w:bookmarkStart w:id="2" w:name="_Toc162982122"/>
      <w:bookmarkStart w:id="3" w:name="_Toc169603444"/>
      <w:r w:rsidRPr="007B2E23">
        <w:rPr>
          <w:rFonts w:ascii="Arial" w:hAnsi="Arial" w:cs="Arial"/>
          <w:b/>
          <w:color w:val="000000" w:themeColor="text1"/>
          <w:sz w:val="28"/>
          <w:szCs w:val="28"/>
          <w:lang w:val="es-ES"/>
        </w:rPr>
        <w:lastRenderedPageBreak/>
        <w:t>Resumen</w:t>
      </w:r>
      <w:bookmarkEnd w:id="2"/>
      <w:bookmarkEnd w:id="3"/>
      <w:r w:rsidR="0015757B" w:rsidRPr="00226E42">
        <w:rPr>
          <w:rFonts w:ascii="Arial" w:hAnsi="Arial" w:cs="Arial"/>
          <w:b/>
          <w:color w:val="000000" w:themeColor="text1"/>
          <w:sz w:val="28"/>
          <w:lang w:val="es-ES"/>
        </w:rPr>
        <w:br w:type="page"/>
      </w:r>
    </w:p>
    <w:p w14:paraId="2F6DC2BC" w14:textId="420B840A" w:rsidR="00226E42" w:rsidRPr="00226E42" w:rsidRDefault="00226E42" w:rsidP="00226E42">
      <w:pPr>
        <w:pStyle w:val="Ttulo1"/>
        <w:jc w:val="center"/>
        <w:rPr>
          <w:rFonts w:ascii="Arial" w:hAnsi="Arial" w:cs="Arial"/>
          <w:b/>
          <w:color w:val="000000" w:themeColor="text1"/>
          <w:sz w:val="28"/>
          <w:szCs w:val="28"/>
          <w:lang w:val="es-ES"/>
        </w:rPr>
      </w:pPr>
      <w:bookmarkStart w:id="4" w:name="_Toc162982123"/>
      <w:bookmarkStart w:id="5" w:name="_Toc169603445"/>
      <w:proofErr w:type="spellStart"/>
      <w:r w:rsidRPr="00226E42">
        <w:rPr>
          <w:rFonts w:ascii="Arial" w:hAnsi="Arial" w:cs="Arial"/>
          <w:b/>
          <w:color w:val="000000" w:themeColor="text1"/>
          <w:sz w:val="28"/>
          <w:lang w:val="es-ES"/>
        </w:rPr>
        <w:lastRenderedPageBreak/>
        <w:t>Abstract</w:t>
      </w:r>
      <w:bookmarkEnd w:id="4"/>
      <w:bookmarkEnd w:id="5"/>
      <w:proofErr w:type="spellEnd"/>
    </w:p>
    <w:p w14:paraId="1410A735" w14:textId="5DEB5D97" w:rsidR="0015757B" w:rsidRDefault="00226E42">
      <w:pPr>
        <w:spacing w:after="160" w:line="259" w:lineRule="auto"/>
        <w:jc w:val="left"/>
        <w:rPr>
          <w:lang w:val="es-ES"/>
        </w:rPr>
      </w:pPr>
      <w:r>
        <w:rPr>
          <w:lang w:val="es-ES"/>
        </w:rPr>
        <w:br w:type="page"/>
      </w:r>
    </w:p>
    <w:p w14:paraId="191513D0" w14:textId="6E8B1EDC" w:rsidR="0015757B" w:rsidRPr="00C515EC" w:rsidRDefault="00226E42" w:rsidP="00C515EC">
      <w:pPr>
        <w:jc w:val="center"/>
        <w:rPr>
          <w:rFonts w:ascii="Arial" w:hAnsi="Arial" w:cs="Arial"/>
          <w:b/>
          <w:bCs/>
          <w:sz w:val="22"/>
          <w:szCs w:val="22"/>
          <w:lang w:val="es-ES"/>
        </w:rPr>
      </w:pPr>
      <w:bookmarkStart w:id="6" w:name="_Toc162982124"/>
      <w:r w:rsidRPr="00C515EC">
        <w:rPr>
          <w:rFonts w:ascii="Arial" w:hAnsi="Arial" w:cs="Arial"/>
          <w:b/>
          <w:bCs/>
          <w:sz w:val="22"/>
          <w:szCs w:val="22"/>
          <w:lang w:val="es-ES"/>
        </w:rPr>
        <w:lastRenderedPageBreak/>
        <w:t>Tabla de contenido</w:t>
      </w:r>
      <w:bookmarkEnd w:id="6"/>
    </w:p>
    <w:sdt>
      <w:sdtPr>
        <w:rPr>
          <w:rFonts w:ascii="Arial" w:hAnsi="Arial" w:cs="Arial"/>
          <w:lang w:val="es-ES"/>
        </w:rPr>
        <w:id w:val="622654864"/>
        <w:docPartObj>
          <w:docPartGallery w:val="Table of Contents"/>
          <w:docPartUnique/>
        </w:docPartObj>
      </w:sdtPr>
      <w:sdtEndPr>
        <w:rPr>
          <w:rFonts w:ascii="Times New Roman" w:hAnsi="Times New Roman" w:cs="Times New Roman"/>
          <w:b/>
          <w:bCs/>
        </w:rPr>
      </w:sdtEndPr>
      <w:sdtContent>
        <w:p w14:paraId="511F2B30" w14:textId="00C643F9" w:rsidR="00A64DA4" w:rsidRPr="00367262" w:rsidRDefault="00C871EB" w:rsidP="00C871EB">
          <w:pPr>
            <w:pStyle w:val="TDC1"/>
            <w:jc w:val="right"/>
            <w:rPr>
              <w:rFonts w:ascii="Arial" w:hAnsi="Arial" w:cs="Arial"/>
              <w:sz w:val="22"/>
              <w:szCs w:val="22"/>
            </w:rPr>
          </w:pPr>
          <w:r w:rsidRPr="00367262">
            <w:rPr>
              <w:rFonts w:ascii="Arial" w:hAnsi="Arial" w:cs="Arial"/>
              <w:sz w:val="22"/>
              <w:szCs w:val="22"/>
            </w:rPr>
            <w:t>Pág.</w:t>
          </w:r>
        </w:p>
        <w:p w14:paraId="2E5563A4" w14:textId="240F0F60" w:rsidR="00C83081" w:rsidRPr="00C83081" w:rsidRDefault="00A64DA4">
          <w:pPr>
            <w:pStyle w:val="TDC1"/>
            <w:tabs>
              <w:tab w:val="right" w:leader="dot" w:pos="9017"/>
            </w:tabs>
            <w:rPr>
              <w:rFonts w:ascii="Arial" w:eastAsiaTheme="minorEastAsia" w:hAnsi="Arial" w:cs="Arial"/>
              <w:noProof/>
              <w:kern w:val="2"/>
              <w:lang w:eastAsia="es-PE"/>
              <w14:ligatures w14:val="standardContextual"/>
            </w:rPr>
          </w:pPr>
          <w:r w:rsidRPr="00170E8B">
            <w:rPr>
              <w:rFonts w:ascii="Arial" w:hAnsi="Arial" w:cs="Arial"/>
              <w:sz w:val="22"/>
              <w:szCs w:val="22"/>
              <w:lang w:val="es-ES"/>
            </w:rPr>
            <w:fldChar w:fldCharType="begin"/>
          </w:r>
          <w:r w:rsidRPr="00170E8B">
            <w:rPr>
              <w:rFonts w:ascii="Arial" w:hAnsi="Arial" w:cs="Arial"/>
              <w:sz w:val="22"/>
              <w:szCs w:val="22"/>
              <w:lang w:val="es-ES"/>
            </w:rPr>
            <w:instrText xml:space="preserve"> TOC \o "1-3" \h \z \u </w:instrText>
          </w:r>
          <w:r w:rsidRPr="00170E8B">
            <w:rPr>
              <w:rFonts w:ascii="Arial" w:hAnsi="Arial" w:cs="Arial"/>
              <w:sz w:val="22"/>
              <w:szCs w:val="22"/>
              <w:lang w:val="es-ES"/>
            </w:rPr>
            <w:fldChar w:fldCharType="separate"/>
          </w:r>
          <w:hyperlink w:anchor="_Toc169603444" w:history="1">
            <w:r w:rsidR="00C83081" w:rsidRPr="00C83081">
              <w:rPr>
                <w:rStyle w:val="Hipervnculo"/>
                <w:rFonts w:ascii="Arial" w:hAnsi="Arial" w:cs="Arial"/>
                <w:noProof/>
                <w:lang w:val="es-ES"/>
              </w:rPr>
              <w:t>Resumen</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_Toc169603444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iii</w:t>
            </w:r>
            <w:r w:rsidR="00C83081" w:rsidRPr="00C83081">
              <w:rPr>
                <w:rFonts w:ascii="Arial" w:hAnsi="Arial" w:cs="Arial"/>
                <w:noProof/>
                <w:webHidden/>
              </w:rPr>
              <w:fldChar w:fldCharType="end"/>
            </w:r>
          </w:hyperlink>
        </w:p>
        <w:p w14:paraId="1CDC48EC" w14:textId="63A9BAC0"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45" w:history="1">
            <w:r w:rsidR="00C83081" w:rsidRPr="00C83081">
              <w:rPr>
                <w:rStyle w:val="Hipervnculo"/>
                <w:rFonts w:ascii="Arial" w:hAnsi="Arial" w:cs="Arial"/>
                <w:noProof/>
                <w:lang w:val="es-ES"/>
              </w:rPr>
              <w:t>Abstract</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_Toc169603445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iv</w:t>
            </w:r>
            <w:r w:rsidR="00C83081" w:rsidRPr="00C83081">
              <w:rPr>
                <w:rFonts w:ascii="Arial" w:hAnsi="Arial" w:cs="Arial"/>
                <w:noProof/>
                <w:webHidden/>
              </w:rPr>
              <w:fldChar w:fldCharType="end"/>
            </w:r>
          </w:hyperlink>
        </w:p>
        <w:p w14:paraId="49E63E01" w14:textId="26A83E5E"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46" w:history="1">
            <w:r w:rsidR="00C83081" w:rsidRPr="00C83081">
              <w:rPr>
                <w:rStyle w:val="Hipervnculo"/>
                <w:rFonts w:ascii="Arial" w:hAnsi="Arial" w:cs="Arial"/>
                <w:noProof/>
              </w:rPr>
              <w:t>Introducción</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_Toc169603446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viii</w:t>
            </w:r>
            <w:r w:rsidR="00C83081" w:rsidRPr="00C83081">
              <w:rPr>
                <w:rFonts w:ascii="Arial" w:hAnsi="Arial" w:cs="Arial"/>
                <w:noProof/>
                <w:webHidden/>
              </w:rPr>
              <w:fldChar w:fldCharType="end"/>
            </w:r>
          </w:hyperlink>
        </w:p>
        <w:p w14:paraId="20E59604" w14:textId="2B119A38"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47" w:history="1">
            <w:r w:rsidR="00C83081" w:rsidRPr="00C83081">
              <w:rPr>
                <w:rStyle w:val="Hipervnculo"/>
                <w:rFonts w:ascii="Arial" w:hAnsi="Arial" w:cs="Arial"/>
                <w:noProof/>
                <w:lang w:val="es-ES"/>
              </w:rPr>
              <w:t>Capítulo I</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_Toc169603447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w:t>
            </w:r>
            <w:r w:rsidR="00C83081" w:rsidRPr="00C83081">
              <w:rPr>
                <w:rFonts w:ascii="Arial" w:hAnsi="Arial" w:cs="Arial"/>
                <w:noProof/>
                <w:webHidden/>
              </w:rPr>
              <w:fldChar w:fldCharType="end"/>
            </w:r>
          </w:hyperlink>
        </w:p>
        <w:p w14:paraId="22B8CF47" w14:textId="76C40352"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48" w:history="1">
            <w:r w:rsidR="00C83081" w:rsidRPr="00C83081">
              <w:rPr>
                <w:rStyle w:val="Hipervnculo"/>
                <w:rFonts w:ascii="Arial" w:hAnsi="Arial" w:cs="Arial"/>
                <w:noProof/>
                <w:lang w:val="es-ES"/>
              </w:rPr>
              <w:t>1.1.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Generalidades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_Toc169603448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w:t>
            </w:r>
            <w:r w:rsidR="00C83081" w:rsidRPr="00C83081">
              <w:rPr>
                <w:rFonts w:ascii="Arial" w:hAnsi="Arial" w:cs="Arial"/>
                <w:noProof/>
                <w:webHidden/>
              </w:rPr>
              <w:fldChar w:fldCharType="end"/>
            </w:r>
          </w:hyperlink>
        </w:p>
        <w:p w14:paraId="26F496A2" w14:textId="567EA5DB"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49" w:history="1">
            <w:r w:rsidR="00C83081" w:rsidRPr="00C83081">
              <w:rPr>
                <w:rStyle w:val="Hipervnculo"/>
                <w:rFonts w:ascii="Arial" w:hAnsi="Arial" w:cs="Arial"/>
                <w:noProof/>
                <w:lang w:val="es-ES"/>
              </w:rPr>
              <w:t>1.2.</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Descripción del problema de investigación</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_Toc169603449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w:t>
            </w:r>
            <w:r w:rsidR="00C83081" w:rsidRPr="00C83081">
              <w:rPr>
                <w:rFonts w:ascii="Arial" w:hAnsi="Arial" w:cs="Arial"/>
                <w:noProof/>
                <w:webHidden/>
              </w:rPr>
              <w:fldChar w:fldCharType="end"/>
            </w:r>
          </w:hyperlink>
        </w:p>
        <w:p w14:paraId="10439567" w14:textId="580E145D"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50" w:history="1">
            <w:r w:rsidR="00C83081" w:rsidRPr="00C83081">
              <w:rPr>
                <w:rStyle w:val="Hipervnculo"/>
                <w:rFonts w:ascii="Arial" w:hAnsi="Arial" w:cs="Arial"/>
                <w:noProof/>
              </w:rPr>
              <w:t>1.2.1.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Problema general</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_Toc169603450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w:t>
            </w:r>
            <w:r w:rsidR="00C83081" w:rsidRPr="00C83081">
              <w:rPr>
                <w:rFonts w:ascii="Arial" w:hAnsi="Arial" w:cs="Arial"/>
                <w:noProof/>
                <w:webHidden/>
              </w:rPr>
              <w:fldChar w:fldCharType="end"/>
            </w:r>
          </w:hyperlink>
        </w:p>
        <w:p w14:paraId="0BC74E03" w14:textId="34EA2D7B"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51" w:history="1">
            <w:r w:rsidR="00C83081" w:rsidRPr="00C83081">
              <w:rPr>
                <w:rStyle w:val="Hipervnculo"/>
                <w:rFonts w:ascii="Arial" w:hAnsi="Arial" w:cs="Arial"/>
                <w:noProof/>
                <w:lang w:val="es-ES"/>
              </w:rPr>
              <w:t>1.3.</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Objetivos del estudio</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_Toc169603451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8</w:t>
            </w:r>
            <w:r w:rsidR="00C83081" w:rsidRPr="00C83081">
              <w:rPr>
                <w:rFonts w:ascii="Arial" w:hAnsi="Arial" w:cs="Arial"/>
                <w:noProof/>
                <w:webHidden/>
              </w:rPr>
              <w:fldChar w:fldCharType="end"/>
            </w:r>
          </w:hyperlink>
        </w:p>
        <w:p w14:paraId="78088867" w14:textId="1470FDF6"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52" w:history="1">
            <w:r w:rsidR="00C83081" w:rsidRPr="00C83081">
              <w:rPr>
                <w:rStyle w:val="Hipervnculo"/>
                <w:rFonts w:ascii="Arial" w:hAnsi="Arial" w:cs="Arial"/>
                <w:noProof/>
              </w:rPr>
              <w:t>1.3.1.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Objetivo general</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_Toc169603452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8</w:t>
            </w:r>
            <w:r w:rsidR="00C83081" w:rsidRPr="00C83081">
              <w:rPr>
                <w:rFonts w:ascii="Arial" w:hAnsi="Arial" w:cs="Arial"/>
                <w:noProof/>
                <w:webHidden/>
              </w:rPr>
              <w:fldChar w:fldCharType="end"/>
            </w:r>
          </w:hyperlink>
        </w:p>
        <w:p w14:paraId="7A65C3E9" w14:textId="50E4CECF"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53" w:history="1">
            <w:r w:rsidR="00C83081" w:rsidRPr="00C83081">
              <w:rPr>
                <w:rStyle w:val="Hipervnculo"/>
                <w:rFonts w:ascii="Arial" w:hAnsi="Arial" w:cs="Arial"/>
                <w:noProof/>
                <w:lang w:val="es-ES"/>
              </w:rPr>
              <w:t>1.4.</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Hipótesis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_Toc169603453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10</w:t>
            </w:r>
            <w:r w:rsidR="00C83081" w:rsidRPr="00C83081">
              <w:rPr>
                <w:rFonts w:ascii="Arial" w:hAnsi="Arial" w:cs="Arial"/>
                <w:noProof/>
                <w:webHidden/>
              </w:rPr>
              <w:fldChar w:fldCharType="end"/>
            </w:r>
          </w:hyperlink>
        </w:p>
        <w:p w14:paraId="2D19C273" w14:textId="1FA73B51"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54" w:history="1">
            <w:r w:rsidR="00C83081" w:rsidRPr="00C83081">
              <w:rPr>
                <w:rStyle w:val="Hipervnculo"/>
                <w:rFonts w:ascii="Arial" w:hAnsi="Arial" w:cs="Arial"/>
                <w:noProof/>
              </w:rPr>
              <w:t>1.4.1.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Hipótesis general</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_Toc169603454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10</w:t>
            </w:r>
            <w:r w:rsidR="00C83081" w:rsidRPr="00C83081">
              <w:rPr>
                <w:rFonts w:ascii="Arial" w:hAnsi="Arial" w:cs="Arial"/>
                <w:noProof/>
                <w:webHidden/>
              </w:rPr>
              <w:fldChar w:fldCharType="end"/>
            </w:r>
          </w:hyperlink>
        </w:p>
        <w:p w14:paraId="5045728B" w14:textId="38F13341"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55" w:history="1">
            <w:r w:rsidR="00C83081" w:rsidRPr="00C83081">
              <w:rPr>
                <w:rStyle w:val="Hipervnculo"/>
                <w:rFonts w:ascii="Arial" w:hAnsi="Arial" w:cs="Arial"/>
                <w:noProof/>
                <w:lang w:val="es-ES"/>
              </w:rPr>
              <w:t>1.5.</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Variables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_Toc169603455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11</w:t>
            </w:r>
            <w:r w:rsidR="00C83081" w:rsidRPr="00C83081">
              <w:rPr>
                <w:rFonts w:ascii="Arial" w:hAnsi="Arial" w:cs="Arial"/>
                <w:noProof/>
                <w:webHidden/>
              </w:rPr>
              <w:fldChar w:fldCharType="end"/>
            </w:r>
          </w:hyperlink>
        </w:p>
        <w:p w14:paraId="13482440" w14:textId="5870A33C"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56" w:history="1">
            <w:r w:rsidR="00C83081" w:rsidRPr="00C83081">
              <w:rPr>
                <w:rStyle w:val="Hipervnculo"/>
                <w:rFonts w:ascii="Arial" w:hAnsi="Arial" w:cs="Arial"/>
                <w:noProof/>
              </w:rPr>
              <w:t>1.5.1.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Variable independiente</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_Toc169603456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11</w:t>
            </w:r>
            <w:r w:rsidR="00C83081" w:rsidRPr="00C83081">
              <w:rPr>
                <w:rFonts w:ascii="Arial" w:hAnsi="Arial" w:cs="Arial"/>
                <w:noProof/>
                <w:webHidden/>
              </w:rPr>
              <w:fldChar w:fldCharType="end"/>
            </w:r>
          </w:hyperlink>
        </w:p>
        <w:p w14:paraId="51A3785A" w14:textId="2C7AF34E"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57" w:history="1">
            <w:r w:rsidR="00C83081" w:rsidRPr="00C83081">
              <w:rPr>
                <w:rStyle w:val="Hipervnculo"/>
                <w:rFonts w:ascii="Arial" w:hAnsi="Arial" w:cs="Arial"/>
                <w:noProof/>
              </w:rPr>
              <w:t>1.5.2.</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Variable dependiente</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_Toc169603457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12</w:t>
            </w:r>
            <w:r w:rsidR="00C83081" w:rsidRPr="00C83081">
              <w:rPr>
                <w:rFonts w:ascii="Arial" w:hAnsi="Arial" w:cs="Arial"/>
                <w:noProof/>
                <w:webHidden/>
              </w:rPr>
              <w:fldChar w:fldCharType="end"/>
            </w:r>
          </w:hyperlink>
        </w:p>
        <w:p w14:paraId="074CEB04" w14:textId="064813C5"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58" w:history="1">
            <w:r w:rsidR="00C83081" w:rsidRPr="00C83081">
              <w:rPr>
                <w:rStyle w:val="Hipervnculo"/>
                <w:rFonts w:ascii="Arial" w:hAnsi="Arial" w:cs="Arial"/>
                <w:noProof/>
                <w:lang w:val="es-ES"/>
              </w:rPr>
              <w:t>1.6.</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Matriz de consistencia</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_Toc169603458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12</w:t>
            </w:r>
            <w:r w:rsidR="00C83081" w:rsidRPr="00C83081">
              <w:rPr>
                <w:rFonts w:ascii="Arial" w:hAnsi="Arial" w:cs="Arial"/>
                <w:noProof/>
                <w:webHidden/>
              </w:rPr>
              <w:fldChar w:fldCharType="end"/>
            </w:r>
          </w:hyperlink>
        </w:p>
        <w:p w14:paraId="2CE0B585" w14:textId="46D0F75D"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59" w:history="1">
            <w:r w:rsidR="00C83081" w:rsidRPr="00C83081">
              <w:rPr>
                <w:rStyle w:val="Hipervnculo"/>
                <w:rFonts w:ascii="Arial" w:hAnsi="Arial" w:cs="Arial"/>
                <w:noProof/>
                <w:lang w:val="es-ES"/>
              </w:rPr>
              <w:t>1.7.</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Antecedentes investigativos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_Toc169603459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13</w:t>
            </w:r>
            <w:r w:rsidR="00C83081" w:rsidRPr="00C83081">
              <w:rPr>
                <w:rFonts w:ascii="Arial" w:hAnsi="Arial" w:cs="Arial"/>
                <w:noProof/>
                <w:webHidden/>
              </w:rPr>
              <w:fldChar w:fldCharType="end"/>
            </w:r>
          </w:hyperlink>
        </w:p>
        <w:p w14:paraId="43A08A94" w14:textId="2D2ACFAC"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60" w:history="1">
            <w:r w:rsidR="00C83081" w:rsidRPr="00C83081">
              <w:rPr>
                <w:rStyle w:val="Hipervnculo"/>
                <w:rFonts w:ascii="Arial" w:hAnsi="Arial" w:cs="Arial"/>
                <w:noProof/>
                <w:lang w:val="es-ES"/>
              </w:rPr>
              <w:t>Capítulo II</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_Toc169603460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15</w:t>
            </w:r>
            <w:r w:rsidR="00C83081" w:rsidRPr="00C83081">
              <w:rPr>
                <w:rFonts w:ascii="Arial" w:hAnsi="Arial" w:cs="Arial"/>
                <w:noProof/>
                <w:webHidden/>
              </w:rPr>
              <w:fldChar w:fldCharType="end"/>
            </w:r>
          </w:hyperlink>
        </w:p>
        <w:p w14:paraId="00F132C0" w14:textId="1E7CA8D8"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61" w:history="1">
            <w:r w:rsidR="00C83081" w:rsidRPr="00C83081">
              <w:rPr>
                <w:rStyle w:val="Hipervnculo"/>
                <w:rFonts w:ascii="Arial" w:hAnsi="Arial" w:cs="Arial"/>
                <w:noProof/>
                <w:lang w:val="es-ES"/>
              </w:rPr>
              <w:t>2.1.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Marco teórico</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_Toc169603461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15</w:t>
            </w:r>
            <w:r w:rsidR="00C83081" w:rsidRPr="00C83081">
              <w:rPr>
                <w:rFonts w:ascii="Arial" w:hAnsi="Arial" w:cs="Arial"/>
                <w:noProof/>
                <w:webHidden/>
              </w:rPr>
              <w:fldChar w:fldCharType="end"/>
            </w:r>
          </w:hyperlink>
        </w:p>
        <w:p w14:paraId="4034A134" w14:textId="4DCD24E9"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62" w:history="1">
            <w:r w:rsidR="00C83081" w:rsidRPr="00C83081">
              <w:rPr>
                <w:rStyle w:val="Hipervnculo"/>
                <w:rFonts w:ascii="Arial" w:hAnsi="Arial" w:cs="Arial"/>
                <w:noProof/>
              </w:rPr>
              <w:t>2.1.1.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Estado del arte</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_Toc169603462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15</w:t>
            </w:r>
            <w:r w:rsidR="00C83081" w:rsidRPr="00C83081">
              <w:rPr>
                <w:rFonts w:ascii="Arial" w:hAnsi="Arial" w:cs="Arial"/>
                <w:noProof/>
                <w:webHidden/>
              </w:rPr>
              <w:fldChar w:fldCharType="end"/>
            </w:r>
          </w:hyperlink>
        </w:p>
        <w:p w14:paraId="3E191D3C" w14:textId="4FF53C0E"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63" w:history="1">
            <w:r w:rsidR="00C83081" w:rsidRPr="00C83081">
              <w:rPr>
                <w:rStyle w:val="Hipervnculo"/>
                <w:rFonts w:ascii="Arial" w:hAnsi="Arial" w:cs="Arial"/>
                <w:noProof/>
                <w:lang w:val="es-ES"/>
              </w:rPr>
              <w:t>2.2.</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Marco conceptual</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_Toc169603463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16</w:t>
            </w:r>
            <w:r w:rsidR="00C83081" w:rsidRPr="00C83081">
              <w:rPr>
                <w:rFonts w:ascii="Arial" w:hAnsi="Arial" w:cs="Arial"/>
                <w:noProof/>
                <w:webHidden/>
              </w:rPr>
              <w:fldChar w:fldCharType="end"/>
            </w:r>
          </w:hyperlink>
        </w:p>
        <w:p w14:paraId="648367D4" w14:textId="1BF6FBDF"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64" w:history="1">
            <w:r w:rsidR="00C83081" w:rsidRPr="00C83081">
              <w:rPr>
                <w:rStyle w:val="Hipervnculo"/>
                <w:rFonts w:ascii="Arial" w:hAnsi="Arial" w:cs="Arial"/>
                <w:noProof/>
              </w:rPr>
              <w:t>2.2.1.</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Identificación por Radio Frecuencia (RFID)</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_Toc169603464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16</w:t>
            </w:r>
            <w:r w:rsidR="00C83081" w:rsidRPr="00C83081">
              <w:rPr>
                <w:rFonts w:ascii="Arial" w:hAnsi="Arial" w:cs="Arial"/>
                <w:noProof/>
                <w:webHidden/>
              </w:rPr>
              <w:fldChar w:fldCharType="end"/>
            </w:r>
          </w:hyperlink>
        </w:p>
        <w:p w14:paraId="20331279" w14:textId="0B128D98"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65" w:history="1">
            <w:r w:rsidR="00C83081" w:rsidRPr="00C83081">
              <w:rPr>
                <w:rStyle w:val="Hipervnculo"/>
                <w:rFonts w:ascii="Arial" w:hAnsi="Arial" w:cs="Arial"/>
                <w:noProof/>
              </w:rPr>
              <w:t>2.2.2.</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Experiencia del cliente</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_Toc169603465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16</w:t>
            </w:r>
            <w:r w:rsidR="00C83081" w:rsidRPr="00C83081">
              <w:rPr>
                <w:rFonts w:ascii="Arial" w:hAnsi="Arial" w:cs="Arial"/>
                <w:noProof/>
                <w:webHidden/>
              </w:rPr>
              <w:fldChar w:fldCharType="end"/>
            </w:r>
          </w:hyperlink>
        </w:p>
        <w:p w14:paraId="6258795B" w14:textId="2DC672D7"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66" w:history="1">
            <w:r w:rsidR="00C83081" w:rsidRPr="00C83081">
              <w:rPr>
                <w:rStyle w:val="Hipervnculo"/>
                <w:rFonts w:ascii="Arial" w:hAnsi="Arial" w:cs="Arial"/>
                <w:noProof/>
              </w:rPr>
              <w:t>2.2.3.</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Sistemas RFID</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_Toc169603466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17</w:t>
            </w:r>
            <w:r w:rsidR="00C83081" w:rsidRPr="00C83081">
              <w:rPr>
                <w:rFonts w:ascii="Arial" w:hAnsi="Arial" w:cs="Arial"/>
                <w:noProof/>
                <w:webHidden/>
              </w:rPr>
              <w:fldChar w:fldCharType="end"/>
            </w:r>
          </w:hyperlink>
        </w:p>
        <w:p w14:paraId="77348A3F" w14:textId="21679CD9" w:rsidR="00C83081" w:rsidRPr="00C83081" w:rsidRDefault="00000000">
          <w:pPr>
            <w:pStyle w:val="TDC3"/>
            <w:tabs>
              <w:tab w:val="left" w:pos="1440"/>
              <w:tab w:val="right" w:leader="dot" w:pos="9017"/>
            </w:tabs>
            <w:rPr>
              <w:rFonts w:ascii="Arial" w:eastAsiaTheme="minorEastAsia" w:hAnsi="Arial" w:cs="Arial"/>
              <w:noProof/>
              <w:kern w:val="2"/>
              <w:lang w:eastAsia="es-PE"/>
              <w14:ligatures w14:val="standardContextual"/>
            </w:rPr>
          </w:pPr>
          <w:hyperlink w:anchor="_Toc169603467" w:history="1">
            <w:r w:rsidR="00C83081" w:rsidRPr="00C83081">
              <w:rPr>
                <w:rStyle w:val="Hipervnculo"/>
                <w:rFonts w:ascii="Arial" w:hAnsi="Arial" w:cs="Arial"/>
                <w:noProof/>
              </w:rPr>
              <w:t>2.2.4.</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rPr>
              <w:t>Supermercados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_Toc169603467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17</w:t>
            </w:r>
            <w:r w:rsidR="00C83081" w:rsidRPr="00C83081">
              <w:rPr>
                <w:rFonts w:ascii="Arial" w:hAnsi="Arial" w:cs="Arial"/>
                <w:noProof/>
                <w:webHidden/>
              </w:rPr>
              <w:fldChar w:fldCharType="end"/>
            </w:r>
          </w:hyperlink>
        </w:p>
        <w:p w14:paraId="35A88C32" w14:textId="01FEFDB8"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68" w:history="1">
            <w:r w:rsidR="00C83081" w:rsidRPr="00C83081">
              <w:rPr>
                <w:rStyle w:val="Hipervnculo"/>
                <w:rFonts w:ascii="Arial" w:hAnsi="Arial" w:cs="Arial"/>
                <w:noProof/>
                <w:lang w:val="es-ES"/>
              </w:rPr>
              <w:t>2.3.</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Marco sistémico</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_Toc169603468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17</w:t>
            </w:r>
            <w:r w:rsidR="00C83081" w:rsidRPr="00C83081">
              <w:rPr>
                <w:rFonts w:ascii="Arial" w:hAnsi="Arial" w:cs="Arial"/>
                <w:noProof/>
                <w:webHidden/>
              </w:rPr>
              <w:fldChar w:fldCharType="end"/>
            </w:r>
          </w:hyperlink>
        </w:p>
        <w:p w14:paraId="1E173701" w14:textId="5D7D6333" w:rsidR="00C83081" w:rsidRPr="00C83081" w:rsidRDefault="00000000">
          <w:pPr>
            <w:pStyle w:val="TDC2"/>
            <w:tabs>
              <w:tab w:val="left" w:pos="960"/>
              <w:tab w:val="right" w:leader="dot" w:pos="9017"/>
            </w:tabs>
            <w:rPr>
              <w:rFonts w:ascii="Arial" w:eastAsiaTheme="minorEastAsia" w:hAnsi="Arial" w:cs="Arial"/>
              <w:noProof/>
              <w:kern w:val="2"/>
              <w:lang w:eastAsia="es-PE"/>
              <w14:ligatures w14:val="standardContextual"/>
            </w:rPr>
          </w:pPr>
          <w:hyperlink w:anchor="_Toc169603469" w:history="1">
            <w:r w:rsidR="00C83081" w:rsidRPr="00C83081">
              <w:rPr>
                <w:rStyle w:val="Hipervnculo"/>
                <w:rFonts w:ascii="Arial" w:hAnsi="Arial" w:cs="Arial"/>
                <w:noProof/>
                <w:lang w:val="es-ES"/>
              </w:rPr>
              <w:t>2.4.</w:t>
            </w:r>
            <w:r w:rsidR="00C83081" w:rsidRPr="00C83081">
              <w:rPr>
                <w:rFonts w:ascii="Arial" w:eastAsiaTheme="minorEastAsia" w:hAnsi="Arial" w:cs="Arial"/>
                <w:noProof/>
                <w:kern w:val="2"/>
                <w:lang w:eastAsia="es-PE"/>
                <w14:ligatures w14:val="standardContextual"/>
              </w:rPr>
              <w:tab/>
            </w:r>
            <w:r w:rsidR="00C83081" w:rsidRPr="00C83081">
              <w:rPr>
                <w:rStyle w:val="Hipervnculo"/>
                <w:rFonts w:ascii="Arial" w:hAnsi="Arial" w:cs="Arial"/>
                <w:noProof/>
                <w:lang w:val="es-ES"/>
              </w:rPr>
              <w:t>Marco ético</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_Toc169603469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18</w:t>
            </w:r>
            <w:r w:rsidR="00C83081" w:rsidRPr="00C83081">
              <w:rPr>
                <w:rFonts w:ascii="Arial" w:hAnsi="Arial" w:cs="Arial"/>
                <w:noProof/>
                <w:webHidden/>
              </w:rPr>
              <w:fldChar w:fldCharType="end"/>
            </w:r>
          </w:hyperlink>
        </w:p>
        <w:p w14:paraId="7BA5D6DC" w14:textId="7CC0358F"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70" w:history="1">
            <w:r w:rsidR="00C83081" w:rsidRPr="00C83081">
              <w:rPr>
                <w:rStyle w:val="Hipervnculo"/>
                <w:rFonts w:ascii="Arial" w:hAnsi="Arial" w:cs="Arial"/>
                <w:noProof/>
                <w:lang w:val="es-ES"/>
              </w:rPr>
              <w:t>Conclusiones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_Toc169603470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20</w:t>
            </w:r>
            <w:r w:rsidR="00C83081" w:rsidRPr="00C83081">
              <w:rPr>
                <w:rFonts w:ascii="Arial" w:hAnsi="Arial" w:cs="Arial"/>
                <w:noProof/>
                <w:webHidden/>
              </w:rPr>
              <w:fldChar w:fldCharType="end"/>
            </w:r>
          </w:hyperlink>
        </w:p>
        <w:p w14:paraId="2430AA4A" w14:textId="3834BBE4"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71" w:history="1">
            <w:r w:rsidR="00C83081" w:rsidRPr="00C83081">
              <w:rPr>
                <w:rStyle w:val="Hipervnculo"/>
                <w:rFonts w:ascii="Arial" w:hAnsi="Arial" w:cs="Arial"/>
                <w:noProof/>
              </w:rPr>
              <w:t>Recomendaciones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_Toc169603471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21</w:t>
            </w:r>
            <w:r w:rsidR="00C83081" w:rsidRPr="00C83081">
              <w:rPr>
                <w:rFonts w:ascii="Arial" w:hAnsi="Arial" w:cs="Arial"/>
                <w:noProof/>
                <w:webHidden/>
              </w:rPr>
              <w:fldChar w:fldCharType="end"/>
            </w:r>
          </w:hyperlink>
        </w:p>
        <w:p w14:paraId="7A018FCD" w14:textId="1F94C970" w:rsidR="00C83081" w:rsidRPr="00C83081" w:rsidRDefault="00000000">
          <w:pPr>
            <w:pStyle w:val="TDC1"/>
            <w:tabs>
              <w:tab w:val="right" w:leader="dot" w:pos="9017"/>
            </w:tabs>
            <w:rPr>
              <w:rFonts w:ascii="Arial" w:eastAsiaTheme="minorEastAsia" w:hAnsi="Arial" w:cs="Arial"/>
              <w:noProof/>
              <w:kern w:val="2"/>
              <w:lang w:eastAsia="es-PE"/>
              <w14:ligatures w14:val="standardContextual"/>
            </w:rPr>
          </w:pPr>
          <w:hyperlink w:anchor="_Toc169603472" w:history="1">
            <w:r w:rsidR="00C83081" w:rsidRPr="00C83081">
              <w:rPr>
                <w:rStyle w:val="Hipervnculo"/>
                <w:rFonts w:ascii="Arial" w:hAnsi="Arial" w:cs="Arial"/>
                <w:noProof/>
              </w:rPr>
              <w:t>Bibliografía</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_Toc169603472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22</w:t>
            </w:r>
            <w:r w:rsidR="00C83081" w:rsidRPr="00C83081">
              <w:rPr>
                <w:rFonts w:ascii="Arial" w:hAnsi="Arial" w:cs="Arial"/>
                <w:noProof/>
                <w:webHidden/>
              </w:rPr>
              <w:fldChar w:fldCharType="end"/>
            </w:r>
          </w:hyperlink>
        </w:p>
        <w:p w14:paraId="28F6B125" w14:textId="3E025960" w:rsidR="00C83081" w:rsidRDefault="00000000">
          <w:pPr>
            <w:pStyle w:val="TDC1"/>
            <w:tabs>
              <w:tab w:val="right" w:leader="dot" w:pos="9017"/>
            </w:tabs>
            <w:rPr>
              <w:rFonts w:asciiTheme="minorHAnsi" w:eastAsiaTheme="minorEastAsia" w:hAnsiTheme="minorHAnsi" w:cstheme="minorBidi"/>
              <w:noProof/>
              <w:kern w:val="2"/>
              <w:lang w:eastAsia="es-PE"/>
              <w14:ligatures w14:val="standardContextual"/>
            </w:rPr>
          </w:pPr>
          <w:hyperlink w:anchor="_Toc169603473" w:history="1">
            <w:r w:rsidR="00C83081" w:rsidRPr="00C83081">
              <w:rPr>
                <w:rStyle w:val="Hipervnculo"/>
                <w:rFonts w:ascii="Arial" w:hAnsi="Arial" w:cs="Arial"/>
                <w:noProof/>
              </w:rPr>
              <w:t>Anexos</w:t>
            </w:r>
            <w:r w:rsidR="00C83081" w:rsidRPr="00C83081">
              <w:rPr>
                <w:rFonts w:ascii="Arial" w:hAnsi="Arial" w:cs="Arial"/>
                <w:noProof/>
                <w:webHidden/>
              </w:rPr>
              <w:tab/>
            </w:r>
            <w:r w:rsidR="00C83081" w:rsidRPr="00C83081">
              <w:rPr>
                <w:rFonts w:ascii="Arial" w:hAnsi="Arial" w:cs="Arial"/>
                <w:noProof/>
                <w:webHidden/>
              </w:rPr>
              <w:fldChar w:fldCharType="begin"/>
            </w:r>
            <w:r w:rsidR="00C83081" w:rsidRPr="00C83081">
              <w:rPr>
                <w:rFonts w:ascii="Arial" w:hAnsi="Arial" w:cs="Arial"/>
                <w:noProof/>
                <w:webHidden/>
              </w:rPr>
              <w:instrText xml:space="preserve"> PAGEREF _Toc169603473 \h </w:instrText>
            </w:r>
            <w:r w:rsidR="00C83081" w:rsidRPr="00C83081">
              <w:rPr>
                <w:rFonts w:ascii="Arial" w:hAnsi="Arial" w:cs="Arial"/>
                <w:noProof/>
                <w:webHidden/>
              </w:rPr>
            </w:r>
            <w:r w:rsidR="00C83081" w:rsidRPr="00C83081">
              <w:rPr>
                <w:rFonts w:ascii="Arial" w:hAnsi="Arial" w:cs="Arial"/>
                <w:noProof/>
                <w:webHidden/>
              </w:rPr>
              <w:fldChar w:fldCharType="separate"/>
            </w:r>
            <w:r w:rsidR="00C83081" w:rsidRPr="00C83081">
              <w:rPr>
                <w:rFonts w:ascii="Arial" w:hAnsi="Arial" w:cs="Arial"/>
                <w:noProof/>
                <w:webHidden/>
              </w:rPr>
              <w:t>36</w:t>
            </w:r>
            <w:r w:rsidR="00C83081" w:rsidRPr="00C83081">
              <w:rPr>
                <w:rFonts w:ascii="Arial" w:hAnsi="Arial" w:cs="Arial"/>
                <w:noProof/>
                <w:webHidden/>
              </w:rPr>
              <w:fldChar w:fldCharType="end"/>
            </w:r>
          </w:hyperlink>
        </w:p>
        <w:p w14:paraId="33C8B67E" w14:textId="1AF6B415" w:rsidR="00A64DA4" w:rsidRDefault="00A64DA4">
          <w:r w:rsidRPr="00170E8B">
            <w:rPr>
              <w:rFonts w:ascii="Arial" w:hAnsi="Arial" w:cs="Arial"/>
              <w:sz w:val="22"/>
              <w:szCs w:val="22"/>
              <w:lang w:val="es-ES"/>
            </w:rPr>
            <w:fldChar w:fldCharType="end"/>
          </w:r>
        </w:p>
      </w:sdtContent>
    </w:sdt>
    <w:p w14:paraId="441C5BAC" w14:textId="77777777" w:rsidR="00655C76" w:rsidRDefault="00655C76">
      <w:pPr>
        <w:spacing w:after="160" w:line="259" w:lineRule="auto"/>
        <w:jc w:val="left"/>
      </w:pPr>
      <w:r>
        <w:br w:type="page"/>
      </w:r>
    </w:p>
    <w:p w14:paraId="04987AB4" w14:textId="24A38163" w:rsidR="00655C76" w:rsidRDefault="00655C76" w:rsidP="00C53AA7">
      <w:pPr>
        <w:jc w:val="center"/>
        <w:rPr>
          <w:rFonts w:ascii="Arial" w:hAnsi="Arial" w:cs="Arial"/>
          <w:b/>
          <w:bCs/>
          <w:sz w:val="22"/>
          <w:szCs w:val="22"/>
          <w:lang w:val="es-ES"/>
        </w:rPr>
      </w:pPr>
      <w:r w:rsidRPr="00C53AA7">
        <w:rPr>
          <w:rFonts w:ascii="Arial" w:hAnsi="Arial" w:cs="Arial"/>
          <w:b/>
          <w:bCs/>
          <w:sz w:val="22"/>
          <w:szCs w:val="22"/>
          <w:lang w:val="es-ES"/>
        </w:rPr>
        <w:lastRenderedPageBreak/>
        <w:t>Lista de Tablas</w:t>
      </w:r>
    </w:p>
    <w:p w14:paraId="17E2AA50" w14:textId="7393A2AD" w:rsidR="001E66D6" w:rsidRPr="00C53AA7" w:rsidRDefault="001E66D6" w:rsidP="001E66D6">
      <w:pPr>
        <w:jc w:val="right"/>
        <w:rPr>
          <w:rFonts w:ascii="Arial" w:hAnsi="Arial" w:cs="Arial"/>
          <w:b/>
          <w:bCs/>
          <w:sz w:val="22"/>
          <w:szCs w:val="22"/>
          <w:lang w:val="es-ES"/>
        </w:rPr>
      </w:pPr>
      <w:proofErr w:type="spellStart"/>
      <w:r>
        <w:rPr>
          <w:rFonts w:ascii="Arial" w:hAnsi="Arial" w:cs="Arial"/>
          <w:b/>
          <w:bCs/>
          <w:sz w:val="22"/>
          <w:szCs w:val="22"/>
          <w:lang w:val="es-ES"/>
        </w:rPr>
        <w:t>Pag.</w:t>
      </w:r>
      <w:proofErr w:type="spellEnd"/>
    </w:p>
    <w:p w14:paraId="5AE06C50" w14:textId="23CE2CF0" w:rsidR="00C83081" w:rsidRPr="00C83081" w:rsidRDefault="001E66D6">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r w:rsidRPr="00D31839">
        <w:rPr>
          <w:szCs w:val="22"/>
          <w:lang w:val="es-ES"/>
        </w:rPr>
        <w:fldChar w:fldCharType="begin"/>
      </w:r>
      <w:r w:rsidRPr="00D31839">
        <w:rPr>
          <w:szCs w:val="22"/>
          <w:lang w:val="es-ES"/>
        </w:rPr>
        <w:instrText xml:space="preserve"> TOC \h \z \c "Tabla" </w:instrText>
      </w:r>
      <w:r w:rsidRPr="00D31839">
        <w:rPr>
          <w:szCs w:val="22"/>
          <w:lang w:val="es-ES"/>
        </w:rPr>
        <w:fldChar w:fldCharType="separate"/>
      </w:r>
      <w:hyperlink w:anchor="_Toc169603474" w:history="1">
        <w:r w:rsidR="00C83081" w:rsidRPr="00C83081">
          <w:rPr>
            <w:rStyle w:val="Hipervnculo"/>
            <w:rFonts w:eastAsiaTheme="majorEastAsia"/>
            <w:noProof/>
          </w:rPr>
          <w:t>Tabla 1 Experiencia del cliente en países iberoamericanos</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_Toc169603474 \h </w:instrText>
        </w:r>
        <w:r w:rsidR="00C83081" w:rsidRPr="00C83081">
          <w:rPr>
            <w:noProof/>
            <w:webHidden/>
          </w:rPr>
        </w:r>
        <w:r w:rsidR="00C83081" w:rsidRPr="00C83081">
          <w:rPr>
            <w:noProof/>
            <w:webHidden/>
          </w:rPr>
          <w:fldChar w:fldCharType="separate"/>
        </w:r>
        <w:r w:rsidR="00C83081" w:rsidRPr="00C83081">
          <w:rPr>
            <w:noProof/>
            <w:webHidden/>
          </w:rPr>
          <w:t>2</w:t>
        </w:r>
        <w:r w:rsidR="00C83081" w:rsidRPr="00C83081">
          <w:rPr>
            <w:noProof/>
            <w:webHidden/>
          </w:rPr>
          <w:fldChar w:fldCharType="end"/>
        </w:r>
      </w:hyperlink>
    </w:p>
    <w:p w14:paraId="6EA82089" w14:textId="7262C06B"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75" w:history="1">
        <w:r w:rsidR="00C83081" w:rsidRPr="00C83081">
          <w:rPr>
            <w:rStyle w:val="Hipervnculo"/>
            <w:rFonts w:eastAsiaTheme="majorEastAsia"/>
            <w:noProof/>
          </w:rPr>
          <w:t>Tabla 2 Preguntas de investigación en tesis relacionadas a la experiencia del cliente</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_Toc169603475 \h </w:instrText>
        </w:r>
        <w:r w:rsidR="00C83081" w:rsidRPr="00C83081">
          <w:rPr>
            <w:noProof/>
            <w:webHidden/>
          </w:rPr>
        </w:r>
        <w:r w:rsidR="00C83081" w:rsidRPr="00C83081">
          <w:rPr>
            <w:noProof/>
            <w:webHidden/>
          </w:rPr>
          <w:fldChar w:fldCharType="separate"/>
        </w:r>
        <w:r w:rsidR="00C83081" w:rsidRPr="00C83081">
          <w:rPr>
            <w:noProof/>
            <w:webHidden/>
          </w:rPr>
          <w:t>6</w:t>
        </w:r>
        <w:r w:rsidR="00C83081" w:rsidRPr="00C83081">
          <w:rPr>
            <w:noProof/>
            <w:webHidden/>
          </w:rPr>
          <w:fldChar w:fldCharType="end"/>
        </w:r>
      </w:hyperlink>
    </w:p>
    <w:p w14:paraId="42F5220D" w14:textId="30AFF50C"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76" w:history="1">
        <w:r w:rsidR="00C83081" w:rsidRPr="00C83081">
          <w:rPr>
            <w:rStyle w:val="Hipervnculo"/>
            <w:rFonts w:eastAsiaTheme="majorEastAsia"/>
            <w:noProof/>
          </w:rPr>
          <w:t>Tabla 3 Matriz de consistencia de la investigación</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_Toc169603476 \h </w:instrText>
        </w:r>
        <w:r w:rsidR="00C83081" w:rsidRPr="00C83081">
          <w:rPr>
            <w:noProof/>
            <w:webHidden/>
          </w:rPr>
        </w:r>
        <w:r w:rsidR="00C83081" w:rsidRPr="00C83081">
          <w:rPr>
            <w:noProof/>
            <w:webHidden/>
          </w:rPr>
          <w:fldChar w:fldCharType="separate"/>
        </w:r>
        <w:r w:rsidR="00C83081" w:rsidRPr="00C83081">
          <w:rPr>
            <w:noProof/>
            <w:webHidden/>
          </w:rPr>
          <w:t>12</w:t>
        </w:r>
        <w:r w:rsidR="00C83081" w:rsidRPr="00C83081">
          <w:rPr>
            <w:noProof/>
            <w:webHidden/>
          </w:rPr>
          <w:fldChar w:fldCharType="end"/>
        </w:r>
      </w:hyperlink>
    </w:p>
    <w:p w14:paraId="5B3439B7" w14:textId="51283758" w:rsidR="00655C76" w:rsidRPr="00EA0DA4" w:rsidRDefault="001E66D6" w:rsidP="00655C76">
      <w:pPr>
        <w:spacing w:after="160" w:line="259" w:lineRule="auto"/>
        <w:jc w:val="left"/>
        <w:rPr>
          <w:rFonts w:eastAsiaTheme="majorEastAsia"/>
          <w:sz w:val="22"/>
          <w:szCs w:val="22"/>
          <w:lang w:val="es-ES"/>
        </w:rPr>
      </w:pPr>
      <w:r w:rsidRPr="00D31839">
        <w:rPr>
          <w:sz w:val="22"/>
          <w:szCs w:val="22"/>
          <w:lang w:val="es-ES"/>
        </w:rPr>
        <w:fldChar w:fldCharType="end"/>
      </w:r>
      <w:r w:rsidR="00655C76" w:rsidRPr="00EA0DA4">
        <w:rPr>
          <w:sz w:val="22"/>
          <w:szCs w:val="22"/>
          <w:lang w:val="es-ES"/>
        </w:rPr>
        <w:br w:type="page"/>
      </w:r>
    </w:p>
    <w:p w14:paraId="48B75421" w14:textId="3D57EF3A" w:rsidR="00655C76" w:rsidRDefault="00655C76" w:rsidP="00287380">
      <w:pPr>
        <w:spacing w:line="480" w:lineRule="auto"/>
        <w:jc w:val="center"/>
        <w:rPr>
          <w:rFonts w:ascii="Arial" w:hAnsi="Arial" w:cs="Arial"/>
          <w:b/>
          <w:bCs/>
          <w:sz w:val="22"/>
          <w:szCs w:val="22"/>
          <w:lang w:val="es-ES"/>
        </w:rPr>
      </w:pPr>
      <w:r w:rsidRPr="00C53AA7">
        <w:rPr>
          <w:rFonts w:ascii="Arial" w:hAnsi="Arial" w:cs="Arial"/>
          <w:b/>
          <w:bCs/>
          <w:sz w:val="22"/>
          <w:szCs w:val="22"/>
          <w:lang w:val="es-ES"/>
        </w:rPr>
        <w:lastRenderedPageBreak/>
        <w:t>Lista de Figuras</w:t>
      </w:r>
    </w:p>
    <w:p w14:paraId="72D09EAE" w14:textId="14BEC3A3" w:rsidR="001E66D6" w:rsidRPr="00C53AA7" w:rsidRDefault="001E66D6" w:rsidP="001E66D6">
      <w:pPr>
        <w:spacing w:line="480" w:lineRule="auto"/>
        <w:jc w:val="right"/>
        <w:rPr>
          <w:rFonts w:ascii="Arial" w:hAnsi="Arial" w:cs="Arial"/>
          <w:b/>
          <w:bCs/>
          <w:sz w:val="22"/>
          <w:szCs w:val="22"/>
          <w:lang w:val="es-ES"/>
        </w:rPr>
      </w:pPr>
      <w:proofErr w:type="spellStart"/>
      <w:r>
        <w:rPr>
          <w:rFonts w:ascii="Arial" w:hAnsi="Arial" w:cs="Arial"/>
          <w:b/>
          <w:bCs/>
          <w:sz w:val="22"/>
          <w:szCs w:val="22"/>
          <w:lang w:val="es-ES"/>
        </w:rPr>
        <w:t>Pag.</w:t>
      </w:r>
      <w:proofErr w:type="spellEnd"/>
    </w:p>
    <w:p w14:paraId="7C9A8F0D" w14:textId="52ED44B3" w:rsidR="00C83081" w:rsidRPr="00C83081" w:rsidRDefault="00C15319">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r w:rsidRPr="00D31839">
        <w:rPr>
          <w:rFonts w:cs="Arial"/>
          <w:szCs w:val="22"/>
          <w:lang w:val="es-ES"/>
        </w:rPr>
        <w:fldChar w:fldCharType="begin"/>
      </w:r>
      <w:r w:rsidRPr="00D31839">
        <w:rPr>
          <w:rFonts w:cs="Arial"/>
          <w:szCs w:val="22"/>
          <w:lang w:val="es-ES"/>
        </w:rPr>
        <w:instrText xml:space="preserve"> TOC \h \z \c "Figura" </w:instrText>
      </w:r>
      <w:r w:rsidRPr="00D31839">
        <w:rPr>
          <w:rFonts w:cs="Arial"/>
          <w:szCs w:val="22"/>
          <w:lang w:val="es-ES"/>
        </w:rPr>
        <w:fldChar w:fldCharType="separate"/>
      </w:r>
      <w:hyperlink w:anchor="_Toc169603486" w:history="1">
        <w:r w:rsidR="00C83081" w:rsidRPr="00C83081">
          <w:rPr>
            <w:rStyle w:val="Hipervnculo"/>
            <w:rFonts w:eastAsiaTheme="majorEastAsia"/>
            <w:noProof/>
          </w:rPr>
          <w:t>Figura 1 Porcentaje de Experiencia del Cliente por año en Perú de acuerdo con Izo</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_Toc169603486 \h </w:instrText>
        </w:r>
        <w:r w:rsidR="00C83081" w:rsidRPr="00C83081">
          <w:rPr>
            <w:noProof/>
            <w:webHidden/>
          </w:rPr>
        </w:r>
        <w:r w:rsidR="00C83081" w:rsidRPr="00C83081">
          <w:rPr>
            <w:noProof/>
            <w:webHidden/>
          </w:rPr>
          <w:fldChar w:fldCharType="separate"/>
        </w:r>
        <w:r w:rsidR="00C83081" w:rsidRPr="00C83081">
          <w:rPr>
            <w:noProof/>
            <w:webHidden/>
          </w:rPr>
          <w:t>3</w:t>
        </w:r>
        <w:r w:rsidR="00C83081" w:rsidRPr="00C83081">
          <w:rPr>
            <w:noProof/>
            <w:webHidden/>
          </w:rPr>
          <w:fldChar w:fldCharType="end"/>
        </w:r>
      </w:hyperlink>
    </w:p>
    <w:p w14:paraId="506ECF12" w14:textId="32663E43"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87" w:history="1">
        <w:r w:rsidR="00C83081" w:rsidRPr="00C83081">
          <w:rPr>
            <w:rStyle w:val="Hipervnculo"/>
            <w:rFonts w:eastAsiaTheme="majorEastAsia"/>
            <w:noProof/>
          </w:rPr>
          <w:t>Figura 2 Intervalos de niveles de experiencia</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_Toc169603487 \h </w:instrText>
        </w:r>
        <w:r w:rsidR="00C83081" w:rsidRPr="00C83081">
          <w:rPr>
            <w:noProof/>
            <w:webHidden/>
          </w:rPr>
        </w:r>
        <w:r w:rsidR="00C83081" w:rsidRPr="00C83081">
          <w:rPr>
            <w:noProof/>
            <w:webHidden/>
          </w:rPr>
          <w:fldChar w:fldCharType="separate"/>
        </w:r>
        <w:r w:rsidR="00C83081" w:rsidRPr="00C83081">
          <w:rPr>
            <w:noProof/>
            <w:webHidden/>
          </w:rPr>
          <w:t>3</w:t>
        </w:r>
        <w:r w:rsidR="00C83081" w:rsidRPr="00C83081">
          <w:rPr>
            <w:noProof/>
            <w:webHidden/>
          </w:rPr>
          <w:fldChar w:fldCharType="end"/>
        </w:r>
      </w:hyperlink>
    </w:p>
    <w:p w14:paraId="460ACE5D" w14:textId="14E5C52B"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88" w:history="1">
        <w:r w:rsidR="00C83081" w:rsidRPr="00C83081">
          <w:rPr>
            <w:rStyle w:val="Hipervnculo"/>
            <w:rFonts w:eastAsiaTheme="majorEastAsia" w:cs="Arial"/>
            <w:noProof/>
          </w:rPr>
          <w:t>Figura 3 Aspectos relevantes en los servicios en Perú</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_Toc169603488 \h </w:instrText>
        </w:r>
        <w:r w:rsidR="00C83081" w:rsidRPr="00C83081">
          <w:rPr>
            <w:noProof/>
            <w:webHidden/>
          </w:rPr>
        </w:r>
        <w:r w:rsidR="00C83081" w:rsidRPr="00C83081">
          <w:rPr>
            <w:noProof/>
            <w:webHidden/>
          </w:rPr>
          <w:fldChar w:fldCharType="separate"/>
        </w:r>
        <w:r w:rsidR="00C83081" w:rsidRPr="00C83081">
          <w:rPr>
            <w:noProof/>
            <w:webHidden/>
          </w:rPr>
          <w:t>5</w:t>
        </w:r>
        <w:r w:rsidR="00C83081" w:rsidRPr="00C83081">
          <w:rPr>
            <w:noProof/>
            <w:webHidden/>
          </w:rPr>
          <w:fldChar w:fldCharType="end"/>
        </w:r>
      </w:hyperlink>
    </w:p>
    <w:p w14:paraId="279BA40C" w14:textId="795D7363"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89" w:history="1">
        <w:r w:rsidR="00C83081" w:rsidRPr="00C83081">
          <w:rPr>
            <w:rStyle w:val="Hipervnculo"/>
            <w:rFonts w:eastAsiaTheme="majorEastAsia"/>
            <w:noProof/>
          </w:rPr>
          <w:t>Figura 4 Árbol de problemas de la investigación</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_Toc169603489 \h </w:instrText>
        </w:r>
        <w:r w:rsidR="00C83081" w:rsidRPr="00C83081">
          <w:rPr>
            <w:noProof/>
            <w:webHidden/>
          </w:rPr>
        </w:r>
        <w:r w:rsidR="00C83081" w:rsidRPr="00C83081">
          <w:rPr>
            <w:noProof/>
            <w:webHidden/>
          </w:rPr>
          <w:fldChar w:fldCharType="separate"/>
        </w:r>
        <w:r w:rsidR="00C83081" w:rsidRPr="00C83081">
          <w:rPr>
            <w:noProof/>
            <w:webHidden/>
          </w:rPr>
          <w:t>7</w:t>
        </w:r>
        <w:r w:rsidR="00C83081" w:rsidRPr="00C83081">
          <w:rPr>
            <w:noProof/>
            <w:webHidden/>
          </w:rPr>
          <w:fldChar w:fldCharType="end"/>
        </w:r>
      </w:hyperlink>
    </w:p>
    <w:p w14:paraId="18F1272B" w14:textId="361994E7" w:rsidR="00C83081" w:rsidRPr="00C83081" w:rsidRDefault="00000000">
      <w:pPr>
        <w:pStyle w:val="Tabladeilustraciones"/>
        <w:tabs>
          <w:tab w:val="right" w:leader="dot" w:pos="9017"/>
        </w:tabs>
        <w:rPr>
          <w:rFonts w:asciiTheme="minorHAnsi" w:eastAsiaTheme="minorEastAsia" w:hAnsiTheme="minorHAnsi" w:cstheme="minorBidi"/>
          <w:noProof/>
          <w:kern w:val="2"/>
          <w:sz w:val="24"/>
          <w:lang w:eastAsia="es-PE"/>
          <w14:ligatures w14:val="standardContextual"/>
        </w:rPr>
      </w:pPr>
      <w:hyperlink w:anchor="_Toc169603490" w:history="1">
        <w:r w:rsidR="00C83081" w:rsidRPr="00C83081">
          <w:rPr>
            <w:rStyle w:val="Hipervnculo"/>
            <w:rFonts w:eastAsiaTheme="majorEastAsia"/>
            <w:noProof/>
          </w:rPr>
          <w:t>Figura 5 Explicación de un carrito de compras con tecnología RFID</w:t>
        </w:r>
        <w:r w:rsidR="00C83081" w:rsidRPr="00C83081">
          <w:rPr>
            <w:noProof/>
            <w:webHidden/>
          </w:rPr>
          <w:tab/>
        </w:r>
        <w:r w:rsidR="00C83081" w:rsidRPr="00C83081">
          <w:rPr>
            <w:noProof/>
            <w:webHidden/>
          </w:rPr>
          <w:fldChar w:fldCharType="begin"/>
        </w:r>
        <w:r w:rsidR="00C83081" w:rsidRPr="00C83081">
          <w:rPr>
            <w:noProof/>
            <w:webHidden/>
          </w:rPr>
          <w:instrText xml:space="preserve"> PAGEREF _Toc169603490 \h </w:instrText>
        </w:r>
        <w:r w:rsidR="00C83081" w:rsidRPr="00C83081">
          <w:rPr>
            <w:noProof/>
            <w:webHidden/>
          </w:rPr>
        </w:r>
        <w:r w:rsidR="00C83081" w:rsidRPr="00C83081">
          <w:rPr>
            <w:noProof/>
            <w:webHidden/>
          </w:rPr>
          <w:fldChar w:fldCharType="separate"/>
        </w:r>
        <w:r w:rsidR="00C83081" w:rsidRPr="00C83081">
          <w:rPr>
            <w:noProof/>
            <w:webHidden/>
          </w:rPr>
          <w:t>13</w:t>
        </w:r>
        <w:r w:rsidR="00C83081" w:rsidRPr="00C83081">
          <w:rPr>
            <w:noProof/>
            <w:webHidden/>
          </w:rPr>
          <w:fldChar w:fldCharType="end"/>
        </w:r>
      </w:hyperlink>
    </w:p>
    <w:p w14:paraId="71814E19" w14:textId="7678690C" w:rsidR="00655C76" w:rsidRPr="00D31839" w:rsidRDefault="00C15319" w:rsidP="00287380">
      <w:pPr>
        <w:pStyle w:val="Tabladeilustraciones"/>
        <w:tabs>
          <w:tab w:val="right" w:leader="dot" w:pos="9017"/>
        </w:tabs>
        <w:rPr>
          <w:rFonts w:eastAsiaTheme="majorEastAsia" w:cs="Arial"/>
          <w:szCs w:val="22"/>
          <w:lang w:val="es-ES"/>
        </w:rPr>
      </w:pPr>
      <w:r w:rsidRPr="00D31839">
        <w:rPr>
          <w:rFonts w:cs="Arial"/>
          <w:szCs w:val="22"/>
          <w:lang w:val="es-ES"/>
        </w:rPr>
        <w:fldChar w:fldCharType="end"/>
      </w:r>
      <w:r w:rsidR="007B1605" w:rsidRPr="00D31839">
        <w:rPr>
          <w:rFonts w:cs="Arial"/>
          <w:szCs w:val="22"/>
          <w:lang w:val="es-ES"/>
        </w:rPr>
        <w:t xml:space="preserve"> </w:t>
      </w:r>
      <w:r w:rsidR="00655C76" w:rsidRPr="00D31839">
        <w:rPr>
          <w:rFonts w:cs="Arial"/>
          <w:szCs w:val="22"/>
          <w:lang w:val="es-ES"/>
        </w:rPr>
        <w:br w:type="page"/>
      </w:r>
    </w:p>
    <w:p w14:paraId="059EEF88" w14:textId="16930C53" w:rsidR="00655C76" w:rsidRPr="005362AA" w:rsidRDefault="00655C76" w:rsidP="005362AA">
      <w:pPr>
        <w:pStyle w:val="Ttulo1"/>
        <w:spacing w:line="480" w:lineRule="auto"/>
        <w:jc w:val="center"/>
        <w:rPr>
          <w:rFonts w:ascii="Arial" w:hAnsi="Arial" w:cs="Arial"/>
          <w:b/>
          <w:color w:val="000000" w:themeColor="text1"/>
          <w:sz w:val="28"/>
          <w:szCs w:val="28"/>
        </w:rPr>
      </w:pPr>
      <w:bookmarkStart w:id="7" w:name="_Toc125015735"/>
      <w:bookmarkStart w:id="8" w:name="_Toc169603446"/>
      <w:r w:rsidRPr="00655C76">
        <w:rPr>
          <w:rFonts w:ascii="Arial" w:hAnsi="Arial" w:cs="Arial"/>
          <w:b/>
          <w:color w:val="000000" w:themeColor="text1"/>
          <w:sz w:val="28"/>
          <w:szCs w:val="28"/>
        </w:rPr>
        <w:lastRenderedPageBreak/>
        <w:t>Introducción</w:t>
      </w:r>
      <w:bookmarkEnd w:id="7"/>
      <w:bookmarkEnd w:id="8"/>
    </w:p>
    <w:p w14:paraId="4CEE4EF2" w14:textId="308CE095" w:rsidR="009F31BC" w:rsidRDefault="009F31BC" w:rsidP="00736EFB">
      <w:pPr>
        <w:spacing w:line="480" w:lineRule="auto"/>
        <w:rPr>
          <w:rFonts w:ascii="Arial" w:hAnsi="Arial" w:cs="Arial"/>
          <w:sz w:val="22"/>
          <w:szCs w:val="22"/>
          <w:lang w:val="es-ES"/>
        </w:rPr>
      </w:pPr>
      <w:r w:rsidRPr="009F31BC">
        <w:rPr>
          <w:rFonts w:ascii="Arial" w:hAnsi="Arial" w:cs="Arial"/>
          <w:sz w:val="22"/>
          <w:szCs w:val="22"/>
          <w:lang w:val="es-ES"/>
        </w:rPr>
        <w:t>Diariamente se observa la actividad de ir de compras a un supermercado, ya sea para adquirir alimentos, ropa, utensilios u otros artículos. Durante este proceso, el comprador va colocando cada artículo en el carrito de compras y luego, al tener todo lo necesario, se dirige al mostrador de facturación, ya sea a los cajeros normales o a los que admiten máximo 10 productos. En este punto, el cajero escanea cada producto mediante su código de barras, lo que genera la factura. Posteriormente, el comprador elige entre pagar en efectivo o con tarjeta, provocando que se genere largas colas ya sea por el mismo pago, cantidad de productos o incluso por el mismo cajero.</w:t>
      </w:r>
    </w:p>
    <w:p w14:paraId="2C9C517C" w14:textId="26F8E718" w:rsidR="00421BA8" w:rsidRDefault="00421BA8" w:rsidP="00736EFB">
      <w:pPr>
        <w:spacing w:line="480" w:lineRule="auto"/>
        <w:rPr>
          <w:rFonts w:ascii="Arial" w:hAnsi="Arial" w:cs="Arial"/>
          <w:sz w:val="22"/>
          <w:szCs w:val="22"/>
          <w:lang w:val="es-ES"/>
        </w:rPr>
      </w:pPr>
      <w:r w:rsidRPr="00421BA8">
        <w:rPr>
          <w:rFonts w:ascii="Arial" w:hAnsi="Arial" w:cs="Arial"/>
          <w:sz w:val="22"/>
          <w:szCs w:val="22"/>
          <w:lang w:val="es-ES"/>
        </w:rPr>
        <w:t>Los consumidores encuentran dificultades al identificar los productos que desean comprar y pierden tiempo en el mostrador de facturación (</w:t>
      </w:r>
      <w:proofErr w:type="spellStart"/>
      <w:r w:rsidRPr="00421BA8">
        <w:rPr>
          <w:rFonts w:ascii="Arial" w:hAnsi="Arial" w:cs="Arial"/>
          <w:sz w:val="22"/>
          <w:szCs w:val="22"/>
          <w:lang w:val="es-ES"/>
        </w:rPr>
        <w:t>Rajithkumar</w:t>
      </w:r>
      <w:proofErr w:type="spellEnd"/>
      <w:r w:rsidRPr="00421BA8">
        <w:rPr>
          <w:rFonts w:ascii="Arial" w:hAnsi="Arial" w:cs="Arial"/>
          <w:sz w:val="22"/>
          <w:szCs w:val="22"/>
          <w:lang w:val="es-ES"/>
        </w:rPr>
        <w:t xml:space="preserve"> et al., 2018</w:t>
      </w:r>
      <w:r w:rsidR="000E4B3C">
        <w:rPr>
          <w:rFonts w:ascii="Arial" w:hAnsi="Arial" w:cs="Arial"/>
          <w:sz w:val="22"/>
          <w:szCs w:val="22"/>
          <w:lang w:val="es-ES"/>
        </w:rPr>
        <w:t xml:space="preserve">; </w:t>
      </w:r>
      <w:proofErr w:type="spellStart"/>
      <w:r w:rsidR="00A07AA7" w:rsidRPr="00A07AA7">
        <w:rPr>
          <w:rFonts w:ascii="Arial" w:hAnsi="Arial" w:cs="Arial"/>
          <w:color w:val="000000"/>
          <w:sz w:val="22"/>
          <w:szCs w:val="22"/>
          <w:lang w:eastAsia="es-PE"/>
        </w:rPr>
        <w:t>Jayshree</w:t>
      </w:r>
      <w:proofErr w:type="spellEnd"/>
      <w:r w:rsidR="00A07AA7" w:rsidRPr="000E4B3C">
        <w:rPr>
          <w:rFonts w:ascii="Arial" w:hAnsi="Arial" w:cs="Arial"/>
          <w:sz w:val="22"/>
          <w:szCs w:val="22"/>
          <w:lang w:val="es-ES"/>
        </w:rPr>
        <w:t xml:space="preserve"> </w:t>
      </w:r>
      <w:r w:rsidR="000E4B3C" w:rsidRPr="000E4B3C">
        <w:rPr>
          <w:rFonts w:ascii="Arial" w:hAnsi="Arial" w:cs="Arial"/>
          <w:sz w:val="22"/>
          <w:szCs w:val="22"/>
          <w:lang w:val="es-ES"/>
        </w:rPr>
        <w:t xml:space="preserve">et al., </w:t>
      </w:r>
      <w:r w:rsidR="003979F5" w:rsidRPr="000E4B3C">
        <w:rPr>
          <w:rFonts w:ascii="Arial" w:hAnsi="Arial" w:cs="Arial"/>
          <w:sz w:val="22"/>
          <w:szCs w:val="22"/>
          <w:lang w:val="es-ES"/>
        </w:rPr>
        <w:t>2014</w:t>
      </w:r>
      <w:r w:rsidR="003979F5">
        <w:rPr>
          <w:rFonts w:ascii="Arial" w:hAnsi="Arial" w:cs="Arial"/>
          <w:sz w:val="22"/>
          <w:szCs w:val="22"/>
          <w:lang w:val="es-ES"/>
        </w:rPr>
        <w:t>)</w:t>
      </w:r>
      <w:r w:rsidRPr="00421BA8">
        <w:rPr>
          <w:rFonts w:ascii="Arial" w:hAnsi="Arial" w:cs="Arial"/>
          <w:sz w:val="22"/>
          <w:szCs w:val="22"/>
          <w:lang w:val="es-ES"/>
        </w:rPr>
        <w:t>; esto se debe a factores como la cantidad de artículos, la velocidad del cajero</w:t>
      </w:r>
      <w:r w:rsidR="0025413E">
        <w:rPr>
          <w:rFonts w:ascii="Arial" w:hAnsi="Arial" w:cs="Arial"/>
          <w:sz w:val="22"/>
          <w:szCs w:val="22"/>
          <w:lang w:val="es-ES"/>
        </w:rPr>
        <w:t xml:space="preserve">, </w:t>
      </w:r>
      <w:r w:rsidRPr="00421BA8">
        <w:rPr>
          <w:rFonts w:ascii="Arial" w:hAnsi="Arial" w:cs="Arial"/>
          <w:sz w:val="22"/>
          <w:szCs w:val="22"/>
          <w:lang w:val="es-ES"/>
        </w:rPr>
        <w:t>el tiempo de demora al escanear los códigos de barras, que oscila entre 3 y 10 segundos</w:t>
      </w:r>
      <w:r>
        <w:rPr>
          <w:rFonts w:ascii="Arial" w:hAnsi="Arial" w:cs="Arial"/>
          <w:sz w:val="22"/>
          <w:szCs w:val="22"/>
          <w:lang w:val="es-ES"/>
        </w:rPr>
        <w:t xml:space="preserve"> (</w:t>
      </w:r>
      <w:proofErr w:type="spellStart"/>
      <w:r w:rsidRPr="00421BA8">
        <w:rPr>
          <w:rFonts w:ascii="Arial" w:hAnsi="Arial" w:cs="Arial"/>
          <w:sz w:val="22"/>
          <w:szCs w:val="22"/>
          <w:lang w:val="es-ES"/>
        </w:rPr>
        <w:t>Martinus</w:t>
      </w:r>
      <w:proofErr w:type="spellEnd"/>
      <w:r w:rsidRPr="00421BA8">
        <w:rPr>
          <w:rFonts w:ascii="Arial" w:hAnsi="Arial" w:cs="Arial"/>
          <w:sz w:val="22"/>
          <w:szCs w:val="22"/>
          <w:lang w:val="es-ES"/>
        </w:rPr>
        <w:t xml:space="preserve"> et al.,</w:t>
      </w:r>
      <w:r>
        <w:rPr>
          <w:rFonts w:ascii="Arial" w:hAnsi="Arial" w:cs="Arial"/>
          <w:sz w:val="22"/>
          <w:szCs w:val="22"/>
          <w:lang w:val="es-ES"/>
        </w:rPr>
        <w:t xml:space="preserve"> 2021)</w:t>
      </w:r>
      <w:r w:rsidR="0025413E">
        <w:rPr>
          <w:rFonts w:ascii="Arial" w:hAnsi="Arial" w:cs="Arial"/>
          <w:sz w:val="22"/>
          <w:szCs w:val="22"/>
          <w:lang w:val="es-ES"/>
        </w:rPr>
        <w:t xml:space="preserve"> y la</w:t>
      </w:r>
      <w:r w:rsidR="0025413E" w:rsidRPr="0025413E">
        <w:rPr>
          <w:rFonts w:ascii="Arial" w:hAnsi="Arial" w:cs="Arial"/>
          <w:sz w:val="22"/>
          <w:szCs w:val="22"/>
          <w:lang w:val="es-ES"/>
        </w:rPr>
        <w:t xml:space="preserve"> inquietud de que el dinero que llevan consigo no sea adecuado</w:t>
      </w:r>
      <w:r w:rsidR="0025413E">
        <w:rPr>
          <w:rFonts w:ascii="Arial" w:hAnsi="Arial" w:cs="Arial"/>
          <w:sz w:val="22"/>
          <w:szCs w:val="22"/>
          <w:lang w:val="es-ES"/>
        </w:rPr>
        <w:t xml:space="preserve"> para poder comprar todo lo que lleva en el carrito (</w:t>
      </w:r>
      <w:proofErr w:type="spellStart"/>
      <w:r w:rsidR="0025413E" w:rsidRPr="0025413E">
        <w:rPr>
          <w:rFonts w:ascii="Arial" w:hAnsi="Arial" w:cs="Arial"/>
          <w:sz w:val="22"/>
          <w:szCs w:val="22"/>
          <w:lang w:val="es-ES"/>
        </w:rPr>
        <w:t>Yewatkar</w:t>
      </w:r>
      <w:proofErr w:type="spellEnd"/>
      <w:r w:rsidR="0025413E">
        <w:rPr>
          <w:rFonts w:ascii="Arial" w:hAnsi="Arial" w:cs="Arial"/>
          <w:sz w:val="22"/>
          <w:szCs w:val="22"/>
          <w:lang w:val="es-ES"/>
        </w:rPr>
        <w:t xml:space="preserve"> et al., 2016)</w:t>
      </w:r>
      <w:r>
        <w:rPr>
          <w:rFonts w:ascii="Arial" w:hAnsi="Arial" w:cs="Arial"/>
          <w:sz w:val="22"/>
          <w:szCs w:val="22"/>
          <w:lang w:val="es-ES"/>
        </w:rPr>
        <w:t xml:space="preserve">. </w:t>
      </w:r>
      <w:r w:rsidR="00B701D5">
        <w:rPr>
          <w:rFonts w:ascii="Arial" w:hAnsi="Arial" w:cs="Arial"/>
          <w:sz w:val="22"/>
          <w:szCs w:val="22"/>
          <w:lang w:val="es-ES"/>
        </w:rPr>
        <w:t xml:space="preserve">De acuerdo con esto, se concluye que se necesita mejorar el sistema de facturación y </w:t>
      </w:r>
      <w:r w:rsidR="00795930">
        <w:rPr>
          <w:rFonts w:ascii="Arial" w:hAnsi="Arial" w:cs="Arial"/>
          <w:sz w:val="22"/>
          <w:szCs w:val="22"/>
          <w:lang w:val="es-ES"/>
        </w:rPr>
        <w:t>de esa manera se logre</w:t>
      </w:r>
      <w:r w:rsidR="00B701D5">
        <w:rPr>
          <w:rFonts w:ascii="Arial" w:hAnsi="Arial" w:cs="Arial"/>
          <w:sz w:val="22"/>
          <w:szCs w:val="22"/>
          <w:lang w:val="es-ES"/>
        </w:rPr>
        <w:t xml:space="preserve"> mejora</w:t>
      </w:r>
      <w:r w:rsidR="00795930">
        <w:rPr>
          <w:rFonts w:ascii="Arial" w:hAnsi="Arial" w:cs="Arial"/>
          <w:sz w:val="22"/>
          <w:szCs w:val="22"/>
          <w:lang w:val="es-ES"/>
        </w:rPr>
        <w:t>r</w:t>
      </w:r>
      <w:r w:rsidR="00B701D5">
        <w:rPr>
          <w:rFonts w:ascii="Arial" w:hAnsi="Arial" w:cs="Arial"/>
          <w:sz w:val="22"/>
          <w:szCs w:val="22"/>
          <w:lang w:val="es-ES"/>
        </w:rPr>
        <w:t xml:space="preserve"> la satisfacción del cliente (</w:t>
      </w:r>
      <w:proofErr w:type="spellStart"/>
      <w:r w:rsidR="00A07AA7" w:rsidRPr="00A07AA7">
        <w:rPr>
          <w:rFonts w:ascii="Arial" w:hAnsi="Arial" w:cs="Arial"/>
          <w:color w:val="000000"/>
          <w:sz w:val="22"/>
          <w:szCs w:val="22"/>
          <w:lang w:eastAsia="es-PE"/>
        </w:rPr>
        <w:t>Jayshree</w:t>
      </w:r>
      <w:proofErr w:type="spellEnd"/>
      <w:r w:rsidR="00A07AA7" w:rsidRPr="000E4B3C">
        <w:rPr>
          <w:rFonts w:ascii="Arial" w:hAnsi="Arial" w:cs="Arial"/>
          <w:sz w:val="22"/>
          <w:szCs w:val="22"/>
          <w:lang w:val="es-ES"/>
        </w:rPr>
        <w:t xml:space="preserve"> </w:t>
      </w:r>
      <w:r w:rsidR="00B701D5" w:rsidRPr="000E4B3C">
        <w:rPr>
          <w:rFonts w:ascii="Arial" w:hAnsi="Arial" w:cs="Arial"/>
          <w:sz w:val="22"/>
          <w:szCs w:val="22"/>
          <w:lang w:val="es-ES"/>
        </w:rPr>
        <w:t>et al., 2014</w:t>
      </w:r>
      <w:r w:rsidR="00B701D5" w:rsidRPr="00421BA8">
        <w:rPr>
          <w:rFonts w:ascii="Arial" w:hAnsi="Arial" w:cs="Arial"/>
          <w:sz w:val="22"/>
          <w:szCs w:val="22"/>
          <w:lang w:val="es-ES"/>
        </w:rPr>
        <w:t>)</w:t>
      </w:r>
      <w:r w:rsidR="00B550F6">
        <w:rPr>
          <w:rFonts w:ascii="Arial" w:hAnsi="Arial" w:cs="Arial"/>
          <w:sz w:val="22"/>
          <w:szCs w:val="22"/>
          <w:lang w:val="es-ES"/>
        </w:rPr>
        <w:t>.</w:t>
      </w:r>
    </w:p>
    <w:p w14:paraId="5225BC93" w14:textId="7E2DE783" w:rsidR="008F23F2" w:rsidRDefault="00B23B42" w:rsidP="00736EFB">
      <w:pPr>
        <w:spacing w:line="480" w:lineRule="auto"/>
        <w:rPr>
          <w:rFonts w:ascii="Arial" w:hAnsi="Arial" w:cs="Arial"/>
          <w:sz w:val="22"/>
          <w:szCs w:val="22"/>
          <w:lang w:val="es-ES"/>
        </w:rPr>
      </w:pPr>
      <w:r>
        <w:rPr>
          <w:rFonts w:ascii="Arial" w:hAnsi="Arial" w:cs="Arial"/>
          <w:sz w:val="22"/>
          <w:szCs w:val="22"/>
          <w:lang w:val="es-ES"/>
        </w:rPr>
        <w:t xml:space="preserve">El principal motivo es la satisfacción del cliente, </w:t>
      </w:r>
      <w:r w:rsidR="007C0362">
        <w:rPr>
          <w:rFonts w:ascii="Arial" w:hAnsi="Arial" w:cs="Arial"/>
          <w:sz w:val="22"/>
          <w:szCs w:val="22"/>
          <w:lang w:val="es-ES"/>
        </w:rPr>
        <w:t xml:space="preserve">que es </w:t>
      </w:r>
      <w:r w:rsidR="00A50E97">
        <w:rPr>
          <w:rFonts w:ascii="Arial" w:hAnsi="Arial" w:cs="Arial"/>
          <w:sz w:val="22"/>
          <w:szCs w:val="22"/>
          <w:lang w:val="es-ES"/>
        </w:rPr>
        <w:t xml:space="preserve">definida como </w:t>
      </w:r>
      <w:r w:rsidR="007C0362">
        <w:rPr>
          <w:rFonts w:ascii="Arial" w:hAnsi="Arial" w:cs="Arial"/>
          <w:sz w:val="22"/>
          <w:szCs w:val="22"/>
          <w:lang w:val="es-ES"/>
        </w:rPr>
        <w:t>la menor diferencia entre el nivel de expectativa y el cumplimiento de dicha expectativa (</w:t>
      </w:r>
      <w:proofErr w:type="spellStart"/>
      <w:r w:rsidR="007C0362" w:rsidRPr="007C0362">
        <w:rPr>
          <w:rFonts w:ascii="Arial" w:hAnsi="Arial" w:cs="Arial"/>
          <w:sz w:val="22"/>
          <w:szCs w:val="22"/>
          <w:lang w:val="es-ES"/>
        </w:rPr>
        <w:t>Moutinho</w:t>
      </w:r>
      <w:proofErr w:type="spellEnd"/>
      <w:r w:rsidR="007C0362">
        <w:rPr>
          <w:rFonts w:ascii="Arial" w:hAnsi="Arial" w:cs="Arial"/>
          <w:sz w:val="22"/>
          <w:szCs w:val="22"/>
          <w:lang w:val="es-ES"/>
        </w:rPr>
        <w:t xml:space="preserve"> et al., </w:t>
      </w:r>
      <w:r w:rsidR="00B26F87">
        <w:rPr>
          <w:rFonts w:ascii="Arial" w:hAnsi="Arial" w:cs="Arial"/>
          <w:sz w:val="22"/>
          <w:szCs w:val="22"/>
          <w:lang w:val="es-ES"/>
        </w:rPr>
        <w:t>2001</w:t>
      </w:r>
      <w:r w:rsidR="00534EF6">
        <w:rPr>
          <w:rFonts w:ascii="Arial" w:hAnsi="Arial" w:cs="Arial"/>
          <w:sz w:val="22"/>
          <w:szCs w:val="22"/>
          <w:lang w:val="es-ES"/>
        </w:rPr>
        <w:t>)</w:t>
      </w:r>
      <w:r w:rsidR="00BF60E1">
        <w:rPr>
          <w:rFonts w:ascii="Arial" w:hAnsi="Arial" w:cs="Arial"/>
          <w:sz w:val="22"/>
          <w:szCs w:val="22"/>
          <w:lang w:val="es-ES"/>
        </w:rPr>
        <w:t xml:space="preserve"> o </w:t>
      </w:r>
      <w:r w:rsidR="001C34C1">
        <w:rPr>
          <w:rFonts w:ascii="Arial" w:hAnsi="Arial" w:cs="Arial"/>
          <w:sz w:val="22"/>
          <w:szCs w:val="22"/>
          <w:lang w:val="es-ES"/>
        </w:rPr>
        <w:t xml:space="preserve">que se basa </w:t>
      </w:r>
      <w:r w:rsidR="001C34C1" w:rsidRPr="001C34C1">
        <w:rPr>
          <w:rFonts w:ascii="Arial" w:hAnsi="Arial" w:cs="Arial"/>
          <w:sz w:val="22"/>
          <w:szCs w:val="22"/>
          <w:lang w:val="es-ES"/>
        </w:rPr>
        <w:t xml:space="preserve">en las expectativas </w:t>
      </w:r>
      <w:r w:rsidR="001C34C1">
        <w:rPr>
          <w:rFonts w:ascii="Arial" w:hAnsi="Arial" w:cs="Arial"/>
          <w:sz w:val="22"/>
          <w:szCs w:val="22"/>
          <w:lang w:val="es-ES"/>
        </w:rPr>
        <w:t xml:space="preserve">en el servicio </w:t>
      </w:r>
      <w:r w:rsidR="001C34C1" w:rsidRPr="001C34C1">
        <w:rPr>
          <w:rFonts w:ascii="Arial" w:hAnsi="Arial" w:cs="Arial"/>
          <w:sz w:val="22"/>
          <w:szCs w:val="22"/>
          <w:lang w:val="es-ES"/>
        </w:rPr>
        <w:t>y experiencias del cliente con el servicio</w:t>
      </w:r>
      <w:r w:rsidR="001C34C1">
        <w:rPr>
          <w:rFonts w:ascii="Arial" w:hAnsi="Arial" w:cs="Arial"/>
          <w:sz w:val="22"/>
          <w:szCs w:val="22"/>
          <w:lang w:val="es-ES"/>
        </w:rPr>
        <w:t xml:space="preserve"> (</w:t>
      </w:r>
      <w:r w:rsidR="001C34C1" w:rsidRPr="001C34C1">
        <w:rPr>
          <w:rFonts w:ascii="Arial" w:hAnsi="Arial" w:cs="Arial"/>
          <w:sz w:val="22"/>
          <w:szCs w:val="22"/>
          <w:lang w:val="es-ES"/>
        </w:rPr>
        <w:t>George, 2005</w:t>
      </w:r>
      <w:r w:rsidR="001C34C1">
        <w:rPr>
          <w:rFonts w:ascii="Arial" w:hAnsi="Arial" w:cs="Arial"/>
          <w:sz w:val="22"/>
          <w:szCs w:val="22"/>
          <w:lang w:val="es-ES"/>
        </w:rPr>
        <w:t>)</w:t>
      </w:r>
      <w:r w:rsidR="00534EF6">
        <w:rPr>
          <w:rFonts w:ascii="Arial" w:hAnsi="Arial" w:cs="Arial"/>
          <w:sz w:val="22"/>
          <w:szCs w:val="22"/>
          <w:lang w:val="es-ES"/>
        </w:rPr>
        <w:t xml:space="preserve">. </w:t>
      </w:r>
      <w:r w:rsidR="008F23F2">
        <w:rPr>
          <w:rFonts w:ascii="Arial" w:hAnsi="Arial" w:cs="Arial"/>
          <w:sz w:val="22"/>
          <w:szCs w:val="22"/>
          <w:lang w:val="es-ES"/>
        </w:rPr>
        <w:t>El consumidor es importante en los supermercados, puesto que son necesarios para entender las preferencias</w:t>
      </w:r>
      <w:r w:rsidR="00D832C5">
        <w:rPr>
          <w:rFonts w:ascii="Arial" w:hAnsi="Arial" w:cs="Arial"/>
          <w:sz w:val="22"/>
          <w:szCs w:val="22"/>
          <w:lang w:val="es-ES"/>
        </w:rPr>
        <w:t>:</w:t>
      </w:r>
    </w:p>
    <w:p w14:paraId="47990D86" w14:textId="5743EC19" w:rsidR="00D832C5" w:rsidRPr="0038156C" w:rsidRDefault="00D832C5" w:rsidP="008C2811">
      <w:pPr>
        <w:spacing w:line="480" w:lineRule="auto"/>
        <w:ind w:left="720"/>
        <w:rPr>
          <w:rFonts w:ascii="Arial" w:hAnsi="Arial" w:cs="Arial"/>
          <w:sz w:val="22"/>
          <w:szCs w:val="22"/>
        </w:rPr>
      </w:pPr>
      <w:r w:rsidRPr="00D832C5">
        <w:rPr>
          <w:rFonts w:ascii="Arial" w:hAnsi="Arial" w:cs="Arial"/>
          <w:sz w:val="22"/>
          <w:szCs w:val="22"/>
          <w:lang w:val="en-US"/>
        </w:rPr>
        <w:t>In services, however, the consumer frequently plays an important role in production. Sometimes, as in the barber's chair, the role is essentially passive. In such cases the only conceptual adjustment called for is to recognize that the time of the consumer is also a scarce resource</w:t>
      </w:r>
      <w:r w:rsidR="00F87744">
        <w:rPr>
          <w:rFonts w:ascii="Arial" w:hAnsi="Arial" w:cs="Arial"/>
          <w:sz w:val="22"/>
          <w:szCs w:val="22"/>
          <w:lang w:val="en-US"/>
        </w:rPr>
        <w:t>, b</w:t>
      </w:r>
      <w:r w:rsidR="00F87744" w:rsidRPr="00F87744">
        <w:rPr>
          <w:rFonts w:ascii="Arial" w:hAnsi="Arial" w:cs="Arial"/>
          <w:sz w:val="22"/>
          <w:szCs w:val="22"/>
          <w:lang w:val="en-US"/>
        </w:rPr>
        <w:t xml:space="preserve">ut in the supermarket and laundromat the consumer </w:t>
      </w:r>
      <w:proofErr w:type="gramStart"/>
      <w:r w:rsidR="00F87744" w:rsidRPr="00F87744">
        <w:rPr>
          <w:rFonts w:ascii="Arial" w:hAnsi="Arial" w:cs="Arial"/>
          <w:sz w:val="22"/>
          <w:szCs w:val="22"/>
          <w:lang w:val="en-US"/>
        </w:rPr>
        <w:t xml:space="preserve">actually </w:t>
      </w:r>
      <w:r w:rsidR="00F87744" w:rsidRPr="00F87744">
        <w:rPr>
          <w:rFonts w:ascii="Arial" w:hAnsi="Arial" w:cs="Arial"/>
          <w:sz w:val="22"/>
          <w:szCs w:val="22"/>
          <w:lang w:val="en-US"/>
        </w:rPr>
        <w:lastRenderedPageBreak/>
        <w:t>works</w:t>
      </w:r>
      <w:proofErr w:type="gramEnd"/>
      <w:r w:rsidR="00F87744" w:rsidRPr="00F87744">
        <w:rPr>
          <w:rFonts w:ascii="Arial" w:hAnsi="Arial" w:cs="Arial"/>
          <w:sz w:val="22"/>
          <w:szCs w:val="22"/>
          <w:lang w:val="en-US"/>
        </w:rPr>
        <w:t>, and in the doctor's office the quality of the medical history the patient gives may influence significantly the productivity of the doctor</w:t>
      </w:r>
      <w:r>
        <w:rPr>
          <w:rFonts w:ascii="Arial" w:hAnsi="Arial" w:cs="Arial"/>
          <w:sz w:val="22"/>
          <w:szCs w:val="22"/>
          <w:lang w:val="en-US"/>
        </w:rPr>
        <w:t xml:space="preserve">. </w:t>
      </w:r>
      <w:r w:rsidRPr="0038156C">
        <w:rPr>
          <w:rFonts w:ascii="Arial" w:hAnsi="Arial" w:cs="Arial"/>
          <w:sz w:val="22"/>
          <w:szCs w:val="22"/>
        </w:rPr>
        <w:t>(Fuchs, 1965, p.367)</w:t>
      </w:r>
    </w:p>
    <w:p w14:paraId="71449EE6" w14:textId="77777777" w:rsidR="009F31BC" w:rsidRDefault="00F87744" w:rsidP="00D832C5">
      <w:pPr>
        <w:spacing w:line="480" w:lineRule="auto"/>
        <w:rPr>
          <w:rFonts w:ascii="Arial" w:hAnsi="Arial" w:cs="Arial"/>
          <w:sz w:val="22"/>
          <w:szCs w:val="22"/>
        </w:rPr>
      </w:pPr>
      <w:r>
        <w:rPr>
          <w:rFonts w:ascii="Arial" w:hAnsi="Arial" w:cs="Arial"/>
          <w:sz w:val="22"/>
          <w:szCs w:val="22"/>
        </w:rPr>
        <w:t>Entendido una vez esto</w:t>
      </w:r>
      <w:r w:rsidR="0088203F" w:rsidRPr="0088203F">
        <w:rPr>
          <w:rFonts w:ascii="Arial" w:hAnsi="Arial" w:cs="Arial"/>
          <w:sz w:val="22"/>
          <w:szCs w:val="22"/>
        </w:rPr>
        <w:t>,</w:t>
      </w:r>
      <w:r>
        <w:rPr>
          <w:rFonts w:ascii="Arial" w:hAnsi="Arial" w:cs="Arial"/>
          <w:sz w:val="22"/>
          <w:szCs w:val="22"/>
        </w:rPr>
        <w:t xml:space="preserve"> se puede concluir que la satisfacción del cliente es importante para los </w:t>
      </w:r>
      <w:r w:rsidR="00171F68">
        <w:rPr>
          <w:rFonts w:ascii="Arial" w:hAnsi="Arial" w:cs="Arial"/>
          <w:sz w:val="22"/>
          <w:szCs w:val="22"/>
        </w:rPr>
        <w:t xml:space="preserve">supermercados, </w:t>
      </w:r>
      <w:r w:rsidR="00171F68" w:rsidRPr="0088203F">
        <w:rPr>
          <w:rFonts w:ascii="Arial" w:hAnsi="Arial" w:cs="Arial"/>
          <w:sz w:val="22"/>
          <w:szCs w:val="22"/>
        </w:rPr>
        <w:t>pero</w:t>
      </w:r>
      <w:r w:rsidR="00171F68">
        <w:rPr>
          <w:rFonts w:ascii="Arial" w:hAnsi="Arial" w:cs="Arial"/>
          <w:sz w:val="22"/>
          <w:szCs w:val="22"/>
        </w:rPr>
        <w:t xml:space="preserve"> no debe ser el instrumento principal de medición. (</w:t>
      </w:r>
      <w:proofErr w:type="spellStart"/>
      <w:r w:rsidR="00171F68" w:rsidRPr="00171F68">
        <w:rPr>
          <w:rFonts w:ascii="Arial" w:hAnsi="Arial" w:cs="Arial"/>
          <w:sz w:val="22"/>
          <w:szCs w:val="22"/>
        </w:rPr>
        <w:t>Dalongaro</w:t>
      </w:r>
      <w:proofErr w:type="spellEnd"/>
      <w:r w:rsidR="00171F68" w:rsidRPr="00171F68">
        <w:rPr>
          <w:rFonts w:ascii="Arial" w:hAnsi="Arial" w:cs="Arial"/>
          <w:sz w:val="22"/>
          <w:szCs w:val="22"/>
        </w:rPr>
        <w:t>, 2014)</w:t>
      </w:r>
      <w:r w:rsidR="00B550F6">
        <w:rPr>
          <w:rFonts w:ascii="Arial" w:hAnsi="Arial" w:cs="Arial"/>
          <w:sz w:val="22"/>
          <w:szCs w:val="22"/>
        </w:rPr>
        <w:t>.</w:t>
      </w:r>
      <w:r w:rsidR="003979F5">
        <w:rPr>
          <w:rFonts w:ascii="Arial" w:hAnsi="Arial" w:cs="Arial"/>
          <w:sz w:val="22"/>
          <w:szCs w:val="22"/>
        </w:rPr>
        <w:t xml:space="preserve"> </w:t>
      </w:r>
      <w:r w:rsidR="00257235" w:rsidRPr="00257235">
        <w:rPr>
          <w:rFonts w:ascii="Arial" w:hAnsi="Arial" w:cs="Arial"/>
          <w:sz w:val="22"/>
          <w:szCs w:val="22"/>
        </w:rPr>
        <w:t>Al implementar un sistema de facturación más eficiente</w:t>
      </w:r>
      <w:r w:rsidR="009921F1">
        <w:rPr>
          <w:rFonts w:ascii="Arial" w:hAnsi="Arial" w:cs="Arial"/>
          <w:sz w:val="22"/>
          <w:szCs w:val="22"/>
        </w:rPr>
        <w:t>, fácil y entendible</w:t>
      </w:r>
      <w:r w:rsidR="00257235" w:rsidRPr="00257235">
        <w:rPr>
          <w:rFonts w:ascii="Arial" w:hAnsi="Arial" w:cs="Arial"/>
          <w:sz w:val="22"/>
          <w:szCs w:val="22"/>
        </w:rPr>
        <w:t xml:space="preserve"> en lugar del proceso manual</w:t>
      </w:r>
      <w:r w:rsidR="009921F1">
        <w:rPr>
          <w:rFonts w:ascii="Arial" w:hAnsi="Arial" w:cs="Arial"/>
          <w:sz w:val="22"/>
          <w:szCs w:val="22"/>
        </w:rPr>
        <w:t>, estresante y riguroso en algunos casos</w:t>
      </w:r>
      <w:r w:rsidR="00257235" w:rsidRPr="00257235">
        <w:rPr>
          <w:rFonts w:ascii="Arial" w:hAnsi="Arial" w:cs="Arial"/>
          <w:sz w:val="22"/>
          <w:szCs w:val="22"/>
        </w:rPr>
        <w:t xml:space="preserve">, puede impactar de manera positiva tanto en los supermercados como en los clientes directos. Esto podría resultar en una mayor satisfacción por parte de los consumidores al experimentar una disminución en las largas filas de pago, donde los carritos de compras juegan un papel fundamental. </w:t>
      </w:r>
    </w:p>
    <w:p w14:paraId="6078864E" w14:textId="7DA7E2A2" w:rsidR="00534EF6" w:rsidRDefault="00257235" w:rsidP="00D832C5">
      <w:pPr>
        <w:spacing w:line="480" w:lineRule="auto"/>
        <w:rPr>
          <w:rFonts w:ascii="Arial" w:hAnsi="Arial" w:cs="Arial"/>
          <w:sz w:val="22"/>
          <w:szCs w:val="22"/>
        </w:rPr>
      </w:pPr>
      <w:r w:rsidRPr="00257235">
        <w:rPr>
          <w:rFonts w:ascii="Arial" w:hAnsi="Arial" w:cs="Arial"/>
          <w:sz w:val="22"/>
          <w:szCs w:val="22"/>
        </w:rPr>
        <w:t>Estos carritos funcionan como depósitos temporales para los artículos, siendo el medio principal para transportarlos al área de facturación</w:t>
      </w:r>
      <w:r w:rsidR="009F31BC">
        <w:rPr>
          <w:rFonts w:ascii="Arial" w:hAnsi="Arial" w:cs="Arial"/>
          <w:sz w:val="22"/>
          <w:szCs w:val="22"/>
        </w:rPr>
        <w:t xml:space="preserve"> y donde l</w:t>
      </w:r>
      <w:r w:rsidR="009F31BC" w:rsidRPr="009F31BC">
        <w:rPr>
          <w:rFonts w:ascii="Arial" w:hAnsi="Arial" w:cs="Arial"/>
          <w:sz w:val="22"/>
          <w:szCs w:val="22"/>
        </w:rPr>
        <w:t>os supermercados están siempre en busca de mejorar la experiencia de compra para sus clientes, y uno de los avances más notables ha sido el desarrollo y progreso de los carritos de autoservicio</w:t>
      </w:r>
      <w:r w:rsidR="009F31BC">
        <w:rPr>
          <w:rFonts w:ascii="Arial" w:hAnsi="Arial" w:cs="Arial"/>
          <w:sz w:val="22"/>
          <w:szCs w:val="22"/>
        </w:rPr>
        <w:t xml:space="preserve"> (</w:t>
      </w:r>
      <w:proofErr w:type="spellStart"/>
      <w:r w:rsidR="009F31BC">
        <w:rPr>
          <w:rFonts w:ascii="Arial" w:hAnsi="Arial" w:cs="Arial"/>
          <w:sz w:val="22"/>
          <w:szCs w:val="22"/>
        </w:rPr>
        <w:t>Gunawan</w:t>
      </w:r>
      <w:proofErr w:type="spellEnd"/>
      <w:r w:rsidR="009F31BC">
        <w:rPr>
          <w:rFonts w:ascii="Arial" w:hAnsi="Arial" w:cs="Arial"/>
          <w:sz w:val="22"/>
          <w:szCs w:val="22"/>
        </w:rPr>
        <w:t xml:space="preserve"> et al., 2019)</w:t>
      </w:r>
      <w:r w:rsidR="009F31BC" w:rsidRPr="009F31BC">
        <w:rPr>
          <w:rFonts w:ascii="Arial" w:hAnsi="Arial" w:cs="Arial"/>
          <w:sz w:val="22"/>
          <w:szCs w:val="22"/>
        </w:rPr>
        <w:t>.</w:t>
      </w:r>
    </w:p>
    <w:p w14:paraId="5D560F3E" w14:textId="77777777" w:rsidR="008A3BDC" w:rsidRDefault="00356B46" w:rsidP="005F095D">
      <w:pPr>
        <w:spacing w:line="480" w:lineRule="auto"/>
        <w:rPr>
          <w:rFonts w:ascii="Arial" w:hAnsi="Arial" w:cs="Arial"/>
          <w:sz w:val="22"/>
          <w:szCs w:val="22"/>
        </w:rPr>
      </w:pPr>
      <w:r w:rsidRPr="00A50E97">
        <w:rPr>
          <w:rFonts w:ascii="Arial" w:hAnsi="Arial" w:cs="Arial"/>
          <w:sz w:val="22"/>
          <w:szCs w:val="22"/>
        </w:rPr>
        <w:t>El desarrollo de la tecnología de la información ha impactado para bien en el sector minorista, logrando la integración de las tecnologías emergente</w:t>
      </w:r>
      <w:r w:rsidR="00A07AA7" w:rsidRPr="00A50E97">
        <w:rPr>
          <w:rFonts w:ascii="Arial" w:hAnsi="Arial" w:cs="Arial"/>
          <w:sz w:val="22"/>
          <w:szCs w:val="22"/>
        </w:rPr>
        <w:t xml:space="preserve">. (Taboada </w:t>
      </w:r>
      <w:r w:rsidR="00A07AA7" w:rsidRPr="00B550F6">
        <w:rPr>
          <w:rFonts w:ascii="Arial" w:hAnsi="Arial" w:cs="Arial"/>
          <w:sz w:val="22"/>
          <w:szCs w:val="22"/>
        </w:rPr>
        <w:t xml:space="preserve">&amp; </w:t>
      </w:r>
      <w:proofErr w:type="spellStart"/>
      <w:r w:rsidR="00A07AA7" w:rsidRPr="00B550F6">
        <w:rPr>
          <w:rFonts w:ascii="Arial" w:hAnsi="Arial" w:cs="Arial"/>
          <w:sz w:val="22"/>
          <w:szCs w:val="22"/>
        </w:rPr>
        <w:t>Shee</w:t>
      </w:r>
      <w:proofErr w:type="spellEnd"/>
      <w:r w:rsidR="00A07AA7" w:rsidRPr="00B550F6">
        <w:rPr>
          <w:rFonts w:ascii="Arial" w:hAnsi="Arial" w:cs="Arial"/>
          <w:sz w:val="22"/>
          <w:szCs w:val="22"/>
        </w:rPr>
        <w:t>, 2021)</w:t>
      </w:r>
      <w:r w:rsidR="00EF6890">
        <w:rPr>
          <w:rFonts w:ascii="Arial" w:hAnsi="Arial" w:cs="Arial"/>
          <w:sz w:val="22"/>
          <w:szCs w:val="22"/>
        </w:rPr>
        <w:t xml:space="preserve"> y </w:t>
      </w:r>
      <w:r w:rsidR="00EF6890" w:rsidRPr="00EF6890">
        <w:rPr>
          <w:rFonts w:ascii="Arial" w:hAnsi="Arial" w:cs="Arial"/>
          <w:sz w:val="22"/>
          <w:szCs w:val="22"/>
        </w:rPr>
        <w:t>donde las tiendas inteligentes utilizan tecnologías novedosas para dar una mejor experiencia al cliente</w:t>
      </w:r>
      <w:r w:rsidR="00EF6890">
        <w:rPr>
          <w:rFonts w:ascii="Arial" w:hAnsi="Arial" w:cs="Arial"/>
          <w:sz w:val="22"/>
          <w:szCs w:val="22"/>
        </w:rPr>
        <w:t xml:space="preserve"> (Chang </w:t>
      </w:r>
      <w:r w:rsidR="00EF6890" w:rsidRPr="00B550F6">
        <w:rPr>
          <w:rFonts w:ascii="Arial" w:hAnsi="Arial" w:cs="Arial"/>
          <w:sz w:val="22"/>
          <w:szCs w:val="22"/>
        </w:rPr>
        <w:t>&amp;</w:t>
      </w:r>
      <w:r w:rsidR="00EF6890">
        <w:rPr>
          <w:rFonts w:ascii="Arial" w:hAnsi="Arial" w:cs="Arial"/>
          <w:sz w:val="22"/>
          <w:szCs w:val="22"/>
        </w:rPr>
        <w:t xml:space="preserve"> Chen, 2021)</w:t>
      </w:r>
      <w:r w:rsidR="00A50E97" w:rsidRPr="00B550F6">
        <w:rPr>
          <w:rFonts w:ascii="Arial" w:hAnsi="Arial" w:cs="Arial"/>
          <w:sz w:val="22"/>
          <w:szCs w:val="22"/>
        </w:rPr>
        <w:t xml:space="preserve">. </w:t>
      </w:r>
    </w:p>
    <w:p w14:paraId="45AA2AF2" w14:textId="69003EA9" w:rsidR="003B778F" w:rsidRDefault="00A50E97" w:rsidP="005F095D">
      <w:pPr>
        <w:spacing w:line="480" w:lineRule="auto"/>
        <w:rPr>
          <w:rFonts w:ascii="Arial" w:hAnsi="Arial" w:cs="Arial"/>
          <w:sz w:val="22"/>
          <w:szCs w:val="22"/>
        </w:rPr>
      </w:pPr>
      <w:r w:rsidRPr="00B550F6">
        <w:rPr>
          <w:rFonts w:ascii="Arial" w:hAnsi="Arial" w:cs="Arial"/>
          <w:sz w:val="22"/>
          <w:szCs w:val="22"/>
        </w:rPr>
        <w:t>La tecnología RFID</w:t>
      </w:r>
      <w:r w:rsidR="000F578A" w:rsidRPr="00B550F6">
        <w:rPr>
          <w:rFonts w:ascii="Arial" w:hAnsi="Arial" w:cs="Arial"/>
          <w:sz w:val="22"/>
          <w:szCs w:val="22"/>
        </w:rPr>
        <w:t xml:space="preserve"> se hace cada vez más conocida, la cual se define como</w:t>
      </w:r>
      <w:r w:rsidR="00795930" w:rsidRPr="00B550F6">
        <w:rPr>
          <w:rFonts w:ascii="Arial" w:hAnsi="Arial" w:cs="Arial"/>
          <w:sz w:val="22"/>
          <w:szCs w:val="22"/>
        </w:rPr>
        <w:t xml:space="preserve"> el proceso de transferir datos sin necesidad del contacto físico (Kumar et al., 2016)</w:t>
      </w:r>
      <w:r w:rsidR="00534EF6">
        <w:rPr>
          <w:rFonts w:ascii="Arial" w:hAnsi="Arial" w:cs="Arial"/>
          <w:sz w:val="22"/>
          <w:szCs w:val="22"/>
        </w:rPr>
        <w:t xml:space="preserve">, </w:t>
      </w:r>
      <w:r w:rsidR="005F7EC6" w:rsidRPr="005F7EC6">
        <w:rPr>
          <w:rFonts w:ascii="Arial" w:hAnsi="Arial" w:cs="Arial"/>
          <w:sz w:val="22"/>
          <w:szCs w:val="22"/>
        </w:rPr>
        <w:t>un proceso de identificación de activos mediante circuitos que trasmiten un código de identificación a través de una señal</w:t>
      </w:r>
      <w:r w:rsidR="005F7EC6">
        <w:rPr>
          <w:rFonts w:ascii="Arial" w:hAnsi="Arial" w:cs="Arial"/>
          <w:sz w:val="22"/>
          <w:szCs w:val="22"/>
        </w:rPr>
        <w:t xml:space="preserve"> (</w:t>
      </w:r>
      <w:r w:rsidR="005F7EC6" w:rsidRPr="005F7EC6">
        <w:rPr>
          <w:rFonts w:ascii="Arial" w:hAnsi="Arial" w:cs="Arial"/>
          <w:sz w:val="22"/>
          <w:szCs w:val="22"/>
        </w:rPr>
        <w:t>Sengupta, 2014),</w:t>
      </w:r>
      <w:r w:rsidR="004C24B6">
        <w:rPr>
          <w:rFonts w:ascii="Arial" w:hAnsi="Arial" w:cs="Arial"/>
          <w:sz w:val="22"/>
          <w:szCs w:val="22"/>
        </w:rPr>
        <w:t xml:space="preserve"> </w:t>
      </w:r>
      <w:r w:rsidR="004C24B6" w:rsidRPr="004C24B6">
        <w:rPr>
          <w:rFonts w:ascii="Arial" w:hAnsi="Arial" w:cs="Arial"/>
          <w:sz w:val="22"/>
          <w:szCs w:val="22"/>
        </w:rPr>
        <w:t>es una tecnología que mediante ondas logra identificar a personas u objetos</w:t>
      </w:r>
      <w:r w:rsidR="004C24B6">
        <w:rPr>
          <w:rFonts w:ascii="Arial" w:hAnsi="Arial" w:cs="Arial"/>
          <w:sz w:val="22"/>
          <w:szCs w:val="22"/>
        </w:rPr>
        <w:t xml:space="preserve"> (Casella et al., 2022)</w:t>
      </w:r>
      <w:r w:rsidR="0011279F">
        <w:rPr>
          <w:rFonts w:ascii="Arial" w:hAnsi="Arial" w:cs="Arial"/>
          <w:sz w:val="22"/>
          <w:szCs w:val="22"/>
        </w:rPr>
        <w:t>,</w:t>
      </w:r>
      <w:r w:rsidR="00795930" w:rsidRPr="00B550F6">
        <w:rPr>
          <w:rFonts w:ascii="Arial" w:hAnsi="Arial" w:cs="Arial"/>
          <w:sz w:val="22"/>
          <w:szCs w:val="22"/>
        </w:rPr>
        <w:t xml:space="preserve"> o también como la tecnología inalámbrica </w:t>
      </w:r>
      <w:r w:rsidR="00B550F6" w:rsidRPr="00B550F6">
        <w:rPr>
          <w:rFonts w:ascii="Arial" w:hAnsi="Arial" w:cs="Arial"/>
          <w:sz w:val="22"/>
          <w:szCs w:val="22"/>
        </w:rPr>
        <w:t xml:space="preserve">que emplea un chip y antena, llamado </w:t>
      </w:r>
      <w:r w:rsidR="008C2811">
        <w:rPr>
          <w:rFonts w:ascii="Arial" w:hAnsi="Arial" w:cs="Arial"/>
          <w:sz w:val="22"/>
          <w:szCs w:val="22"/>
        </w:rPr>
        <w:t>etiqueta</w:t>
      </w:r>
      <w:r w:rsidR="00B550F6" w:rsidRPr="00B550F6">
        <w:rPr>
          <w:rFonts w:ascii="Arial" w:hAnsi="Arial" w:cs="Arial"/>
          <w:sz w:val="22"/>
          <w:szCs w:val="22"/>
        </w:rPr>
        <w:t>, unido a cualquier objeto y por un lector se recopila la información (Turri et al., 2017)</w:t>
      </w:r>
      <w:r w:rsidR="00B550F6">
        <w:rPr>
          <w:rFonts w:ascii="Arial" w:hAnsi="Arial" w:cs="Arial"/>
          <w:sz w:val="22"/>
          <w:szCs w:val="22"/>
        </w:rPr>
        <w:t>.</w:t>
      </w:r>
      <w:r w:rsidR="00904B4F">
        <w:rPr>
          <w:rFonts w:ascii="Arial" w:hAnsi="Arial" w:cs="Arial"/>
          <w:sz w:val="22"/>
          <w:szCs w:val="22"/>
        </w:rPr>
        <w:t xml:space="preserve"> </w:t>
      </w:r>
    </w:p>
    <w:p w14:paraId="7E393BF0" w14:textId="417BCE67" w:rsidR="005F095D" w:rsidRDefault="008C2811" w:rsidP="005F095D">
      <w:pPr>
        <w:spacing w:line="480" w:lineRule="auto"/>
        <w:rPr>
          <w:rFonts w:ascii="Arial" w:hAnsi="Arial" w:cs="Arial"/>
          <w:sz w:val="22"/>
          <w:szCs w:val="22"/>
        </w:rPr>
      </w:pPr>
      <w:r w:rsidRPr="008C2811">
        <w:rPr>
          <w:rFonts w:ascii="Arial" w:hAnsi="Arial" w:cs="Arial"/>
          <w:sz w:val="22"/>
          <w:szCs w:val="22"/>
        </w:rPr>
        <w:t xml:space="preserve">Para un sistema básico de RFID, se incluyen la etiqueta, el lector y la antena, cada uno con una función distinta. Las etiquetas o transpondedores son dispositivos que incorporan circuitos y una antena, utilizados para la identificación remota de objetos. El lector o </w:t>
      </w:r>
      <w:r w:rsidRPr="008C2811">
        <w:rPr>
          <w:rFonts w:ascii="Arial" w:hAnsi="Arial" w:cs="Arial"/>
          <w:sz w:val="22"/>
          <w:szCs w:val="22"/>
        </w:rPr>
        <w:lastRenderedPageBreak/>
        <w:t>transceptor es un dispositivo conectado a una computadora que transmite ondas electromagnéticas para comunicarse con las etiquetas RFID, permitiendo la lectura de información almacenada. Finalmente, la antena es la encargada de emitir ondas de radio para comunicar las etiquetas RFID y los lectores</w:t>
      </w:r>
      <w:r>
        <w:rPr>
          <w:rFonts w:ascii="Arial" w:hAnsi="Arial" w:cs="Arial"/>
          <w:sz w:val="22"/>
          <w:szCs w:val="22"/>
        </w:rPr>
        <w:t xml:space="preserve"> (Shields et al., 2015)</w:t>
      </w:r>
      <w:r w:rsidR="005F095D" w:rsidRPr="005F095D">
        <w:rPr>
          <w:rFonts w:ascii="Arial" w:hAnsi="Arial" w:cs="Arial"/>
          <w:sz w:val="22"/>
          <w:szCs w:val="22"/>
        </w:rPr>
        <w:t>.</w:t>
      </w:r>
    </w:p>
    <w:p w14:paraId="2938AFE0" w14:textId="18645020" w:rsidR="005F7EC6" w:rsidRDefault="00677544" w:rsidP="007F4B0E">
      <w:pPr>
        <w:spacing w:line="480" w:lineRule="auto"/>
        <w:rPr>
          <w:rFonts w:ascii="Arial" w:hAnsi="Arial" w:cs="Arial"/>
          <w:sz w:val="22"/>
          <w:szCs w:val="22"/>
        </w:rPr>
      </w:pPr>
      <w:r>
        <w:rPr>
          <w:rFonts w:ascii="Arial" w:hAnsi="Arial" w:cs="Arial"/>
          <w:sz w:val="22"/>
          <w:szCs w:val="22"/>
        </w:rPr>
        <w:t xml:space="preserve">Algunas ventajas que posee la tecnología RFID </w:t>
      </w:r>
      <w:r w:rsidR="00152DED">
        <w:rPr>
          <w:rFonts w:ascii="Arial" w:hAnsi="Arial" w:cs="Arial"/>
          <w:sz w:val="22"/>
          <w:szCs w:val="22"/>
        </w:rPr>
        <w:t>es ser más económico que los escaneos por medio de código de barras</w:t>
      </w:r>
      <w:r w:rsidR="005903A2">
        <w:rPr>
          <w:rFonts w:ascii="Arial" w:hAnsi="Arial" w:cs="Arial"/>
          <w:sz w:val="22"/>
          <w:szCs w:val="22"/>
        </w:rPr>
        <w:t>,</w:t>
      </w:r>
      <w:r w:rsidR="00152DED">
        <w:rPr>
          <w:rFonts w:ascii="Arial" w:hAnsi="Arial" w:cs="Arial"/>
          <w:sz w:val="22"/>
          <w:szCs w:val="22"/>
        </w:rPr>
        <w:t xml:space="preserve"> mejora la precisión de lectura (</w:t>
      </w:r>
      <w:r w:rsidR="00152DED" w:rsidRPr="005F7EC6">
        <w:rPr>
          <w:rFonts w:ascii="Arial" w:hAnsi="Arial" w:cs="Arial"/>
          <w:sz w:val="22"/>
          <w:szCs w:val="22"/>
        </w:rPr>
        <w:t>Sengupta, 2014)</w:t>
      </w:r>
      <w:r w:rsidR="005903A2">
        <w:rPr>
          <w:rFonts w:ascii="Arial" w:hAnsi="Arial" w:cs="Arial"/>
          <w:sz w:val="22"/>
          <w:szCs w:val="22"/>
        </w:rPr>
        <w:t xml:space="preserve"> y </w:t>
      </w:r>
      <w:r w:rsidR="005903A2" w:rsidRPr="005903A2">
        <w:rPr>
          <w:rFonts w:ascii="Arial" w:hAnsi="Arial" w:cs="Arial"/>
          <w:sz w:val="22"/>
          <w:szCs w:val="22"/>
        </w:rPr>
        <w:t>RFID ayuda a mejorar el nivel de servicio al cliente al facilitar el intercambio de información y la colaboración con los clientes</w:t>
      </w:r>
      <w:r w:rsidR="005903A2">
        <w:rPr>
          <w:rFonts w:ascii="Arial" w:hAnsi="Arial" w:cs="Arial"/>
          <w:sz w:val="22"/>
          <w:szCs w:val="22"/>
        </w:rPr>
        <w:t xml:space="preserve"> (</w:t>
      </w:r>
      <w:proofErr w:type="spellStart"/>
      <w:r w:rsidR="005903A2" w:rsidRPr="005903A2">
        <w:rPr>
          <w:rFonts w:ascii="Arial" w:hAnsi="Arial" w:cs="Arial"/>
          <w:sz w:val="22"/>
          <w:szCs w:val="22"/>
        </w:rPr>
        <w:t>Hamadneh</w:t>
      </w:r>
      <w:proofErr w:type="spellEnd"/>
      <w:r w:rsidR="005903A2">
        <w:rPr>
          <w:rFonts w:ascii="Arial" w:hAnsi="Arial" w:cs="Arial"/>
          <w:sz w:val="22"/>
          <w:szCs w:val="22"/>
        </w:rPr>
        <w:t xml:space="preserve"> et al., 2021)</w:t>
      </w:r>
      <w:r w:rsidR="00152DED" w:rsidRPr="005F7EC6">
        <w:rPr>
          <w:rFonts w:ascii="Arial" w:hAnsi="Arial" w:cs="Arial"/>
          <w:sz w:val="22"/>
          <w:szCs w:val="22"/>
        </w:rPr>
        <w:t>,</w:t>
      </w:r>
      <w:r w:rsidR="00A2444C">
        <w:rPr>
          <w:rFonts w:ascii="Arial" w:hAnsi="Arial" w:cs="Arial"/>
          <w:sz w:val="22"/>
          <w:szCs w:val="22"/>
        </w:rPr>
        <w:t xml:space="preserve"> pero también presentan desventajas</w:t>
      </w:r>
      <w:r w:rsidR="007F4B0E">
        <w:rPr>
          <w:rFonts w:ascii="Arial" w:hAnsi="Arial" w:cs="Arial"/>
          <w:sz w:val="22"/>
          <w:szCs w:val="22"/>
        </w:rPr>
        <w:t xml:space="preserve"> como la dificultad de despegar algunas etiquetas RFID de los productos a los cuales se adhieren, posibles problemas de seguridad que los clientes estén preocupados por su privacidad</w:t>
      </w:r>
      <w:r w:rsidR="00694AD3">
        <w:rPr>
          <w:rFonts w:ascii="Arial" w:hAnsi="Arial" w:cs="Arial"/>
          <w:sz w:val="22"/>
          <w:szCs w:val="22"/>
        </w:rPr>
        <w:t>,</w:t>
      </w:r>
      <w:r w:rsidR="007F4B0E">
        <w:rPr>
          <w:rFonts w:ascii="Arial" w:hAnsi="Arial" w:cs="Arial"/>
          <w:sz w:val="22"/>
          <w:szCs w:val="22"/>
        </w:rPr>
        <w:t xml:space="preserve"> la posibilidad de que algunas etiquetas no se puedan leer (</w:t>
      </w:r>
      <w:proofErr w:type="spellStart"/>
      <w:r w:rsidR="007F4B0E" w:rsidRPr="007F4B0E">
        <w:rPr>
          <w:rFonts w:ascii="Arial" w:hAnsi="Arial" w:cs="Arial"/>
          <w:sz w:val="22"/>
          <w:szCs w:val="22"/>
        </w:rPr>
        <w:t>Pampapati</w:t>
      </w:r>
      <w:proofErr w:type="spellEnd"/>
      <w:r w:rsidR="007F4B0E">
        <w:rPr>
          <w:rFonts w:ascii="Arial" w:hAnsi="Arial" w:cs="Arial"/>
          <w:sz w:val="22"/>
          <w:szCs w:val="22"/>
        </w:rPr>
        <w:t xml:space="preserve"> </w:t>
      </w:r>
      <w:r w:rsidR="007F4B0E" w:rsidRPr="00B550F6">
        <w:rPr>
          <w:rFonts w:ascii="Arial" w:hAnsi="Arial" w:cs="Arial"/>
          <w:sz w:val="22"/>
          <w:szCs w:val="22"/>
        </w:rPr>
        <w:t>&amp;</w:t>
      </w:r>
      <w:r w:rsidR="007F4B0E">
        <w:rPr>
          <w:rFonts w:ascii="Arial" w:hAnsi="Arial" w:cs="Arial"/>
          <w:sz w:val="22"/>
          <w:szCs w:val="22"/>
        </w:rPr>
        <w:t xml:space="preserve"> </w:t>
      </w:r>
      <w:proofErr w:type="spellStart"/>
      <w:r w:rsidR="007F4B0E" w:rsidRPr="007F4B0E">
        <w:rPr>
          <w:rFonts w:ascii="Arial" w:hAnsi="Arial" w:cs="Arial"/>
          <w:sz w:val="22"/>
          <w:szCs w:val="22"/>
        </w:rPr>
        <w:t>Dhanamjaya</w:t>
      </w:r>
      <w:proofErr w:type="spellEnd"/>
      <w:r w:rsidR="007F4B0E">
        <w:rPr>
          <w:rFonts w:ascii="Arial" w:hAnsi="Arial" w:cs="Arial"/>
          <w:sz w:val="22"/>
          <w:szCs w:val="22"/>
        </w:rPr>
        <w:t>, 2014)</w:t>
      </w:r>
      <w:r w:rsidR="00694AD3">
        <w:rPr>
          <w:rFonts w:ascii="Arial" w:hAnsi="Arial" w:cs="Arial"/>
          <w:sz w:val="22"/>
          <w:szCs w:val="22"/>
        </w:rPr>
        <w:t xml:space="preserve"> y </w:t>
      </w:r>
      <w:r w:rsidR="00694AD3" w:rsidRPr="00694AD3">
        <w:rPr>
          <w:rFonts w:ascii="Arial" w:hAnsi="Arial" w:cs="Arial"/>
          <w:sz w:val="22"/>
          <w:szCs w:val="22"/>
        </w:rPr>
        <w:t>ciertos problemas tecnológicos</w:t>
      </w:r>
      <w:r w:rsidR="00694AD3">
        <w:rPr>
          <w:rFonts w:ascii="Arial" w:hAnsi="Arial" w:cs="Arial"/>
          <w:sz w:val="22"/>
          <w:szCs w:val="22"/>
        </w:rPr>
        <w:t xml:space="preserve"> </w:t>
      </w:r>
      <w:r w:rsidR="003E1DA3">
        <w:rPr>
          <w:rFonts w:ascii="Arial" w:hAnsi="Arial" w:cs="Arial"/>
          <w:sz w:val="22"/>
          <w:szCs w:val="22"/>
        </w:rPr>
        <w:t xml:space="preserve">que posee la empresa </w:t>
      </w:r>
      <w:r w:rsidR="00694AD3">
        <w:rPr>
          <w:rFonts w:ascii="Arial" w:hAnsi="Arial" w:cs="Arial"/>
          <w:sz w:val="22"/>
          <w:szCs w:val="22"/>
        </w:rPr>
        <w:t>(</w:t>
      </w:r>
      <w:proofErr w:type="spellStart"/>
      <w:r w:rsidR="00694AD3" w:rsidRPr="00694AD3">
        <w:rPr>
          <w:rFonts w:ascii="Arial" w:hAnsi="Arial" w:cs="Arial"/>
          <w:sz w:val="22"/>
          <w:szCs w:val="22"/>
        </w:rPr>
        <w:t>Liukkonen</w:t>
      </w:r>
      <w:proofErr w:type="spellEnd"/>
      <w:r w:rsidR="00694AD3" w:rsidRPr="00694AD3">
        <w:rPr>
          <w:rFonts w:ascii="Arial" w:hAnsi="Arial" w:cs="Arial"/>
          <w:sz w:val="22"/>
          <w:szCs w:val="22"/>
        </w:rPr>
        <w:t>, 2014)</w:t>
      </w:r>
      <w:r w:rsidR="007F4B0E">
        <w:rPr>
          <w:rFonts w:ascii="Arial" w:hAnsi="Arial" w:cs="Arial"/>
          <w:sz w:val="22"/>
          <w:szCs w:val="22"/>
        </w:rPr>
        <w:t>.</w:t>
      </w:r>
    </w:p>
    <w:p w14:paraId="113E48D1" w14:textId="37E6B8A0" w:rsidR="002812A1" w:rsidRDefault="004578DF" w:rsidP="007F4B0E">
      <w:pPr>
        <w:spacing w:line="480" w:lineRule="auto"/>
        <w:rPr>
          <w:rFonts w:ascii="Arial" w:hAnsi="Arial" w:cs="Arial"/>
          <w:sz w:val="22"/>
          <w:szCs w:val="22"/>
        </w:rPr>
      </w:pPr>
      <w:r w:rsidRPr="004578DF">
        <w:rPr>
          <w:rFonts w:ascii="Arial" w:hAnsi="Arial" w:cs="Arial"/>
          <w:sz w:val="22"/>
          <w:szCs w:val="22"/>
        </w:rPr>
        <w:t>Basándonos en lo mencionado previamente, resulta favorable la implementación de la tecnología RFID en supermercados, ya que son sitios adecuados para identificar productos, principalmente por su tamaño compacto que permite su fácil ubicación en los carritos de compra</w:t>
      </w:r>
      <w:r w:rsidR="00081F6C">
        <w:rPr>
          <w:rFonts w:ascii="Arial" w:hAnsi="Arial" w:cs="Arial"/>
          <w:sz w:val="22"/>
          <w:szCs w:val="22"/>
        </w:rPr>
        <w:t>.</w:t>
      </w:r>
    </w:p>
    <w:p w14:paraId="447D5D0F" w14:textId="2320A5D8" w:rsidR="003B778F" w:rsidRDefault="002812A1" w:rsidP="007F4B0E">
      <w:pPr>
        <w:spacing w:line="480" w:lineRule="auto"/>
        <w:rPr>
          <w:rFonts w:ascii="Arial" w:hAnsi="Arial" w:cs="Arial"/>
          <w:sz w:val="22"/>
          <w:szCs w:val="22"/>
        </w:rPr>
      </w:pPr>
      <w:r>
        <w:rPr>
          <w:rFonts w:ascii="Arial" w:hAnsi="Arial" w:cs="Arial"/>
          <w:sz w:val="22"/>
          <w:szCs w:val="22"/>
        </w:rPr>
        <w:t>A</w:t>
      </w:r>
      <w:r w:rsidR="004578DF" w:rsidRPr="004578DF">
        <w:rPr>
          <w:rFonts w:ascii="Arial" w:hAnsi="Arial" w:cs="Arial"/>
          <w:sz w:val="22"/>
          <w:szCs w:val="22"/>
        </w:rPr>
        <w:t>demás de brindar una atención al cliente más eficiente y comprensible</w:t>
      </w:r>
      <w:r w:rsidR="006E2454">
        <w:rPr>
          <w:rFonts w:ascii="Arial" w:hAnsi="Arial" w:cs="Arial"/>
          <w:sz w:val="22"/>
          <w:szCs w:val="22"/>
        </w:rPr>
        <w:t xml:space="preserve"> y </w:t>
      </w:r>
      <w:r w:rsidR="003B778F">
        <w:rPr>
          <w:rFonts w:ascii="Arial" w:hAnsi="Arial" w:cs="Arial"/>
          <w:sz w:val="22"/>
          <w:szCs w:val="22"/>
        </w:rPr>
        <w:t>e</w:t>
      </w:r>
      <w:r w:rsidR="003B778F" w:rsidRPr="003B778F">
        <w:rPr>
          <w:rFonts w:ascii="Arial" w:hAnsi="Arial" w:cs="Arial"/>
          <w:sz w:val="22"/>
          <w:szCs w:val="22"/>
        </w:rPr>
        <w:t xml:space="preserve">l uso de etiquetas pasivas puede resultar más económico, mientras que las etiquetas activas tienen la capacidad de enviar señales a largas distancias y las etiquetas </w:t>
      </w:r>
      <w:proofErr w:type="spellStart"/>
      <w:r w:rsidR="003B778F" w:rsidRPr="003B778F">
        <w:rPr>
          <w:rFonts w:ascii="Arial" w:hAnsi="Arial" w:cs="Arial"/>
          <w:sz w:val="22"/>
          <w:szCs w:val="22"/>
        </w:rPr>
        <w:t>semi-pasivas</w:t>
      </w:r>
      <w:proofErr w:type="spellEnd"/>
      <w:r w:rsidR="003B778F" w:rsidRPr="003B778F">
        <w:rPr>
          <w:rFonts w:ascii="Arial" w:hAnsi="Arial" w:cs="Arial"/>
          <w:sz w:val="22"/>
          <w:szCs w:val="22"/>
        </w:rPr>
        <w:t>, que cuentan con su propia fuente de energía pero dependen del lector durante la comunicación</w:t>
      </w:r>
      <w:r w:rsidR="003B778F">
        <w:rPr>
          <w:rFonts w:ascii="Arial" w:hAnsi="Arial" w:cs="Arial"/>
          <w:sz w:val="22"/>
          <w:szCs w:val="22"/>
        </w:rPr>
        <w:t xml:space="preserve"> (Casella et al., 2022)</w:t>
      </w:r>
      <w:r w:rsidR="003B778F" w:rsidRPr="003B778F">
        <w:rPr>
          <w:rFonts w:ascii="Arial" w:hAnsi="Arial" w:cs="Arial"/>
          <w:sz w:val="22"/>
          <w:szCs w:val="22"/>
        </w:rPr>
        <w:t>, ofrecen diferentes características que pueden adaptarse a las necesidades específicas de cada supermercado</w:t>
      </w:r>
      <w:r w:rsidR="003B778F">
        <w:rPr>
          <w:rFonts w:ascii="Arial" w:hAnsi="Arial" w:cs="Arial"/>
          <w:sz w:val="22"/>
          <w:szCs w:val="22"/>
        </w:rPr>
        <w:t xml:space="preserve">, puesto que estos dependerán de la economía, el espacio requerido, </w:t>
      </w:r>
      <w:r w:rsidR="008A3BDC">
        <w:rPr>
          <w:rFonts w:ascii="Arial" w:hAnsi="Arial" w:cs="Arial"/>
          <w:sz w:val="22"/>
          <w:szCs w:val="22"/>
        </w:rPr>
        <w:t>la prioridad que desean tener</w:t>
      </w:r>
      <w:r w:rsidR="00980342">
        <w:rPr>
          <w:rFonts w:ascii="Arial" w:hAnsi="Arial" w:cs="Arial"/>
          <w:sz w:val="22"/>
          <w:szCs w:val="22"/>
        </w:rPr>
        <w:t>, entre otros factores más</w:t>
      </w:r>
      <w:r w:rsidR="003B778F" w:rsidRPr="003B778F">
        <w:rPr>
          <w:rFonts w:ascii="Arial" w:hAnsi="Arial" w:cs="Arial"/>
          <w:sz w:val="22"/>
          <w:szCs w:val="22"/>
        </w:rPr>
        <w:t>.</w:t>
      </w:r>
    </w:p>
    <w:p w14:paraId="76B22146" w14:textId="58472B75" w:rsidR="00462CB9" w:rsidRDefault="006E2454" w:rsidP="007F4B0E">
      <w:pPr>
        <w:spacing w:line="480" w:lineRule="auto"/>
        <w:rPr>
          <w:rFonts w:ascii="Arial" w:hAnsi="Arial" w:cs="Arial"/>
          <w:sz w:val="22"/>
          <w:szCs w:val="22"/>
        </w:rPr>
      </w:pPr>
      <w:r>
        <w:rPr>
          <w:rFonts w:ascii="Arial" w:hAnsi="Arial" w:cs="Arial"/>
          <w:sz w:val="22"/>
          <w:szCs w:val="22"/>
        </w:rPr>
        <w:t>Existe</w:t>
      </w:r>
      <w:r w:rsidR="00BE4E69">
        <w:rPr>
          <w:rFonts w:ascii="Arial" w:hAnsi="Arial" w:cs="Arial"/>
          <w:sz w:val="22"/>
          <w:szCs w:val="22"/>
        </w:rPr>
        <w:t xml:space="preserve"> una propuesta de </w:t>
      </w:r>
      <w:r w:rsidR="00BE4E69" w:rsidRPr="00BE4E69">
        <w:rPr>
          <w:rFonts w:ascii="Arial" w:hAnsi="Arial" w:cs="Arial"/>
          <w:sz w:val="22"/>
          <w:szCs w:val="22"/>
        </w:rPr>
        <w:t>marco de implementación de RFID</w:t>
      </w:r>
      <w:r w:rsidR="00BE4E69">
        <w:rPr>
          <w:rFonts w:ascii="Arial" w:hAnsi="Arial" w:cs="Arial"/>
          <w:sz w:val="22"/>
          <w:szCs w:val="22"/>
        </w:rPr>
        <w:t xml:space="preserve"> mediante 7 etapas, aunque</w:t>
      </w:r>
      <w:r w:rsidR="00BE4E69" w:rsidRPr="00BE4E69">
        <w:rPr>
          <w:rFonts w:ascii="Arial" w:hAnsi="Arial" w:cs="Arial"/>
          <w:sz w:val="22"/>
          <w:szCs w:val="22"/>
        </w:rPr>
        <w:t xml:space="preserve"> los resultados del estudio de caso son específicos, ofrecen valiosas ideas sobre la implementación de RFID</w:t>
      </w:r>
      <w:r w:rsidR="00BE4E69">
        <w:rPr>
          <w:rFonts w:ascii="Arial" w:hAnsi="Arial" w:cs="Arial"/>
          <w:sz w:val="22"/>
          <w:szCs w:val="22"/>
        </w:rPr>
        <w:t xml:space="preserve"> (</w:t>
      </w:r>
      <w:proofErr w:type="spellStart"/>
      <w:r w:rsidR="00BE4E69" w:rsidRPr="00BE4E69">
        <w:rPr>
          <w:rFonts w:ascii="Arial" w:hAnsi="Arial" w:cs="Arial"/>
          <w:sz w:val="22"/>
          <w:szCs w:val="22"/>
        </w:rPr>
        <w:t>Ngai</w:t>
      </w:r>
      <w:proofErr w:type="spellEnd"/>
      <w:r w:rsidR="00BE4E69">
        <w:rPr>
          <w:rFonts w:ascii="Arial" w:hAnsi="Arial" w:cs="Arial"/>
          <w:sz w:val="22"/>
          <w:szCs w:val="22"/>
        </w:rPr>
        <w:t xml:space="preserve"> et al.,</w:t>
      </w:r>
      <w:r w:rsidR="0047404D">
        <w:rPr>
          <w:rFonts w:ascii="Arial" w:hAnsi="Arial" w:cs="Arial"/>
          <w:sz w:val="22"/>
          <w:szCs w:val="22"/>
        </w:rPr>
        <w:t xml:space="preserve"> </w:t>
      </w:r>
      <w:r w:rsidR="00BE4E69">
        <w:rPr>
          <w:rFonts w:ascii="Arial" w:hAnsi="Arial" w:cs="Arial"/>
          <w:sz w:val="22"/>
          <w:szCs w:val="22"/>
        </w:rPr>
        <w:t>2010)</w:t>
      </w:r>
      <w:r w:rsidR="00086138">
        <w:rPr>
          <w:rFonts w:ascii="Arial" w:hAnsi="Arial" w:cs="Arial"/>
          <w:sz w:val="22"/>
          <w:szCs w:val="22"/>
        </w:rPr>
        <w:t>,</w:t>
      </w:r>
      <w:r w:rsidR="00462CB9">
        <w:rPr>
          <w:rFonts w:ascii="Arial" w:hAnsi="Arial" w:cs="Arial"/>
          <w:sz w:val="22"/>
          <w:szCs w:val="22"/>
        </w:rPr>
        <w:t xml:space="preserve"> hubo una investigación </w:t>
      </w:r>
      <w:r w:rsidR="002C33F8">
        <w:rPr>
          <w:rFonts w:ascii="Arial" w:hAnsi="Arial" w:cs="Arial"/>
          <w:sz w:val="22"/>
          <w:szCs w:val="22"/>
        </w:rPr>
        <w:t xml:space="preserve">donde </w:t>
      </w:r>
      <w:r w:rsidR="002C33F8" w:rsidRPr="00C3286B">
        <w:rPr>
          <w:rFonts w:ascii="Arial" w:hAnsi="Arial" w:cs="Arial"/>
          <w:sz w:val="22"/>
          <w:szCs w:val="22"/>
        </w:rPr>
        <w:t xml:space="preserve">se propusieron </w:t>
      </w:r>
      <w:r w:rsidR="002C33F8" w:rsidRPr="002C33F8">
        <w:rPr>
          <w:rFonts w:ascii="Arial" w:hAnsi="Arial" w:cs="Arial"/>
          <w:sz w:val="22"/>
          <w:szCs w:val="22"/>
        </w:rPr>
        <w:t>recomendaciones sobre la ubicación óptima de las pantallas dentro del carrito y los ángulos de inclinación adecuados</w:t>
      </w:r>
      <w:r w:rsidR="00C3286B">
        <w:rPr>
          <w:rFonts w:ascii="Arial" w:hAnsi="Arial" w:cs="Arial"/>
          <w:sz w:val="22"/>
          <w:szCs w:val="22"/>
        </w:rPr>
        <w:t>, e</w:t>
      </w:r>
      <w:r w:rsidR="002C33F8" w:rsidRPr="002C33F8">
        <w:rPr>
          <w:rFonts w:ascii="Arial" w:hAnsi="Arial" w:cs="Arial"/>
          <w:sz w:val="22"/>
          <w:szCs w:val="22"/>
        </w:rPr>
        <w:t xml:space="preserve">stas sugerencias estaban dirigidas a mejorar la eficiencia de los </w:t>
      </w:r>
      <w:r w:rsidR="002C33F8" w:rsidRPr="002C33F8">
        <w:rPr>
          <w:rFonts w:ascii="Arial" w:hAnsi="Arial" w:cs="Arial"/>
          <w:sz w:val="22"/>
          <w:szCs w:val="22"/>
        </w:rPr>
        <w:lastRenderedPageBreak/>
        <w:t>trabajadores encargados de la recolección de productos</w:t>
      </w:r>
      <w:r w:rsidR="002C33F8">
        <w:rPr>
          <w:rFonts w:ascii="Arial" w:hAnsi="Arial" w:cs="Arial"/>
          <w:sz w:val="22"/>
          <w:szCs w:val="22"/>
        </w:rPr>
        <w:t xml:space="preserve"> (Kim et al., 2015)</w:t>
      </w:r>
      <w:r w:rsidR="003B778F">
        <w:rPr>
          <w:rFonts w:ascii="Arial" w:hAnsi="Arial" w:cs="Arial"/>
          <w:sz w:val="22"/>
          <w:szCs w:val="22"/>
        </w:rPr>
        <w:t>, sin duda esto será de ayuda al querer implementar de manera similar pero en este caso será para los consumidores</w:t>
      </w:r>
      <w:r w:rsidR="002C33F8">
        <w:rPr>
          <w:rFonts w:ascii="Arial" w:hAnsi="Arial" w:cs="Arial"/>
          <w:sz w:val="22"/>
          <w:szCs w:val="22"/>
        </w:rPr>
        <w:t>.</w:t>
      </w:r>
    </w:p>
    <w:p w14:paraId="5B4E9FB0" w14:textId="249C0664" w:rsidR="003D5CF0" w:rsidRDefault="009921F1" w:rsidP="00692B81">
      <w:pPr>
        <w:spacing w:line="480" w:lineRule="auto"/>
        <w:rPr>
          <w:rFonts w:ascii="Arial" w:hAnsi="Arial" w:cs="Arial"/>
          <w:sz w:val="22"/>
          <w:szCs w:val="22"/>
        </w:rPr>
      </w:pPr>
      <w:r>
        <w:rPr>
          <w:rFonts w:ascii="Arial" w:hAnsi="Arial" w:cs="Arial"/>
          <w:sz w:val="22"/>
          <w:szCs w:val="22"/>
        </w:rPr>
        <w:t>Ahora bien, teniendo sentada las bases</w:t>
      </w:r>
      <w:r w:rsidR="001C23C6">
        <w:rPr>
          <w:rFonts w:ascii="Arial" w:hAnsi="Arial" w:cs="Arial"/>
          <w:sz w:val="22"/>
          <w:szCs w:val="22"/>
        </w:rPr>
        <w:t xml:space="preserve"> lo que se desea es </w:t>
      </w:r>
      <w:r w:rsidR="004501A5" w:rsidRPr="004501A5">
        <w:rPr>
          <w:rFonts w:ascii="Arial" w:hAnsi="Arial" w:cs="Arial"/>
          <w:sz w:val="22"/>
          <w:szCs w:val="22"/>
        </w:rPr>
        <w:t xml:space="preserve">desarrollar una máquina que se conecte al mango de los carritos de compra para escanear productos a través de códigos RFID. Esta máquina registrará los productos escaneados y acumulará el precio total de la compra. La diferencia clave es que también incluirá la función de pago, permitiendo a los clientes pagar el precio final mediante una tarjeta de crédito </w:t>
      </w:r>
      <w:r w:rsidR="004C0552">
        <w:rPr>
          <w:rFonts w:ascii="Arial" w:hAnsi="Arial" w:cs="Arial"/>
          <w:sz w:val="22"/>
          <w:szCs w:val="22"/>
        </w:rPr>
        <w:t xml:space="preserve">o débito </w:t>
      </w:r>
      <w:r w:rsidR="004501A5" w:rsidRPr="004501A5">
        <w:rPr>
          <w:rFonts w:ascii="Arial" w:hAnsi="Arial" w:cs="Arial"/>
          <w:sz w:val="22"/>
          <w:szCs w:val="22"/>
        </w:rPr>
        <w:t>directamente desde el carrito de compras</w:t>
      </w:r>
      <w:r w:rsidR="00B94EB4">
        <w:rPr>
          <w:rFonts w:ascii="Arial" w:hAnsi="Arial" w:cs="Arial"/>
          <w:sz w:val="22"/>
          <w:szCs w:val="22"/>
        </w:rPr>
        <w:t>, finalmente arroja</w:t>
      </w:r>
      <w:r w:rsidR="00AB4F4B">
        <w:rPr>
          <w:rFonts w:ascii="Arial" w:hAnsi="Arial" w:cs="Arial"/>
          <w:sz w:val="22"/>
          <w:szCs w:val="22"/>
        </w:rPr>
        <w:t xml:space="preserve"> una boleta física indicando</w:t>
      </w:r>
      <w:r w:rsidR="00B94EB4">
        <w:rPr>
          <w:rFonts w:ascii="Arial" w:hAnsi="Arial" w:cs="Arial"/>
          <w:sz w:val="22"/>
          <w:szCs w:val="22"/>
        </w:rPr>
        <w:t xml:space="preserve"> </w:t>
      </w:r>
      <w:r w:rsidR="00AB4F4B">
        <w:rPr>
          <w:rFonts w:ascii="Arial" w:hAnsi="Arial" w:cs="Arial"/>
          <w:sz w:val="22"/>
          <w:szCs w:val="22"/>
        </w:rPr>
        <w:t>los productos, el precio por cada uno, entre otras características más</w:t>
      </w:r>
      <w:r w:rsidR="004C0552">
        <w:rPr>
          <w:rFonts w:ascii="Arial" w:hAnsi="Arial" w:cs="Arial"/>
          <w:sz w:val="22"/>
          <w:szCs w:val="22"/>
        </w:rPr>
        <w:t>.</w:t>
      </w:r>
      <w:r w:rsidR="003D5CF0">
        <w:rPr>
          <w:rFonts w:ascii="Arial" w:hAnsi="Arial" w:cs="Arial"/>
          <w:sz w:val="22"/>
          <w:szCs w:val="22"/>
        </w:rPr>
        <w:t xml:space="preserve"> </w:t>
      </w:r>
    </w:p>
    <w:p w14:paraId="69594DDF" w14:textId="7C1057E1" w:rsidR="003B0C58" w:rsidRPr="001F2AF5" w:rsidRDefault="00081F6C" w:rsidP="001F2AF5">
      <w:pPr>
        <w:spacing w:line="480" w:lineRule="auto"/>
        <w:rPr>
          <w:rFonts w:ascii="Arial" w:hAnsi="Arial" w:cs="Arial"/>
          <w:sz w:val="22"/>
          <w:szCs w:val="22"/>
        </w:rPr>
      </w:pPr>
      <w:r>
        <w:rPr>
          <w:rFonts w:ascii="Arial" w:hAnsi="Arial" w:cs="Arial"/>
          <w:sz w:val="22"/>
          <w:szCs w:val="22"/>
        </w:rPr>
        <w:t>Esta idea es apoyada gracias al avance tecnológico constante, lo cual genera que las investigaciones para la mejora en la funcionalidad de los carritos de compras son notables (</w:t>
      </w:r>
      <w:proofErr w:type="spellStart"/>
      <w:r>
        <w:rPr>
          <w:rFonts w:ascii="Arial" w:hAnsi="Arial" w:cs="Arial"/>
          <w:sz w:val="22"/>
          <w:szCs w:val="22"/>
        </w:rPr>
        <w:t>Gunawan</w:t>
      </w:r>
      <w:proofErr w:type="spellEnd"/>
      <w:r>
        <w:rPr>
          <w:rFonts w:ascii="Arial" w:hAnsi="Arial" w:cs="Arial"/>
          <w:sz w:val="22"/>
          <w:szCs w:val="22"/>
        </w:rPr>
        <w:t xml:space="preserve"> et al., 2019)</w:t>
      </w:r>
      <w:r w:rsidR="007F626A">
        <w:rPr>
          <w:rFonts w:ascii="Arial" w:hAnsi="Arial" w:cs="Arial"/>
          <w:sz w:val="22"/>
          <w:szCs w:val="22"/>
        </w:rPr>
        <w:t xml:space="preserve">, claras evidencias </w:t>
      </w:r>
      <w:r w:rsidR="00B30D7A">
        <w:rPr>
          <w:rFonts w:ascii="Arial" w:hAnsi="Arial" w:cs="Arial"/>
          <w:sz w:val="22"/>
          <w:szCs w:val="22"/>
        </w:rPr>
        <w:t xml:space="preserve">de desarrollos en la vida real es el </w:t>
      </w:r>
      <w:r w:rsidR="00AF62F4">
        <w:rPr>
          <w:rFonts w:ascii="Arial" w:hAnsi="Arial" w:cs="Arial"/>
          <w:sz w:val="22"/>
          <w:szCs w:val="22"/>
        </w:rPr>
        <w:t>carrito de compras</w:t>
      </w:r>
      <w:r w:rsidR="00B30D7A">
        <w:rPr>
          <w:rFonts w:ascii="Arial" w:hAnsi="Arial" w:cs="Arial"/>
          <w:sz w:val="22"/>
          <w:szCs w:val="22"/>
        </w:rPr>
        <w:t xml:space="preserve"> </w:t>
      </w:r>
      <w:r w:rsidR="00AF62F4">
        <w:rPr>
          <w:rFonts w:ascii="Arial" w:hAnsi="Arial" w:cs="Arial"/>
          <w:sz w:val="22"/>
          <w:szCs w:val="22"/>
        </w:rPr>
        <w:t>que</w:t>
      </w:r>
      <w:r w:rsidR="00B30D7A">
        <w:rPr>
          <w:rFonts w:ascii="Arial" w:hAnsi="Arial" w:cs="Arial"/>
          <w:sz w:val="22"/>
          <w:szCs w:val="22"/>
        </w:rPr>
        <w:t xml:space="preserve"> Amazon</w:t>
      </w:r>
      <w:r w:rsidR="00AF62F4">
        <w:rPr>
          <w:rFonts w:ascii="Arial" w:hAnsi="Arial" w:cs="Arial"/>
          <w:sz w:val="22"/>
          <w:szCs w:val="22"/>
        </w:rPr>
        <w:t xml:space="preserve"> ha implementado en Estados Unidos o un carrito de compra con lectura RFID mediante una aplicación </w:t>
      </w:r>
      <w:r w:rsidR="00AF62F4">
        <w:rPr>
          <w:rFonts w:ascii="Arial" w:hAnsi="Arial" w:cs="Arial"/>
          <w:sz w:val="22"/>
          <w:szCs w:val="22"/>
          <w:lang w:val="es-ES"/>
        </w:rPr>
        <w:t>(</w:t>
      </w:r>
      <w:proofErr w:type="spellStart"/>
      <w:r w:rsidR="00AF62F4" w:rsidRPr="00421BA8">
        <w:rPr>
          <w:rFonts w:ascii="Arial" w:hAnsi="Arial" w:cs="Arial"/>
          <w:sz w:val="22"/>
          <w:szCs w:val="22"/>
          <w:lang w:val="es-ES"/>
        </w:rPr>
        <w:t>Martinus</w:t>
      </w:r>
      <w:proofErr w:type="spellEnd"/>
      <w:r w:rsidR="00AF62F4" w:rsidRPr="00421BA8">
        <w:rPr>
          <w:rFonts w:ascii="Arial" w:hAnsi="Arial" w:cs="Arial"/>
          <w:sz w:val="22"/>
          <w:szCs w:val="22"/>
          <w:lang w:val="es-ES"/>
        </w:rPr>
        <w:t xml:space="preserve"> et al.,</w:t>
      </w:r>
      <w:r w:rsidR="00AF62F4">
        <w:rPr>
          <w:rFonts w:ascii="Arial" w:hAnsi="Arial" w:cs="Arial"/>
          <w:sz w:val="22"/>
          <w:szCs w:val="22"/>
          <w:lang w:val="es-ES"/>
        </w:rPr>
        <w:t xml:space="preserve"> 2021)</w:t>
      </w:r>
      <w:r w:rsidRPr="009F31BC">
        <w:rPr>
          <w:rFonts w:ascii="Arial" w:hAnsi="Arial" w:cs="Arial"/>
          <w:sz w:val="22"/>
          <w:szCs w:val="22"/>
        </w:rPr>
        <w:t>.</w:t>
      </w:r>
    </w:p>
    <w:p w14:paraId="7DA8EC2F" w14:textId="5C2AA06E" w:rsidR="00D228AE" w:rsidRDefault="00D228AE" w:rsidP="00692B81">
      <w:pPr>
        <w:spacing w:line="480" w:lineRule="auto"/>
        <w:rPr>
          <w:rFonts w:ascii="Arial" w:hAnsi="Arial" w:cs="Arial"/>
          <w:sz w:val="22"/>
          <w:szCs w:val="22"/>
        </w:rPr>
      </w:pPr>
      <w:r w:rsidRPr="00D228AE">
        <w:rPr>
          <w:rFonts w:ascii="Arial" w:hAnsi="Arial" w:cs="Arial"/>
          <w:sz w:val="22"/>
          <w:szCs w:val="22"/>
        </w:rPr>
        <w:t>La idea detrás de esto es evitar las largas esperas en las áreas de facturación, permitiendo a las personas ver el precio acumulado de sus compras mientras escanean cada producto y facilitando el pago con tarjeta directamente desde el carrito de compras. Esto no solo mejora la experiencia del cliente al ofrecer una forma más rápida y conveniente de pagar, sino que también contribuye a la satisfacción general del cliente. Es importante tener en cuenta que este tipo de sistema no sería adecuado para aquellos clientes que prefieren pagar en efectivo, para quienes aún se mantendría disponible el método tradicional de dirigirse al área de facturación.</w:t>
      </w:r>
    </w:p>
    <w:p w14:paraId="05573531" w14:textId="7D76F94E" w:rsidR="00C515EC" w:rsidRDefault="000C739A" w:rsidP="00692B81">
      <w:pPr>
        <w:spacing w:line="480" w:lineRule="auto"/>
        <w:rPr>
          <w:rFonts w:ascii="Arial" w:hAnsi="Arial" w:cs="Arial"/>
          <w:sz w:val="22"/>
          <w:szCs w:val="22"/>
        </w:rPr>
        <w:sectPr w:rsidR="00C515EC" w:rsidSect="00CB0F88">
          <w:footerReference w:type="default" r:id="rId9"/>
          <w:pgSz w:w="11907" w:h="16840" w:code="9"/>
          <w:pgMar w:top="1440" w:right="1440" w:bottom="1440" w:left="1440" w:header="720" w:footer="720" w:gutter="0"/>
          <w:pgNumType w:fmt="lowerRoman" w:start="1"/>
          <w:cols w:space="720"/>
          <w:docGrid w:linePitch="360"/>
        </w:sectPr>
      </w:pPr>
      <w:r>
        <w:rPr>
          <w:rFonts w:ascii="Arial" w:hAnsi="Arial" w:cs="Arial"/>
          <w:sz w:val="22"/>
          <w:szCs w:val="22"/>
        </w:rPr>
        <w:t xml:space="preserve">Obviamente, </w:t>
      </w:r>
      <w:r w:rsidR="008107AD" w:rsidRPr="008107AD">
        <w:rPr>
          <w:rFonts w:ascii="Arial" w:hAnsi="Arial" w:cs="Arial"/>
          <w:sz w:val="22"/>
          <w:szCs w:val="22"/>
        </w:rPr>
        <w:t>este sistema estaría sujeto a ciertas</w:t>
      </w:r>
      <w:r w:rsidR="00BB2DDD">
        <w:rPr>
          <w:rFonts w:ascii="Arial" w:hAnsi="Arial" w:cs="Arial"/>
          <w:sz w:val="22"/>
          <w:szCs w:val="22"/>
        </w:rPr>
        <w:t xml:space="preserve"> </w:t>
      </w:r>
      <w:r w:rsidR="00086138">
        <w:rPr>
          <w:rFonts w:ascii="Arial" w:hAnsi="Arial" w:cs="Arial"/>
          <w:sz w:val="22"/>
          <w:szCs w:val="22"/>
        </w:rPr>
        <w:t xml:space="preserve">medidas </w:t>
      </w:r>
      <w:r w:rsidR="00BB2DDD">
        <w:rPr>
          <w:rFonts w:ascii="Arial" w:hAnsi="Arial" w:cs="Arial"/>
          <w:sz w:val="22"/>
          <w:szCs w:val="22"/>
        </w:rPr>
        <w:t>como puede ser que</w:t>
      </w:r>
      <w:r w:rsidR="008107AD" w:rsidRPr="008107AD">
        <w:rPr>
          <w:rFonts w:ascii="Arial" w:hAnsi="Arial" w:cs="Arial"/>
          <w:sz w:val="22"/>
          <w:szCs w:val="22"/>
        </w:rPr>
        <w:t xml:space="preserve"> </w:t>
      </w:r>
      <w:r w:rsidR="00BB2DDD">
        <w:rPr>
          <w:rFonts w:ascii="Arial" w:hAnsi="Arial" w:cs="Arial"/>
          <w:sz w:val="22"/>
          <w:szCs w:val="22"/>
        </w:rPr>
        <w:t>e</w:t>
      </w:r>
      <w:r w:rsidR="008107AD" w:rsidRPr="008107AD">
        <w:rPr>
          <w:rFonts w:ascii="Arial" w:hAnsi="Arial" w:cs="Arial"/>
          <w:sz w:val="22"/>
          <w:szCs w:val="22"/>
        </w:rPr>
        <w:t xml:space="preserve">l personal de seguridad </w:t>
      </w:r>
      <w:r w:rsidR="00BB2DDD">
        <w:rPr>
          <w:rFonts w:ascii="Arial" w:hAnsi="Arial" w:cs="Arial"/>
          <w:sz w:val="22"/>
          <w:szCs w:val="22"/>
        </w:rPr>
        <w:t>sea</w:t>
      </w:r>
      <w:r w:rsidR="008107AD" w:rsidRPr="008107AD">
        <w:rPr>
          <w:rFonts w:ascii="Arial" w:hAnsi="Arial" w:cs="Arial"/>
          <w:sz w:val="22"/>
          <w:szCs w:val="22"/>
        </w:rPr>
        <w:t xml:space="preserve"> responsable de verificar que los pagos se hayan realizado correctamente a través de las boletas generadas por la herramienta, así como de prevenir cualquier intento de robo de productos no registrados en el carrito. Además, se establecería un protocolo para cambiar el papel de las boletas diariamente y para realizar verificaciones periódicas del </w:t>
      </w:r>
      <w:r w:rsidR="008107AD" w:rsidRPr="008107AD">
        <w:rPr>
          <w:rFonts w:ascii="Arial" w:hAnsi="Arial" w:cs="Arial"/>
          <w:sz w:val="22"/>
          <w:szCs w:val="22"/>
        </w:rPr>
        <w:lastRenderedPageBreak/>
        <w:t>funcionamiento tanto de los carritos de compra como de sus respectivas máquinas de escaneo. Estas medidas garantizarían el correcto funcionamiento y la integridad del sistema, proporcionando una experiencia de compra segura y eficiente para los clientes</w:t>
      </w:r>
    </w:p>
    <w:p w14:paraId="539C7F2D" w14:textId="32A238A6" w:rsidR="004E07D7" w:rsidRDefault="00191DC8" w:rsidP="00A64DA4">
      <w:pPr>
        <w:pStyle w:val="Ttulo1"/>
        <w:spacing w:line="480" w:lineRule="auto"/>
        <w:jc w:val="center"/>
        <w:rPr>
          <w:rFonts w:ascii="Arial" w:hAnsi="Arial" w:cs="Arial"/>
          <w:b/>
          <w:bCs/>
          <w:color w:val="auto"/>
          <w:sz w:val="28"/>
          <w:szCs w:val="28"/>
          <w:lang w:val="es-ES"/>
        </w:rPr>
      </w:pPr>
      <w:bookmarkStart w:id="9" w:name="_Toc162982125"/>
      <w:bookmarkStart w:id="10" w:name="_Toc169603447"/>
      <w:r w:rsidRPr="00C871EB">
        <w:rPr>
          <w:rFonts w:ascii="Arial" w:hAnsi="Arial" w:cs="Arial"/>
          <w:b/>
          <w:bCs/>
          <w:color w:val="auto"/>
          <w:sz w:val="28"/>
          <w:szCs w:val="28"/>
          <w:lang w:val="es-ES"/>
        </w:rPr>
        <w:lastRenderedPageBreak/>
        <w:t>Capítulo</w:t>
      </w:r>
      <w:r w:rsidR="002D1CA9" w:rsidRPr="00C871EB">
        <w:rPr>
          <w:rFonts w:ascii="Arial" w:hAnsi="Arial" w:cs="Arial"/>
          <w:b/>
          <w:bCs/>
          <w:color w:val="auto"/>
          <w:sz w:val="28"/>
          <w:szCs w:val="28"/>
          <w:lang w:val="es-ES"/>
        </w:rPr>
        <w:t xml:space="preserve"> </w:t>
      </w:r>
      <w:bookmarkEnd w:id="9"/>
      <w:r w:rsidR="001B38FE" w:rsidRPr="00C871EB">
        <w:rPr>
          <w:rFonts w:ascii="Arial" w:hAnsi="Arial" w:cs="Arial"/>
          <w:b/>
          <w:bCs/>
          <w:color w:val="auto"/>
          <w:sz w:val="28"/>
          <w:szCs w:val="28"/>
          <w:lang w:val="es-ES"/>
        </w:rPr>
        <w:t>I</w:t>
      </w:r>
      <w:bookmarkEnd w:id="10"/>
    </w:p>
    <w:p w14:paraId="3C23CF04" w14:textId="77777777" w:rsidR="00BE69E5" w:rsidRPr="00BE69E5" w:rsidRDefault="00BE69E5" w:rsidP="000B57D4">
      <w:pPr>
        <w:pStyle w:val="Ttulo2"/>
        <w:numPr>
          <w:ilvl w:val="1"/>
          <w:numId w:val="2"/>
        </w:numPr>
        <w:spacing w:line="480" w:lineRule="auto"/>
        <w:ind w:left="567" w:hanging="567"/>
        <w:rPr>
          <w:rFonts w:ascii="Arial" w:hAnsi="Arial" w:cs="Arial"/>
          <w:b/>
          <w:bCs/>
          <w:sz w:val="22"/>
          <w:szCs w:val="22"/>
          <w:lang w:val="es-ES"/>
        </w:rPr>
      </w:pPr>
      <w:bookmarkStart w:id="11" w:name="_Toc169603448"/>
      <w:r>
        <w:rPr>
          <w:rFonts w:ascii="Arial" w:hAnsi="Arial" w:cs="Arial"/>
          <w:b/>
          <w:bCs/>
          <w:color w:val="auto"/>
          <w:sz w:val="22"/>
          <w:szCs w:val="22"/>
          <w:lang w:val="es-ES"/>
        </w:rPr>
        <w:t>Generalidades</w:t>
      </w:r>
      <w:bookmarkEnd w:id="11"/>
    </w:p>
    <w:p w14:paraId="6A722E1C" w14:textId="6A51A7D5" w:rsidR="00286324" w:rsidRPr="00286324" w:rsidRDefault="00BE69E5" w:rsidP="00286324">
      <w:pPr>
        <w:pStyle w:val="Ttulo2"/>
        <w:numPr>
          <w:ilvl w:val="1"/>
          <w:numId w:val="2"/>
        </w:numPr>
        <w:spacing w:line="480" w:lineRule="auto"/>
        <w:ind w:left="567" w:hanging="567"/>
        <w:rPr>
          <w:rFonts w:ascii="Arial" w:hAnsi="Arial" w:cs="Arial"/>
          <w:b/>
          <w:bCs/>
          <w:color w:val="auto"/>
          <w:sz w:val="22"/>
          <w:szCs w:val="22"/>
          <w:lang w:val="es-ES"/>
        </w:rPr>
      </w:pPr>
      <w:bookmarkStart w:id="12" w:name="_Toc124499766"/>
      <w:bookmarkStart w:id="13" w:name="_Toc125015738"/>
      <w:bookmarkStart w:id="14" w:name="_Toc169603449"/>
      <w:r w:rsidRPr="00BE69E5">
        <w:rPr>
          <w:rFonts w:ascii="Arial" w:hAnsi="Arial" w:cs="Arial"/>
          <w:b/>
          <w:bCs/>
          <w:color w:val="auto"/>
          <w:sz w:val="22"/>
          <w:szCs w:val="22"/>
          <w:lang w:val="es-ES"/>
        </w:rPr>
        <w:t>Descripción del problema de investigación</w:t>
      </w:r>
      <w:bookmarkEnd w:id="12"/>
      <w:bookmarkEnd w:id="13"/>
      <w:bookmarkEnd w:id="14"/>
      <w:r w:rsidRPr="00BE69E5">
        <w:rPr>
          <w:rFonts w:ascii="Arial" w:hAnsi="Arial" w:cs="Arial"/>
          <w:b/>
          <w:bCs/>
          <w:color w:val="auto"/>
          <w:sz w:val="22"/>
          <w:szCs w:val="22"/>
          <w:lang w:val="es-ES"/>
        </w:rPr>
        <w:t xml:space="preserve"> </w:t>
      </w:r>
    </w:p>
    <w:p w14:paraId="6486B07A" w14:textId="14567874" w:rsidR="00F46E61" w:rsidRDefault="00B00443" w:rsidP="00016466">
      <w:pPr>
        <w:spacing w:line="480" w:lineRule="auto"/>
        <w:ind w:firstLine="720"/>
        <w:rPr>
          <w:rFonts w:ascii="Arial" w:hAnsi="Arial" w:cs="Arial"/>
          <w:sz w:val="22"/>
          <w:szCs w:val="22"/>
        </w:rPr>
      </w:pPr>
      <w:r w:rsidRPr="00B00443">
        <w:rPr>
          <w:rFonts w:ascii="Arial" w:hAnsi="Arial" w:cs="Arial"/>
          <w:sz w:val="22"/>
          <w:szCs w:val="22"/>
        </w:rPr>
        <w:t xml:space="preserve">Primero se debe definir qué es el problema de investigación. </w:t>
      </w:r>
      <w:r w:rsidR="00286324">
        <w:rPr>
          <w:rFonts w:ascii="Arial" w:hAnsi="Arial" w:cs="Arial"/>
          <w:sz w:val="22"/>
          <w:szCs w:val="22"/>
        </w:rPr>
        <w:t>Se refiere a</w:t>
      </w:r>
      <w:r w:rsidRPr="00B00443">
        <w:rPr>
          <w:rFonts w:ascii="Arial" w:hAnsi="Arial" w:cs="Arial"/>
          <w:sz w:val="22"/>
          <w:szCs w:val="22"/>
        </w:rPr>
        <w:t xml:space="preserve"> la necesidad de establecer de manera clara y precisa la relación entre variables que pueden medirse numéricamente, </w:t>
      </w:r>
      <w:r w:rsidR="00286324">
        <w:rPr>
          <w:rFonts w:ascii="Arial" w:hAnsi="Arial" w:cs="Arial"/>
          <w:sz w:val="22"/>
          <w:szCs w:val="22"/>
        </w:rPr>
        <w:t>formulando</w:t>
      </w:r>
      <w:r w:rsidRPr="00B00443">
        <w:rPr>
          <w:rFonts w:ascii="Arial" w:hAnsi="Arial" w:cs="Arial"/>
          <w:sz w:val="22"/>
          <w:szCs w:val="22"/>
        </w:rPr>
        <w:t xml:space="preserve"> una pregunta sin ambigüedades</w:t>
      </w:r>
      <w:r>
        <w:rPr>
          <w:rFonts w:ascii="Arial" w:hAnsi="Arial" w:cs="Arial"/>
          <w:sz w:val="22"/>
          <w:szCs w:val="22"/>
        </w:rPr>
        <w:t xml:space="preserve"> </w:t>
      </w:r>
      <w:r w:rsidRPr="00B00443">
        <w:rPr>
          <w:rFonts w:ascii="Arial" w:hAnsi="Arial" w:cs="Arial"/>
          <w:sz w:val="22"/>
          <w:szCs w:val="22"/>
        </w:rPr>
        <w:t>(Hernández et al., 2014)</w:t>
      </w:r>
      <w:r>
        <w:rPr>
          <w:rFonts w:ascii="Arial" w:hAnsi="Arial" w:cs="Arial"/>
          <w:sz w:val="22"/>
          <w:szCs w:val="22"/>
        </w:rPr>
        <w:t xml:space="preserve"> </w:t>
      </w:r>
      <w:r w:rsidR="00016466">
        <w:rPr>
          <w:rFonts w:ascii="Arial" w:hAnsi="Arial" w:cs="Arial"/>
          <w:sz w:val="22"/>
          <w:szCs w:val="22"/>
        </w:rPr>
        <w:t xml:space="preserve">o </w:t>
      </w:r>
      <w:r w:rsidR="00016466" w:rsidRPr="00016466">
        <w:rPr>
          <w:rFonts w:ascii="Arial" w:hAnsi="Arial" w:cs="Arial"/>
          <w:sz w:val="22"/>
          <w:szCs w:val="22"/>
        </w:rPr>
        <w:t>es una interrogante que surge al enfrentarse a dificultades para explicar aspectos de la realidad con los conocimientos científicos actuales, ya sea en el análisis teórico o práctico</w:t>
      </w:r>
      <w:r w:rsidR="00016466">
        <w:rPr>
          <w:rFonts w:ascii="Arial" w:hAnsi="Arial" w:cs="Arial"/>
          <w:sz w:val="22"/>
          <w:szCs w:val="22"/>
        </w:rPr>
        <w:t xml:space="preserve"> (</w:t>
      </w:r>
      <w:proofErr w:type="spellStart"/>
      <w:r w:rsidR="00016466">
        <w:rPr>
          <w:rFonts w:ascii="Arial" w:hAnsi="Arial" w:cs="Arial"/>
          <w:sz w:val="22"/>
          <w:szCs w:val="22"/>
        </w:rPr>
        <w:t>Ñaupas</w:t>
      </w:r>
      <w:proofErr w:type="spellEnd"/>
      <w:r w:rsidR="00016466">
        <w:rPr>
          <w:rFonts w:ascii="Arial" w:hAnsi="Arial" w:cs="Arial"/>
          <w:sz w:val="22"/>
          <w:szCs w:val="22"/>
        </w:rPr>
        <w:t xml:space="preserve"> et al., 201</w:t>
      </w:r>
      <w:r w:rsidR="005033F0">
        <w:rPr>
          <w:rFonts w:ascii="Arial" w:hAnsi="Arial" w:cs="Arial"/>
          <w:sz w:val="22"/>
          <w:szCs w:val="22"/>
        </w:rPr>
        <w:t>4</w:t>
      </w:r>
      <w:r w:rsidR="00016466">
        <w:rPr>
          <w:rFonts w:ascii="Arial" w:hAnsi="Arial" w:cs="Arial"/>
          <w:sz w:val="22"/>
          <w:szCs w:val="22"/>
        </w:rPr>
        <w:t xml:space="preserve">). </w:t>
      </w:r>
    </w:p>
    <w:p w14:paraId="507D7B4B" w14:textId="2FE7DB51" w:rsidR="00B82A8A" w:rsidRDefault="00B82A8A" w:rsidP="00B82A8A">
      <w:pPr>
        <w:spacing w:line="480" w:lineRule="auto"/>
        <w:ind w:firstLine="720"/>
        <w:rPr>
          <w:rFonts w:ascii="Arial" w:hAnsi="Arial" w:cs="Arial"/>
          <w:sz w:val="22"/>
          <w:szCs w:val="22"/>
          <w:lang w:val="es-ES"/>
        </w:rPr>
      </w:pPr>
      <w:r w:rsidRPr="007D4FBA">
        <w:rPr>
          <w:rFonts w:ascii="Arial" w:hAnsi="Arial" w:cs="Arial"/>
          <w:sz w:val="22"/>
          <w:szCs w:val="22"/>
        </w:rPr>
        <w:t xml:space="preserve">A estas alturas </w:t>
      </w:r>
      <w:r>
        <w:rPr>
          <w:rFonts w:ascii="Arial" w:hAnsi="Arial" w:cs="Arial"/>
          <w:sz w:val="22"/>
          <w:szCs w:val="22"/>
        </w:rPr>
        <w:t xml:space="preserve">cabe destacar la diferencia entre satisfacción del cliente y experiencia del cliente, que si bien sí van relacionadas no son iguales, la </w:t>
      </w:r>
      <w:r>
        <w:rPr>
          <w:rFonts w:ascii="Arial" w:hAnsi="Arial" w:cs="Arial"/>
          <w:sz w:val="22"/>
          <w:szCs w:val="22"/>
          <w:lang w:val="es-ES"/>
        </w:rPr>
        <w:t xml:space="preserve">satisfacción del cliente </w:t>
      </w:r>
      <w:r w:rsidR="00286324">
        <w:rPr>
          <w:rFonts w:ascii="Arial" w:hAnsi="Arial" w:cs="Arial"/>
          <w:sz w:val="22"/>
          <w:szCs w:val="22"/>
          <w:lang w:val="es-ES"/>
        </w:rPr>
        <w:t>se refiere a</w:t>
      </w:r>
      <w:r>
        <w:rPr>
          <w:rFonts w:ascii="Arial" w:hAnsi="Arial" w:cs="Arial"/>
          <w:sz w:val="22"/>
          <w:szCs w:val="22"/>
          <w:lang w:val="es-ES"/>
        </w:rPr>
        <w:t xml:space="preserve"> la menor diferencia entre el nivel de expectativa y el cumplimiento de dicha expectativa (</w:t>
      </w:r>
      <w:proofErr w:type="spellStart"/>
      <w:r w:rsidRPr="007C0362">
        <w:rPr>
          <w:rFonts w:ascii="Arial" w:hAnsi="Arial" w:cs="Arial"/>
          <w:sz w:val="22"/>
          <w:szCs w:val="22"/>
          <w:lang w:val="es-ES"/>
        </w:rPr>
        <w:t>Moutinho</w:t>
      </w:r>
      <w:proofErr w:type="spellEnd"/>
      <w:r>
        <w:rPr>
          <w:rFonts w:ascii="Arial" w:hAnsi="Arial" w:cs="Arial"/>
          <w:sz w:val="22"/>
          <w:szCs w:val="22"/>
          <w:lang w:val="es-ES"/>
        </w:rPr>
        <w:t xml:space="preserve"> et al., 2001) o que se basa </w:t>
      </w:r>
      <w:r w:rsidRPr="001C34C1">
        <w:rPr>
          <w:rFonts w:ascii="Arial" w:hAnsi="Arial" w:cs="Arial"/>
          <w:sz w:val="22"/>
          <w:szCs w:val="22"/>
          <w:lang w:val="es-ES"/>
        </w:rPr>
        <w:t xml:space="preserve">en las expectativas </w:t>
      </w:r>
      <w:r>
        <w:rPr>
          <w:rFonts w:ascii="Arial" w:hAnsi="Arial" w:cs="Arial"/>
          <w:sz w:val="22"/>
          <w:szCs w:val="22"/>
          <w:lang w:val="es-ES"/>
        </w:rPr>
        <w:t xml:space="preserve">en el servicio </w:t>
      </w:r>
      <w:r w:rsidRPr="001C34C1">
        <w:rPr>
          <w:rFonts w:ascii="Arial" w:hAnsi="Arial" w:cs="Arial"/>
          <w:sz w:val="22"/>
          <w:szCs w:val="22"/>
          <w:lang w:val="es-ES"/>
        </w:rPr>
        <w:t>y experiencias del cliente con el servicio</w:t>
      </w:r>
      <w:r>
        <w:rPr>
          <w:rFonts w:ascii="Arial" w:hAnsi="Arial" w:cs="Arial"/>
          <w:sz w:val="22"/>
          <w:szCs w:val="22"/>
          <w:lang w:val="es-ES"/>
        </w:rPr>
        <w:t xml:space="preserve"> (</w:t>
      </w:r>
      <w:r w:rsidRPr="001C34C1">
        <w:rPr>
          <w:rFonts w:ascii="Arial" w:hAnsi="Arial" w:cs="Arial"/>
          <w:sz w:val="22"/>
          <w:szCs w:val="22"/>
          <w:lang w:val="es-ES"/>
        </w:rPr>
        <w:t>George, 2005</w:t>
      </w:r>
      <w:r>
        <w:rPr>
          <w:rFonts w:ascii="Arial" w:hAnsi="Arial" w:cs="Arial"/>
          <w:sz w:val="22"/>
          <w:szCs w:val="22"/>
          <w:lang w:val="es-ES"/>
        </w:rPr>
        <w:t>), en cambio la expectativa del cliente es el</w:t>
      </w:r>
      <w:r w:rsidRPr="00026DFF">
        <w:rPr>
          <w:rFonts w:ascii="Arial" w:hAnsi="Arial" w:cs="Arial"/>
          <w:sz w:val="22"/>
          <w:szCs w:val="22"/>
          <w:lang w:val="es-ES"/>
        </w:rPr>
        <w:t xml:space="preserve"> deseo o requerimient</w:t>
      </w:r>
      <w:r>
        <w:rPr>
          <w:rFonts w:ascii="Arial" w:hAnsi="Arial" w:cs="Arial"/>
          <w:sz w:val="22"/>
          <w:szCs w:val="22"/>
          <w:lang w:val="es-ES"/>
        </w:rPr>
        <w:t>o</w:t>
      </w:r>
      <w:r w:rsidRPr="00026DFF">
        <w:rPr>
          <w:rFonts w:ascii="Arial" w:hAnsi="Arial" w:cs="Arial"/>
          <w:sz w:val="22"/>
          <w:szCs w:val="22"/>
          <w:lang w:val="es-ES"/>
        </w:rPr>
        <w:t xml:space="preserve"> que los consumidores tienen sobre lo que un proveedor de servicios debería ofrecer</w:t>
      </w:r>
      <w:r>
        <w:rPr>
          <w:rFonts w:ascii="Arial" w:hAnsi="Arial" w:cs="Arial"/>
          <w:sz w:val="22"/>
          <w:szCs w:val="22"/>
          <w:lang w:val="es-ES"/>
        </w:rPr>
        <w:t xml:space="preserve"> (Teas, 1993)</w:t>
      </w:r>
      <w:r w:rsidR="00BA545D">
        <w:rPr>
          <w:rFonts w:ascii="Arial" w:hAnsi="Arial" w:cs="Arial"/>
          <w:sz w:val="22"/>
          <w:szCs w:val="22"/>
          <w:lang w:val="es-ES"/>
        </w:rPr>
        <w:t xml:space="preserve"> y la experiencia del cliente es la forma en c</w:t>
      </w:r>
      <w:r w:rsidR="003B101C">
        <w:rPr>
          <w:rFonts w:ascii="Arial" w:hAnsi="Arial" w:cs="Arial"/>
          <w:sz w:val="22"/>
          <w:szCs w:val="22"/>
          <w:lang w:val="es-ES"/>
        </w:rPr>
        <w:t>ó</w:t>
      </w:r>
      <w:r w:rsidR="00BA545D">
        <w:rPr>
          <w:rFonts w:ascii="Arial" w:hAnsi="Arial" w:cs="Arial"/>
          <w:sz w:val="22"/>
          <w:szCs w:val="22"/>
          <w:lang w:val="es-ES"/>
        </w:rPr>
        <w:t>mo son tratados los clientes por parte de la empresa (</w:t>
      </w:r>
      <w:r w:rsidR="00F746E0" w:rsidRPr="00BA545D">
        <w:rPr>
          <w:rFonts w:ascii="Arial" w:hAnsi="Arial" w:cs="Arial"/>
          <w:color w:val="000000"/>
          <w:sz w:val="22"/>
          <w:szCs w:val="22"/>
          <w:lang w:eastAsia="es-PE"/>
        </w:rPr>
        <w:t>Vallejo</w:t>
      </w:r>
      <w:r w:rsidR="00F746E0">
        <w:rPr>
          <w:rFonts w:ascii="Arial" w:hAnsi="Arial" w:cs="Arial"/>
          <w:color w:val="000000"/>
          <w:sz w:val="22"/>
          <w:szCs w:val="22"/>
          <w:lang w:eastAsia="es-PE"/>
        </w:rPr>
        <w:t xml:space="preserve"> et al., 2021</w:t>
      </w:r>
      <w:r w:rsidR="00BA545D">
        <w:rPr>
          <w:rFonts w:ascii="Arial" w:hAnsi="Arial" w:cs="Arial"/>
          <w:sz w:val="22"/>
          <w:szCs w:val="22"/>
          <w:lang w:val="es-ES"/>
        </w:rPr>
        <w:t>)</w:t>
      </w:r>
      <w:r>
        <w:rPr>
          <w:rFonts w:ascii="Arial" w:hAnsi="Arial" w:cs="Arial"/>
          <w:sz w:val="22"/>
          <w:szCs w:val="22"/>
          <w:lang w:val="es-ES"/>
        </w:rPr>
        <w:t xml:space="preserve">. </w:t>
      </w:r>
      <w:r w:rsidR="00902F08" w:rsidRPr="00902F08">
        <w:rPr>
          <w:rFonts w:ascii="Arial" w:hAnsi="Arial" w:cs="Arial"/>
          <w:sz w:val="22"/>
          <w:szCs w:val="22"/>
          <w:lang w:val="es-ES"/>
        </w:rPr>
        <w:t xml:space="preserve">Por lo que se podría decir que cuando las </w:t>
      </w:r>
      <w:r w:rsidR="001F2AF5">
        <w:rPr>
          <w:rFonts w:ascii="Arial" w:hAnsi="Arial" w:cs="Arial"/>
          <w:sz w:val="22"/>
          <w:szCs w:val="22"/>
          <w:lang w:val="es-ES"/>
        </w:rPr>
        <w:t>experiencias</w:t>
      </w:r>
      <w:r w:rsidR="00902F08" w:rsidRPr="00902F08">
        <w:rPr>
          <w:rFonts w:ascii="Arial" w:hAnsi="Arial" w:cs="Arial"/>
          <w:sz w:val="22"/>
          <w:szCs w:val="22"/>
          <w:lang w:val="es-ES"/>
        </w:rPr>
        <w:t xml:space="preserve"> del cliente </w:t>
      </w:r>
      <w:r w:rsidR="001F2AF5">
        <w:rPr>
          <w:rFonts w:ascii="Arial" w:hAnsi="Arial" w:cs="Arial"/>
          <w:sz w:val="22"/>
          <w:szCs w:val="22"/>
          <w:lang w:val="es-ES"/>
        </w:rPr>
        <w:t xml:space="preserve">con respecto a las expectativas </w:t>
      </w:r>
      <w:r w:rsidR="00902F08" w:rsidRPr="00902F08">
        <w:rPr>
          <w:rFonts w:ascii="Arial" w:hAnsi="Arial" w:cs="Arial"/>
          <w:sz w:val="22"/>
          <w:szCs w:val="22"/>
          <w:lang w:val="es-ES"/>
        </w:rPr>
        <w:t xml:space="preserve">se cumplen o superan, se genera satisfacción </w:t>
      </w:r>
      <w:r>
        <w:rPr>
          <w:rFonts w:ascii="Arial" w:hAnsi="Arial" w:cs="Arial"/>
          <w:sz w:val="22"/>
          <w:szCs w:val="22"/>
          <w:lang w:val="es-ES"/>
        </w:rPr>
        <w:t xml:space="preserve">(Lizano </w:t>
      </w:r>
      <w:r w:rsidRPr="00B82A8A">
        <w:rPr>
          <w:rFonts w:ascii="Arial" w:hAnsi="Arial" w:cs="Arial"/>
          <w:sz w:val="22"/>
          <w:szCs w:val="22"/>
          <w:lang w:val="es-ES"/>
        </w:rPr>
        <w:t>&amp; Villegas, 2019).</w:t>
      </w:r>
    </w:p>
    <w:p w14:paraId="6AC3F787" w14:textId="12CA57BB" w:rsidR="00952DE6" w:rsidRPr="00952DE6" w:rsidRDefault="00952DE6" w:rsidP="00952DE6">
      <w:pPr>
        <w:pStyle w:val="Ttulo3"/>
        <w:numPr>
          <w:ilvl w:val="2"/>
          <w:numId w:val="2"/>
        </w:numPr>
        <w:spacing w:line="480" w:lineRule="auto"/>
        <w:ind w:left="709" w:hanging="709"/>
        <w:rPr>
          <w:rFonts w:ascii="Arial" w:hAnsi="Arial" w:cs="Arial"/>
          <w:b/>
          <w:bCs/>
          <w:i/>
          <w:iCs/>
          <w:color w:val="auto"/>
          <w:sz w:val="22"/>
          <w:szCs w:val="22"/>
        </w:rPr>
      </w:pPr>
      <w:bookmarkStart w:id="15" w:name="_Toc169603450"/>
      <w:r w:rsidRPr="00016466">
        <w:rPr>
          <w:rFonts w:ascii="Arial" w:hAnsi="Arial" w:cs="Arial"/>
          <w:b/>
          <w:bCs/>
          <w:i/>
          <w:iCs/>
          <w:color w:val="auto"/>
          <w:sz w:val="22"/>
          <w:szCs w:val="22"/>
        </w:rPr>
        <w:t>Problema general</w:t>
      </w:r>
      <w:bookmarkEnd w:id="15"/>
    </w:p>
    <w:p w14:paraId="19A492C9" w14:textId="4FBEFF11" w:rsidR="004F4574" w:rsidRDefault="004F4574" w:rsidP="008020FD">
      <w:pPr>
        <w:spacing w:line="480" w:lineRule="auto"/>
        <w:ind w:firstLine="720"/>
        <w:rPr>
          <w:rFonts w:ascii="Arial" w:hAnsi="Arial" w:cs="Arial"/>
          <w:sz w:val="22"/>
          <w:szCs w:val="22"/>
          <w:lang w:val="es-ES"/>
        </w:rPr>
      </w:pPr>
      <w:r w:rsidRPr="008020FD">
        <w:rPr>
          <w:rFonts w:ascii="Arial" w:hAnsi="Arial" w:cs="Arial"/>
          <w:sz w:val="22"/>
          <w:szCs w:val="22"/>
          <w:lang w:val="es-ES"/>
        </w:rPr>
        <w:t xml:space="preserve">A nivel internacional, </w:t>
      </w:r>
      <w:r w:rsidR="003B03BE" w:rsidRPr="008020FD">
        <w:rPr>
          <w:rFonts w:ascii="Arial" w:hAnsi="Arial" w:cs="Arial"/>
          <w:sz w:val="22"/>
          <w:szCs w:val="22"/>
          <w:lang w:val="es-ES"/>
        </w:rPr>
        <w:t xml:space="preserve">la </w:t>
      </w:r>
      <w:r w:rsidR="003E6996" w:rsidRPr="008020FD">
        <w:rPr>
          <w:rFonts w:ascii="Arial" w:hAnsi="Arial" w:cs="Arial"/>
          <w:sz w:val="22"/>
          <w:szCs w:val="22"/>
          <w:lang w:val="es-ES"/>
        </w:rPr>
        <w:t>experiencia del cliente</w:t>
      </w:r>
      <w:r w:rsidR="003B03BE" w:rsidRPr="008020FD">
        <w:rPr>
          <w:rFonts w:ascii="Arial" w:hAnsi="Arial" w:cs="Arial"/>
          <w:sz w:val="22"/>
          <w:szCs w:val="22"/>
          <w:lang w:val="es-ES"/>
        </w:rPr>
        <w:t xml:space="preserve"> </w:t>
      </w:r>
      <w:r w:rsidR="008020FD" w:rsidRPr="008020FD">
        <w:rPr>
          <w:rFonts w:ascii="Arial" w:hAnsi="Arial" w:cs="Arial"/>
          <w:sz w:val="22"/>
          <w:szCs w:val="22"/>
          <w:lang w:val="es-ES"/>
        </w:rPr>
        <w:t>y los indicadores de calidad son</w:t>
      </w:r>
      <w:r w:rsidR="003B03BE" w:rsidRPr="008020FD">
        <w:rPr>
          <w:rFonts w:ascii="Arial" w:hAnsi="Arial" w:cs="Arial"/>
          <w:sz w:val="22"/>
          <w:szCs w:val="22"/>
          <w:lang w:val="es-ES"/>
        </w:rPr>
        <w:t xml:space="preserve"> primordial</w:t>
      </w:r>
      <w:r w:rsidR="008020FD" w:rsidRPr="008020FD">
        <w:rPr>
          <w:rFonts w:ascii="Arial" w:hAnsi="Arial" w:cs="Arial"/>
          <w:sz w:val="22"/>
          <w:szCs w:val="22"/>
          <w:lang w:val="es-ES"/>
        </w:rPr>
        <w:t>es</w:t>
      </w:r>
      <w:r w:rsidR="003B03BE" w:rsidRPr="008020FD">
        <w:rPr>
          <w:rFonts w:ascii="Arial" w:hAnsi="Arial" w:cs="Arial"/>
          <w:sz w:val="22"/>
          <w:szCs w:val="22"/>
          <w:lang w:val="es-ES"/>
        </w:rPr>
        <w:t xml:space="preserve"> para las empresas</w:t>
      </w:r>
      <w:r w:rsidR="008020FD" w:rsidRPr="008020FD">
        <w:rPr>
          <w:rFonts w:ascii="Arial" w:hAnsi="Arial" w:cs="Arial"/>
          <w:sz w:val="22"/>
          <w:szCs w:val="22"/>
          <w:lang w:val="es-ES"/>
        </w:rPr>
        <w:t xml:space="preserve"> porque permite evaluar el rendimiento de los procesos en ciertas áreas y de esa manera se satisface las necesidades del cliente (Tavira &amp; Estrada, 2015)</w:t>
      </w:r>
      <w:r w:rsidR="000D4299">
        <w:rPr>
          <w:rFonts w:ascii="Arial" w:hAnsi="Arial" w:cs="Arial"/>
          <w:sz w:val="22"/>
          <w:szCs w:val="22"/>
          <w:lang w:val="es-ES"/>
        </w:rPr>
        <w:t>, justamente la obtención de estos indicadores de calidad, mediante métodos de gestión, ayudan a obtener la experiencia del cliente y también de la satisfacción del cliente</w:t>
      </w:r>
      <w:r w:rsidR="006C7147">
        <w:rPr>
          <w:rFonts w:ascii="Arial" w:hAnsi="Arial" w:cs="Arial"/>
          <w:sz w:val="22"/>
          <w:szCs w:val="22"/>
          <w:lang w:val="es-ES"/>
        </w:rPr>
        <w:t xml:space="preserve"> </w:t>
      </w:r>
      <w:r w:rsidR="006C7147">
        <w:rPr>
          <w:rFonts w:ascii="Arial" w:hAnsi="Arial" w:cs="Arial"/>
          <w:sz w:val="22"/>
          <w:szCs w:val="22"/>
          <w:lang w:val="es-ES"/>
        </w:rPr>
        <w:lastRenderedPageBreak/>
        <w:t>(</w:t>
      </w:r>
      <w:proofErr w:type="spellStart"/>
      <w:r w:rsidR="006C7147">
        <w:rPr>
          <w:rFonts w:ascii="Arial" w:hAnsi="Arial" w:cs="Arial"/>
          <w:sz w:val="22"/>
          <w:szCs w:val="22"/>
          <w:lang w:val="es-ES"/>
        </w:rPr>
        <w:t>Rituay</w:t>
      </w:r>
      <w:proofErr w:type="spellEnd"/>
      <w:r w:rsidR="006C7147">
        <w:rPr>
          <w:rFonts w:ascii="Arial" w:hAnsi="Arial" w:cs="Arial"/>
          <w:sz w:val="22"/>
          <w:szCs w:val="22"/>
          <w:lang w:val="es-ES"/>
        </w:rPr>
        <w:t xml:space="preserve"> et al., 2019). Una </w:t>
      </w:r>
      <w:r w:rsidR="006C7147" w:rsidRPr="00E67D78">
        <w:rPr>
          <w:rFonts w:ascii="Arial" w:hAnsi="Arial" w:cs="Arial"/>
          <w:sz w:val="22"/>
          <w:szCs w:val="22"/>
        </w:rPr>
        <w:t>empresa dedicada a transformar experiencias a través de consultoría y tecnología</w:t>
      </w:r>
      <w:r w:rsidR="006C7147">
        <w:rPr>
          <w:rFonts w:ascii="Arial" w:hAnsi="Arial" w:cs="Arial"/>
          <w:sz w:val="22"/>
          <w:szCs w:val="22"/>
        </w:rPr>
        <w:t>, llamada Izo, realizó un informe de los porcentajes de la experiencia del cliente en servicios de países específicos y se evidencia que la mayoría de estos no logran pasar del 75%, lo que indica que no están tan pendiente de realizar una experiencia agradable al cliente</w:t>
      </w:r>
      <w:r w:rsidR="00D31839">
        <w:rPr>
          <w:rFonts w:ascii="Arial" w:hAnsi="Arial" w:cs="Arial"/>
          <w:sz w:val="22"/>
          <w:szCs w:val="22"/>
        </w:rPr>
        <w:t xml:space="preserve"> (Ver Tabla 1)</w:t>
      </w:r>
      <w:r w:rsidR="006C7147">
        <w:rPr>
          <w:rFonts w:ascii="Arial" w:hAnsi="Arial" w:cs="Arial"/>
          <w:sz w:val="22"/>
          <w:szCs w:val="22"/>
        </w:rPr>
        <w:t>.</w:t>
      </w:r>
    </w:p>
    <w:p w14:paraId="6274D7F3" w14:textId="57DE187C" w:rsidR="001E66D6" w:rsidRPr="001E66D6" w:rsidRDefault="001E66D6" w:rsidP="001E66D6">
      <w:pPr>
        <w:pStyle w:val="EstiloFiguras"/>
        <w:rPr>
          <w:i/>
          <w:iCs/>
        </w:rPr>
      </w:pPr>
      <w:bookmarkStart w:id="16" w:name="_Toc169603474"/>
      <w:r w:rsidRPr="001E66D6">
        <w:rPr>
          <w:b/>
          <w:bCs/>
        </w:rPr>
        <w:t xml:space="preserve">Tabla </w:t>
      </w:r>
      <w:r w:rsidRPr="001E66D6">
        <w:rPr>
          <w:b/>
          <w:bCs/>
        </w:rPr>
        <w:fldChar w:fldCharType="begin"/>
      </w:r>
      <w:r w:rsidRPr="001E66D6">
        <w:rPr>
          <w:b/>
          <w:bCs/>
        </w:rPr>
        <w:instrText xml:space="preserve"> SEQ Tabla \* ARABIC </w:instrText>
      </w:r>
      <w:r w:rsidRPr="001E66D6">
        <w:rPr>
          <w:b/>
          <w:bCs/>
        </w:rPr>
        <w:fldChar w:fldCharType="separate"/>
      </w:r>
      <w:r w:rsidR="003D24CC">
        <w:rPr>
          <w:b/>
          <w:bCs/>
          <w:noProof/>
        </w:rPr>
        <w:t>1</w:t>
      </w:r>
      <w:r w:rsidRPr="001E66D6">
        <w:rPr>
          <w:b/>
          <w:bCs/>
        </w:rPr>
        <w:fldChar w:fldCharType="end"/>
      </w:r>
      <w:r>
        <w:br/>
      </w:r>
      <w:r w:rsidR="00EF28CE">
        <w:rPr>
          <w:i/>
          <w:iCs/>
        </w:rPr>
        <w:t>E</w:t>
      </w:r>
      <w:r w:rsidRPr="001E66D6">
        <w:rPr>
          <w:i/>
          <w:iCs/>
        </w:rPr>
        <w:t>xperiencia del cliente en países iberoamericanos</w:t>
      </w:r>
      <w:bookmarkEnd w:id="16"/>
    </w:p>
    <w:p w14:paraId="087B4C1A" w14:textId="77777777" w:rsidR="001E66D6" w:rsidRPr="001E66D6" w:rsidRDefault="001E66D6" w:rsidP="001E66D6"/>
    <w:tbl>
      <w:tblPr>
        <w:tblW w:w="4980" w:type="dxa"/>
        <w:jc w:val="center"/>
        <w:tblCellMar>
          <w:left w:w="70" w:type="dxa"/>
          <w:right w:w="70" w:type="dxa"/>
        </w:tblCellMar>
        <w:tblLook w:val="04A0" w:firstRow="1" w:lastRow="0" w:firstColumn="1" w:lastColumn="0" w:noHBand="0" w:noVBand="1"/>
      </w:tblPr>
      <w:tblGrid>
        <w:gridCol w:w="2680"/>
        <w:gridCol w:w="2300"/>
      </w:tblGrid>
      <w:tr w:rsidR="005B1B71" w:rsidRPr="005B1B71" w14:paraId="46E10870" w14:textId="77777777" w:rsidTr="006C7147">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6426F390"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Países</w:t>
            </w:r>
          </w:p>
        </w:tc>
        <w:tc>
          <w:tcPr>
            <w:tcW w:w="2300" w:type="dxa"/>
            <w:tcBorders>
              <w:top w:val="single" w:sz="4" w:space="0" w:color="auto"/>
              <w:left w:val="nil"/>
              <w:bottom w:val="single" w:sz="4" w:space="0" w:color="auto"/>
              <w:right w:val="nil"/>
            </w:tcBorders>
            <w:shd w:val="clear" w:color="auto" w:fill="auto"/>
            <w:vAlign w:val="center"/>
            <w:hideMark/>
          </w:tcPr>
          <w:p w14:paraId="455AC915"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Porcentaje de experiencia del cliente</w:t>
            </w:r>
          </w:p>
        </w:tc>
      </w:tr>
      <w:tr w:rsidR="005B1B71" w:rsidRPr="005B1B71" w14:paraId="01C4ACB2"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420D9A69"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República Dominicana</w:t>
            </w:r>
          </w:p>
        </w:tc>
        <w:tc>
          <w:tcPr>
            <w:tcW w:w="2300" w:type="dxa"/>
            <w:tcBorders>
              <w:top w:val="nil"/>
              <w:left w:val="nil"/>
              <w:bottom w:val="single" w:sz="4" w:space="0" w:color="auto"/>
              <w:right w:val="nil"/>
            </w:tcBorders>
            <w:shd w:val="clear" w:color="auto" w:fill="auto"/>
            <w:noWrap/>
            <w:vAlign w:val="center"/>
            <w:hideMark/>
          </w:tcPr>
          <w:p w14:paraId="1EE9934D"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78,67%</w:t>
            </w:r>
          </w:p>
        </w:tc>
      </w:tr>
      <w:tr w:rsidR="005B1B71" w:rsidRPr="005B1B71" w14:paraId="5911D727"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7121D338"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México</w:t>
            </w:r>
          </w:p>
        </w:tc>
        <w:tc>
          <w:tcPr>
            <w:tcW w:w="2300" w:type="dxa"/>
            <w:tcBorders>
              <w:top w:val="nil"/>
              <w:left w:val="nil"/>
              <w:bottom w:val="single" w:sz="4" w:space="0" w:color="auto"/>
              <w:right w:val="nil"/>
            </w:tcBorders>
            <w:shd w:val="clear" w:color="auto" w:fill="auto"/>
            <w:noWrap/>
            <w:vAlign w:val="center"/>
            <w:hideMark/>
          </w:tcPr>
          <w:p w14:paraId="39B11225"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66,10%</w:t>
            </w:r>
          </w:p>
        </w:tc>
      </w:tr>
      <w:tr w:rsidR="005B1B71" w:rsidRPr="005B1B71" w14:paraId="08D246B8"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1C77D879"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Ecuador</w:t>
            </w:r>
          </w:p>
        </w:tc>
        <w:tc>
          <w:tcPr>
            <w:tcW w:w="2300" w:type="dxa"/>
            <w:tcBorders>
              <w:top w:val="nil"/>
              <w:left w:val="nil"/>
              <w:bottom w:val="single" w:sz="4" w:space="0" w:color="auto"/>
              <w:right w:val="nil"/>
            </w:tcBorders>
            <w:shd w:val="clear" w:color="auto" w:fill="auto"/>
            <w:noWrap/>
            <w:vAlign w:val="center"/>
            <w:hideMark/>
          </w:tcPr>
          <w:p w14:paraId="3CB8639D"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65,66%</w:t>
            </w:r>
          </w:p>
        </w:tc>
      </w:tr>
      <w:tr w:rsidR="005B1B71" w:rsidRPr="005B1B71" w14:paraId="514C348A"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05EFBBAB"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Portugal</w:t>
            </w:r>
          </w:p>
        </w:tc>
        <w:tc>
          <w:tcPr>
            <w:tcW w:w="2300" w:type="dxa"/>
            <w:tcBorders>
              <w:top w:val="nil"/>
              <w:left w:val="nil"/>
              <w:bottom w:val="single" w:sz="4" w:space="0" w:color="auto"/>
              <w:right w:val="nil"/>
            </w:tcBorders>
            <w:shd w:val="clear" w:color="auto" w:fill="auto"/>
            <w:noWrap/>
            <w:vAlign w:val="center"/>
            <w:hideMark/>
          </w:tcPr>
          <w:p w14:paraId="58FF32C9"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63,66%</w:t>
            </w:r>
          </w:p>
        </w:tc>
      </w:tr>
      <w:tr w:rsidR="005B1B71" w:rsidRPr="005B1B71" w14:paraId="7D93B9D2"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73888512"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Perú</w:t>
            </w:r>
          </w:p>
        </w:tc>
        <w:tc>
          <w:tcPr>
            <w:tcW w:w="2300" w:type="dxa"/>
            <w:tcBorders>
              <w:top w:val="nil"/>
              <w:left w:val="nil"/>
              <w:bottom w:val="single" w:sz="4" w:space="0" w:color="auto"/>
              <w:right w:val="nil"/>
            </w:tcBorders>
            <w:shd w:val="clear" w:color="auto" w:fill="auto"/>
            <w:noWrap/>
            <w:vAlign w:val="center"/>
            <w:hideMark/>
          </w:tcPr>
          <w:p w14:paraId="5765F5CE"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63,61%</w:t>
            </w:r>
          </w:p>
        </w:tc>
      </w:tr>
      <w:tr w:rsidR="005B1B71" w:rsidRPr="005B1B71" w14:paraId="5F4EA462"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274CB343"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Colombia</w:t>
            </w:r>
          </w:p>
        </w:tc>
        <w:tc>
          <w:tcPr>
            <w:tcW w:w="2300" w:type="dxa"/>
            <w:tcBorders>
              <w:top w:val="nil"/>
              <w:left w:val="nil"/>
              <w:bottom w:val="single" w:sz="4" w:space="0" w:color="auto"/>
              <w:right w:val="nil"/>
            </w:tcBorders>
            <w:shd w:val="clear" w:color="auto" w:fill="auto"/>
            <w:noWrap/>
            <w:vAlign w:val="center"/>
            <w:hideMark/>
          </w:tcPr>
          <w:p w14:paraId="4485E27D"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63,51%</w:t>
            </w:r>
          </w:p>
        </w:tc>
      </w:tr>
      <w:tr w:rsidR="005B1B71" w:rsidRPr="005B1B71" w14:paraId="3F273A73"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67052EAC"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Chile</w:t>
            </w:r>
          </w:p>
        </w:tc>
        <w:tc>
          <w:tcPr>
            <w:tcW w:w="2300" w:type="dxa"/>
            <w:tcBorders>
              <w:top w:val="nil"/>
              <w:left w:val="nil"/>
              <w:bottom w:val="single" w:sz="4" w:space="0" w:color="auto"/>
              <w:right w:val="nil"/>
            </w:tcBorders>
            <w:shd w:val="clear" w:color="auto" w:fill="auto"/>
            <w:noWrap/>
            <w:vAlign w:val="center"/>
            <w:hideMark/>
          </w:tcPr>
          <w:p w14:paraId="4CDC6BFA"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63,47%</w:t>
            </w:r>
          </w:p>
        </w:tc>
      </w:tr>
      <w:tr w:rsidR="005B1B71" w:rsidRPr="005B1B71" w14:paraId="3E654F1A"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5EFA2571"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España</w:t>
            </w:r>
          </w:p>
        </w:tc>
        <w:tc>
          <w:tcPr>
            <w:tcW w:w="2300" w:type="dxa"/>
            <w:tcBorders>
              <w:top w:val="nil"/>
              <w:left w:val="nil"/>
              <w:bottom w:val="single" w:sz="4" w:space="0" w:color="auto"/>
              <w:right w:val="nil"/>
            </w:tcBorders>
            <w:shd w:val="clear" w:color="auto" w:fill="auto"/>
            <w:noWrap/>
            <w:vAlign w:val="center"/>
            <w:hideMark/>
          </w:tcPr>
          <w:p w14:paraId="3D7B4DD2"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51,11%</w:t>
            </w:r>
          </w:p>
        </w:tc>
      </w:tr>
      <w:tr w:rsidR="005B1B71" w:rsidRPr="005B1B71" w14:paraId="57D915FD" w14:textId="77777777" w:rsidTr="006C7147">
        <w:trPr>
          <w:trHeight w:val="300"/>
          <w:jc w:val="center"/>
        </w:trPr>
        <w:tc>
          <w:tcPr>
            <w:tcW w:w="2680" w:type="dxa"/>
            <w:tcBorders>
              <w:top w:val="nil"/>
              <w:left w:val="nil"/>
              <w:bottom w:val="single" w:sz="4" w:space="0" w:color="auto"/>
              <w:right w:val="nil"/>
            </w:tcBorders>
            <w:shd w:val="clear" w:color="auto" w:fill="auto"/>
            <w:noWrap/>
            <w:vAlign w:val="center"/>
            <w:hideMark/>
          </w:tcPr>
          <w:p w14:paraId="4F985BCE"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Argentina</w:t>
            </w:r>
          </w:p>
        </w:tc>
        <w:tc>
          <w:tcPr>
            <w:tcW w:w="2300" w:type="dxa"/>
            <w:tcBorders>
              <w:top w:val="nil"/>
              <w:left w:val="nil"/>
              <w:bottom w:val="single" w:sz="4" w:space="0" w:color="auto"/>
              <w:right w:val="nil"/>
            </w:tcBorders>
            <w:shd w:val="clear" w:color="auto" w:fill="auto"/>
            <w:noWrap/>
            <w:vAlign w:val="center"/>
            <w:hideMark/>
          </w:tcPr>
          <w:p w14:paraId="2306D2FE" w14:textId="77777777" w:rsidR="005B1B71" w:rsidRPr="005B1B71" w:rsidRDefault="005B1B71" w:rsidP="005B1B71">
            <w:pPr>
              <w:jc w:val="center"/>
              <w:rPr>
                <w:rFonts w:ascii="Arial" w:hAnsi="Arial" w:cs="Arial"/>
                <w:color w:val="000000"/>
                <w:sz w:val="22"/>
                <w:szCs w:val="22"/>
                <w:lang w:eastAsia="es-PE"/>
              </w:rPr>
            </w:pPr>
            <w:r w:rsidRPr="005B1B71">
              <w:rPr>
                <w:rFonts w:ascii="Arial" w:hAnsi="Arial" w:cs="Arial"/>
                <w:color w:val="000000"/>
                <w:sz w:val="22"/>
                <w:szCs w:val="22"/>
                <w:lang w:eastAsia="es-PE"/>
              </w:rPr>
              <w:t>49,79%</w:t>
            </w:r>
          </w:p>
        </w:tc>
      </w:tr>
    </w:tbl>
    <w:p w14:paraId="14CB86B5" w14:textId="49D7B3D0" w:rsidR="005B1B71" w:rsidRPr="00350973" w:rsidRDefault="00350973" w:rsidP="00350973">
      <w:pPr>
        <w:spacing w:line="480" w:lineRule="auto"/>
        <w:rPr>
          <w:rFonts w:ascii="Arial" w:eastAsiaTheme="minorHAnsi" w:hAnsi="Arial" w:cs="Arial"/>
          <w:sz w:val="18"/>
          <w:szCs w:val="18"/>
        </w:rPr>
      </w:pPr>
      <w:r w:rsidRPr="00350973">
        <w:rPr>
          <w:rFonts w:ascii="Arial" w:eastAsiaTheme="minorHAnsi" w:hAnsi="Arial" w:cs="Arial"/>
          <w:i/>
          <w:iCs/>
          <w:sz w:val="18"/>
          <w:szCs w:val="18"/>
        </w:rPr>
        <w:t>Nota</w:t>
      </w:r>
      <w:r w:rsidRPr="006C261F">
        <w:rPr>
          <w:rFonts w:ascii="Arial" w:eastAsiaTheme="minorHAnsi" w:hAnsi="Arial" w:cs="Arial"/>
          <w:sz w:val="18"/>
          <w:szCs w:val="18"/>
        </w:rPr>
        <w:t>. Adaptado de “</w:t>
      </w:r>
      <w:proofErr w:type="spellStart"/>
      <w:r w:rsidRPr="006C261F">
        <w:rPr>
          <w:rFonts w:ascii="Arial" w:eastAsiaTheme="minorHAnsi" w:hAnsi="Arial" w:cs="Arial"/>
          <w:sz w:val="18"/>
          <w:szCs w:val="18"/>
        </w:rPr>
        <w:t>Best</w:t>
      </w:r>
      <w:proofErr w:type="spellEnd"/>
      <w:r w:rsidRPr="006C261F">
        <w:rPr>
          <w:rFonts w:ascii="Arial" w:eastAsiaTheme="minorHAnsi" w:hAnsi="Arial" w:cs="Arial"/>
          <w:sz w:val="18"/>
          <w:szCs w:val="18"/>
        </w:rPr>
        <w:t xml:space="preserve"> </w:t>
      </w:r>
      <w:proofErr w:type="spellStart"/>
      <w:r w:rsidRPr="006C261F">
        <w:rPr>
          <w:rFonts w:ascii="Arial" w:eastAsiaTheme="minorHAnsi" w:hAnsi="Arial" w:cs="Arial"/>
          <w:sz w:val="18"/>
          <w:szCs w:val="18"/>
        </w:rPr>
        <w:t>Customer</w:t>
      </w:r>
      <w:proofErr w:type="spellEnd"/>
      <w:r w:rsidRPr="006C261F">
        <w:rPr>
          <w:rFonts w:ascii="Arial" w:eastAsiaTheme="minorHAnsi" w:hAnsi="Arial" w:cs="Arial"/>
          <w:sz w:val="18"/>
          <w:szCs w:val="18"/>
        </w:rPr>
        <w:t xml:space="preserve"> </w:t>
      </w:r>
      <w:proofErr w:type="spellStart"/>
      <w:r w:rsidRPr="006C261F">
        <w:rPr>
          <w:rFonts w:ascii="Arial" w:eastAsiaTheme="minorHAnsi" w:hAnsi="Arial" w:cs="Arial"/>
          <w:sz w:val="18"/>
          <w:szCs w:val="18"/>
        </w:rPr>
        <w:t>Experience</w:t>
      </w:r>
      <w:proofErr w:type="spellEnd"/>
      <w:r w:rsidRPr="006C261F">
        <w:rPr>
          <w:rFonts w:ascii="Arial" w:eastAsiaTheme="minorHAnsi" w:hAnsi="Arial" w:cs="Arial"/>
          <w:sz w:val="18"/>
          <w:szCs w:val="18"/>
        </w:rPr>
        <w:t xml:space="preserve"> (BCX)” por Izo, 2024 (</w:t>
      </w:r>
      <w:r w:rsidRPr="003E6996">
        <w:rPr>
          <w:rFonts w:ascii="Arial" w:eastAsiaTheme="minorHAnsi" w:hAnsi="Arial" w:cs="Arial"/>
          <w:sz w:val="18"/>
          <w:szCs w:val="18"/>
        </w:rPr>
        <w:t>https://izo.es/bcx-una-mirada-rapida-al-mayor-benchmark-de-iberoamerica-en-2023/</w:t>
      </w:r>
      <w:r w:rsidRPr="006C261F">
        <w:rPr>
          <w:rFonts w:ascii="Arial" w:eastAsiaTheme="minorHAnsi" w:hAnsi="Arial" w:cs="Arial"/>
          <w:sz w:val="18"/>
          <w:szCs w:val="18"/>
        </w:rPr>
        <w:t>). Derechos de autor 2024 por Izo.</w:t>
      </w:r>
    </w:p>
    <w:p w14:paraId="407CC571" w14:textId="7B5B9650" w:rsidR="007B39D3" w:rsidRPr="007B39D3" w:rsidRDefault="004F4574" w:rsidP="007B39D3">
      <w:pPr>
        <w:spacing w:line="480" w:lineRule="auto"/>
        <w:ind w:firstLine="720"/>
        <w:rPr>
          <w:rFonts w:ascii="Arial" w:hAnsi="Arial" w:cs="Arial"/>
          <w:sz w:val="22"/>
          <w:szCs w:val="22"/>
        </w:rPr>
      </w:pPr>
      <w:r w:rsidRPr="004F4574">
        <w:rPr>
          <w:rFonts w:ascii="Arial" w:hAnsi="Arial" w:cs="Arial"/>
          <w:sz w:val="22"/>
          <w:szCs w:val="22"/>
        </w:rPr>
        <w:t>Actualmente, a nivel nacional</w:t>
      </w:r>
      <w:r w:rsidR="00E67D78">
        <w:rPr>
          <w:rFonts w:ascii="Arial" w:hAnsi="Arial" w:cs="Arial"/>
          <w:sz w:val="22"/>
          <w:szCs w:val="22"/>
        </w:rPr>
        <w:t xml:space="preserve">, según el reporte de Izo, se evidencia que </w:t>
      </w:r>
      <w:r w:rsidR="0099132F">
        <w:rPr>
          <w:rFonts w:ascii="Arial" w:hAnsi="Arial" w:cs="Arial"/>
          <w:sz w:val="22"/>
          <w:szCs w:val="22"/>
        </w:rPr>
        <w:t>el índice de</w:t>
      </w:r>
      <w:r w:rsidR="00E67D78">
        <w:rPr>
          <w:rFonts w:ascii="Arial" w:hAnsi="Arial" w:cs="Arial"/>
          <w:sz w:val="22"/>
          <w:szCs w:val="22"/>
        </w:rPr>
        <w:t xml:space="preserve"> experiencia de cliente </w:t>
      </w:r>
      <w:r w:rsidR="0099132F">
        <w:rPr>
          <w:rFonts w:ascii="Arial" w:hAnsi="Arial" w:cs="Arial"/>
          <w:sz w:val="22"/>
          <w:szCs w:val="22"/>
        </w:rPr>
        <w:t>en</w:t>
      </w:r>
      <w:r w:rsidR="00E67D78">
        <w:rPr>
          <w:rFonts w:ascii="Arial" w:hAnsi="Arial" w:cs="Arial"/>
          <w:sz w:val="22"/>
          <w:szCs w:val="22"/>
        </w:rPr>
        <w:t xml:space="preserve"> Perú</w:t>
      </w:r>
      <w:r w:rsidR="0099132F">
        <w:rPr>
          <w:rFonts w:ascii="Arial" w:hAnsi="Arial" w:cs="Arial"/>
          <w:sz w:val="22"/>
          <w:szCs w:val="22"/>
        </w:rPr>
        <w:t xml:space="preserve"> ha incrementado con respecto a años anteriores (ver Figura </w:t>
      </w:r>
      <w:r w:rsidR="00E07BBA">
        <w:rPr>
          <w:rFonts w:ascii="Arial" w:hAnsi="Arial" w:cs="Arial"/>
          <w:sz w:val="22"/>
          <w:szCs w:val="22"/>
        </w:rPr>
        <w:t>1</w:t>
      </w:r>
      <w:r w:rsidR="0099132F">
        <w:rPr>
          <w:rFonts w:ascii="Arial" w:hAnsi="Arial" w:cs="Arial"/>
          <w:sz w:val="22"/>
          <w:szCs w:val="22"/>
        </w:rPr>
        <w:t>), donde el supermercado que más destaca es Wong</w:t>
      </w:r>
      <w:r w:rsidR="00A50357">
        <w:rPr>
          <w:rFonts w:ascii="Arial" w:hAnsi="Arial" w:cs="Arial"/>
          <w:sz w:val="22"/>
          <w:szCs w:val="22"/>
        </w:rPr>
        <w:t xml:space="preserve"> gracias a su </w:t>
      </w:r>
      <w:r w:rsidR="00A50357" w:rsidRPr="00A50357">
        <w:rPr>
          <w:rFonts w:ascii="Arial" w:hAnsi="Arial" w:cs="Arial"/>
          <w:sz w:val="22"/>
          <w:szCs w:val="22"/>
        </w:rPr>
        <w:t xml:space="preserve">innovación en su canal </w:t>
      </w:r>
      <w:r w:rsidR="00605F39">
        <w:rPr>
          <w:rFonts w:ascii="Arial" w:hAnsi="Arial" w:cs="Arial"/>
          <w:sz w:val="22"/>
          <w:szCs w:val="22"/>
        </w:rPr>
        <w:t>comercio electrónico</w:t>
      </w:r>
      <w:r w:rsidR="00A50357">
        <w:rPr>
          <w:rFonts w:ascii="Arial" w:hAnsi="Arial" w:cs="Arial"/>
          <w:sz w:val="22"/>
          <w:szCs w:val="22"/>
        </w:rPr>
        <w:t xml:space="preserve"> a través de su página digital y aplicativo (Perú </w:t>
      </w:r>
      <w:proofErr w:type="spellStart"/>
      <w:r w:rsidR="00A50357">
        <w:rPr>
          <w:rFonts w:ascii="Arial" w:hAnsi="Arial" w:cs="Arial"/>
          <w:sz w:val="22"/>
          <w:szCs w:val="22"/>
        </w:rPr>
        <w:t>Retail</w:t>
      </w:r>
      <w:proofErr w:type="spellEnd"/>
      <w:r w:rsidR="00A50357">
        <w:rPr>
          <w:rFonts w:ascii="Arial" w:hAnsi="Arial" w:cs="Arial"/>
          <w:sz w:val="22"/>
          <w:szCs w:val="22"/>
        </w:rPr>
        <w:t>, 2024).</w:t>
      </w:r>
    </w:p>
    <w:p w14:paraId="181FEDBD" w14:textId="76CDE0B5" w:rsidR="007B39D3" w:rsidRPr="00D45CDB" w:rsidRDefault="007B39D3" w:rsidP="007B39D3">
      <w:pPr>
        <w:pStyle w:val="EstiloFiguras"/>
        <w:rPr>
          <w:rFonts w:ascii="Times New Roman" w:hAnsi="Times New Roman"/>
          <w:b/>
          <w:bCs/>
          <w:noProof/>
        </w:rPr>
      </w:pPr>
      <w:bookmarkStart w:id="17" w:name="_Toc169603486"/>
      <w:r w:rsidRPr="007B39D3">
        <w:rPr>
          <w:b/>
          <w:bCs/>
        </w:rPr>
        <w:lastRenderedPageBreak/>
        <w:t xml:space="preserve">Figura </w:t>
      </w:r>
      <w:r w:rsidR="00D31839">
        <w:rPr>
          <w:b/>
          <w:bCs/>
        </w:rPr>
        <w:fldChar w:fldCharType="begin"/>
      </w:r>
      <w:r w:rsidR="00D31839">
        <w:rPr>
          <w:b/>
          <w:bCs/>
        </w:rPr>
        <w:instrText xml:space="preserve"> SEQ Figura \* ARABIC </w:instrText>
      </w:r>
      <w:r w:rsidR="00D31839">
        <w:rPr>
          <w:b/>
          <w:bCs/>
        </w:rPr>
        <w:fldChar w:fldCharType="separate"/>
      </w:r>
      <w:r w:rsidR="00D31839">
        <w:rPr>
          <w:b/>
          <w:bCs/>
          <w:noProof/>
        </w:rPr>
        <w:t>1</w:t>
      </w:r>
      <w:r w:rsidR="00D31839">
        <w:rPr>
          <w:b/>
          <w:bCs/>
        </w:rPr>
        <w:fldChar w:fldCharType="end"/>
      </w:r>
      <w:r w:rsidRPr="007B39D3">
        <w:rPr>
          <w:b/>
          <w:bCs/>
        </w:rPr>
        <w:br/>
      </w:r>
      <w:r w:rsidRPr="007B39D3">
        <w:rPr>
          <w:i/>
          <w:iCs/>
        </w:rPr>
        <w:t>Porcentaje de Experiencia del Cliente por año</w:t>
      </w:r>
      <w:r w:rsidR="003F2F29">
        <w:rPr>
          <w:i/>
          <w:iCs/>
        </w:rPr>
        <w:t xml:space="preserve"> en Perú</w:t>
      </w:r>
      <w:r w:rsidRPr="007B39D3">
        <w:rPr>
          <w:i/>
          <w:iCs/>
        </w:rPr>
        <w:t xml:space="preserve"> de acuerdo con Izo</w:t>
      </w:r>
      <w:r w:rsidR="00E07BBA" w:rsidRPr="007B39D3">
        <w:rPr>
          <w:b/>
          <w:bCs/>
          <w:noProof/>
          <w:lang w:eastAsia="es-PE"/>
        </w:rPr>
        <w:drawing>
          <wp:inline distT="0" distB="0" distL="0" distR="0" wp14:anchorId="5332752A" wp14:editId="51C5BE5F">
            <wp:extent cx="5729605" cy="3375660"/>
            <wp:effectExtent l="0" t="0" r="4445" b="0"/>
            <wp:docPr id="148030994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09949" name="Imagen 1" descr="Gráfico, Gráfico de barr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3375660"/>
                    </a:xfrm>
                    <a:prstGeom prst="rect">
                      <a:avLst/>
                    </a:prstGeom>
                    <a:noFill/>
                    <a:ln>
                      <a:noFill/>
                    </a:ln>
                  </pic:spPr>
                </pic:pic>
              </a:graphicData>
            </a:graphic>
          </wp:inline>
        </w:drawing>
      </w:r>
      <w:bookmarkEnd w:id="17"/>
    </w:p>
    <w:p w14:paraId="5C88A8E9" w14:textId="7A1EFFF9" w:rsidR="00F46379" w:rsidRPr="006C261F" w:rsidRDefault="00F46379" w:rsidP="00F46379">
      <w:pPr>
        <w:spacing w:line="480" w:lineRule="auto"/>
        <w:rPr>
          <w:rFonts w:ascii="Arial" w:eastAsiaTheme="minorHAnsi" w:hAnsi="Arial" w:cs="Arial"/>
          <w:sz w:val="18"/>
          <w:szCs w:val="18"/>
        </w:rPr>
      </w:pPr>
      <w:r w:rsidRPr="00350973">
        <w:rPr>
          <w:rFonts w:ascii="Arial" w:eastAsiaTheme="minorHAnsi" w:hAnsi="Arial" w:cs="Arial"/>
          <w:i/>
          <w:iCs/>
          <w:sz w:val="18"/>
          <w:szCs w:val="18"/>
        </w:rPr>
        <w:t>Nota</w:t>
      </w:r>
      <w:r w:rsidRPr="006C261F">
        <w:rPr>
          <w:rFonts w:ascii="Arial" w:eastAsiaTheme="minorHAnsi" w:hAnsi="Arial" w:cs="Arial"/>
          <w:sz w:val="18"/>
          <w:szCs w:val="18"/>
        </w:rPr>
        <w:t>. Adaptado de “</w:t>
      </w:r>
      <w:proofErr w:type="spellStart"/>
      <w:r w:rsidRPr="006C261F">
        <w:rPr>
          <w:rFonts w:ascii="Arial" w:eastAsiaTheme="minorHAnsi" w:hAnsi="Arial" w:cs="Arial"/>
          <w:sz w:val="18"/>
          <w:szCs w:val="18"/>
        </w:rPr>
        <w:t>Best</w:t>
      </w:r>
      <w:proofErr w:type="spellEnd"/>
      <w:r w:rsidRPr="006C261F">
        <w:rPr>
          <w:rFonts w:ascii="Arial" w:eastAsiaTheme="minorHAnsi" w:hAnsi="Arial" w:cs="Arial"/>
          <w:sz w:val="18"/>
          <w:szCs w:val="18"/>
        </w:rPr>
        <w:t xml:space="preserve"> </w:t>
      </w:r>
      <w:proofErr w:type="spellStart"/>
      <w:r w:rsidRPr="006C261F">
        <w:rPr>
          <w:rFonts w:ascii="Arial" w:eastAsiaTheme="minorHAnsi" w:hAnsi="Arial" w:cs="Arial"/>
          <w:sz w:val="18"/>
          <w:szCs w:val="18"/>
        </w:rPr>
        <w:t>Customer</w:t>
      </w:r>
      <w:proofErr w:type="spellEnd"/>
      <w:r w:rsidRPr="006C261F">
        <w:rPr>
          <w:rFonts w:ascii="Arial" w:eastAsiaTheme="minorHAnsi" w:hAnsi="Arial" w:cs="Arial"/>
          <w:sz w:val="18"/>
          <w:szCs w:val="18"/>
        </w:rPr>
        <w:t xml:space="preserve"> </w:t>
      </w:r>
      <w:proofErr w:type="spellStart"/>
      <w:r w:rsidRPr="006C261F">
        <w:rPr>
          <w:rFonts w:ascii="Arial" w:eastAsiaTheme="minorHAnsi" w:hAnsi="Arial" w:cs="Arial"/>
          <w:sz w:val="18"/>
          <w:szCs w:val="18"/>
        </w:rPr>
        <w:t>Experience</w:t>
      </w:r>
      <w:proofErr w:type="spellEnd"/>
      <w:r w:rsidRPr="006C261F">
        <w:rPr>
          <w:rFonts w:ascii="Arial" w:eastAsiaTheme="minorHAnsi" w:hAnsi="Arial" w:cs="Arial"/>
          <w:sz w:val="18"/>
          <w:szCs w:val="18"/>
        </w:rPr>
        <w:t xml:space="preserve"> (BCX)” </w:t>
      </w:r>
      <w:r w:rsidR="00FF54F2" w:rsidRPr="006C261F">
        <w:rPr>
          <w:rFonts w:ascii="Arial" w:eastAsiaTheme="minorHAnsi" w:hAnsi="Arial" w:cs="Arial"/>
          <w:sz w:val="18"/>
          <w:szCs w:val="18"/>
        </w:rPr>
        <w:t>por</w:t>
      </w:r>
      <w:r w:rsidRPr="006C261F">
        <w:rPr>
          <w:rFonts w:ascii="Arial" w:eastAsiaTheme="minorHAnsi" w:hAnsi="Arial" w:cs="Arial"/>
          <w:sz w:val="18"/>
          <w:szCs w:val="18"/>
        </w:rPr>
        <w:t xml:space="preserve"> Izo, 2024</w:t>
      </w:r>
      <w:r w:rsidR="006C261F" w:rsidRPr="006C261F">
        <w:rPr>
          <w:rFonts w:ascii="Arial" w:eastAsiaTheme="minorHAnsi" w:hAnsi="Arial" w:cs="Arial"/>
          <w:sz w:val="18"/>
          <w:szCs w:val="18"/>
        </w:rPr>
        <w:t xml:space="preserve"> (</w:t>
      </w:r>
      <w:r w:rsidR="003E6996" w:rsidRPr="003E6996">
        <w:rPr>
          <w:rFonts w:ascii="Arial" w:eastAsiaTheme="minorHAnsi" w:hAnsi="Arial" w:cs="Arial"/>
          <w:sz w:val="18"/>
          <w:szCs w:val="18"/>
        </w:rPr>
        <w:t>https://izo.es/bcx-una-mirada-rapida-al-mayor-benchmark-de-iberoamerica-en-2023/</w:t>
      </w:r>
      <w:r w:rsidR="006C261F" w:rsidRPr="006C261F">
        <w:rPr>
          <w:rFonts w:ascii="Arial" w:eastAsiaTheme="minorHAnsi" w:hAnsi="Arial" w:cs="Arial"/>
          <w:sz w:val="18"/>
          <w:szCs w:val="18"/>
        </w:rPr>
        <w:t xml:space="preserve">). </w:t>
      </w:r>
      <w:r w:rsidRPr="006C261F">
        <w:rPr>
          <w:rFonts w:ascii="Arial" w:eastAsiaTheme="minorHAnsi" w:hAnsi="Arial" w:cs="Arial"/>
          <w:sz w:val="18"/>
          <w:szCs w:val="18"/>
        </w:rPr>
        <w:t>Derechos de autor 2024 por Izo.</w:t>
      </w:r>
    </w:p>
    <w:p w14:paraId="26F018F0" w14:textId="254CD973" w:rsidR="00522052" w:rsidRDefault="00522052" w:rsidP="00F46379">
      <w:pPr>
        <w:spacing w:line="480" w:lineRule="auto"/>
        <w:ind w:firstLine="720"/>
        <w:rPr>
          <w:rFonts w:ascii="Arial" w:hAnsi="Arial" w:cs="Arial"/>
          <w:sz w:val="22"/>
          <w:szCs w:val="22"/>
        </w:rPr>
      </w:pPr>
      <w:r>
        <w:rPr>
          <w:rFonts w:ascii="Arial" w:hAnsi="Arial" w:cs="Arial"/>
          <w:sz w:val="22"/>
          <w:szCs w:val="22"/>
        </w:rPr>
        <w:t>Si bien los porcentajes a simple vista pareciera que son buenos, la verdad es que nos falta mejorar, puesto que nos encontramos en el rango entre 55% y 70%</w:t>
      </w:r>
      <w:r w:rsidR="00CE699A">
        <w:rPr>
          <w:rFonts w:ascii="Arial" w:hAnsi="Arial" w:cs="Arial"/>
          <w:sz w:val="22"/>
          <w:szCs w:val="22"/>
        </w:rPr>
        <w:t xml:space="preserve"> de experiencia del cliente con respecto a los intervalos que el mismo reporte de Izo nos ofrece (ver Figura </w:t>
      </w:r>
      <w:r w:rsidR="00E07BBA">
        <w:rPr>
          <w:rFonts w:ascii="Arial" w:hAnsi="Arial" w:cs="Arial"/>
          <w:sz w:val="22"/>
          <w:szCs w:val="22"/>
        </w:rPr>
        <w:t>2</w:t>
      </w:r>
      <w:r w:rsidR="00CE699A">
        <w:rPr>
          <w:rFonts w:ascii="Arial" w:hAnsi="Arial" w:cs="Arial"/>
          <w:sz w:val="22"/>
          <w:szCs w:val="22"/>
        </w:rPr>
        <w:t xml:space="preserve">), este intervalo consiste en </w:t>
      </w:r>
      <w:r w:rsidR="00F62B5B">
        <w:rPr>
          <w:rFonts w:ascii="Arial" w:hAnsi="Arial" w:cs="Arial"/>
          <w:sz w:val="22"/>
          <w:szCs w:val="22"/>
        </w:rPr>
        <w:t>que la empresa logra crear un ví</w:t>
      </w:r>
      <w:r w:rsidR="00CE699A">
        <w:rPr>
          <w:rFonts w:ascii="Arial" w:hAnsi="Arial" w:cs="Arial"/>
          <w:sz w:val="22"/>
          <w:szCs w:val="22"/>
        </w:rPr>
        <w:t>nculo emocional con el cliente</w:t>
      </w:r>
      <w:r w:rsidR="00AD5CE2">
        <w:rPr>
          <w:rFonts w:ascii="Arial" w:hAnsi="Arial" w:cs="Arial"/>
          <w:sz w:val="22"/>
          <w:szCs w:val="22"/>
        </w:rPr>
        <w:t xml:space="preserve">, pero todavía nos falta escalar más (Izo, 2022). </w:t>
      </w:r>
    </w:p>
    <w:p w14:paraId="0A10DCA7" w14:textId="3E24A9BD" w:rsidR="00F46379" w:rsidRPr="00E07BBA" w:rsidRDefault="00F46379" w:rsidP="00E07BBA">
      <w:pPr>
        <w:pStyle w:val="EstiloFiguras"/>
        <w:rPr>
          <w:b/>
          <w:bCs/>
        </w:rPr>
      </w:pPr>
      <w:bookmarkStart w:id="18" w:name="_Toc169603487"/>
      <w:r w:rsidRPr="00CE699A">
        <w:rPr>
          <w:b/>
          <w:bCs/>
        </w:rPr>
        <w:t xml:space="preserve">Figura </w:t>
      </w:r>
      <w:r w:rsidR="00D31839">
        <w:rPr>
          <w:b/>
          <w:bCs/>
        </w:rPr>
        <w:fldChar w:fldCharType="begin"/>
      </w:r>
      <w:r w:rsidR="00D31839">
        <w:rPr>
          <w:b/>
          <w:bCs/>
        </w:rPr>
        <w:instrText xml:space="preserve"> SEQ Figura \* ARABIC </w:instrText>
      </w:r>
      <w:r w:rsidR="00D31839">
        <w:rPr>
          <w:b/>
          <w:bCs/>
        </w:rPr>
        <w:fldChar w:fldCharType="separate"/>
      </w:r>
      <w:r w:rsidR="00D31839">
        <w:rPr>
          <w:b/>
          <w:bCs/>
          <w:noProof/>
        </w:rPr>
        <w:t>2</w:t>
      </w:r>
      <w:r w:rsidR="00D31839">
        <w:rPr>
          <w:b/>
          <w:bCs/>
        </w:rPr>
        <w:fldChar w:fldCharType="end"/>
      </w:r>
      <w:r w:rsidRPr="00CE699A">
        <w:rPr>
          <w:b/>
          <w:bCs/>
        </w:rPr>
        <w:br/>
      </w:r>
      <w:r w:rsidRPr="00CE699A">
        <w:rPr>
          <w:i/>
          <w:iCs/>
        </w:rPr>
        <w:t>Intervalos de niveles de experiencia</w:t>
      </w:r>
      <w:bookmarkEnd w:id="18"/>
    </w:p>
    <w:p w14:paraId="7A73767D" w14:textId="77777777" w:rsidR="00E07BBA" w:rsidRDefault="00E07BBA" w:rsidP="00E07BBA">
      <w:pPr>
        <w:spacing w:line="480" w:lineRule="auto"/>
        <w:jc w:val="center"/>
        <w:rPr>
          <w:rFonts w:ascii="Arial" w:hAnsi="Arial" w:cs="Arial"/>
          <w:i/>
          <w:iCs/>
          <w:sz w:val="18"/>
          <w:szCs w:val="18"/>
        </w:rPr>
      </w:pPr>
      <w:r w:rsidRPr="00522052">
        <w:rPr>
          <w:rFonts w:ascii="Arial" w:eastAsiaTheme="minorHAnsi" w:hAnsi="Arial" w:cs="Arial"/>
          <w:noProof/>
          <w:sz w:val="18"/>
          <w:szCs w:val="18"/>
          <w:lang w:eastAsia="es-PE"/>
        </w:rPr>
        <w:lastRenderedPageBreak/>
        <w:drawing>
          <wp:inline distT="0" distB="0" distL="0" distR="0" wp14:anchorId="22F9CE8C" wp14:editId="7B377198">
            <wp:extent cx="5257800" cy="2899022"/>
            <wp:effectExtent l="0" t="0" r="0" b="0"/>
            <wp:docPr id="142764843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48438" name="Imagen 1" descr="Escala de tiem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63091" cy="2901939"/>
                    </a:xfrm>
                    <a:prstGeom prst="rect">
                      <a:avLst/>
                    </a:prstGeom>
                  </pic:spPr>
                </pic:pic>
              </a:graphicData>
            </a:graphic>
          </wp:inline>
        </w:drawing>
      </w:r>
    </w:p>
    <w:p w14:paraId="3FC383FA" w14:textId="716CEAAA" w:rsidR="00F46379" w:rsidRPr="00E07BBA" w:rsidRDefault="00F46379" w:rsidP="00F46379">
      <w:pPr>
        <w:spacing w:line="480" w:lineRule="auto"/>
        <w:rPr>
          <w:rFonts w:ascii="Arial" w:hAnsi="Arial" w:cs="Arial"/>
          <w:i/>
          <w:iCs/>
          <w:sz w:val="18"/>
          <w:szCs w:val="18"/>
        </w:rPr>
      </w:pPr>
      <w:r w:rsidRPr="00CE699A">
        <w:rPr>
          <w:rFonts w:ascii="Arial" w:hAnsi="Arial" w:cs="Arial"/>
          <w:i/>
          <w:iCs/>
          <w:sz w:val="18"/>
          <w:szCs w:val="18"/>
        </w:rPr>
        <w:t>Nota</w:t>
      </w:r>
      <w:r w:rsidRPr="00CE699A">
        <w:rPr>
          <w:rFonts w:ascii="Arial" w:hAnsi="Arial" w:cs="Arial"/>
          <w:sz w:val="18"/>
          <w:szCs w:val="18"/>
        </w:rPr>
        <w:t xml:space="preserve">. </w:t>
      </w:r>
      <w:r>
        <w:rPr>
          <w:rFonts w:ascii="Arial" w:eastAsiaTheme="minorHAnsi" w:hAnsi="Arial" w:cs="Arial"/>
          <w:sz w:val="18"/>
          <w:szCs w:val="18"/>
        </w:rPr>
        <w:t xml:space="preserve">De </w:t>
      </w:r>
      <w:r w:rsidR="00FF54F2" w:rsidRPr="00FF54F2">
        <w:rPr>
          <w:rFonts w:ascii="Arial" w:eastAsiaTheme="minorHAnsi" w:hAnsi="Arial" w:cs="Arial"/>
          <w:i/>
          <w:iCs/>
          <w:sz w:val="18"/>
          <w:szCs w:val="18"/>
        </w:rPr>
        <w:t xml:space="preserve">Premios BCX 2021Izo </w:t>
      </w:r>
      <w:proofErr w:type="spellStart"/>
      <w:r w:rsidR="00FF54F2" w:rsidRPr="00FF54F2">
        <w:rPr>
          <w:rFonts w:ascii="Arial" w:eastAsiaTheme="minorHAnsi" w:hAnsi="Arial" w:cs="Arial"/>
          <w:i/>
          <w:iCs/>
          <w:sz w:val="18"/>
          <w:szCs w:val="18"/>
        </w:rPr>
        <w:t>Peru</w:t>
      </w:r>
      <w:proofErr w:type="spellEnd"/>
      <w:r w:rsidR="00FF54F2" w:rsidRPr="00FF54F2">
        <w:rPr>
          <w:rFonts w:ascii="Arial" w:eastAsiaTheme="minorHAnsi" w:hAnsi="Arial" w:cs="Arial"/>
          <w:i/>
          <w:iCs/>
          <w:sz w:val="18"/>
          <w:szCs w:val="18"/>
        </w:rPr>
        <w:t>́</w:t>
      </w:r>
      <w:r w:rsidRPr="00FF54F2">
        <w:rPr>
          <w:rFonts w:ascii="Arial" w:eastAsiaTheme="minorHAnsi" w:hAnsi="Arial" w:cs="Arial"/>
          <w:i/>
          <w:iCs/>
          <w:sz w:val="18"/>
          <w:szCs w:val="18"/>
        </w:rPr>
        <w:t xml:space="preserve"> </w:t>
      </w:r>
      <w:r w:rsidR="00FF54F2">
        <w:rPr>
          <w:rFonts w:ascii="Arial" w:eastAsiaTheme="minorHAnsi" w:hAnsi="Arial" w:cs="Arial"/>
          <w:sz w:val="18"/>
          <w:szCs w:val="18"/>
        </w:rPr>
        <w:t>por</w:t>
      </w:r>
      <w:r w:rsidRPr="005D062A">
        <w:rPr>
          <w:rFonts w:ascii="Arial" w:eastAsiaTheme="minorHAnsi" w:hAnsi="Arial" w:cs="Arial"/>
          <w:sz w:val="18"/>
          <w:szCs w:val="18"/>
        </w:rPr>
        <w:t xml:space="preserve"> Izo, 202</w:t>
      </w:r>
      <w:r>
        <w:rPr>
          <w:rFonts w:ascii="Arial" w:eastAsiaTheme="minorHAnsi" w:hAnsi="Arial" w:cs="Arial"/>
          <w:sz w:val="18"/>
          <w:szCs w:val="18"/>
        </w:rPr>
        <w:t>2</w:t>
      </w:r>
      <w:r w:rsidR="006C261F">
        <w:rPr>
          <w:rFonts w:ascii="Arial" w:eastAsiaTheme="minorHAnsi" w:hAnsi="Arial" w:cs="Arial"/>
          <w:sz w:val="18"/>
          <w:szCs w:val="18"/>
        </w:rPr>
        <w:t xml:space="preserve"> (</w:t>
      </w:r>
      <w:r w:rsidR="006C261F" w:rsidRPr="006C261F">
        <w:rPr>
          <w:rFonts w:ascii="Arial" w:eastAsiaTheme="minorHAnsi" w:hAnsi="Arial" w:cs="Arial"/>
          <w:sz w:val="18"/>
          <w:szCs w:val="18"/>
        </w:rPr>
        <w:t>https://www.youtube.com/watch?v=oVFg86WaG7Q</w:t>
      </w:r>
      <w:r w:rsidR="006C261F">
        <w:rPr>
          <w:rFonts w:ascii="Arial" w:eastAsiaTheme="minorHAnsi" w:hAnsi="Arial" w:cs="Arial"/>
          <w:sz w:val="18"/>
          <w:szCs w:val="18"/>
        </w:rPr>
        <w:t>)</w:t>
      </w:r>
      <w:r w:rsidRPr="005D062A">
        <w:rPr>
          <w:rFonts w:ascii="Arial" w:eastAsiaTheme="minorHAnsi" w:hAnsi="Arial" w:cs="Arial"/>
          <w:sz w:val="18"/>
          <w:szCs w:val="18"/>
        </w:rPr>
        <w:t>.</w:t>
      </w:r>
      <w:r w:rsidRPr="00FF54F2">
        <w:rPr>
          <w:rFonts w:ascii="Arial" w:eastAsiaTheme="minorHAnsi" w:hAnsi="Arial" w:cs="Arial"/>
          <w:sz w:val="18"/>
          <w:szCs w:val="18"/>
        </w:rPr>
        <w:t xml:space="preserve"> </w:t>
      </w:r>
      <w:r w:rsidRPr="005D062A">
        <w:rPr>
          <w:rFonts w:ascii="Arial" w:eastAsiaTheme="minorHAnsi" w:hAnsi="Arial" w:cs="Arial"/>
          <w:sz w:val="18"/>
          <w:szCs w:val="18"/>
        </w:rPr>
        <w:t>Derechos de autor 202</w:t>
      </w:r>
      <w:r>
        <w:rPr>
          <w:rFonts w:ascii="Arial" w:eastAsiaTheme="minorHAnsi" w:hAnsi="Arial" w:cs="Arial"/>
          <w:sz w:val="18"/>
          <w:szCs w:val="18"/>
        </w:rPr>
        <w:t>2</w:t>
      </w:r>
      <w:r w:rsidRPr="005D062A">
        <w:rPr>
          <w:rFonts w:ascii="Arial" w:eastAsiaTheme="minorHAnsi" w:hAnsi="Arial" w:cs="Arial"/>
          <w:sz w:val="18"/>
          <w:szCs w:val="18"/>
        </w:rPr>
        <w:t xml:space="preserve"> por Izo.</w:t>
      </w:r>
    </w:p>
    <w:p w14:paraId="4CFE2640" w14:textId="75924179" w:rsidR="002B2957" w:rsidRDefault="00B82A8A" w:rsidP="007816D8">
      <w:pPr>
        <w:spacing w:line="480" w:lineRule="auto"/>
        <w:ind w:firstLine="720"/>
        <w:rPr>
          <w:rFonts w:ascii="Arial" w:hAnsi="Arial" w:cs="Arial"/>
          <w:sz w:val="22"/>
          <w:szCs w:val="22"/>
          <w:lang w:val="es-ES"/>
        </w:rPr>
      </w:pPr>
      <w:r>
        <w:rPr>
          <w:rFonts w:ascii="Arial" w:hAnsi="Arial" w:cs="Arial"/>
          <w:sz w:val="22"/>
          <w:szCs w:val="22"/>
        </w:rPr>
        <w:t xml:space="preserve">En adición, según un </w:t>
      </w:r>
      <w:r w:rsidR="00B7096E">
        <w:rPr>
          <w:rFonts w:ascii="Arial" w:hAnsi="Arial" w:cs="Arial"/>
          <w:sz w:val="22"/>
          <w:szCs w:val="22"/>
        </w:rPr>
        <w:t xml:space="preserve">informe </w:t>
      </w:r>
      <w:r>
        <w:rPr>
          <w:rFonts w:ascii="Arial" w:hAnsi="Arial" w:cs="Arial"/>
          <w:sz w:val="22"/>
          <w:szCs w:val="22"/>
        </w:rPr>
        <w:t xml:space="preserve">de </w:t>
      </w:r>
      <w:r w:rsidRPr="00B82A8A">
        <w:rPr>
          <w:rFonts w:ascii="Arial" w:hAnsi="Arial" w:cs="Arial"/>
          <w:sz w:val="22"/>
          <w:szCs w:val="22"/>
        </w:rPr>
        <w:t xml:space="preserve">Global </w:t>
      </w:r>
      <w:proofErr w:type="spellStart"/>
      <w:r w:rsidRPr="00B82A8A">
        <w:rPr>
          <w:rFonts w:ascii="Arial" w:hAnsi="Arial" w:cs="Arial"/>
          <w:sz w:val="22"/>
          <w:szCs w:val="22"/>
        </w:rPr>
        <w:t>Research</w:t>
      </w:r>
      <w:proofErr w:type="spellEnd"/>
      <w:r w:rsidRPr="00B82A8A">
        <w:rPr>
          <w:rFonts w:ascii="Arial" w:hAnsi="Arial" w:cs="Arial"/>
          <w:sz w:val="22"/>
          <w:szCs w:val="22"/>
        </w:rPr>
        <w:t xml:space="preserve"> Marketing (GRM)</w:t>
      </w:r>
      <w:r>
        <w:rPr>
          <w:rFonts w:ascii="Arial" w:hAnsi="Arial" w:cs="Arial"/>
          <w:sz w:val="22"/>
          <w:szCs w:val="22"/>
        </w:rPr>
        <w:t xml:space="preserve"> </w:t>
      </w:r>
      <w:r w:rsidR="00F96CC3">
        <w:rPr>
          <w:rFonts w:ascii="Arial" w:hAnsi="Arial" w:cs="Arial"/>
          <w:sz w:val="22"/>
          <w:szCs w:val="22"/>
        </w:rPr>
        <w:t>en Gestión (2019)</w:t>
      </w:r>
      <w:r w:rsidR="00EF28CE">
        <w:rPr>
          <w:rFonts w:ascii="Arial" w:hAnsi="Arial" w:cs="Arial"/>
          <w:sz w:val="22"/>
          <w:szCs w:val="22"/>
        </w:rPr>
        <w:t>,</w:t>
      </w:r>
      <w:r w:rsidR="00F96CC3">
        <w:rPr>
          <w:rFonts w:ascii="Arial" w:hAnsi="Arial" w:cs="Arial"/>
          <w:sz w:val="22"/>
          <w:szCs w:val="22"/>
        </w:rPr>
        <w:t xml:space="preserve"> </w:t>
      </w:r>
      <w:r>
        <w:rPr>
          <w:rFonts w:ascii="Arial" w:hAnsi="Arial" w:cs="Arial"/>
          <w:sz w:val="22"/>
          <w:szCs w:val="22"/>
        </w:rPr>
        <w:t xml:space="preserve">se ha evidenciado que el </w:t>
      </w:r>
      <w:r w:rsidR="00F46379">
        <w:rPr>
          <w:rFonts w:ascii="Arial" w:hAnsi="Arial" w:cs="Arial"/>
          <w:sz w:val="22"/>
          <w:szCs w:val="22"/>
        </w:rPr>
        <w:t>uno de los</w:t>
      </w:r>
      <w:r>
        <w:rPr>
          <w:rFonts w:ascii="Arial" w:hAnsi="Arial" w:cs="Arial"/>
          <w:sz w:val="22"/>
          <w:szCs w:val="22"/>
        </w:rPr>
        <w:t xml:space="preserve"> aspecto</w:t>
      </w:r>
      <w:r w:rsidR="00F46379">
        <w:rPr>
          <w:rFonts w:ascii="Arial" w:hAnsi="Arial" w:cs="Arial"/>
          <w:sz w:val="22"/>
          <w:szCs w:val="22"/>
        </w:rPr>
        <w:t>s</w:t>
      </w:r>
      <w:r>
        <w:rPr>
          <w:rFonts w:ascii="Arial" w:hAnsi="Arial" w:cs="Arial"/>
          <w:sz w:val="22"/>
          <w:szCs w:val="22"/>
        </w:rPr>
        <w:t xml:space="preserve"> más relevante</w:t>
      </w:r>
      <w:r w:rsidR="00F46379">
        <w:rPr>
          <w:rFonts w:ascii="Arial" w:hAnsi="Arial" w:cs="Arial"/>
          <w:sz w:val="22"/>
          <w:szCs w:val="22"/>
        </w:rPr>
        <w:t>s</w:t>
      </w:r>
      <w:r w:rsidR="00B7096E">
        <w:rPr>
          <w:rFonts w:ascii="Arial" w:hAnsi="Arial" w:cs="Arial"/>
          <w:sz w:val="22"/>
          <w:szCs w:val="22"/>
        </w:rPr>
        <w:t xml:space="preserve"> para la atención al cliente es la rapidez</w:t>
      </w:r>
      <w:r>
        <w:rPr>
          <w:rFonts w:ascii="Arial" w:hAnsi="Arial" w:cs="Arial"/>
          <w:sz w:val="22"/>
          <w:szCs w:val="22"/>
        </w:rPr>
        <w:t xml:space="preserve"> </w:t>
      </w:r>
      <w:r w:rsidR="00B7096E">
        <w:rPr>
          <w:rFonts w:ascii="Arial" w:hAnsi="Arial" w:cs="Arial"/>
          <w:sz w:val="22"/>
          <w:szCs w:val="22"/>
        </w:rPr>
        <w:t>de la atención misma que ofrece las empresas</w:t>
      </w:r>
      <w:r w:rsidR="002B2957">
        <w:rPr>
          <w:rFonts w:ascii="Arial" w:hAnsi="Arial" w:cs="Arial"/>
          <w:sz w:val="22"/>
          <w:szCs w:val="22"/>
        </w:rPr>
        <w:t xml:space="preserve"> (Ver Figura </w:t>
      </w:r>
      <w:r w:rsidR="00E07BBA">
        <w:rPr>
          <w:rFonts w:ascii="Arial" w:hAnsi="Arial" w:cs="Arial"/>
          <w:sz w:val="22"/>
          <w:szCs w:val="22"/>
        </w:rPr>
        <w:t>3</w:t>
      </w:r>
      <w:r w:rsidR="002B2957">
        <w:rPr>
          <w:rFonts w:ascii="Arial" w:hAnsi="Arial" w:cs="Arial"/>
          <w:sz w:val="22"/>
          <w:szCs w:val="22"/>
        </w:rPr>
        <w:t xml:space="preserve">), específicamente para los supermercados </w:t>
      </w:r>
      <w:r w:rsidR="002B2957">
        <w:rPr>
          <w:rFonts w:ascii="Arial" w:hAnsi="Arial" w:cs="Arial"/>
          <w:sz w:val="22"/>
          <w:szCs w:val="22"/>
          <w:lang w:val="es-ES"/>
        </w:rPr>
        <w:t>l</w:t>
      </w:r>
      <w:r w:rsidR="002B2957" w:rsidRPr="00421BA8">
        <w:rPr>
          <w:rFonts w:ascii="Arial" w:hAnsi="Arial" w:cs="Arial"/>
          <w:sz w:val="22"/>
          <w:szCs w:val="22"/>
          <w:lang w:val="es-ES"/>
        </w:rPr>
        <w:t>os consumidores encuentran dificultades al identificar los productos que desean comprar y pierden tiempo en el mostrador de facturación (</w:t>
      </w:r>
      <w:proofErr w:type="spellStart"/>
      <w:r w:rsidR="002B2957" w:rsidRPr="00421BA8">
        <w:rPr>
          <w:rFonts w:ascii="Arial" w:hAnsi="Arial" w:cs="Arial"/>
          <w:sz w:val="22"/>
          <w:szCs w:val="22"/>
          <w:lang w:val="es-ES"/>
        </w:rPr>
        <w:t>Rajithkumar</w:t>
      </w:r>
      <w:proofErr w:type="spellEnd"/>
      <w:r w:rsidR="002B2957" w:rsidRPr="00421BA8">
        <w:rPr>
          <w:rFonts w:ascii="Arial" w:hAnsi="Arial" w:cs="Arial"/>
          <w:sz w:val="22"/>
          <w:szCs w:val="22"/>
          <w:lang w:val="es-ES"/>
        </w:rPr>
        <w:t xml:space="preserve"> et al., 2018</w:t>
      </w:r>
      <w:r w:rsidR="002B2957">
        <w:rPr>
          <w:rFonts w:ascii="Arial" w:hAnsi="Arial" w:cs="Arial"/>
          <w:sz w:val="22"/>
          <w:szCs w:val="22"/>
          <w:lang w:val="es-ES"/>
        </w:rPr>
        <w:t xml:space="preserve">; </w:t>
      </w:r>
      <w:proofErr w:type="spellStart"/>
      <w:r w:rsidR="002B2957" w:rsidRPr="00A07AA7">
        <w:rPr>
          <w:rFonts w:ascii="Arial" w:hAnsi="Arial" w:cs="Arial"/>
          <w:color w:val="000000"/>
          <w:sz w:val="22"/>
          <w:szCs w:val="22"/>
          <w:lang w:eastAsia="es-PE"/>
        </w:rPr>
        <w:t>Jayshree</w:t>
      </w:r>
      <w:proofErr w:type="spellEnd"/>
      <w:r w:rsidR="002B2957" w:rsidRPr="000E4B3C">
        <w:rPr>
          <w:rFonts w:ascii="Arial" w:hAnsi="Arial" w:cs="Arial"/>
          <w:sz w:val="22"/>
          <w:szCs w:val="22"/>
          <w:lang w:val="es-ES"/>
        </w:rPr>
        <w:t xml:space="preserve"> et al., 2014</w:t>
      </w:r>
      <w:r w:rsidR="002B2957">
        <w:rPr>
          <w:rFonts w:ascii="Arial" w:hAnsi="Arial" w:cs="Arial"/>
          <w:sz w:val="22"/>
          <w:szCs w:val="22"/>
          <w:lang w:val="es-ES"/>
        </w:rPr>
        <w:t>)</w:t>
      </w:r>
      <w:r w:rsidR="002B2957" w:rsidRPr="00421BA8">
        <w:rPr>
          <w:rFonts w:ascii="Arial" w:hAnsi="Arial" w:cs="Arial"/>
          <w:sz w:val="22"/>
          <w:szCs w:val="22"/>
          <w:lang w:val="es-ES"/>
        </w:rPr>
        <w:t>; esto se debe a factores como la cantidad de artículos, la velocidad del cajero</w:t>
      </w:r>
      <w:r w:rsidR="002B2957">
        <w:rPr>
          <w:rFonts w:ascii="Arial" w:hAnsi="Arial" w:cs="Arial"/>
          <w:sz w:val="22"/>
          <w:szCs w:val="22"/>
          <w:lang w:val="es-ES"/>
        </w:rPr>
        <w:t xml:space="preserve">, </w:t>
      </w:r>
      <w:r w:rsidR="002B2957" w:rsidRPr="00421BA8">
        <w:rPr>
          <w:rFonts w:ascii="Arial" w:hAnsi="Arial" w:cs="Arial"/>
          <w:sz w:val="22"/>
          <w:szCs w:val="22"/>
          <w:lang w:val="es-ES"/>
        </w:rPr>
        <w:t>el tiempo de demora al escanear los códigos de barras, que oscila entre 3 y 10 segundos</w:t>
      </w:r>
      <w:r w:rsidR="002B2957">
        <w:rPr>
          <w:rFonts w:ascii="Arial" w:hAnsi="Arial" w:cs="Arial"/>
          <w:sz w:val="22"/>
          <w:szCs w:val="22"/>
          <w:lang w:val="es-ES"/>
        </w:rPr>
        <w:t xml:space="preserve"> (</w:t>
      </w:r>
      <w:proofErr w:type="spellStart"/>
      <w:r w:rsidR="002B2957" w:rsidRPr="00421BA8">
        <w:rPr>
          <w:rFonts w:ascii="Arial" w:hAnsi="Arial" w:cs="Arial"/>
          <w:sz w:val="22"/>
          <w:szCs w:val="22"/>
          <w:lang w:val="es-ES"/>
        </w:rPr>
        <w:t>Martinus</w:t>
      </w:r>
      <w:proofErr w:type="spellEnd"/>
      <w:r w:rsidR="002B2957" w:rsidRPr="00421BA8">
        <w:rPr>
          <w:rFonts w:ascii="Arial" w:hAnsi="Arial" w:cs="Arial"/>
          <w:sz w:val="22"/>
          <w:szCs w:val="22"/>
          <w:lang w:val="es-ES"/>
        </w:rPr>
        <w:t xml:space="preserve"> et al.,</w:t>
      </w:r>
      <w:r w:rsidR="002B2957">
        <w:rPr>
          <w:rFonts w:ascii="Arial" w:hAnsi="Arial" w:cs="Arial"/>
          <w:sz w:val="22"/>
          <w:szCs w:val="22"/>
          <w:lang w:val="es-ES"/>
        </w:rPr>
        <w:t xml:space="preserve"> 2021) y la</w:t>
      </w:r>
      <w:r w:rsidR="002B2957" w:rsidRPr="0025413E">
        <w:rPr>
          <w:rFonts w:ascii="Arial" w:hAnsi="Arial" w:cs="Arial"/>
          <w:sz w:val="22"/>
          <w:szCs w:val="22"/>
          <w:lang w:val="es-ES"/>
        </w:rPr>
        <w:t xml:space="preserve"> inquietud de que el dinero que llevan consigo no sea adecuado</w:t>
      </w:r>
      <w:r w:rsidR="002B2957">
        <w:rPr>
          <w:rFonts w:ascii="Arial" w:hAnsi="Arial" w:cs="Arial"/>
          <w:sz w:val="22"/>
          <w:szCs w:val="22"/>
          <w:lang w:val="es-ES"/>
        </w:rPr>
        <w:t xml:space="preserve"> para poder comprar todo lo que lleva en el carrito (</w:t>
      </w:r>
      <w:proofErr w:type="spellStart"/>
      <w:r w:rsidR="002B2957" w:rsidRPr="0025413E">
        <w:rPr>
          <w:rFonts w:ascii="Arial" w:hAnsi="Arial" w:cs="Arial"/>
          <w:sz w:val="22"/>
          <w:szCs w:val="22"/>
          <w:lang w:val="es-ES"/>
        </w:rPr>
        <w:t>Yewatkar</w:t>
      </w:r>
      <w:proofErr w:type="spellEnd"/>
      <w:r w:rsidR="002B2957">
        <w:rPr>
          <w:rFonts w:ascii="Arial" w:hAnsi="Arial" w:cs="Arial"/>
          <w:sz w:val="22"/>
          <w:szCs w:val="22"/>
          <w:lang w:val="es-ES"/>
        </w:rPr>
        <w:t xml:space="preserve"> et al., 2016). </w:t>
      </w:r>
    </w:p>
    <w:p w14:paraId="2A3886B5" w14:textId="6DE72601" w:rsidR="00D31839" w:rsidRPr="00D31839" w:rsidRDefault="00D31839" w:rsidP="00D31839">
      <w:pPr>
        <w:pStyle w:val="Descripcin"/>
        <w:keepNext/>
        <w:jc w:val="left"/>
        <w:rPr>
          <w:rFonts w:ascii="Arial" w:hAnsi="Arial" w:cs="Arial"/>
          <w:i w:val="0"/>
          <w:color w:val="000000" w:themeColor="text1"/>
          <w:sz w:val="22"/>
        </w:rPr>
      </w:pPr>
      <w:bookmarkStart w:id="19" w:name="_Toc169603488"/>
      <w:r w:rsidRPr="00D31839">
        <w:rPr>
          <w:rFonts w:ascii="Arial" w:hAnsi="Arial" w:cs="Arial"/>
          <w:b/>
          <w:i w:val="0"/>
          <w:color w:val="000000" w:themeColor="text1"/>
          <w:sz w:val="22"/>
        </w:rPr>
        <w:lastRenderedPageBreak/>
        <w:t xml:space="preserve">Figura </w:t>
      </w:r>
      <w:r w:rsidRPr="00D31839">
        <w:rPr>
          <w:rFonts w:ascii="Arial" w:hAnsi="Arial" w:cs="Arial"/>
          <w:b/>
          <w:i w:val="0"/>
          <w:color w:val="000000" w:themeColor="text1"/>
          <w:sz w:val="22"/>
        </w:rPr>
        <w:fldChar w:fldCharType="begin"/>
      </w:r>
      <w:r w:rsidRPr="00D31839">
        <w:rPr>
          <w:rFonts w:ascii="Arial" w:hAnsi="Arial" w:cs="Arial"/>
          <w:b/>
          <w:i w:val="0"/>
          <w:color w:val="000000" w:themeColor="text1"/>
          <w:sz w:val="22"/>
        </w:rPr>
        <w:instrText xml:space="preserve"> SEQ Figura \* ARABIC </w:instrText>
      </w:r>
      <w:r w:rsidRPr="00D31839">
        <w:rPr>
          <w:rFonts w:ascii="Arial" w:hAnsi="Arial" w:cs="Arial"/>
          <w:b/>
          <w:i w:val="0"/>
          <w:color w:val="000000" w:themeColor="text1"/>
          <w:sz w:val="22"/>
        </w:rPr>
        <w:fldChar w:fldCharType="separate"/>
      </w:r>
      <w:r w:rsidRPr="00D31839">
        <w:rPr>
          <w:rFonts w:ascii="Arial" w:hAnsi="Arial" w:cs="Arial"/>
          <w:b/>
          <w:i w:val="0"/>
          <w:noProof/>
          <w:color w:val="000000" w:themeColor="text1"/>
          <w:sz w:val="22"/>
        </w:rPr>
        <w:t>3</w:t>
      </w:r>
      <w:r w:rsidRPr="00D31839">
        <w:rPr>
          <w:rFonts w:ascii="Arial" w:hAnsi="Arial" w:cs="Arial"/>
          <w:b/>
          <w:i w:val="0"/>
          <w:color w:val="000000" w:themeColor="text1"/>
          <w:sz w:val="22"/>
        </w:rPr>
        <w:fldChar w:fldCharType="end"/>
      </w:r>
      <w:r w:rsidRPr="00D31839">
        <w:rPr>
          <w:rFonts w:ascii="Arial" w:hAnsi="Arial" w:cs="Arial"/>
          <w:i w:val="0"/>
          <w:color w:val="000000" w:themeColor="text1"/>
          <w:sz w:val="22"/>
        </w:rPr>
        <w:br/>
      </w:r>
      <w:r w:rsidRPr="00D31839">
        <w:rPr>
          <w:rFonts w:ascii="Arial" w:hAnsi="Arial" w:cs="Arial"/>
          <w:color w:val="000000" w:themeColor="text1"/>
          <w:sz w:val="22"/>
        </w:rPr>
        <w:t>Aspectos relevantes en los servicios en Perú</w:t>
      </w:r>
      <w:bookmarkEnd w:id="19"/>
    </w:p>
    <w:p w14:paraId="1F45E487" w14:textId="77777777" w:rsidR="00D31839" w:rsidRPr="00D31839" w:rsidRDefault="00D31839" w:rsidP="00D31839">
      <w:r>
        <w:rPr>
          <w:rFonts w:ascii="Arial" w:eastAsiaTheme="minorHAnsi" w:hAnsi="Arial" w:cs="Arial"/>
          <w:noProof/>
          <w:sz w:val="18"/>
          <w:szCs w:val="18"/>
        </w:rPr>
        <w:drawing>
          <wp:inline distT="0" distB="0" distL="0" distR="0" wp14:anchorId="1E7984A7" wp14:editId="47BCA94F">
            <wp:extent cx="5732145" cy="3249525"/>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49525"/>
                    </a:xfrm>
                    <a:prstGeom prst="rect">
                      <a:avLst/>
                    </a:prstGeom>
                    <a:noFill/>
                  </pic:spPr>
                </pic:pic>
              </a:graphicData>
            </a:graphic>
          </wp:inline>
        </w:drawing>
      </w:r>
    </w:p>
    <w:p w14:paraId="041ED98B" w14:textId="02D80D21" w:rsidR="00D31839" w:rsidRPr="006C261F" w:rsidRDefault="00AE5ED8" w:rsidP="00AE5ED8">
      <w:pPr>
        <w:spacing w:line="480" w:lineRule="auto"/>
        <w:rPr>
          <w:rFonts w:ascii="Arial" w:eastAsiaTheme="minorHAnsi" w:hAnsi="Arial" w:cs="Arial"/>
          <w:sz w:val="18"/>
          <w:szCs w:val="18"/>
        </w:rPr>
      </w:pPr>
      <w:r w:rsidRPr="00350973">
        <w:rPr>
          <w:rFonts w:ascii="Arial" w:eastAsiaTheme="minorHAnsi" w:hAnsi="Arial" w:cs="Arial"/>
          <w:i/>
          <w:iCs/>
          <w:sz w:val="18"/>
          <w:szCs w:val="18"/>
        </w:rPr>
        <w:t>Nota</w:t>
      </w:r>
      <w:r w:rsidRPr="006C261F">
        <w:rPr>
          <w:rFonts w:ascii="Arial" w:eastAsiaTheme="minorHAnsi" w:hAnsi="Arial" w:cs="Arial"/>
          <w:sz w:val="18"/>
          <w:szCs w:val="18"/>
        </w:rPr>
        <w:t xml:space="preserve">. Adaptado de </w:t>
      </w:r>
      <w:r w:rsidR="00FF54F2" w:rsidRPr="006C261F">
        <w:rPr>
          <w:rFonts w:ascii="Arial" w:eastAsiaTheme="minorHAnsi" w:hAnsi="Arial" w:cs="Arial"/>
          <w:i/>
          <w:sz w:val="18"/>
          <w:szCs w:val="18"/>
        </w:rPr>
        <w:t xml:space="preserve">Aspectos relevantes en el servicio por </w:t>
      </w:r>
      <w:r w:rsidR="00F96CC3" w:rsidRPr="006C261F">
        <w:rPr>
          <w:rFonts w:ascii="Arial" w:eastAsiaTheme="minorHAnsi" w:hAnsi="Arial" w:cs="Arial"/>
          <w:i/>
          <w:sz w:val="18"/>
          <w:szCs w:val="18"/>
        </w:rPr>
        <w:t xml:space="preserve">Global </w:t>
      </w:r>
      <w:proofErr w:type="spellStart"/>
      <w:r w:rsidR="00F96CC3" w:rsidRPr="006C261F">
        <w:rPr>
          <w:rFonts w:ascii="Arial" w:eastAsiaTheme="minorHAnsi" w:hAnsi="Arial" w:cs="Arial"/>
          <w:i/>
          <w:sz w:val="18"/>
          <w:szCs w:val="18"/>
        </w:rPr>
        <w:t>Research</w:t>
      </w:r>
      <w:proofErr w:type="spellEnd"/>
      <w:r w:rsidR="00F96CC3" w:rsidRPr="006C261F">
        <w:rPr>
          <w:rFonts w:ascii="Arial" w:eastAsiaTheme="minorHAnsi" w:hAnsi="Arial" w:cs="Arial"/>
          <w:i/>
          <w:sz w:val="18"/>
          <w:szCs w:val="18"/>
        </w:rPr>
        <w:t xml:space="preserve"> Marketing [GRM]</w:t>
      </w:r>
      <w:r w:rsidR="00F96CC3" w:rsidRPr="006C261F">
        <w:rPr>
          <w:rFonts w:ascii="Arial" w:eastAsiaTheme="minorHAnsi" w:hAnsi="Arial" w:cs="Arial"/>
          <w:sz w:val="18"/>
          <w:szCs w:val="18"/>
        </w:rPr>
        <w:t>, (2019</w:t>
      </w:r>
      <w:r w:rsidR="006C261F" w:rsidRPr="006C261F">
        <w:rPr>
          <w:rFonts w:ascii="Arial" w:eastAsiaTheme="minorHAnsi" w:hAnsi="Arial" w:cs="Arial"/>
          <w:sz w:val="18"/>
          <w:szCs w:val="18"/>
        </w:rPr>
        <w:t xml:space="preserve">) en Gestión, </w:t>
      </w:r>
      <w:r w:rsidR="00F96CC3" w:rsidRPr="006C261F">
        <w:rPr>
          <w:rFonts w:ascii="Arial" w:eastAsiaTheme="minorHAnsi" w:hAnsi="Arial" w:cs="Arial"/>
          <w:sz w:val="18"/>
          <w:szCs w:val="18"/>
        </w:rPr>
        <w:t>2019</w:t>
      </w:r>
      <w:r w:rsidR="006C261F" w:rsidRPr="006C261F">
        <w:rPr>
          <w:rFonts w:ascii="Arial" w:eastAsiaTheme="minorHAnsi" w:hAnsi="Arial" w:cs="Arial"/>
          <w:sz w:val="18"/>
          <w:szCs w:val="18"/>
        </w:rPr>
        <w:t xml:space="preserve"> (</w:t>
      </w:r>
      <w:hyperlink r:id="rId13" w:history="1">
        <w:r w:rsidR="006C261F" w:rsidRPr="006C261F">
          <w:rPr>
            <w:rFonts w:ascii="Arial" w:eastAsiaTheme="minorHAnsi" w:hAnsi="Arial" w:cs="Arial"/>
            <w:sz w:val="18"/>
            <w:szCs w:val="18"/>
          </w:rPr>
          <w:t>https://gestion.pe/economia/empresas/calidad-de-servicio-influye-en-60-en-decision-de-compra-de-limenos-noticia/</w:t>
        </w:r>
      </w:hyperlink>
      <w:r w:rsidR="006C261F">
        <w:rPr>
          <w:rFonts w:ascii="Arial" w:eastAsiaTheme="minorHAnsi" w:hAnsi="Arial" w:cs="Arial"/>
          <w:sz w:val="18"/>
          <w:szCs w:val="18"/>
        </w:rPr>
        <w:t>)</w:t>
      </w:r>
      <w:r w:rsidR="00F96CC3" w:rsidRPr="006C261F">
        <w:rPr>
          <w:rFonts w:ascii="Arial" w:eastAsiaTheme="minorHAnsi" w:hAnsi="Arial" w:cs="Arial"/>
          <w:sz w:val="18"/>
          <w:szCs w:val="18"/>
        </w:rPr>
        <w:t>. Derechos de autor 2019 por GRM.</w:t>
      </w:r>
    </w:p>
    <w:p w14:paraId="1E17385E" w14:textId="4B809215" w:rsidR="0026598F" w:rsidRDefault="00E204F1" w:rsidP="0026598F">
      <w:pPr>
        <w:spacing w:line="480" w:lineRule="auto"/>
        <w:ind w:firstLine="720"/>
        <w:rPr>
          <w:rFonts w:ascii="Arial" w:hAnsi="Arial" w:cs="Arial"/>
          <w:sz w:val="22"/>
          <w:szCs w:val="22"/>
          <w:lang w:val="es-ES"/>
        </w:rPr>
      </w:pPr>
      <w:r>
        <w:rPr>
          <w:rFonts w:ascii="Arial" w:hAnsi="Arial" w:cs="Arial"/>
          <w:sz w:val="22"/>
          <w:szCs w:val="22"/>
          <w:lang w:val="es-ES"/>
        </w:rPr>
        <w:t xml:space="preserve">Cabe agregar que Perú sigue utilizando los códigos de barras, aproximadamente más de </w:t>
      </w:r>
      <w:r w:rsidRPr="00E204F1">
        <w:rPr>
          <w:rFonts w:ascii="Arial" w:hAnsi="Arial" w:cs="Arial"/>
          <w:sz w:val="22"/>
          <w:szCs w:val="22"/>
          <w:lang w:val="es-ES"/>
        </w:rPr>
        <w:t>500,000 códigos activos de productos asignados</w:t>
      </w:r>
      <w:r w:rsidR="00FE276C">
        <w:rPr>
          <w:rFonts w:ascii="Arial" w:hAnsi="Arial" w:cs="Arial"/>
          <w:sz w:val="22"/>
          <w:szCs w:val="22"/>
          <w:lang w:val="es-ES"/>
        </w:rPr>
        <w:t xml:space="preserve"> (Gestión, 2023)</w:t>
      </w:r>
      <w:r w:rsidR="00AD73BA">
        <w:rPr>
          <w:rFonts w:ascii="Arial" w:hAnsi="Arial" w:cs="Arial"/>
          <w:sz w:val="22"/>
          <w:szCs w:val="22"/>
          <w:lang w:val="es-ES"/>
        </w:rPr>
        <w:t>, sin duda es una cifra interesante sabiendo que en países europeos actualmente utilizan tecnología RFID</w:t>
      </w:r>
      <w:r w:rsidR="00D5484A">
        <w:rPr>
          <w:rFonts w:ascii="Arial" w:hAnsi="Arial" w:cs="Arial"/>
          <w:sz w:val="22"/>
          <w:szCs w:val="22"/>
          <w:lang w:val="es-ES"/>
        </w:rPr>
        <w:t xml:space="preserve">. </w:t>
      </w:r>
      <w:r w:rsidR="00D5484A" w:rsidRPr="00D5484A">
        <w:rPr>
          <w:rFonts w:ascii="Arial" w:hAnsi="Arial" w:cs="Arial"/>
          <w:sz w:val="22"/>
          <w:szCs w:val="22"/>
          <w:lang w:val="es-ES"/>
        </w:rPr>
        <w:t xml:space="preserve">En Perú, el 67% de las empresas </w:t>
      </w:r>
      <w:r w:rsidR="00D5484A">
        <w:rPr>
          <w:rFonts w:ascii="Arial" w:hAnsi="Arial" w:cs="Arial"/>
          <w:sz w:val="22"/>
          <w:szCs w:val="22"/>
          <w:lang w:val="es-ES"/>
        </w:rPr>
        <w:t>minorista</w:t>
      </w:r>
      <w:r w:rsidR="00F62B5B">
        <w:rPr>
          <w:rFonts w:ascii="Arial" w:hAnsi="Arial" w:cs="Arial"/>
          <w:sz w:val="22"/>
          <w:szCs w:val="22"/>
          <w:lang w:val="es-ES"/>
        </w:rPr>
        <w:t>s</w:t>
      </w:r>
      <w:r w:rsidR="00D5484A" w:rsidRPr="00D5484A">
        <w:rPr>
          <w:rFonts w:ascii="Arial" w:hAnsi="Arial" w:cs="Arial"/>
          <w:sz w:val="22"/>
          <w:szCs w:val="22"/>
          <w:lang w:val="es-ES"/>
        </w:rPr>
        <w:t xml:space="preserve"> están mejorando la experiencia del cliente. Los </w:t>
      </w:r>
      <w:r w:rsidR="00D5484A">
        <w:rPr>
          <w:rFonts w:ascii="Arial" w:hAnsi="Arial" w:cs="Arial"/>
          <w:sz w:val="22"/>
          <w:szCs w:val="22"/>
          <w:lang w:val="es-ES"/>
        </w:rPr>
        <w:t>minoristas</w:t>
      </w:r>
      <w:r w:rsidR="00D5484A" w:rsidRPr="00D5484A">
        <w:rPr>
          <w:rFonts w:ascii="Arial" w:hAnsi="Arial" w:cs="Arial"/>
          <w:sz w:val="22"/>
          <w:szCs w:val="22"/>
          <w:lang w:val="es-ES"/>
        </w:rPr>
        <w:t xml:space="preserve"> peruanos enfatizan la importancia de una experiencia de servicio memorable para garantizar clientes satisfechos y leales. Esto implica estrategias para ofrecer calidad de servicio, mantener tiendas ordenadas y optimizar el uso del espacio físico</w:t>
      </w:r>
      <w:r w:rsidR="00D5484A">
        <w:rPr>
          <w:rFonts w:ascii="Arial" w:hAnsi="Arial" w:cs="Arial"/>
          <w:sz w:val="22"/>
          <w:szCs w:val="22"/>
          <w:lang w:val="es-ES"/>
        </w:rPr>
        <w:t xml:space="preserve"> (Perú </w:t>
      </w:r>
      <w:proofErr w:type="spellStart"/>
      <w:r w:rsidR="00D5484A">
        <w:rPr>
          <w:rFonts w:ascii="Arial" w:hAnsi="Arial" w:cs="Arial"/>
          <w:sz w:val="22"/>
          <w:szCs w:val="22"/>
          <w:lang w:val="es-ES"/>
        </w:rPr>
        <w:t>Retail</w:t>
      </w:r>
      <w:proofErr w:type="spellEnd"/>
      <w:r w:rsidR="00D5484A">
        <w:rPr>
          <w:rFonts w:ascii="Arial" w:hAnsi="Arial" w:cs="Arial"/>
          <w:sz w:val="22"/>
          <w:szCs w:val="22"/>
          <w:lang w:val="es-ES"/>
        </w:rPr>
        <w:t>, 2017)</w:t>
      </w:r>
      <w:r w:rsidR="00D5484A" w:rsidRPr="00D5484A">
        <w:rPr>
          <w:rFonts w:ascii="Arial" w:hAnsi="Arial" w:cs="Arial"/>
          <w:sz w:val="22"/>
          <w:szCs w:val="22"/>
          <w:lang w:val="es-ES"/>
        </w:rPr>
        <w:t>.</w:t>
      </w:r>
    </w:p>
    <w:p w14:paraId="4B0DFCF6" w14:textId="533718B7" w:rsidR="00A41718" w:rsidRDefault="00F439E1" w:rsidP="0026598F">
      <w:pPr>
        <w:spacing w:line="480" w:lineRule="auto"/>
        <w:ind w:firstLine="720"/>
        <w:rPr>
          <w:rFonts w:ascii="Arial" w:hAnsi="Arial" w:cs="Arial"/>
          <w:sz w:val="22"/>
          <w:szCs w:val="22"/>
          <w:lang w:val="es-ES"/>
        </w:rPr>
      </w:pPr>
      <w:r>
        <w:rPr>
          <w:rFonts w:ascii="Arial" w:hAnsi="Arial" w:cs="Arial"/>
          <w:sz w:val="22"/>
          <w:szCs w:val="22"/>
          <w:lang w:val="es-ES"/>
        </w:rPr>
        <w:t>La mejora</w:t>
      </w:r>
      <w:r w:rsidR="00A41718">
        <w:rPr>
          <w:rFonts w:ascii="Arial" w:hAnsi="Arial" w:cs="Arial"/>
          <w:sz w:val="22"/>
          <w:szCs w:val="22"/>
          <w:lang w:val="es-ES"/>
        </w:rPr>
        <w:t xml:space="preserve"> del carrito de compra a uno inteligente logra satisfacer la </w:t>
      </w:r>
      <w:r w:rsidR="00A41718" w:rsidRPr="00EE54E4">
        <w:rPr>
          <w:rFonts w:ascii="Arial" w:hAnsi="Arial" w:cs="Arial"/>
          <w:sz w:val="22"/>
          <w:szCs w:val="22"/>
          <w:lang w:val="es-ES"/>
        </w:rPr>
        <w:t>necesidad de mejorar la eficiencia del proceso de compra y pago en los supermercados mediante soluciones innovadoras</w:t>
      </w:r>
      <w:r w:rsidR="00A41718">
        <w:rPr>
          <w:rFonts w:ascii="Arial" w:hAnsi="Arial" w:cs="Arial"/>
          <w:sz w:val="22"/>
          <w:szCs w:val="22"/>
          <w:lang w:val="es-ES"/>
        </w:rPr>
        <w:t xml:space="preserve"> (</w:t>
      </w:r>
      <w:proofErr w:type="spellStart"/>
      <w:r w:rsidR="00A41718">
        <w:rPr>
          <w:rFonts w:ascii="Arial" w:hAnsi="Arial" w:cs="Arial"/>
          <w:sz w:val="22"/>
          <w:szCs w:val="22"/>
          <w:lang w:val="es-ES"/>
        </w:rPr>
        <w:t>Martinus</w:t>
      </w:r>
      <w:proofErr w:type="spellEnd"/>
      <w:r w:rsidR="00A41718">
        <w:rPr>
          <w:rFonts w:ascii="Arial" w:hAnsi="Arial" w:cs="Arial"/>
          <w:sz w:val="22"/>
          <w:szCs w:val="22"/>
          <w:lang w:val="es-ES"/>
        </w:rPr>
        <w:t xml:space="preserve"> et al., 2021). Y al ver el uso novedoso de </w:t>
      </w:r>
      <w:r w:rsidR="00A41718" w:rsidRPr="00F11470">
        <w:rPr>
          <w:rFonts w:ascii="Arial" w:hAnsi="Arial" w:cs="Arial"/>
          <w:sz w:val="22"/>
          <w:szCs w:val="22"/>
          <w:lang w:val="es-ES"/>
        </w:rPr>
        <w:t>carritos de compra y cestas</w:t>
      </w:r>
      <w:r w:rsidR="00A41718">
        <w:rPr>
          <w:rFonts w:ascii="Arial" w:hAnsi="Arial" w:cs="Arial"/>
          <w:sz w:val="22"/>
          <w:szCs w:val="22"/>
          <w:lang w:val="es-ES"/>
        </w:rPr>
        <w:t xml:space="preserve">, estos dos </w:t>
      </w:r>
      <w:r w:rsidR="00A41718" w:rsidRPr="00F11470">
        <w:rPr>
          <w:rFonts w:ascii="Arial" w:hAnsi="Arial" w:cs="Arial"/>
          <w:sz w:val="22"/>
          <w:szCs w:val="22"/>
          <w:lang w:val="es-ES"/>
        </w:rPr>
        <w:t>son factores relevantes para explicar el comportamiento de los consumidores en la tienda</w:t>
      </w:r>
      <w:r w:rsidR="00A41718">
        <w:rPr>
          <w:rFonts w:ascii="Arial" w:hAnsi="Arial" w:cs="Arial"/>
          <w:sz w:val="22"/>
          <w:szCs w:val="22"/>
          <w:lang w:val="es-ES"/>
        </w:rPr>
        <w:t xml:space="preserve"> (Wagner et al., 2014). </w:t>
      </w:r>
      <w:r w:rsidR="00A41718" w:rsidRPr="00807C06">
        <w:rPr>
          <w:rFonts w:ascii="Arial" w:hAnsi="Arial" w:cs="Arial"/>
          <w:sz w:val="22"/>
          <w:szCs w:val="22"/>
          <w:lang w:val="es-ES"/>
        </w:rPr>
        <w:t xml:space="preserve">Las empresas se centran en ganarse la confianza del cliente para obtener una ventaja competitiva sobre sus competidores. Esta </w:t>
      </w:r>
      <w:r w:rsidR="00A41718" w:rsidRPr="00807C06">
        <w:rPr>
          <w:rFonts w:ascii="Arial" w:hAnsi="Arial" w:cs="Arial"/>
          <w:sz w:val="22"/>
          <w:szCs w:val="22"/>
          <w:lang w:val="es-ES"/>
        </w:rPr>
        <w:lastRenderedPageBreak/>
        <w:t>confianza es esencial para el éxito de la empresa, ya que el cliente la preferirá entre sus opciones favoritas debido al excelente servicio que ofrec</w:t>
      </w:r>
      <w:r w:rsidR="00A41718">
        <w:rPr>
          <w:rFonts w:ascii="Arial" w:hAnsi="Arial" w:cs="Arial"/>
          <w:sz w:val="22"/>
          <w:szCs w:val="22"/>
          <w:lang w:val="es-ES"/>
        </w:rPr>
        <w:t xml:space="preserve">e </w:t>
      </w:r>
      <w:r w:rsidR="00A41718" w:rsidRPr="003B101C">
        <w:rPr>
          <w:rFonts w:ascii="Arial" w:hAnsi="Arial" w:cs="Arial"/>
          <w:sz w:val="22"/>
          <w:szCs w:val="22"/>
          <w:lang w:val="es-ES"/>
        </w:rPr>
        <w:t xml:space="preserve">(Sánchez </w:t>
      </w:r>
      <w:r w:rsidR="00A41718" w:rsidRPr="003B101C">
        <w:rPr>
          <w:rFonts w:ascii="Arial" w:hAnsi="Arial" w:cs="Arial"/>
          <w:sz w:val="22"/>
          <w:szCs w:val="22"/>
        </w:rPr>
        <w:t xml:space="preserve">&amp; </w:t>
      </w:r>
      <w:r w:rsidR="00A41718" w:rsidRPr="003B101C">
        <w:rPr>
          <w:rFonts w:ascii="Arial" w:hAnsi="Arial" w:cs="Arial"/>
          <w:sz w:val="22"/>
          <w:szCs w:val="22"/>
          <w:lang w:val="es-ES"/>
        </w:rPr>
        <w:t>Montoya, 2017).</w:t>
      </w:r>
    </w:p>
    <w:p w14:paraId="58912E1D" w14:textId="316A0351" w:rsidR="0026598F" w:rsidRPr="0026598F" w:rsidRDefault="0026598F" w:rsidP="0026598F">
      <w:pPr>
        <w:spacing w:line="480" w:lineRule="auto"/>
        <w:ind w:firstLine="720"/>
        <w:rPr>
          <w:rFonts w:ascii="Arial" w:hAnsi="Arial" w:cs="Arial"/>
          <w:sz w:val="22"/>
          <w:szCs w:val="22"/>
        </w:rPr>
      </w:pPr>
      <w:r>
        <w:rPr>
          <w:rFonts w:ascii="Arial" w:hAnsi="Arial" w:cs="Arial"/>
          <w:sz w:val="22"/>
          <w:szCs w:val="22"/>
          <w:lang w:val="es-ES"/>
        </w:rPr>
        <w:t>De acuerdo con esto, se concluye que se necesita mejorar el sistema de facturación y de esa manera se logre mejorar la satisfacción del cliente (</w:t>
      </w:r>
      <w:proofErr w:type="spellStart"/>
      <w:r w:rsidRPr="00A07AA7">
        <w:rPr>
          <w:rFonts w:ascii="Arial" w:hAnsi="Arial" w:cs="Arial"/>
          <w:color w:val="000000"/>
          <w:sz w:val="22"/>
          <w:szCs w:val="22"/>
          <w:lang w:eastAsia="es-PE"/>
        </w:rPr>
        <w:t>Jayshree</w:t>
      </w:r>
      <w:proofErr w:type="spellEnd"/>
      <w:r w:rsidRPr="000E4B3C">
        <w:rPr>
          <w:rFonts w:ascii="Arial" w:hAnsi="Arial" w:cs="Arial"/>
          <w:sz w:val="22"/>
          <w:szCs w:val="22"/>
          <w:lang w:val="es-ES"/>
        </w:rPr>
        <w:t xml:space="preserve"> et al., 2014</w:t>
      </w:r>
      <w:r w:rsidRPr="00421BA8">
        <w:rPr>
          <w:rFonts w:ascii="Arial" w:hAnsi="Arial" w:cs="Arial"/>
          <w:sz w:val="22"/>
          <w:szCs w:val="22"/>
          <w:lang w:val="es-ES"/>
        </w:rPr>
        <w:t>)</w:t>
      </w:r>
      <w:r>
        <w:rPr>
          <w:rFonts w:ascii="Arial" w:hAnsi="Arial" w:cs="Arial"/>
          <w:sz w:val="22"/>
          <w:szCs w:val="22"/>
          <w:lang w:val="es-ES"/>
        </w:rPr>
        <w:t>, lo que conlleva a que, si se debe mejorar la satisfacción del cliente, primero se debe mejorar la experiencia del cliente. Ligado con esto, e</w:t>
      </w:r>
      <w:r w:rsidRPr="00A50E97">
        <w:rPr>
          <w:rFonts w:ascii="Arial" w:hAnsi="Arial" w:cs="Arial"/>
          <w:sz w:val="22"/>
          <w:szCs w:val="22"/>
        </w:rPr>
        <w:t xml:space="preserve">l desarrollo de la tecnología de la información ha impactado para bien en el sector minorista, logrando la integración de las tecnologías emergente. (Taboada </w:t>
      </w:r>
      <w:r w:rsidRPr="00B550F6">
        <w:rPr>
          <w:rFonts w:ascii="Arial" w:hAnsi="Arial" w:cs="Arial"/>
          <w:sz w:val="22"/>
          <w:szCs w:val="22"/>
        </w:rPr>
        <w:t xml:space="preserve">&amp; </w:t>
      </w:r>
      <w:proofErr w:type="spellStart"/>
      <w:r w:rsidRPr="00B550F6">
        <w:rPr>
          <w:rFonts w:ascii="Arial" w:hAnsi="Arial" w:cs="Arial"/>
          <w:sz w:val="22"/>
          <w:szCs w:val="22"/>
        </w:rPr>
        <w:t>Shee</w:t>
      </w:r>
      <w:proofErr w:type="spellEnd"/>
      <w:r w:rsidRPr="00B550F6">
        <w:rPr>
          <w:rFonts w:ascii="Arial" w:hAnsi="Arial" w:cs="Arial"/>
          <w:sz w:val="22"/>
          <w:szCs w:val="22"/>
        </w:rPr>
        <w:t>, 2021)</w:t>
      </w:r>
      <w:r>
        <w:rPr>
          <w:rFonts w:ascii="Arial" w:hAnsi="Arial" w:cs="Arial"/>
          <w:sz w:val="22"/>
          <w:szCs w:val="22"/>
        </w:rPr>
        <w:t xml:space="preserve"> y </w:t>
      </w:r>
      <w:r w:rsidRPr="00EF6890">
        <w:rPr>
          <w:rFonts w:ascii="Arial" w:hAnsi="Arial" w:cs="Arial"/>
          <w:sz w:val="22"/>
          <w:szCs w:val="22"/>
        </w:rPr>
        <w:t>donde las tiendas inteligentes utilizan tecnologías novedosas para dar una mejor experiencia al cliente</w:t>
      </w:r>
      <w:r>
        <w:rPr>
          <w:rFonts w:ascii="Arial" w:hAnsi="Arial" w:cs="Arial"/>
          <w:sz w:val="22"/>
          <w:szCs w:val="22"/>
        </w:rPr>
        <w:t xml:space="preserve"> (Chang </w:t>
      </w:r>
      <w:r w:rsidRPr="00B550F6">
        <w:rPr>
          <w:rFonts w:ascii="Arial" w:hAnsi="Arial" w:cs="Arial"/>
          <w:sz w:val="22"/>
          <w:szCs w:val="22"/>
        </w:rPr>
        <w:t>&amp;</w:t>
      </w:r>
      <w:r>
        <w:rPr>
          <w:rFonts w:ascii="Arial" w:hAnsi="Arial" w:cs="Arial"/>
          <w:sz w:val="22"/>
          <w:szCs w:val="22"/>
        </w:rPr>
        <w:t xml:space="preserve"> Chen, 2021)</w:t>
      </w:r>
      <w:r w:rsidRPr="00B550F6">
        <w:rPr>
          <w:rFonts w:ascii="Arial" w:hAnsi="Arial" w:cs="Arial"/>
          <w:sz w:val="22"/>
          <w:szCs w:val="22"/>
        </w:rPr>
        <w:t xml:space="preserve">. </w:t>
      </w:r>
      <w:r w:rsidR="00BD6E12">
        <w:rPr>
          <w:rFonts w:ascii="Arial" w:hAnsi="Arial" w:cs="Arial"/>
          <w:sz w:val="22"/>
          <w:szCs w:val="22"/>
        </w:rPr>
        <w:t>Por eso la implementación de un mejor carrito de compras ayudará a la aceleración del proceso de compra (</w:t>
      </w:r>
      <w:r w:rsidR="00BD6E12" w:rsidRPr="00BD6E12">
        <w:rPr>
          <w:rFonts w:ascii="Arial" w:hAnsi="Arial" w:cs="Arial"/>
          <w:color w:val="000000"/>
          <w:sz w:val="22"/>
          <w:szCs w:val="22"/>
          <w:lang w:eastAsia="es-PE"/>
        </w:rPr>
        <w:t xml:space="preserve">Ali </w:t>
      </w:r>
      <w:r w:rsidR="00BD6E12">
        <w:rPr>
          <w:rFonts w:ascii="Arial" w:hAnsi="Arial" w:cs="Arial"/>
          <w:color w:val="000000"/>
          <w:sz w:val="22"/>
          <w:szCs w:val="22"/>
          <w:lang w:eastAsia="es-PE"/>
        </w:rPr>
        <w:t>et al., 2023</w:t>
      </w:r>
      <w:r w:rsidR="00BD6E12">
        <w:rPr>
          <w:rFonts w:ascii="Arial" w:hAnsi="Arial" w:cs="Arial"/>
          <w:sz w:val="22"/>
          <w:szCs w:val="22"/>
        </w:rPr>
        <w:t>).</w:t>
      </w:r>
    </w:p>
    <w:p w14:paraId="3C68FD32" w14:textId="03BC0BDC" w:rsidR="00BD6E12" w:rsidRDefault="00BD6E12" w:rsidP="00BD6E12">
      <w:pPr>
        <w:pStyle w:val="EstiloFiguras"/>
      </w:pPr>
      <w:bookmarkStart w:id="20" w:name="_Toc169603475"/>
      <w:r w:rsidRPr="00A158DD">
        <w:rPr>
          <w:b/>
          <w:bCs/>
        </w:rPr>
        <w:t xml:space="preserve">Tabla </w:t>
      </w:r>
      <w:r w:rsidRPr="00A158DD">
        <w:rPr>
          <w:b/>
          <w:bCs/>
        </w:rPr>
        <w:fldChar w:fldCharType="begin"/>
      </w:r>
      <w:r w:rsidRPr="00A158DD">
        <w:rPr>
          <w:b/>
          <w:bCs/>
        </w:rPr>
        <w:instrText xml:space="preserve"> SEQ Tabla \* ARABIC </w:instrText>
      </w:r>
      <w:r w:rsidRPr="00A158DD">
        <w:rPr>
          <w:b/>
          <w:bCs/>
        </w:rPr>
        <w:fldChar w:fldCharType="separate"/>
      </w:r>
      <w:r w:rsidR="003D24CC">
        <w:rPr>
          <w:b/>
          <w:bCs/>
          <w:noProof/>
        </w:rPr>
        <w:t>2</w:t>
      </w:r>
      <w:r w:rsidRPr="00A158DD">
        <w:rPr>
          <w:b/>
          <w:bCs/>
        </w:rPr>
        <w:fldChar w:fldCharType="end"/>
      </w:r>
      <w:r>
        <w:br/>
      </w:r>
      <w:r w:rsidRPr="00A158DD">
        <w:rPr>
          <w:i/>
          <w:iCs/>
        </w:rPr>
        <w:t>Preguntas de investigación en tesis relacionadas a la experiencia del cliente</w:t>
      </w:r>
      <w:bookmarkEnd w:id="20"/>
    </w:p>
    <w:tbl>
      <w:tblPr>
        <w:tblW w:w="10128" w:type="dxa"/>
        <w:tblCellMar>
          <w:left w:w="70" w:type="dxa"/>
          <w:right w:w="70" w:type="dxa"/>
        </w:tblCellMar>
        <w:tblLook w:val="04A0" w:firstRow="1" w:lastRow="0" w:firstColumn="1" w:lastColumn="0" w:noHBand="0" w:noVBand="1"/>
      </w:tblPr>
      <w:tblGrid>
        <w:gridCol w:w="1557"/>
        <w:gridCol w:w="3194"/>
        <w:gridCol w:w="5377"/>
      </w:tblGrid>
      <w:tr w:rsidR="00BD6E12" w:rsidRPr="00A158DD" w14:paraId="30BCEAB0" w14:textId="77777777" w:rsidTr="003F2F29">
        <w:trPr>
          <w:trHeight w:val="444"/>
        </w:trPr>
        <w:tc>
          <w:tcPr>
            <w:tcW w:w="1557" w:type="dxa"/>
            <w:tcBorders>
              <w:top w:val="single" w:sz="4" w:space="0" w:color="auto"/>
              <w:left w:val="nil"/>
              <w:bottom w:val="single" w:sz="4" w:space="0" w:color="auto"/>
              <w:right w:val="nil"/>
            </w:tcBorders>
            <w:shd w:val="clear" w:color="auto" w:fill="auto"/>
            <w:vAlign w:val="center"/>
            <w:hideMark/>
          </w:tcPr>
          <w:p w14:paraId="22C64D98"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Cita</w:t>
            </w:r>
          </w:p>
        </w:tc>
        <w:tc>
          <w:tcPr>
            <w:tcW w:w="3194" w:type="dxa"/>
            <w:tcBorders>
              <w:top w:val="single" w:sz="4" w:space="0" w:color="auto"/>
              <w:left w:val="nil"/>
              <w:bottom w:val="single" w:sz="4" w:space="0" w:color="auto"/>
              <w:right w:val="nil"/>
            </w:tcBorders>
            <w:shd w:val="clear" w:color="auto" w:fill="auto"/>
            <w:vAlign w:val="center"/>
            <w:hideMark/>
          </w:tcPr>
          <w:p w14:paraId="2C9B7F4F"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Pregunta de investigación</w:t>
            </w:r>
          </w:p>
        </w:tc>
        <w:tc>
          <w:tcPr>
            <w:tcW w:w="5377" w:type="dxa"/>
            <w:tcBorders>
              <w:top w:val="single" w:sz="4" w:space="0" w:color="auto"/>
              <w:left w:val="nil"/>
              <w:bottom w:val="single" w:sz="4" w:space="0" w:color="auto"/>
              <w:right w:val="nil"/>
            </w:tcBorders>
            <w:shd w:val="clear" w:color="auto" w:fill="auto"/>
            <w:vAlign w:val="center"/>
            <w:hideMark/>
          </w:tcPr>
          <w:p w14:paraId="646FD14A"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Tema que toca</w:t>
            </w:r>
          </w:p>
        </w:tc>
      </w:tr>
      <w:tr w:rsidR="00BD6E12" w:rsidRPr="00A158DD" w14:paraId="4E0C4C92" w14:textId="77777777" w:rsidTr="003F2F29">
        <w:trPr>
          <w:trHeight w:val="1362"/>
        </w:trPr>
        <w:tc>
          <w:tcPr>
            <w:tcW w:w="1557" w:type="dxa"/>
            <w:tcBorders>
              <w:top w:val="nil"/>
              <w:left w:val="nil"/>
              <w:bottom w:val="single" w:sz="4" w:space="0" w:color="auto"/>
              <w:right w:val="nil"/>
            </w:tcBorders>
            <w:shd w:val="clear" w:color="auto" w:fill="auto"/>
            <w:vAlign w:val="center"/>
            <w:hideMark/>
          </w:tcPr>
          <w:p w14:paraId="5A841D81" w14:textId="77777777" w:rsidR="00BD6E12" w:rsidRPr="00A158DD" w:rsidRDefault="00BD6E12" w:rsidP="003F2F29">
            <w:pPr>
              <w:jc w:val="center"/>
              <w:rPr>
                <w:rFonts w:ascii="Arial" w:hAnsi="Arial" w:cs="Arial"/>
                <w:color w:val="000000"/>
                <w:sz w:val="22"/>
                <w:szCs w:val="22"/>
                <w:lang w:eastAsia="es-PE"/>
              </w:rPr>
            </w:pPr>
            <w:proofErr w:type="spellStart"/>
            <w:r w:rsidRPr="00A158DD">
              <w:rPr>
                <w:rFonts w:ascii="Arial" w:hAnsi="Arial" w:cs="Arial"/>
                <w:color w:val="000000"/>
                <w:sz w:val="22"/>
                <w:szCs w:val="22"/>
                <w:lang w:eastAsia="es-PE"/>
              </w:rPr>
              <w:t>Heimonen</w:t>
            </w:r>
            <w:proofErr w:type="spellEnd"/>
            <w:r w:rsidRPr="00A158DD">
              <w:rPr>
                <w:rFonts w:ascii="Arial" w:hAnsi="Arial" w:cs="Arial"/>
                <w:color w:val="000000"/>
                <w:sz w:val="22"/>
                <w:szCs w:val="22"/>
                <w:lang w:eastAsia="es-PE"/>
              </w:rPr>
              <w:t>, F. (2017).</w:t>
            </w:r>
          </w:p>
        </w:tc>
        <w:tc>
          <w:tcPr>
            <w:tcW w:w="3194" w:type="dxa"/>
            <w:tcBorders>
              <w:top w:val="nil"/>
              <w:left w:val="nil"/>
              <w:bottom w:val="single" w:sz="4" w:space="0" w:color="auto"/>
              <w:right w:val="nil"/>
            </w:tcBorders>
            <w:shd w:val="clear" w:color="auto" w:fill="auto"/>
            <w:vAlign w:val="center"/>
            <w:hideMark/>
          </w:tcPr>
          <w:p w14:paraId="196CC737"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 xml:space="preserve">¿Cómo mejorar la experiencia del cliente en la agencia de comunicación </w:t>
            </w:r>
            <w:proofErr w:type="spellStart"/>
            <w:r w:rsidRPr="00A158DD">
              <w:rPr>
                <w:rFonts w:ascii="Arial" w:hAnsi="Arial" w:cs="Arial"/>
                <w:color w:val="000000"/>
                <w:sz w:val="22"/>
                <w:szCs w:val="22"/>
                <w:lang w:eastAsia="es-PE"/>
              </w:rPr>
              <w:t>Cocomms</w:t>
            </w:r>
            <w:proofErr w:type="spellEnd"/>
            <w:r w:rsidRPr="00A158DD">
              <w:rPr>
                <w:rFonts w:ascii="Arial" w:hAnsi="Arial" w:cs="Arial"/>
                <w:color w:val="000000"/>
                <w:sz w:val="22"/>
                <w:szCs w:val="22"/>
                <w:lang w:eastAsia="es-PE"/>
              </w:rPr>
              <w:t xml:space="preserve"> tanto desde la perspectiva del cliente como de la empresa?</w:t>
            </w:r>
          </w:p>
        </w:tc>
        <w:tc>
          <w:tcPr>
            <w:tcW w:w="5377" w:type="dxa"/>
            <w:tcBorders>
              <w:top w:val="nil"/>
              <w:left w:val="nil"/>
              <w:bottom w:val="single" w:sz="4" w:space="0" w:color="auto"/>
              <w:right w:val="nil"/>
            </w:tcBorders>
            <w:shd w:val="clear" w:color="auto" w:fill="auto"/>
            <w:vAlign w:val="center"/>
            <w:hideMark/>
          </w:tcPr>
          <w:p w14:paraId="7D234B4A"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 xml:space="preserve">Mejora de la experiencia del cliente en la agencia </w:t>
            </w:r>
            <w:proofErr w:type="spellStart"/>
            <w:r w:rsidRPr="00A158DD">
              <w:rPr>
                <w:rFonts w:ascii="Arial" w:hAnsi="Arial" w:cs="Arial"/>
                <w:color w:val="000000"/>
                <w:sz w:val="22"/>
                <w:szCs w:val="22"/>
                <w:lang w:eastAsia="es-PE"/>
              </w:rPr>
              <w:t>Cocomms</w:t>
            </w:r>
            <w:proofErr w:type="spellEnd"/>
            <w:r w:rsidRPr="00A158DD">
              <w:rPr>
                <w:rFonts w:ascii="Arial" w:hAnsi="Arial" w:cs="Arial"/>
                <w:color w:val="000000"/>
                <w:sz w:val="22"/>
                <w:szCs w:val="22"/>
                <w:lang w:eastAsia="es-PE"/>
              </w:rPr>
              <w:t xml:space="preserve"> de Finlandia, resaltando la relevancia de comprender al cliente, el proceso de compra, y la aplicación de métodos de evaluación para potenciar estas experiencias, haciendo especial énfasis en la excelencia del servicio ofrecido.</w:t>
            </w:r>
          </w:p>
        </w:tc>
      </w:tr>
      <w:tr w:rsidR="00BD6E12" w:rsidRPr="00A158DD" w14:paraId="62FE98CB" w14:textId="77777777" w:rsidTr="003F2F29">
        <w:trPr>
          <w:trHeight w:val="842"/>
        </w:trPr>
        <w:tc>
          <w:tcPr>
            <w:tcW w:w="1557" w:type="dxa"/>
            <w:tcBorders>
              <w:top w:val="nil"/>
              <w:left w:val="nil"/>
              <w:bottom w:val="single" w:sz="4" w:space="0" w:color="auto"/>
              <w:right w:val="nil"/>
            </w:tcBorders>
            <w:shd w:val="clear" w:color="auto" w:fill="auto"/>
            <w:vAlign w:val="center"/>
            <w:hideMark/>
          </w:tcPr>
          <w:p w14:paraId="48E24C17" w14:textId="77777777" w:rsidR="00BD6E12" w:rsidRPr="00A158DD" w:rsidRDefault="00BD6E12" w:rsidP="003F2F29">
            <w:pPr>
              <w:jc w:val="center"/>
              <w:rPr>
                <w:rFonts w:ascii="Arial" w:hAnsi="Arial" w:cs="Arial"/>
                <w:color w:val="000000"/>
                <w:sz w:val="22"/>
                <w:szCs w:val="22"/>
                <w:lang w:eastAsia="es-PE"/>
              </w:rPr>
            </w:pPr>
            <w:proofErr w:type="spellStart"/>
            <w:r w:rsidRPr="00A158DD">
              <w:rPr>
                <w:rFonts w:ascii="Arial" w:hAnsi="Arial" w:cs="Arial"/>
                <w:color w:val="000000"/>
                <w:sz w:val="22"/>
                <w:szCs w:val="22"/>
                <w:lang w:eastAsia="es-PE"/>
              </w:rPr>
              <w:t>Olenius</w:t>
            </w:r>
            <w:proofErr w:type="spellEnd"/>
            <w:r w:rsidRPr="00A158DD">
              <w:rPr>
                <w:rFonts w:ascii="Arial" w:hAnsi="Arial" w:cs="Arial"/>
                <w:color w:val="000000"/>
                <w:sz w:val="22"/>
                <w:szCs w:val="22"/>
                <w:lang w:eastAsia="es-PE"/>
              </w:rPr>
              <w:t>, O. (2013)</w:t>
            </w:r>
          </w:p>
        </w:tc>
        <w:tc>
          <w:tcPr>
            <w:tcW w:w="3194" w:type="dxa"/>
            <w:tcBorders>
              <w:top w:val="nil"/>
              <w:left w:val="nil"/>
              <w:bottom w:val="single" w:sz="4" w:space="0" w:color="auto"/>
              <w:right w:val="nil"/>
            </w:tcBorders>
            <w:shd w:val="clear" w:color="auto" w:fill="auto"/>
            <w:vAlign w:val="center"/>
            <w:hideMark/>
          </w:tcPr>
          <w:p w14:paraId="2C8DDA09"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¿Cómo se ve y se tiene en cuenta la experiencia del cliente en la relación con el cliente?</w:t>
            </w:r>
          </w:p>
        </w:tc>
        <w:tc>
          <w:tcPr>
            <w:tcW w:w="5377" w:type="dxa"/>
            <w:tcBorders>
              <w:top w:val="nil"/>
              <w:left w:val="nil"/>
              <w:bottom w:val="single" w:sz="4" w:space="0" w:color="auto"/>
              <w:right w:val="nil"/>
            </w:tcBorders>
            <w:shd w:val="clear" w:color="auto" w:fill="auto"/>
            <w:vAlign w:val="center"/>
            <w:hideMark/>
          </w:tcPr>
          <w:p w14:paraId="58F25047"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 xml:space="preserve">Cómo la gestión de la experiencia del cliente (CEM) impacta la atención y la satisfacción del cliente en una empresa nacional que produce productos y servicios de salud. </w:t>
            </w:r>
          </w:p>
        </w:tc>
      </w:tr>
      <w:tr w:rsidR="00BD6E12" w:rsidRPr="00A158DD" w14:paraId="6DFF77F0" w14:textId="77777777" w:rsidTr="003F2F29">
        <w:trPr>
          <w:trHeight w:val="1240"/>
        </w:trPr>
        <w:tc>
          <w:tcPr>
            <w:tcW w:w="1557" w:type="dxa"/>
            <w:tcBorders>
              <w:top w:val="nil"/>
              <w:left w:val="nil"/>
              <w:bottom w:val="single" w:sz="4" w:space="0" w:color="auto"/>
              <w:right w:val="nil"/>
            </w:tcBorders>
            <w:shd w:val="clear" w:color="auto" w:fill="auto"/>
            <w:vAlign w:val="center"/>
            <w:hideMark/>
          </w:tcPr>
          <w:p w14:paraId="5C389E41"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Quintana, M. S. (2018)</w:t>
            </w:r>
          </w:p>
        </w:tc>
        <w:tc>
          <w:tcPr>
            <w:tcW w:w="3194" w:type="dxa"/>
            <w:tcBorders>
              <w:top w:val="nil"/>
              <w:left w:val="nil"/>
              <w:bottom w:val="single" w:sz="4" w:space="0" w:color="auto"/>
              <w:right w:val="nil"/>
            </w:tcBorders>
            <w:shd w:val="clear" w:color="auto" w:fill="auto"/>
            <w:vAlign w:val="center"/>
            <w:hideMark/>
          </w:tcPr>
          <w:p w14:paraId="031BFCC8"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¿Qué relación existe entre la calidad de servicio y la satisfacción del cliente en el Supermercado Plaza vea del distrito de San Juan de Lurigancho, 2018?</w:t>
            </w:r>
          </w:p>
        </w:tc>
        <w:tc>
          <w:tcPr>
            <w:tcW w:w="5377" w:type="dxa"/>
            <w:tcBorders>
              <w:top w:val="nil"/>
              <w:left w:val="nil"/>
              <w:bottom w:val="single" w:sz="4" w:space="0" w:color="auto"/>
              <w:right w:val="nil"/>
            </w:tcBorders>
            <w:shd w:val="clear" w:color="auto" w:fill="auto"/>
            <w:vAlign w:val="center"/>
            <w:hideMark/>
          </w:tcPr>
          <w:p w14:paraId="63BD3DF9"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Se centra en investigar la relación entre la calidad del servicio y la satisfacción de los clientes en el Supermercado Plaza Vea de San Juan de Lurigancho en 2018.</w:t>
            </w:r>
          </w:p>
        </w:tc>
      </w:tr>
      <w:tr w:rsidR="00BD6E12" w:rsidRPr="00A158DD" w14:paraId="521A2929" w14:textId="77777777" w:rsidTr="003F2F29">
        <w:trPr>
          <w:trHeight w:val="1240"/>
        </w:trPr>
        <w:tc>
          <w:tcPr>
            <w:tcW w:w="1557" w:type="dxa"/>
            <w:tcBorders>
              <w:top w:val="nil"/>
              <w:left w:val="nil"/>
              <w:bottom w:val="single" w:sz="4" w:space="0" w:color="auto"/>
              <w:right w:val="nil"/>
            </w:tcBorders>
            <w:shd w:val="clear" w:color="auto" w:fill="auto"/>
            <w:vAlign w:val="center"/>
            <w:hideMark/>
          </w:tcPr>
          <w:p w14:paraId="7CA9140A"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Hernández, M. C. (2018)</w:t>
            </w:r>
          </w:p>
        </w:tc>
        <w:tc>
          <w:tcPr>
            <w:tcW w:w="3194" w:type="dxa"/>
            <w:tcBorders>
              <w:top w:val="nil"/>
              <w:left w:val="nil"/>
              <w:bottom w:val="single" w:sz="4" w:space="0" w:color="auto"/>
              <w:right w:val="nil"/>
            </w:tcBorders>
            <w:shd w:val="clear" w:color="auto" w:fill="auto"/>
            <w:vAlign w:val="center"/>
            <w:hideMark/>
          </w:tcPr>
          <w:p w14:paraId="7D72CC86" w14:textId="77777777"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¿Cuál es la influencia que presenta la calidad de servicio y la satisfacción del cliente en la empresa Supermercados El Súper S.A.C. Chiclayo – 2018?</w:t>
            </w:r>
          </w:p>
        </w:tc>
        <w:tc>
          <w:tcPr>
            <w:tcW w:w="5377" w:type="dxa"/>
            <w:tcBorders>
              <w:top w:val="nil"/>
              <w:left w:val="nil"/>
              <w:bottom w:val="single" w:sz="4" w:space="0" w:color="auto"/>
              <w:right w:val="nil"/>
            </w:tcBorders>
            <w:shd w:val="clear" w:color="auto" w:fill="auto"/>
            <w:vAlign w:val="center"/>
            <w:hideMark/>
          </w:tcPr>
          <w:p w14:paraId="381D2B7D" w14:textId="3A6313E2" w:rsidR="00BD6E12" w:rsidRPr="00A158DD" w:rsidRDefault="00BD6E12" w:rsidP="003F2F29">
            <w:pPr>
              <w:jc w:val="center"/>
              <w:rPr>
                <w:rFonts w:ascii="Arial" w:hAnsi="Arial" w:cs="Arial"/>
                <w:color w:val="000000"/>
                <w:sz w:val="22"/>
                <w:szCs w:val="22"/>
                <w:lang w:eastAsia="es-PE"/>
              </w:rPr>
            </w:pPr>
            <w:r w:rsidRPr="00A158DD">
              <w:rPr>
                <w:rFonts w:ascii="Arial" w:hAnsi="Arial" w:cs="Arial"/>
                <w:color w:val="000000"/>
                <w:sz w:val="22"/>
                <w:szCs w:val="22"/>
                <w:lang w:eastAsia="es-PE"/>
              </w:rPr>
              <w:t>Determinar cómo la calidad del servicio y la satisfacción del cliente influyen en la empresa Supermercados El Súper S.A.C. en Chiclayo durante el año 2018 donde obtuvo un resultado de correlación positiv</w:t>
            </w:r>
            <w:r w:rsidR="00DB7139">
              <w:rPr>
                <w:rFonts w:ascii="Arial" w:hAnsi="Arial" w:cs="Arial"/>
                <w:color w:val="000000"/>
                <w:sz w:val="22"/>
                <w:szCs w:val="22"/>
                <w:lang w:eastAsia="es-PE"/>
              </w:rPr>
              <w:t xml:space="preserve">a. </w:t>
            </w:r>
          </w:p>
        </w:tc>
      </w:tr>
    </w:tbl>
    <w:p w14:paraId="50A9E010" w14:textId="371F0DCE" w:rsidR="00BD6E12" w:rsidRPr="00F746E0" w:rsidRDefault="00F746E0" w:rsidP="00BD6E12">
      <w:pPr>
        <w:spacing w:line="480" w:lineRule="auto"/>
        <w:ind w:firstLine="720"/>
        <w:rPr>
          <w:rFonts w:ascii="Arial" w:hAnsi="Arial" w:cs="Arial"/>
          <w:sz w:val="18"/>
          <w:szCs w:val="18"/>
        </w:rPr>
      </w:pPr>
      <w:r w:rsidRPr="00F746E0">
        <w:rPr>
          <w:rFonts w:ascii="Arial" w:hAnsi="Arial" w:cs="Arial"/>
          <w:sz w:val="18"/>
          <w:szCs w:val="18"/>
        </w:rPr>
        <w:t>Nota: Creación propia.</w:t>
      </w:r>
    </w:p>
    <w:p w14:paraId="410D7126" w14:textId="5ED9BF4B" w:rsidR="00F46E61" w:rsidRPr="00016466" w:rsidRDefault="00BD6E12" w:rsidP="00421009">
      <w:pPr>
        <w:spacing w:line="480" w:lineRule="auto"/>
        <w:ind w:firstLine="720"/>
        <w:rPr>
          <w:rFonts w:ascii="Arial" w:hAnsi="Arial" w:cs="Arial"/>
          <w:sz w:val="22"/>
          <w:szCs w:val="22"/>
        </w:rPr>
      </w:pPr>
      <w:r w:rsidRPr="0047653D">
        <w:rPr>
          <w:rFonts w:ascii="Arial" w:hAnsi="Arial" w:cs="Arial"/>
          <w:sz w:val="22"/>
          <w:szCs w:val="22"/>
        </w:rPr>
        <w:t>El análisis para determinar la pregunta del problema general se basó en la selección de palabras clave, específicamente "</w:t>
      </w:r>
      <w:r w:rsidR="00341749">
        <w:rPr>
          <w:rFonts w:ascii="Arial" w:hAnsi="Arial" w:cs="Arial"/>
          <w:sz w:val="22"/>
          <w:szCs w:val="22"/>
        </w:rPr>
        <w:t>supermercados</w:t>
      </w:r>
      <w:r w:rsidRPr="0047653D">
        <w:rPr>
          <w:rFonts w:ascii="Arial" w:hAnsi="Arial" w:cs="Arial"/>
          <w:sz w:val="22"/>
          <w:szCs w:val="22"/>
        </w:rPr>
        <w:t>" y "mejorar"</w:t>
      </w:r>
      <w:r w:rsidR="00E07BBA">
        <w:rPr>
          <w:rFonts w:ascii="Arial" w:hAnsi="Arial" w:cs="Arial"/>
          <w:sz w:val="22"/>
          <w:szCs w:val="22"/>
        </w:rPr>
        <w:t xml:space="preserve"> (Ver Tabla 2)</w:t>
      </w:r>
      <w:r w:rsidRPr="0047653D">
        <w:rPr>
          <w:rFonts w:ascii="Arial" w:hAnsi="Arial" w:cs="Arial"/>
          <w:sz w:val="22"/>
          <w:szCs w:val="22"/>
        </w:rPr>
        <w:t xml:space="preserve">. </w:t>
      </w:r>
      <w:r w:rsidR="00A41718" w:rsidRPr="00A41718">
        <w:rPr>
          <w:rFonts w:ascii="Arial" w:hAnsi="Arial" w:cs="Arial"/>
          <w:sz w:val="22"/>
          <w:szCs w:val="22"/>
        </w:rPr>
        <w:t xml:space="preserve">La mejora es el principal motivo para plantear la pregunta. Sin embargo, al aplicar una tecnología novedosa </w:t>
      </w:r>
      <w:r w:rsidR="00A41718" w:rsidRPr="00A41718">
        <w:rPr>
          <w:rFonts w:ascii="Arial" w:hAnsi="Arial" w:cs="Arial"/>
          <w:sz w:val="22"/>
          <w:szCs w:val="22"/>
        </w:rPr>
        <w:lastRenderedPageBreak/>
        <w:t>para Perú, se logra un avance superior a la simple mejora, alcanzando la optimización</w:t>
      </w:r>
      <w:r>
        <w:rPr>
          <w:rFonts w:ascii="Arial" w:hAnsi="Arial" w:cs="Arial"/>
          <w:sz w:val="22"/>
          <w:szCs w:val="22"/>
        </w:rPr>
        <w:t>.</w:t>
      </w:r>
      <w:r w:rsidR="00952DE6">
        <w:rPr>
          <w:rFonts w:ascii="Arial" w:hAnsi="Arial" w:cs="Arial"/>
          <w:sz w:val="22"/>
          <w:szCs w:val="22"/>
        </w:rPr>
        <w:t xml:space="preserve"> </w:t>
      </w:r>
      <w:r w:rsidR="00421009" w:rsidRPr="00421009">
        <w:rPr>
          <w:rFonts w:ascii="Arial" w:hAnsi="Arial" w:cs="Arial"/>
          <w:sz w:val="22"/>
          <w:szCs w:val="22"/>
        </w:rPr>
        <w:t xml:space="preserve">De acuerdo </w:t>
      </w:r>
      <w:r w:rsidR="00421009">
        <w:rPr>
          <w:rFonts w:ascii="Arial" w:hAnsi="Arial" w:cs="Arial"/>
          <w:sz w:val="22"/>
          <w:szCs w:val="22"/>
        </w:rPr>
        <w:t xml:space="preserve">con </w:t>
      </w:r>
      <w:r w:rsidR="00421009" w:rsidRPr="00421009">
        <w:rPr>
          <w:rFonts w:ascii="Arial" w:hAnsi="Arial" w:cs="Arial"/>
          <w:sz w:val="22"/>
          <w:szCs w:val="22"/>
        </w:rPr>
        <w:t xml:space="preserve">lo comentado, se genera el siguiente </w:t>
      </w:r>
      <w:r w:rsidR="00421009" w:rsidRPr="00EC5117">
        <w:rPr>
          <w:rFonts w:ascii="Arial" w:hAnsi="Arial" w:cs="Arial"/>
          <w:sz w:val="22"/>
          <w:szCs w:val="22"/>
        </w:rPr>
        <w:t>problema general:</w:t>
      </w:r>
      <w:r w:rsidR="00421009" w:rsidRPr="00EC5117">
        <w:rPr>
          <w:rFonts w:ascii="Arial" w:hAnsi="Arial" w:cs="Arial"/>
          <w:b/>
          <w:sz w:val="22"/>
          <w:szCs w:val="22"/>
        </w:rPr>
        <w:t xml:space="preserve"> </w:t>
      </w:r>
      <w:r w:rsidR="00341749" w:rsidRPr="00341749">
        <w:rPr>
          <w:rFonts w:ascii="Arial" w:hAnsi="Arial" w:cs="Arial"/>
          <w:sz w:val="22"/>
          <w:szCs w:val="22"/>
        </w:rPr>
        <w:t xml:space="preserve">¿Cómo optimizar la </w:t>
      </w:r>
      <w:r w:rsidR="00395535">
        <w:rPr>
          <w:rFonts w:ascii="Arial" w:hAnsi="Arial" w:cs="Arial"/>
          <w:sz w:val="22"/>
          <w:szCs w:val="22"/>
        </w:rPr>
        <w:t>experiencia de cliente</w:t>
      </w:r>
      <w:r w:rsidR="00341749" w:rsidRPr="00341749">
        <w:rPr>
          <w:rFonts w:ascii="Arial" w:hAnsi="Arial" w:cs="Arial"/>
          <w:sz w:val="22"/>
          <w:szCs w:val="22"/>
        </w:rPr>
        <w:t xml:space="preserve"> en los supermercados de Perú?</w:t>
      </w:r>
    </w:p>
    <w:p w14:paraId="61285E53" w14:textId="30825D5E" w:rsidR="0081077E" w:rsidRDefault="0081077E" w:rsidP="00EC5117">
      <w:pPr>
        <w:spacing w:line="480" w:lineRule="auto"/>
        <w:ind w:firstLine="720"/>
        <w:rPr>
          <w:rFonts w:ascii="Arial" w:hAnsi="Arial" w:cs="Arial"/>
          <w:sz w:val="22"/>
          <w:szCs w:val="22"/>
          <w:lang w:val="es-ES"/>
        </w:rPr>
      </w:pPr>
      <w:bookmarkStart w:id="21" w:name="_Toc124499767"/>
      <w:bookmarkStart w:id="22" w:name="_Toc125015739"/>
      <w:r>
        <w:rPr>
          <w:rFonts w:ascii="Arial" w:hAnsi="Arial" w:cs="Arial"/>
          <w:sz w:val="22"/>
          <w:szCs w:val="22"/>
          <w:lang w:val="es-ES"/>
        </w:rPr>
        <w:t xml:space="preserve">Con lo que se analizó se ha realizado el siguiente árbol de problemas donde se </w:t>
      </w:r>
      <w:r w:rsidR="00A41718">
        <w:rPr>
          <w:rFonts w:ascii="Arial" w:hAnsi="Arial" w:cs="Arial"/>
          <w:sz w:val="22"/>
          <w:szCs w:val="22"/>
          <w:lang w:val="es-ES"/>
        </w:rPr>
        <w:t>presenta de manera simple</w:t>
      </w:r>
      <w:r>
        <w:rPr>
          <w:rFonts w:ascii="Arial" w:hAnsi="Arial" w:cs="Arial"/>
          <w:sz w:val="22"/>
          <w:szCs w:val="22"/>
          <w:lang w:val="es-ES"/>
        </w:rPr>
        <w:t xml:space="preserve"> las principales causas para definir el problema general</w:t>
      </w:r>
      <w:r w:rsidR="00F45D6E">
        <w:rPr>
          <w:rFonts w:ascii="Arial" w:hAnsi="Arial" w:cs="Arial"/>
          <w:sz w:val="22"/>
          <w:szCs w:val="22"/>
          <w:lang w:val="es-ES"/>
        </w:rPr>
        <w:t xml:space="preserve"> y </w:t>
      </w:r>
      <w:r>
        <w:rPr>
          <w:rFonts w:ascii="Arial" w:hAnsi="Arial" w:cs="Arial"/>
          <w:sz w:val="22"/>
          <w:szCs w:val="22"/>
          <w:lang w:val="es-ES"/>
        </w:rPr>
        <w:t xml:space="preserve">las </w:t>
      </w:r>
      <w:r w:rsidR="00F45D6E">
        <w:rPr>
          <w:rFonts w:ascii="Arial" w:hAnsi="Arial" w:cs="Arial"/>
          <w:sz w:val="22"/>
          <w:szCs w:val="22"/>
          <w:lang w:val="es-ES"/>
        </w:rPr>
        <w:t>consecuencias</w:t>
      </w:r>
      <w:r w:rsidR="00A41718">
        <w:rPr>
          <w:rFonts w:ascii="Arial" w:hAnsi="Arial" w:cs="Arial"/>
          <w:sz w:val="22"/>
          <w:szCs w:val="22"/>
          <w:lang w:val="es-ES"/>
        </w:rPr>
        <w:t xml:space="preserve"> </w:t>
      </w:r>
      <w:r w:rsidR="00E07BBA">
        <w:rPr>
          <w:rFonts w:ascii="Arial" w:hAnsi="Arial" w:cs="Arial"/>
          <w:sz w:val="22"/>
          <w:szCs w:val="22"/>
          <w:lang w:val="es-ES"/>
        </w:rPr>
        <w:t>(Ver Figura 4)</w:t>
      </w:r>
      <w:r>
        <w:rPr>
          <w:rFonts w:ascii="Arial" w:hAnsi="Arial" w:cs="Arial"/>
          <w:sz w:val="22"/>
          <w:szCs w:val="22"/>
          <w:lang w:val="es-ES"/>
        </w:rPr>
        <w:t xml:space="preserve">. </w:t>
      </w:r>
    </w:p>
    <w:p w14:paraId="64B784AB" w14:textId="1EAD9C08" w:rsidR="0081077E" w:rsidRDefault="0081077E" w:rsidP="0081077E">
      <w:pPr>
        <w:pStyle w:val="EstiloFiguras"/>
      </w:pPr>
      <w:bookmarkStart w:id="23" w:name="_Toc169603489"/>
      <w:r w:rsidRPr="00F746E0">
        <w:rPr>
          <w:b/>
          <w:bCs/>
        </w:rPr>
        <w:t xml:space="preserve">Figura </w:t>
      </w:r>
      <w:r w:rsidR="00D31839">
        <w:rPr>
          <w:b/>
          <w:bCs/>
        </w:rPr>
        <w:fldChar w:fldCharType="begin"/>
      </w:r>
      <w:r w:rsidR="00D31839">
        <w:rPr>
          <w:b/>
          <w:bCs/>
        </w:rPr>
        <w:instrText xml:space="preserve"> SEQ Figura \* ARABIC </w:instrText>
      </w:r>
      <w:r w:rsidR="00D31839">
        <w:rPr>
          <w:b/>
          <w:bCs/>
        </w:rPr>
        <w:fldChar w:fldCharType="separate"/>
      </w:r>
      <w:r w:rsidR="00D31839">
        <w:rPr>
          <w:b/>
          <w:bCs/>
          <w:noProof/>
        </w:rPr>
        <w:t>4</w:t>
      </w:r>
      <w:r w:rsidR="00D31839">
        <w:rPr>
          <w:b/>
          <w:bCs/>
        </w:rPr>
        <w:fldChar w:fldCharType="end"/>
      </w:r>
      <w:r>
        <w:br/>
      </w:r>
      <w:r w:rsidRPr="00F746E0">
        <w:rPr>
          <w:i/>
          <w:iCs/>
        </w:rPr>
        <w:t>Árbol de problemas de la investigación</w:t>
      </w:r>
      <w:bookmarkEnd w:id="23"/>
    </w:p>
    <w:p w14:paraId="6F699140" w14:textId="7306FD37" w:rsidR="0081077E" w:rsidRDefault="00EB78F3" w:rsidP="0081077E">
      <w:pPr>
        <w:ind w:firstLine="720"/>
        <w:jc w:val="center"/>
        <w:rPr>
          <w:rFonts w:ascii="Arial" w:hAnsi="Arial" w:cs="Arial"/>
          <w:sz w:val="18"/>
          <w:szCs w:val="18"/>
        </w:rPr>
      </w:pPr>
      <w:r w:rsidRPr="00EB78F3">
        <w:rPr>
          <w:rFonts w:ascii="Arial" w:hAnsi="Arial" w:cs="Arial"/>
          <w:noProof/>
          <w:sz w:val="18"/>
          <w:szCs w:val="18"/>
        </w:rPr>
        <w:drawing>
          <wp:inline distT="0" distB="0" distL="0" distR="0" wp14:anchorId="6E2D21DC" wp14:editId="76E3DF0B">
            <wp:extent cx="4197144" cy="5457825"/>
            <wp:effectExtent l="76200" t="76200" r="127635" b="123825"/>
            <wp:docPr id="20090764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6452" name="Imagen 1" descr="Diagrama&#10;&#10;Descripción generada automáticamente"/>
                    <pic:cNvPicPr/>
                  </pic:nvPicPr>
                  <pic:blipFill>
                    <a:blip r:embed="rId14"/>
                    <a:stretch>
                      <a:fillRect/>
                    </a:stretch>
                  </pic:blipFill>
                  <pic:spPr>
                    <a:xfrm>
                      <a:off x="0" y="0"/>
                      <a:ext cx="4200828" cy="5462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D21A3B" w14:textId="6A97B738" w:rsidR="0081077E" w:rsidRPr="0081077E" w:rsidRDefault="0081077E" w:rsidP="001319A0">
      <w:pPr>
        <w:ind w:firstLine="720"/>
        <w:jc w:val="left"/>
        <w:rPr>
          <w:rFonts w:ascii="Arial" w:hAnsi="Arial" w:cs="Arial"/>
          <w:sz w:val="18"/>
          <w:szCs w:val="18"/>
        </w:rPr>
      </w:pPr>
      <w:r w:rsidRPr="00F746E0">
        <w:rPr>
          <w:rFonts w:ascii="Arial" w:hAnsi="Arial" w:cs="Arial"/>
          <w:sz w:val="18"/>
          <w:szCs w:val="18"/>
        </w:rPr>
        <w:t>Nota: Creación propia.</w:t>
      </w:r>
    </w:p>
    <w:p w14:paraId="2CE3CA61" w14:textId="77777777" w:rsidR="00BE69E5" w:rsidRDefault="00BE69E5" w:rsidP="000B57D4">
      <w:pPr>
        <w:pStyle w:val="Ttulo2"/>
        <w:numPr>
          <w:ilvl w:val="1"/>
          <w:numId w:val="2"/>
        </w:numPr>
        <w:spacing w:line="480" w:lineRule="auto"/>
        <w:ind w:left="567" w:hanging="567"/>
        <w:rPr>
          <w:rFonts w:ascii="Arial" w:hAnsi="Arial" w:cs="Arial"/>
          <w:b/>
          <w:bCs/>
          <w:color w:val="auto"/>
          <w:sz w:val="22"/>
          <w:szCs w:val="22"/>
          <w:lang w:val="es-ES"/>
        </w:rPr>
      </w:pPr>
      <w:bookmarkStart w:id="24" w:name="_Toc169603451"/>
      <w:r w:rsidRPr="00BE69E5">
        <w:rPr>
          <w:rFonts w:ascii="Arial" w:hAnsi="Arial" w:cs="Arial"/>
          <w:b/>
          <w:bCs/>
          <w:color w:val="auto"/>
          <w:sz w:val="22"/>
          <w:szCs w:val="22"/>
          <w:lang w:val="es-ES"/>
        </w:rPr>
        <w:lastRenderedPageBreak/>
        <w:t>Objetivos del estudio</w:t>
      </w:r>
      <w:bookmarkEnd w:id="21"/>
      <w:bookmarkEnd w:id="22"/>
      <w:bookmarkEnd w:id="24"/>
    </w:p>
    <w:p w14:paraId="3F17820A" w14:textId="414DA7D9" w:rsidR="00115C99" w:rsidRDefault="009965EF" w:rsidP="00115C99">
      <w:pPr>
        <w:spacing w:line="480" w:lineRule="auto"/>
        <w:ind w:firstLine="720"/>
        <w:rPr>
          <w:rFonts w:ascii="Arial" w:hAnsi="Arial" w:cs="Arial"/>
          <w:sz w:val="22"/>
          <w:szCs w:val="22"/>
        </w:rPr>
      </w:pPr>
      <w:r w:rsidRPr="009965EF">
        <w:rPr>
          <w:rFonts w:ascii="Arial" w:hAnsi="Arial" w:cs="Arial"/>
          <w:sz w:val="22"/>
          <w:szCs w:val="22"/>
          <w:lang w:val="es-ES"/>
        </w:rPr>
        <w:t xml:space="preserve">Primero se debe definir qué es el </w:t>
      </w:r>
      <w:r w:rsidR="003444D2">
        <w:rPr>
          <w:rFonts w:ascii="Arial" w:hAnsi="Arial" w:cs="Arial"/>
          <w:sz w:val="22"/>
          <w:szCs w:val="22"/>
          <w:lang w:val="es-ES"/>
        </w:rPr>
        <w:t>objetivo del estudio</w:t>
      </w:r>
      <w:r w:rsidRPr="009965EF">
        <w:rPr>
          <w:rFonts w:ascii="Arial" w:hAnsi="Arial" w:cs="Arial"/>
          <w:sz w:val="22"/>
          <w:szCs w:val="22"/>
          <w:lang w:val="es-ES"/>
        </w:rPr>
        <w:t xml:space="preserve">. Este se </w:t>
      </w:r>
      <w:r w:rsidR="00807C06">
        <w:rPr>
          <w:rFonts w:ascii="Arial" w:hAnsi="Arial" w:cs="Arial"/>
          <w:sz w:val="22"/>
          <w:szCs w:val="22"/>
          <w:lang w:val="es-ES"/>
        </w:rPr>
        <w:t>refiere al</w:t>
      </w:r>
      <w:r w:rsidRPr="009965EF">
        <w:rPr>
          <w:rFonts w:ascii="Arial" w:hAnsi="Arial" w:cs="Arial"/>
          <w:sz w:val="22"/>
          <w:szCs w:val="22"/>
          <w:lang w:val="es-ES"/>
        </w:rPr>
        <w:t xml:space="preserve"> propósito principal que guía la investigación</w:t>
      </w:r>
      <w:r w:rsidR="00807C06">
        <w:rPr>
          <w:rFonts w:ascii="Arial" w:hAnsi="Arial" w:cs="Arial"/>
          <w:sz w:val="22"/>
          <w:szCs w:val="22"/>
          <w:lang w:val="es-ES"/>
        </w:rPr>
        <w:t xml:space="preserve"> </w:t>
      </w:r>
      <w:r w:rsidR="00EE3678">
        <w:rPr>
          <w:rFonts w:ascii="Arial" w:hAnsi="Arial" w:cs="Arial"/>
          <w:sz w:val="22"/>
          <w:szCs w:val="22"/>
          <w:lang w:val="es-ES"/>
        </w:rPr>
        <w:t xml:space="preserve">y </w:t>
      </w:r>
      <w:r w:rsidR="00EE3678" w:rsidRPr="009965EF">
        <w:rPr>
          <w:rFonts w:ascii="Arial" w:hAnsi="Arial" w:cs="Arial"/>
          <w:sz w:val="22"/>
          <w:szCs w:val="22"/>
          <w:lang w:val="es-ES"/>
        </w:rPr>
        <w:t>debe</w:t>
      </w:r>
      <w:r w:rsidRPr="009965EF">
        <w:rPr>
          <w:rFonts w:ascii="Arial" w:hAnsi="Arial" w:cs="Arial"/>
          <w:sz w:val="22"/>
          <w:szCs w:val="22"/>
          <w:lang w:val="es-ES"/>
        </w:rPr>
        <w:t xml:space="preserve"> ser claro, específico, medible, apropiado y realista, </w:t>
      </w:r>
      <w:r w:rsidR="00807C06">
        <w:rPr>
          <w:rFonts w:ascii="Arial" w:hAnsi="Arial" w:cs="Arial"/>
          <w:sz w:val="22"/>
          <w:szCs w:val="22"/>
          <w:lang w:val="es-ES"/>
        </w:rPr>
        <w:t>además de</w:t>
      </w:r>
      <w:r w:rsidRPr="009965EF">
        <w:rPr>
          <w:rFonts w:ascii="Arial" w:hAnsi="Arial" w:cs="Arial"/>
          <w:sz w:val="22"/>
          <w:szCs w:val="22"/>
          <w:lang w:val="es-ES"/>
        </w:rPr>
        <w:t xml:space="preserve"> servir </w:t>
      </w:r>
      <w:r w:rsidR="004E5B4D">
        <w:rPr>
          <w:rFonts w:ascii="Arial" w:hAnsi="Arial" w:cs="Arial"/>
          <w:sz w:val="22"/>
          <w:szCs w:val="22"/>
          <w:lang w:val="es-ES"/>
        </w:rPr>
        <w:t>de</w:t>
      </w:r>
      <w:r w:rsidRPr="009965EF">
        <w:rPr>
          <w:rFonts w:ascii="Arial" w:hAnsi="Arial" w:cs="Arial"/>
          <w:sz w:val="22"/>
          <w:szCs w:val="22"/>
          <w:lang w:val="es-ES"/>
        </w:rPr>
        <w:t xml:space="preserve"> guía durante todo el desarrollo del estudio (Hernández et al., 2014) o es un enunciado proposicional terminal e integral que engloba a los objetivos específicos, que se espera alcanzar en un plazo mediano y proporciona la dirección hacia la cual se enfoca la investigación</w:t>
      </w:r>
      <w:r>
        <w:rPr>
          <w:rFonts w:ascii="Arial" w:hAnsi="Arial" w:cs="Arial"/>
          <w:sz w:val="22"/>
          <w:szCs w:val="22"/>
          <w:lang w:val="es-ES"/>
        </w:rPr>
        <w:t xml:space="preserve"> </w:t>
      </w:r>
      <w:r>
        <w:rPr>
          <w:rFonts w:ascii="Arial" w:hAnsi="Arial" w:cs="Arial"/>
          <w:sz w:val="22"/>
          <w:szCs w:val="22"/>
        </w:rPr>
        <w:t>(</w:t>
      </w:r>
      <w:proofErr w:type="spellStart"/>
      <w:r>
        <w:rPr>
          <w:rFonts w:ascii="Arial" w:hAnsi="Arial" w:cs="Arial"/>
          <w:sz w:val="22"/>
          <w:szCs w:val="22"/>
        </w:rPr>
        <w:t>Ñaupas</w:t>
      </w:r>
      <w:proofErr w:type="spellEnd"/>
      <w:r>
        <w:rPr>
          <w:rFonts w:ascii="Arial" w:hAnsi="Arial" w:cs="Arial"/>
          <w:sz w:val="22"/>
          <w:szCs w:val="22"/>
        </w:rPr>
        <w:t xml:space="preserve"> et al., 201</w:t>
      </w:r>
      <w:r w:rsidR="005033F0">
        <w:rPr>
          <w:rFonts w:ascii="Arial" w:hAnsi="Arial" w:cs="Arial"/>
          <w:sz w:val="22"/>
          <w:szCs w:val="22"/>
        </w:rPr>
        <w:t>4</w:t>
      </w:r>
      <w:r>
        <w:rPr>
          <w:rFonts w:ascii="Arial" w:hAnsi="Arial" w:cs="Arial"/>
          <w:sz w:val="22"/>
          <w:szCs w:val="22"/>
        </w:rPr>
        <w:t>).</w:t>
      </w:r>
      <w:r w:rsidR="00115C99">
        <w:rPr>
          <w:rFonts w:ascii="Arial" w:hAnsi="Arial" w:cs="Arial"/>
          <w:sz w:val="22"/>
          <w:szCs w:val="22"/>
        </w:rPr>
        <w:t xml:space="preserve"> </w:t>
      </w:r>
    </w:p>
    <w:p w14:paraId="640EE42E" w14:textId="4F304E50" w:rsidR="0081077E" w:rsidRDefault="00002288" w:rsidP="0081077E">
      <w:pPr>
        <w:spacing w:line="480" w:lineRule="auto"/>
        <w:ind w:firstLine="720"/>
        <w:rPr>
          <w:rFonts w:ascii="Arial" w:hAnsi="Arial" w:cs="Arial"/>
          <w:sz w:val="22"/>
          <w:szCs w:val="22"/>
          <w:lang w:eastAsia="es-PE"/>
        </w:rPr>
      </w:pPr>
      <w:r>
        <w:rPr>
          <w:rFonts w:ascii="Arial" w:hAnsi="Arial" w:cs="Arial"/>
          <w:sz w:val="22"/>
          <w:szCs w:val="22"/>
          <w:lang w:eastAsia="es-PE"/>
        </w:rPr>
        <w:t>En este contexto, se busca abordar de manera directa el problema identificado</w:t>
      </w:r>
      <w:r w:rsidR="00DA6308">
        <w:rPr>
          <w:rFonts w:ascii="Arial" w:hAnsi="Arial" w:cs="Arial"/>
          <w:sz w:val="22"/>
          <w:szCs w:val="22"/>
          <w:lang w:eastAsia="es-PE"/>
        </w:rPr>
        <w:t xml:space="preserve">, referente a la poca mejora de la experiencia del cliente en los servicios por parte de los supermercados peruanos, esta problemática, la mejora de la experiencia del cliente, es relevante en el Perú </w:t>
      </w:r>
      <w:r w:rsidR="004E5B4D">
        <w:rPr>
          <w:rFonts w:ascii="Arial" w:hAnsi="Arial" w:cs="Arial"/>
          <w:sz w:val="22"/>
          <w:szCs w:val="22"/>
          <w:lang w:eastAsia="es-PE"/>
        </w:rPr>
        <w:t>y</w:t>
      </w:r>
      <w:r w:rsidR="00DA6308">
        <w:rPr>
          <w:rFonts w:ascii="Arial" w:hAnsi="Arial" w:cs="Arial"/>
          <w:sz w:val="22"/>
          <w:szCs w:val="22"/>
          <w:lang w:eastAsia="es-PE"/>
        </w:rPr>
        <w:t xml:space="preserve"> en otros países</w:t>
      </w:r>
      <w:r w:rsidR="00B140C9">
        <w:rPr>
          <w:rFonts w:ascii="Arial" w:hAnsi="Arial" w:cs="Arial"/>
          <w:sz w:val="22"/>
          <w:szCs w:val="22"/>
          <w:lang w:eastAsia="es-PE"/>
        </w:rPr>
        <w:t>.</w:t>
      </w:r>
      <w:r w:rsidR="00DA6308">
        <w:rPr>
          <w:rFonts w:ascii="Arial" w:hAnsi="Arial" w:cs="Arial"/>
          <w:sz w:val="22"/>
          <w:szCs w:val="22"/>
          <w:lang w:eastAsia="es-PE"/>
        </w:rPr>
        <w:t xml:space="preserve"> </w:t>
      </w:r>
      <w:r w:rsidR="00B140C9">
        <w:rPr>
          <w:rFonts w:ascii="Arial" w:hAnsi="Arial" w:cs="Arial"/>
          <w:sz w:val="22"/>
          <w:szCs w:val="22"/>
          <w:lang w:eastAsia="es-PE"/>
        </w:rPr>
        <w:t>E</w:t>
      </w:r>
      <w:r w:rsidR="00115C99" w:rsidRPr="00D959C2">
        <w:rPr>
          <w:rFonts w:ascii="Arial" w:hAnsi="Arial" w:cs="Arial"/>
          <w:sz w:val="22"/>
          <w:szCs w:val="22"/>
          <w:lang w:eastAsia="es-PE"/>
        </w:rPr>
        <w:t>n investigaciones científicas pasadas se ha demostrado que</w:t>
      </w:r>
      <w:r w:rsidR="00115C99">
        <w:rPr>
          <w:rFonts w:ascii="Arial" w:hAnsi="Arial" w:cs="Arial"/>
          <w:sz w:val="22"/>
          <w:szCs w:val="22"/>
          <w:lang w:eastAsia="es-PE"/>
        </w:rPr>
        <w:t xml:space="preserve"> se</w:t>
      </w:r>
      <w:r w:rsidR="00115C99" w:rsidRPr="00D959C2">
        <w:rPr>
          <w:rFonts w:ascii="Arial" w:hAnsi="Arial" w:cs="Arial"/>
          <w:sz w:val="22"/>
          <w:szCs w:val="22"/>
          <w:lang w:eastAsia="es-PE"/>
        </w:rPr>
        <w:t xml:space="preserve"> </w:t>
      </w:r>
      <w:r w:rsidR="00115C99" w:rsidRPr="00115C99">
        <w:rPr>
          <w:rFonts w:ascii="Arial" w:hAnsi="Arial" w:cs="Arial"/>
          <w:sz w:val="22"/>
          <w:szCs w:val="22"/>
          <w:lang w:eastAsia="es-PE"/>
        </w:rPr>
        <w:t>busca mejorar la experiencia de compra de los clientes mediante técnicas de segmentación basadas en el comportamiento de compra</w:t>
      </w:r>
      <w:r w:rsidR="00115C99">
        <w:rPr>
          <w:rFonts w:ascii="Arial" w:hAnsi="Arial" w:cs="Arial"/>
          <w:sz w:val="22"/>
          <w:szCs w:val="22"/>
          <w:lang w:eastAsia="es-PE"/>
        </w:rPr>
        <w:t xml:space="preserve"> y</w:t>
      </w:r>
      <w:r w:rsidR="00115C99" w:rsidRPr="00115C99">
        <w:rPr>
          <w:rFonts w:ascii="Arial" w:hAnsi="Arial" w:cs="Arial"/>
          <w:sz w:val="22"/>
          <w:szCs w:val="22"/>
          <w:lang w:eastAsia="es-PE"/>
        </w:rPr>
        <w:t xml:space="preserve"> el tiempo dedicado a la compra</w:t>
      </w:r>
      <w:r w:rsidR="00115C99">
        <w:rPr>
          <w:rFonts w:ascii="Arial" w:hAnsi="Arial" w:cs="Arial"/>
          <w:sz w:val="22"/>
          <w:szCs w:val="22"/>
          <w:lang w:eastAsia="es-PE"/>
        </w:rPr>
        <w:t xml:space="preserve"> (</w:t>
      </w:r>
      <w:proofErr w:type="spellStart"/>
      <w:r w:rsidR="0035543B" w:rsidRPr="00115C99">
        <w:rPr>
          <w:rFonts w:ascii="Arial" w:hAnsi="Arial" w:cs="Arial"/>
          <w:sz w:val="22"/>
          <w:szCs w:val="22"/>
          <w:lang w:eastAsia="es-PE"/>
        </w:rPr>
        <w:t>Dilrukshi</w:t>
      </w:r>
      <w:proofErr w:type="spellEnd"/>
      <w:r w:rsidR="0035543B" w:rsidRPr="00115C99">
        <w:rPr>
          <w:rFonts w:ascii="Arial" w:hAnsi="Arial" w:cs="Arial"/>
          <w:sz w:val="22"/>
          <w:szCs w:val="22"/>
          <w:lang w:eastAsia="es-PE"/>
        </w:rPr>
        <w:t xml:space="preserve"> </w:t>
      </w:r>
      <w:r w:rsidR="0035543B">
        <w:rPr>
          <w:rFonts w:ascii="Arial" w:hAnsi="Arial" w:cs="Arial"/>
          <w:sz w:val="22"/>
          <w:szCs w:val="22"/>
        </w:rPr>
        <w:t>&amp;</w:t>
      </w:r>
      <w:r w:rsidR="00115C99">
        <w:rPr>
          <w:rFonts w:ascii="Arial" w:hAnsi="Arial" w:cs="Arial"/>
          <w:sz w:val="22"/>
          <w:szCs w:val="22"/>
        </w:rPr>
        <w:t xml:space="preserve"> </w:t>
      </w:r>
      <w:r w:rsidR="00115C99" w:rsidRPr="00115C99">
        <w:rPr>
          <w:rFonts w:ascii="Arial" w:hAnsi="Arial" w:cs="Arial"/>
          <w:sz w:val="22"/>
          <w:szCs w:val="22"/>
          <w:lang w:eastAsia="es-PE"/>
        </w:rPr>
        <w:t>Caldera</w:t>
      </w:r>
      <w:r w:rsidR="00115C99">
        <w:rPr>
          <w:rFonts w:ascii="Arial" w:hAnsi="Arial" w:cs="Arial"/>
          <w:sz w:val="22"/>
          <w:szCs w:val="22"/>
          <w:lang w:eastAsia="es-PE"/>
        </w:rPr>
        <w:t>, 2022)</w:t>
      </w:r>
      <w:r w:rsidR="00B9601B">
        <w:rPr>
          <w:rFonts w:ascii="Arial" w:hAnsi="Arial" w:cs="Arial"/>
          <w:sz w:val="22"/>
          <w:szCs w:val="22"/>
          <w:lang w:eastAsia="es-PE"/>
        </w:rPr>
        <w:t xml:space="preserve">, </w:t>
      </w:r>
      <w:r w:rsidR="00861574">
        <w:rPr>
          <w:rFonts w:ascii="Arial" w:hAnsi="Arial" w:cs="Arial"/>
          <w:sz w:val="22"/>
          <w:szCs w:val="22"/>
          <w:lang w:eastAsia="es-PE"/>
        </w:rPr>
        <w:t>donde la experiencia de compra es importante porque influye en la cantidad de productos, nivel de satisfacción y la lealtad por parte de los clientes,</w:t>
      </w:r>
      <w:r w:rsidR="00287495">
        <w:rPr>
          <w:rFonts w:ascii="Arial" w:hAnsi="Arial" w:cs="Arial"/>
          <w:sz w:val="22"/>
          <w:szCs w:val="22"/>
          <w:lang w:eastAsia="es-PE"/>
        </w:rPr>
        <w:t xml:space="preserve"> el cual es importante para la experiencia del cliente</w:t>
      </w:r>
      <w:r w:rsidR="00096F2B">
        <w:rPr>
          <w:rFonts w:ascii="Arial" w:hAnsi="Arial" w:cs="Arial"/>
          <w:sz w:val="22"/>
          <w:szCs w:val="22"/>
          <w:lang w:eastAsia="es-PE"/>
        </w:rPr>
        <w:t xml:space="preserve"> (Giraldi et al., 2016)</w:t>
      </w:r>
      <w:r w:rsidR="00287495">
        <w:rPr>
          <w:rFonts w:ascii="Arial" w:hAnsi="Arial" w:cs="Arial"/>
          <w:sz w:val="22"/>
          <w:szCs w:val="22"/>
          <w:lang w:eastAsia="es-PE"/>
        </w:rPr>
        <w:t>.</w:t>
      </w:r>
    </w:p>
    <w:p w14:paraId="73B6C04C" w14:textId="172E9A64" w:rsidR="00002288" w:rsidRPr="00002288" w:rsidRDefault="00002288" w:rsidP="00002288">
      <w:pPr>
        <w:pStyle w:val="Ttulo3"/>
        <w:numPr>
          <w:ilvl w:val="2"/>
          <w:numId w:val="2"/>
        </w:numPr>
        <w:spacing w:line="480" w:lineRule="auto"/>
        <w:ind w:left="709" w:hanging="709"/>
        <w:rPr>
          <w:rFonts w:ascii="Arial" w:hAnsi="Arial" w:cs="Arial"/>
          <w:b/>
          <w:bCs/>
          <w:i/>
          <w:iCs/>
          <w:color w:val="auto"/>
          <w:sz w:val="22"/>
          <w:szCs w:val="22"/>
        </w:rPr>
      </w:pPr>
      <w:bookmarkStart w:id="25" w:name="_Toc124499768"/>
      <w:bookmarkStart w:id="26" w:name="_Toc125015740"/>
      <w:bookmarkStart w:id="27" w:name="_Toc169603452"/>
      <w:r w:rsidRPr="000B57D4">
        <w:rPr>
          <w:rFonts w:ascii="Arial" w:hAnsi="Arial" w:cs="Arial"/>
          <w:b/>
          <w:bCs/>
          <w:i/>
          <w:iCs/>
          <w:color w:val="auto"/>
          <w:sz w:val="22"/>
          <w:szCs w:val="22"/>
        </w:rPr>
        <w:t>Objetivo general</w:t>
      </w:r>
      <w:bookmarkEnd w:id="25"/>
      <w:bookmarkEnd w:id="26"/>
      <w:bookmarkEnd w:id="27"/>
    </w:p>
    <w:p w14:paraId="5F0B964A" w14:textId="5C067CB9" w:rsidR="00605F39" w:rsidRPr="00605F39" w:rsidRDefault="0001039E" w:rsidP="00605F39">
      <w:pPr>
        <w:spacing w:line="480" w:lineRule="auto"/>
        <w:ind w:firstLine="720"/>
        <w:rPr>
          <w:rFonts w:ascii="Arial" w:hAnsi="Arial" w:cs="Arial"/>
          <w:sz w:val="22"/>
          <w:szCs w:val="22"/>
          <w:lang w:eastAsia="es-PE"/>
        </w:rPr>
      </w:pPr>
      <w:r>
        <w:rPr>
          <w:rFonts w:ascii="Arial" w:hAnsi="Arial" w:cs="Arial"/>
          <w:sz w:val="22"/>
          <w:szCs w:val="22"/>
          <w:lang w:eastAsia="es-PE"/>
        </w:rPr>
        <w:t xml:space="preserve">Las compras en supermercados </w:t>
      </w:r>
      <w:r w:rsidRPr="0001039E">
        <w:rPr>
          <w:rFonts w:ascii="Arial" w:hAnsi="Arial" w:cs="Arial"/>
          <w:sz w:val="22"/>
          <w:szCs w:val="22"/>
          <w:lang w:eastAsia="es-PE"/>
        </w:rPr>
        <w:t>ya no son simplemente una actividad para adquirir productos</w:t>
      </w:r>
      <w:r>
        <w:rPr>
          <w:rFonts w:ascii="Arial" w:hAnsi="Arial" w:cs="Arial"/>
          <w:sz w:val="22"/>
          <w:szCs w:val="22"/>
          <w:lang w:eastAsia="es-PE"/>
        </w:rPr>
        <w:t xml:space="preserve">, se han convertido una experiencia social donde los clientes esperan una experiencia de compra </w:t>
      </w:r>
      <w:r w:rsidR="00B06FF2">
        <w:rPr>
          <w:rFonts w:ascii="Arial" w:hAnsi="Arial" w:cs="Arial"/>
          <w:sz w:val="22"/>
          <w:szCs w:val="22"/>
          <w:lang w:eastAsia="es-PE"/>
        </w:rPr>
        <w:t xml:space="preserve">completa </w:t>
      </w:r>
      <w:r w:rsidR="00B06FF2" w:rsidRPr="00B06FF2">
        <w:rPr>
          <w:rFonts w:ascii="Arial" w:hAnsi="Arial" w:cs="Arial"/>
          <w:sz w:val="22"/>
          <w:szCs w:val="22"/>
          <w:lang w:eastAsia="es-PE"/>
        </w:rPr>
        <w:t>que los entretenga</w:t>
      </w:r>
      <w:r w:rsidR="00B06FF2">
        <w:rPr>
          <w:rFonts w:ascii="Arial" w:hAnsi="Arial" w:cs="Arial"/>
          <w:sz w:val="22"/>
          <w:szCs w:val="22"/>
          <w:lang w:eastAsia="es-PE"/>
        </w:rPr>
        <w:t xml:space="preserve"> y desafíe de manera creativa </w:t>
      </w:r>
      <w:r w:rsidR="00B06FF2" w:rsidRPr="00E06A7F">
        <w:rPr>
          <w:rFonts w:ascii="Arial" w:hAnsi="Arial" w:cs="Arial"/>
          <w:sz w:val="22"/>
          <w:szCs w:val="22"/>
          <w:lang w:eastAsia="es-PE"/>
        </w:rPr>
        <w:t>(</w:t>
      </w:r>
      <w:proofErr w:type="spellStart"/>
      <w:r w:rsidR="00B06FF2" w:rsidRPr="00E06A7F">
        <w:rPr>
          <w:rFonts w:ascii="Arial" w:hAnsi="Arial" w:cs="Arial"/>
          <w:sz w:val="22"/>
          <w:szCs w:val="22"/>
          <w:lang w:eastAsia="es-PE"/>
        </w:rPr>
        <w:t>Terblanche</w:t>
      </w:r>
      <w:proofErr w:type="spellEnd"/>
      <w:r w:rsidR="00B06FF2">
        <w:rPr>
          <w:rFonts w:ascii="Arial" w:hAnsi="Arial" w:cs="Arial"/>
          <w:sz w:val="22"/>
          <w:szCs w:val="22"/>
          <w:lang w:eastAsia="es-PE"/>
        </w:rPr>
        <w:t>, 2018</w:t>
      </w:r>
      <w:r w:rsidR="00B06FF2" w:rsidRPr="00E06A7F">
        <w:rPr>
          <w:rFonts w:ascii="Arial" w:hAnsi="Arial" w:cs="Arial"/>
          <w:sz w:val="22"/>
          <w:szCs w:val="22"/>
          <w:lang w:eastAsia="es-PE"/>
        </w:rPr>
        <w:t>)</w:t>
      </w:r>
      <w:r w:rsidR="00605F39">
        <w:rPr>
          <w:rFonts w:ascii="Arial" w:hAnsi="Arial" w:cs="Arial"/>
          <w:sz w:val="22"/>
          <w:szCs w:val="22"/>
          <w:lang w:eastAsia="es-PE"/>
        </w:rPr>
        <w:t xml:space="preserve">. </w:t>
      </w:r>
      <w:r w:rsidR="00605F39" w:rsidRPr="00605F39">
        <w:rPr>
          <w:rFonts w:ascii="Arial" w:hAnsi="Arial" w:cs="Arial"/>
          <w:sz w:val="22"/>
          <w:szCs w:val="22"/>
          <w:lang w:eastAsia="es-PE"/>
        </w:rPr>
        <w:t>El cliente es importante en los supermercados, puesto que son necesarios para entender las preferencias:</w:t>
      </w:r>
    </w:p>
    <w:p w14:paraId="2A74BD9C" w14:textId="38C66E1E" w:rsidR="00605F39" w:rsidRPr="00E07BBA" w:rsidRDefault="003B101C" w:rsidP="003B101C">
      <w:pPr>
        <w:spacing w:line="480" w:lineRule="auto"/>
        <w:ind w:left="720"/>
        <w:rPr>
          <w:rFonts w:ascii="Arial" w:hAnsi="Arial" w:cs="Arial"/>
          <w:sz w:val="22"/>
          <w:szCs w:val="22"/>
        </w:rPr>
      </w:pPr>
      <w:r w:rsidRPr="00E07BBA">
        <w:rPr>
          <w:rFonts w:ascii="Arial" w:hAnsi="Arial" w:cs="Arial"/>
          <w:sz w:val="22"/>
          <w:szCs w:val="22"/>
        </w:rPr>
        <w:t xml:space="preserve">En los servicios, sin embargo, el consumidor frecuentemente desempeña un papel importante en la producción. A veces, como en la silla del barbero, el papel es esencialmente pasivo. En tales casos, el único ajuste conceptual requerido es reconocer que el tiempo del consumidor también es un recurso escaso, pero en el supermercado y la lavandería el consumidor realmente trabaja, y en el consultorio </w:t>
      </w:r>
      <w:r w:rsidRPr="00E07BBA">
        <w:rPr>
          <w:rFonts w:ascii="Arial" w:hAnsi="Arial" w:cs="Arial"/>
          <w:sz w:val="22"/>
          <w:szCs w:val="22"/>
        </w:rPr>
        <w:lastRenderedPageBreak/>
        <w:t xml:space="preserve">médico la calidad del historial médico que el paciente proporciona puede influir significativamente en la productividad del médico. </w:t>
      </w:r>
      <w:r w:rsidR="00605F39" w:rsidRPr="00E07BBA">
        <w:rPr>
          <w:rFonts w:ascii="Arial" w:hAnsi="Arial" w:cs="Arial"/>
          <w:sz w:val="22"/>
          <w:szCs w:val="22"/>
        </w:rPr>
        <w:t>(Fuchs, 1965, p.367)</w:t>
      </w:r>
    </w:p>
    <w:p w14:paraId="5ADA72AD" w14:textId="36FADF6D" w:rsidR="0001039E" w:rsidRDefault="00186BC4" w:rsidP="00857E82">
      <w:pPr>
        <w:spacing w:line="480" w:lineRule="auto"/>
        <w:ind w:firstLine="720"/>
        <w:rPr>
          <w:rFonts w:ascii="Arial" w:hAnsi="Arial" w:cs="Arial"/>
          <w:sz w:val="22"/>
          <w:szCs w:val="22"/>
          <w:lang w:eastAsia="es-PE"/>
        </w:rPr>
      </w:pPr>
      <w:r>
        <w:rPr>
          <w:rFonts w:ascii="Arial" w:hAnsi="Arial" w:cs="Arial"/>
          <w:sz w:val="22"/>
          <w:szCs w:val="22"/>
          <w:lang w:eastAsia="es-PE"/>
        </w:rPr>
        <w:t>Actualmente se presenta diversas opciones de compra en el sector minorista, especialmente en los supermercados, donde los clientes van cambiando sus hábitos de compra (Cuesta et al., 2023), por eso l</w:t>
      </w:r>
      <w:r w:rsidRPr="001B19C4">
        <w:rPr>
          <w:rFonts w:ascii="Arial" w:hAnsi="Arial" w:cs="Arial"/>
          <w:sz w:val="22"/>
          <w:szCs w:val="22"/>
          <w:lang w:eastAsia="es-PE"/>
        </w:rPr>
        <w:t xml:space="preserve">os clientes buscan una experiencia de compra más eficiente y satisfactoria al entrar a un supermercado. Esto implica encontrar una forma rápida de adquirir los productos y evitar largas esperas en las áreas de facturación. </w:t>
      </w:r>
      <w:r>
        <w:rPr>
          <w:rFonts w:ascii="Arial" w:hAnsi="Arial" w:cs="Arial"/>
          <w:sz w:val="22"/>
          <w:szCs w:val="22"/>
          <w:lang w:eastAsia="es-PE"/>
        </w:rPr>
        <w:t>En la actualidad, por ejemplo, en el Perú</w:t>
      </w:r>
      <w:r w:rsidRPr="001B19C4">
        <w:rPr>
          <w:rFonts w:ascii="Arial" w:hAnsi="Arial" w:cs="Arial"/>
          <w:sz w:val="22"/>
          <w:szCs w:val="22"/>
          <w:lang w:eastAsia="es-PE"/>
        </w:rPr>
        <w:t xml:space="preserve">, estas esperas </w:t>
      </w:r>
      <w:r>
        <w:rPr>
          <w:rFonts w:ascii="Arial" w:hAnsi="Arial" w:cs="Arial"/>
          <w:sz w:val="22"/>
          <w:szCs w:val="22"/>
          <w:lang w:eastAsia="es-PE"/>
        </w:rPr>
        <w:t xml:space="preserve">en las áreas de facturación de cualquier supermercado </w:t>
      </w:r>
      <w:r w:rsidRPr="001B19C4">
        <w:rPr>
          <w:rFonts w:ascii="Arial" w:hAnsi="Arial" w:cs="Arial"/>
          <w:sz w:val="22"/>
          <w:szCs w:val="22"/>
          <w:lang w:eastAsia="es-PE"/>
        </w:rPr>
        <w:t>son algo común y aceptado, lo cual no brinda una experiencia óptima al cliente.</w:t>
      </w:r>
      <w:r>
        <w:rPr>
          <w:rFonts w:ascii="Arial" w:hAnsi="Arial" w:cs="Arial"/>
          <w:sz w:val="22"/>
          <w:szCs w:val="22"/>
          <w:lang w:eastAsia="es-PE"/>
        </w:rPr>
        <w:t xml:space="preserve"> Por lo que se debe adaptar la escala </w:t>
      </w:r>
      <w:r w:rsidRPr="004D11C4">
        <w:rPr>
          <w:rFonts w:ascii="Arial" w:hAnsi="Arial" w:cs="Arial"/>
          <w:sz w:val="22"/>
          <w:szCs w:val="22"/>
          <w:lang w:eastAsia="es-PE"/>
        </w:rPr>
        <w:t>de medición a cada tipo de servicio</w:t>
      </w:r>
      <w:r>
        <w:rPr>
          <w:rFonts w:ascii="Arial" w:hAnsi="Arial" w:cs="Arial"/>
          <w:sz w:val="22"/>
          <w:szCs w:val="22"/>
          <w:lang w:eastAsia="es-PE"/>
        </w:rPr>
        <w:t xml:space="preserve">, </w:t>
      </w:r>
      <w:r w:rsidRPr="004E5B4D">
        <w:rPr>
          <w:rFonts w:ascii="Arial" w:hAnsi="Arial" w:cs="Arial"/>
          <w:sz w:val="22"/>
          <w:szCs w:val="22"/>
          <w:lang w:eastAsia="es-PE"/>
        </w:rPr>
        <w:t>que puede abarcar aspectos físicos, confiabilidad, interacción personal y políticas</w:t>
      </w:r>
      <w:r>
        <w:rPr>
          <w:rFonts w:ascii="Arial" w:hAnsi="Arial" w:cs="Arial"/>
          <w:sz w:val="22"/>
          <w:szCs w:val="22"/>
          <w:lang w:eastAsia="es-PE"/>
        </w:rPr>
        <w:t xml:space="preserve"> (</w:t>
      </w:r>
      <w:r w:rsidRPr="00FC3ECC">
        <w:rPr>
          <w:rFonts w:ascii="Arial" w:hAnsi="Arial" w:cs="Arial"/>
          <w:color w:val="000000"/>
          <w:sz w:val="22"/>
          <w:szCs w:val="22"/>
          <w:lang w:eastAsia="es-PE"/>
        </w:rPr>
        <w:t>Vázquez</w:t>
      </w:r>
      <w:r>
        <w:rPr>
          <w:rFonts w:ascii="Arial" w:hAnsi="Arial" w:cs="Arial"/>
          <w:color w:val="000000"/>
          <w:sz w:val="22"/>
          <w:szCs w:val="22"/>
          <w:lang w:eastAsia="es-PE"/>
        </w:rPr>
        <w:t xml:space="preserve"> et al., 2001</w:t>
      </w:r>
      <w:r>
        <w:rPr>
          <w:rFonts w:ascii="Arial" w:hAnsi="Arial" w:cs="Arial"/>
          <w:sz w:val="22"/>
          <w:szCs w:val="22"/>
          <w:lang w:eastAsia="es-PE"/>
        </w:rPr>
        <w:t>), para este caso se cumple los factores</w:t>
      </w:r>
      <w:r w:rsidRPr="004E5B4D">
        <w:rPr>
          <w:lang w:eastAsia="es-PE"/>
        </w:rPr>
        <w:t>.</w:t>
      </w:r>
      <w:r w:rsidRPr="004E5B4D">
        <w:rPr>
          <w:rFonts w:ascii="Arial" w:hAnsi="Arial" w:cs="Arial"/>
          <w:vanish/>
          <w:sz w:val="16"/>
          <w:szCs w:val="16"/>
          <w:lang w:eastAsia="es-PE"/>
        </w:rPr>
        <w:t>Principio del formularioFinal del formulario</w:t>
      </w:r>
      <w:r w:rsidR="00857E82">
        <w:rPr>
          <w:rFonts w:ascii="Arial" w:hAnsi="Arial" w:cs="Arial"/>
          <w:sz w:val="22"/>
          <w:szCs w:val="22"/>
          <w:lang w:eastAsia="es-PE"/>
        </w:rPr>
        <w:t xml:space="preserve"> </w:t>
      </w:r>
      <w:r w:rsidR="00605F39">
        <w:rPr>
          <w:rFonts w:ascii="Arial" w:hAnsi="Arial" w:cs="Arial"/>
          <w:sz w:val="22"/>
          <w:szCs w:val="22"/>
        </w:rPr>
        <w:t xml:space="preserve">Se logra entender que la satisfacción del cliente es importante para los supermercados, </w:t>
      </w:r>
      <w:r w:rsidR="00605F39" w:rsidRPr="0088203F">
        <w:rPr>
          <w:rFonts w:ascii="Arial" w:hAnsi="Arial" w:cs="Arial"/>
          <w:sz w:val="22"/>
          <w:szCs w:val="22"/>
        </w:rPr>
        <w:t>pero</w:t>
      </w:r>
      <w:r w:rsidR="00605F39">
        <w:rPr>
          <w:rFonts w:ascii="Arial" w:hAnsi="Arial" w:cs="Arial"/>
          <w:sz w:val="22"/>
          <w:szCs w:val="22"/>
        </w:rPr>
        <w:t xml:space="preserve"> no debe ser el instrumento principal de medición (</w:t>
      </w:r>
      <w:proofErr w:type="spellStart"/>
      <w:r w:rsidR="00605F39" w:rsidRPr="00171F68">
        <w:rPr>
          <w:rFonts w:ascii="Arial" w:hAnsi="Arial" w:cs="Arial"/>
          <w:sz w:val="22"/>
          <w:szCs w:val="22"/>
        </w:rPr>
        <w:t>Dalongaro</w:t>
      </w:r>
      <w:proofErr w:type="spellEnd"/>
      <w:r w:rsidR="00605F39" w:rsidRPr="00171F68">
        <w:rPr>
          <w:rFonts w:ascii="Arial" w:hAnsi="Arial" w:cs="Arial"/>
          <w:sz w:val="22"/>
          <w:szCs w:val="22"/>
        </w:rPr>
        <w:t>, 2014)</w:t>
      </w:r>
      <w:r w:rsidR="00857E82">
        <w:rPr>
          <w:rFonts w:ascii="Arial" w:hAnsi="Arial" w:cs="Arial"/>
          <w:sz w:val="22"/>
          <w:szCs w:val="22"/>
        </w:rPr>
        <w:t>.</w:t>
      </w:r>
    </w:p>
    <w:p w14:paraId="6E852753" w14:textId="054286AE" w:rsidR="00857E82" w:rsidRDefault="00EA2C37" w:rsidP="00002288">
      <w:pPr>
        <w:spacing w:line="480" w:lineRule="auto"/>
        <w:ind w:firstLine="720"/>
        <w:rPr>
          <w:rFonts w:ascii="Arial" w:hAnsi="Arial" w:cs="Arial"/>
          <w:sz w:val="22"/>
          <w:szCs w:val="22"/>
        </w:rPr>
      </w:pPr>
      <w:r>
        <w:rPr>
          <w:rFonts w:ascii="Arial" w:hAnsi="Arial" w:cs="Arial"/>
          <w:sz w:val="22"/>
          <w:szCs w:val="22"/>
          <w:lang w:eastAsia="es-PE"/>
        </w:rPr>
        <w:t>Si bien el avance de la tecnología no es un problema</w:t>
      </w:r>
      <w:r w:rsidR="002D61EA">
        <w:rPr>
          <w:rFonts w:ascii="Arial" w:hAnsi="Arial" w:cs="Arial"/>
          <w:sz w:val="22"/>
          <w:szCs w:val="22"/>
          <w:lang w:eastAsia="es-PE"/>
        </w:rPr>
        <w:t xml:space="preserve">, es una </w:t>
      </w:r>
      <w:r w:rsidR="00B1684F">
        <w:rPr>
          <w:rFonts w:ascii="Arial" w:hAnsi="Arial" w:cs="Arial"/>
          <w:sz w:val="22"/>
          <w:szCs w:val="22"/>
          <w:lang w:eastAsia="es-PE"/>
        </w:rPr>
        <w:t>herramienta</w:t>
      </w:r>
      <w:r w:rsidR="002D61EA">
        <w:rPr>
          <w:rFonts w:ascii="Arial" w:hAnsi="Arial" w:cs="Arial"/>
          <w:sz w:val="22"/>
          <w:szCs w:val="22"/>
          <w:lang w:eastAsia="es-PE"/>
        </w:rPr>
        <w:t xml:space="preserve"> ideal para el uso de supermercados</w:t>
      </w:r>
      <w:r w:rsidR="00B1684F">
        <w:rPr>
          <w:rFonts w:ascii="Arial" w:hAnsi="Arial" w:cs="Arial"/>
          <w:sz w:val="22"/>
          <w:szCs w:val="22"/>
          <w:lang w:eastAsia="es-PE"/>
        </w:rPr>
        <w:t xml:space="preserve">, ya que </w:t>
      </w:r>
      <w:r w:rsidR="00B1684F" w:rsidRPr="00B1684F">
        <w:rPr>
          <w:rFonts w:ascii="Arial" w:hAnsi="Arial" w:cs="Arial"/>
          <w:sz w:val="22"/>
          <w:szCs w:val="22"/>
          <w:lang w:eastAsia="es-PE"/>
        </w:rPr>
        <w:t>afecta el proceso de compra de los consumidores</w:t>
      </w:r>
      <w:r w:rsidR="00B1684F">
        <w:rPr>
          <w:rFonts w:ascii="Arial" w:hAnsi="Arial" w:cs="Arial"/>
          <w:sz w:val="22"/>
          <w:szCs w:val="22"/>
          <w:lang w:eastAsia="es-PE"/>
        </w:rPr>
        <w:t xml:space="preserve"> y la </w:t>
      </w:r>
      <w:r w:rsidR="00B1684F" w:rsidRPr="00B1684F">
        <w:rPr>
          <w:rFonts w:ascii="Arial" w:hAnsi="Arial" w:cs="Arial"/>
          <w:sz w:val="22"/>
          <w:szCs w:val="22"/>
          <w:lang w:eastAsia="es-PE"/>
        </w:rPr>
        <w:t xml:space="preserve">importancia de las interacciones en la tienda </w:t>
      </w:r>
      <w:r w:rsidR="00B1684F">
        <w:rPr>
          <w:rFonts w:ascii="Arial" w:hAnsi="Arial" w:cs="Arial"/>
          <w:sz w:val="22"/>
          <w:szCs w:val="22"/>
          <w:lang w:eastAsia="es-PE"/>
        </w:rPr>
        <w:t>que</w:t>
      </w:r>
      <w:r w:rsidR="00B1684F" w:rsidRPr="00B1684F">
        <w:rPr>
          <w:rFonts w:ascii="Arial" w:hAnsi="Arial" w:cs="Arial"/>
          <w:sz w:val="22"/>
          <w:szCs w:val="22"/>
          <w:lang w:eastAsia="es-PE"/>
        </w:rPr>
        <w:t xml:space="preserve"> influ</w:t>
      </w:r>
      <w:r w:rsidR="00B1684F">
        <w:rPr>
          <w:rFonts w:ascii="Arial" w:hAnsi="Arial" w:cs="Arial"/>
          <w:sz w:val="22"/>
          <w:szCs w:val="22"/>
          <w:lang w:eastAsia="es-PE"/>
        </w:rPr>
        <w:t>ye</w:t>
      </w:r>
      <w:r w:rsidR="00B1684F" w:rsidRPr="00B1684F">
        <w:rPr>
          <w:rFonts w:ascii="Arial" w:hAnsi="Arial" w:cs="Arial"/>
          <w:sz w:val="22"/>
          <w:szCs w:val="22"/>
          <w:lang w:eastAsia="es-PE"/>
        </w:rPr>
        <w:t xml:space="preserve"> en las decisiones de compra</w:t>
      </w:r>
      <w:r w:rsidR="00B1684F">
        <w:rPr>
          <w:rFonts w:ascii="Arial" w:hAnsi="Arial" w:cs="Arial"/>
          <w:sz w:val="22"/>
          <w:szCs w:val="22"/>
          <w:lang w:eastAsia="es-PE"/>
        </w:rPr>
        <w:t xml:space="preserve"> (</w:t>
      </w:r>
      <w:proofErr w:type="spellStart"/>
      <w:r w:rsidR="00B1684F">
        <w:rPr>
          <w:rFonts w:ascii="Arial" w:hAnsi="Arial" w:cs="Arial"/>
          <w:sz w:val="22"/>
          <w:szCs w:val="22"/>
          <w:lang w:eastAsia="es-PE"/>
        </w:rPr>
        <w:t>Eriksson</w:t>
      </w:r>
      <w:proofErr w:type="spellEnd"/>
      <w:r w:rsidR="00B1684F">
        <w:rPr>
          <w:rFonts w:ascii="Arial" w:hAnsi="Arial" w:cs="Arial"/>
          <w:sz w:val="22"/>
          <w:szCs w:val="22"/>
          <w:lang w:eastAsia="es-PE"/>
        </w:rPr>
        <w:t xml:space="preserve"> et al., 2016)</w:t>
      </w:r>
      <w:r w:rsidR="00DB5AE0">
        <w:rPr>
          <w:rFonts w:ascii="Arial" w:hAnsi="Arial" w:cs="Arial"/>
          <w:sz w:val="22"/>
          <w:szCs w:val="22"/>
          <w:lang w:eastAsia="es-PE"/>
        </w:rPr>
        <w:t>.</w:t>
      </w:r>
      <w:r w:rsidR="00531176">
        <w:rPr>
          <w:rFonts w:ascii="Arial" w:hAnsi="Arial" w:cs="Arial"/>
          <w:sz w:val="22"/>
          <w:szCs w:val="22"/>
          <w:lang w:eastAsia="es-PE"/>
        </w:rPr>
        <w:t xml:space="preserve"> </w:t>
      </w:r>
      <w:r w:rsidR="00857E82">
        <w:rPr>
          <w:rFonts w:ascii="Arial" w:hAnsi="Arial" w:cs="Arial"/>
          <w:sz w:val="22"/>
          <w:szCs w:val="22"/>
          <w:lang w:eastAsia="es-PE"/>
        </w:rPr>
        <w:t xml:space="preserve">En investigaciones científicas pasadas se ha demostrado que </w:t>
      </w:r>
      <w:r w:rsidR="00857E82" w:rsidRPr="009F31BC">
        <w:rPr>
          <w:rFonts w:ascii="Arial" w:hAnsi="Arial" w:cs="Arial"/>
          <w:sz w:val="22"/>
          <w:szCs w:val="22"/>
        </w:rPr>
        <w:t xml:space="preserve">uno de los avances más notables ha sido el desarrollo y progreso de </w:t>
      </w:r>
      <w:r w:rsidR="00857E82">
        <w:rPr>
          <w:rFonts w:ascii="Arial" w:hAnsi="Arial" w:cs="Arial"/>
          <w:sz w:val="22"/>
          <w:szCs w:val="22"/>
          <w:lang w:eastAsia="es-PE"/>
        </w:rPr>
        <w:t xml:space="preserve">los carritos de compra </w:t>
      </w:r>
      <w:r w:rsidR="00857E82">
        <w:rPr>
          <w:rFonts w:ascii="Arial" w:hAnsi="Arial" w:cs="Arial"/>
          <w:sz w:val="22"/>
          <w:szCs w:val="22"/>
        </w:rPr>
        <w:t>(</w:t>
      </w:r>
      <w:proofErr w:type="spellStart"/>
      <w:r w:rsidR="00857E82">
        <w:rPr>
          <w:rFonts w:ascii="Arial" w:hAnsi="Arial" w:cs="Arial"/>
          <w:sz w:val="22"/>
          <w:szCs w:val="22"/>
        </w:rPr>
        <w:t>Gunawan</w:t>
      </w:r>
      <w:proofErr w:type="spellEnd"/>
      <w:r w:rsidR="00857E82">
        <w:rPr>
          <w:rFonts w:ascii="Arial" w:hAnsi="Arial" w:cs="Arial"/>
          <w:sz w:val="22"/>
          <w:szCs w:val="22"/>
        </w:rPr>
        <w:t xml:space="preserve"> et al., 2019), donde últimamente l</w:t>
      </w:r>
      <w:r w:rsidR="00857E82" w:rsidRPr="009F31BC">
        <w:rPr>
          <w:rFonts w:ascii="Arial" w:hAnsi="Arial" w:cs="Arial"/>
          <w:sz w:val="22"/>
          <w:szCs w:val="22"/>
        </w:rPr>
        <w:t>os supermercados están en busca de mejorar la experiencia de compra para sus clientes</w:t>
      </w:r>
      <w:r w:rsidR="00857E82">
        <w:rPr>
          <w:rFonts w:ascii="Arial" w:hAnsi="Arial" w:cs="Arial"/>
          <w:sz w:val="22"/>
          <w:szCs w:val="22"/>
        </w:rPr>
        <w:t xml:space="preserve"> (Giraldi et al., 2016). </w:t>
      </w:r>
    </w:p>
    <w:p w14:paraId="4D56CA6F" w14:textId="5B4FEC01" w:rsidR="00857E82" w:rsidRDefault="00857E82" w:rsidP="00857E82">
      <w:pPr>
        <w:spacing w:line="480" w:lineRule="auto"/>
        <w:ind w:firstLine="720"/>
        <w:rPr>
          <w:rFonts w:ascii="Arial" w:hAnsi="Arial" w:cs="Arial"/>
          <w:sz w:val="22"/>
          <w:szCs w:val="22"/>
          <w:lang w:eastAsia="es-PE"/>
        </w:rPr>
      </w:pPr>
      <w:r>
        <w:rPr>
          <w:rFonts w:ascii="Arial" w:hAnsi="Arial" w:cs="Arial"/>
          <w:sz w:val="22"/>
          <w:szCs w:val="22"/>
          <w:lang w:eastAsia="es-PE"/>
        </w:rPr>
        <w:t>L</w:t>
      </w:r>
      <w:r w:rsidR="00531176" w:rsidRPr="00531176">
        <w:rPr>
          <w:rFonts w:ascii="Arial" w:hAnsi="Arial" w:cs="Arial"/>
          <w:sz w:val="22"/>
          <w:szCs w:val="22"/>
          <w:lang w:eastAsia="es-PE"/>
        </w:rPr>
        <w:t>os carritos de supermercado inteligentes serían importantes porque ayudarían a los clientes a realizar compras rápidas y convenientes</w:t>
      </w:r>
      <w:r w:rsidR="00531176">
        <w:rPr>
          <w:rFonts w:ascii="Arial" w:hAnsi="Arial" w:cs="Arial"/>
          <w:sz w:val="22"/>
          <w:szCs w:val="22"/>
          <w:lang w:eastAsia="es-PE"/>
        </w:rPr>
        <w:t xml:space="preserve">, el cual con distintas y novedosas funciones y </w:t>
      </w:r>
      <w:r w:rsidR="00531176" w:rsidRPr="00531176">
        <w:rPr>
          <w:rFonts w:ascii="Arial" w:hAnsi="Arial" w:cs="Arial"/>
          <w:sz w:val="22"/>
          <w:szCs w:val="22"/>
          <w:lang w:eastAsia="es-PE"/>
        </w:rPr>
        <w:t>facilitarían la experiencia de compra y reducirían el tiempo de espera en las cajas de pago</w:t>
      </w:r>
      <w:r w:rsidR="00832EC2">
        <w:rPr>
          <w:rFonts w:ascii="Arial" w:hAnsi="Arial" w:cs="Arial"/>
          <w:sz w:val="22"/>
          <w:szCs w:val="22"/>
          <w:lang w:eastAsia="es-PE"/>
        </w:rPr>
        <w:t xml:space="preserve"> (</w:t>
      </w:r>
      <w:proofErr w:type="spellStart"/>
      <w:r w:rsidR="00832EC2" w:rsidRPr="00832EC2">
        <w:rPr>
          <w:rFonts w:ascii="Arial" w:hAnsi="Arial" w:cs="Arial"/>
          <w:sz w:val="22"/>
          <w:szCs w:val="22"/>
          <w:lang w:eastAsia="es-PE"/>
        </w:rPr>
        <w:t>Satheesan</w:t>
      </w:r>
      <w:proofErr w:type="spellEnd"/>
      <w:r w:rsidR="00832EC2">
        <w:rPr>
          <w:rFonts w:ascii="Arial" w:hAnsi="Arial" w:cs="Arial"/>
          <w:sz w:val="22"/>
          <w:szCs w:val="22"/>
          <w:lang w:eastAsia="es-PE"/>
        </w:rPr>
        <w:t xml:space="preserve"> et al., 2021)</w:t>
      </w:r>
      <w:r w:rsidR="00531176" w:rsidRPr="00531176">
        <w:rPr>
          <w:rFonts w:ascii="Arial" w:hAnsi="Arial" w:cs="Arial"/>
          <w:sz w:val="22"/>
          <w:szCs w:val="22"/>
          <w:lang w:eastAsia="es-PE"/>
        </w:rPr>
        <w:t>,</w:t>
      </w:r>
      <w:r w:rsidR="0017684A">
        <w:rPr>
          <w:rFonts w:ascii="Arial" w:hAnsi="Arial" w:cs="Arial"/>
          <w:sz w:val="22"/>
          <w:szCs w:val="22"/>
          <w:lang w:eastAsia="es-PE"/>
        </w:rPr>
        <w:t xml:space="preserve"> </w:t>
      </w:r>
      <w:r>
        <w:rPr>
          <w:rFonts w:ascii="Arial" w:hAnsi="Arial" w:cs="Arial"/>
          <w:sz w:val="22"/>
          <w:szCs w:val="22"/>
          <w:lang w:eastAsia="es-PE"/>
        </w:rPr>
        <w:t>sin duda este sería una gran ayuda</w:t>
      </w:r>
      <w:r w:rsidR="0017684A">
        <w:rPr>
          <w:rFonts w:ascii="Arial" w:hAnsi="Arial" w:cs="Arial"/>
          <w:sz w:val="22"/>
          <w:szCs w:val="22"/>
          <w:lang w:eastAsia="es-PE"/>
        </w:rPr>
        <w:t xml:space="preserve"> en ocasiones con mucho ajetreo durante días festivos, fines de semana y cuando hay ofertas y descuentos (</w:t>
      </w:r>
      <w:proofErr w:type="spellStart"/>
      <w:r w:rsidR="0017684A">
        <w:rPr>
          <w:rFonts w:ascii="Arial" w:hAnsi="Arial" w:cs="Arial"/>
          <w:sz w:val="22"/>
          <w:szCs w:val="22"/>
          <w:lang w:eastAsia="es-PE"/>
        </w:rPr>
        <w:t>Roopa</w:t>
      </w:r>
      <w:proofErr w:type="spellEnd"/>
      <w:r w:rsidR="0017684A">
        <w:rPr>
          <w:rFonts w:ascii="Arial" w:hAnsi="Arial" w:cs="Arial"/>
          <w:sz w:val="22"/>
          <w:szCs w:val="22"/>
          <w:lang w:eastAsia="es-PE"/>
        </w:rPr>
        <w:t xml:space="preserve"> </w:t>
      </w:r>
      <w:r w:rsidR="0017684A">
        <w:rPr>
          <w:rFonts w:ascii="Arial" w:hAnsi="Arial" w:cs="Arial"/>
          <w:sz w:val="22"/>
          <w:szCs w:val="22"/>
        </w:rPr>
        <w:t>&amp;</w:t>
      </w:r>
      <w:r w:rsidR="0017684A">
        <w:rPr>
          <w:rFonts w:ascii="Arial" w:hAnsi="Arial" w:cs="Arial"/>
          <w:sz w:val="22"/>
          <w:szCs w:val="22"/>
          <w:lang w:eastAsia="es-PE"/>
        </w:rPr>
        <w:t xml:space="preserve"> </w:t>
      </w:r>
      <w:proofErr w:type="spellStart"/>
      <w:r w:rsidR="0017684A" w:rsidRPr="0017684A">
        <w:rPr>
          <w:rFonts w:ascii="Arial" w:hAnsi="Arial" w:cs="Arial"/>
          <w:sz w:val="22"/>
          <w:szCs w:val="22"/>
          <w:lang w:eastAsia="es-PE"/>
        </w:rPr>
        <w:t>Chandra</w:t>
      </w:r>
      <w:proofErr w:type="spellEnd"/>
      <w:r w:rsidR="0017684A">
        <w:rPr>
          <w:rFonts w:ascii="Arial" w:hAnsi="Arial" w:cs="Arial"/>
          <w:sz w:val="22"/>
          <w:szCs w:val="22"/>
          <w:lang w:eastAsia="es-PE"/>
        </w:rPr>
        <w:t>, 2020).</w:t>
      </w:r>
      <w:r w:rsidR="00002288">
        <w:rPr>
          <w:rFonts w:ascii="Arial" w:hAnsi="Arial" w:cs="Arial"/>
          <w:sz w:val="22"/>
          <w:szCs w:val="22"/>
          <w:lang w:eastAsia="es-PE"/>
        </w:rPr>
        <w:t xml:space="preserve"> </w:t>
      </w:r>
    </w:p>
    <w:p w14:paraId="02602598" w14:textId="2642A494" w:rsidR="00341749" w:rsidRPr="00002288" w:rsidRDefault="00857E82" w:rsidP="00341749">
      <w:pPr>
        <w:spacing w:line="480" w:lineRule="auto"/>
        <w:ind w:firstLine="720"/>
        <w:rPr>
          <w:rFonts w:ascii="Arial" w:hAnsi="Arial" w:cs="Arial"/>
          <w:sz w:val="22"/>
          <w:szCs w:val="22"/>
          <w:lang w:eastAsia="es-PE"/>
        </w:rPr>
      </w:pPr>
      <w:r>
        <w:rPr>
          <w:rFonts w:ascii="Arial" w:hAnsi="Arial" w:cs="Arial"/>
          <w:sz w:val="22"/>
          <w:szCs w:val="22"/>
        </w:rPr>
        <w:t>Además de que e</w:t>
      </w:r>
      <w:r w:rsidRPr="00762E74">
        <w:rPr>
          <w:rFonts w:ascii="Arial" w:hAnsi="Arial" w:cs="Arial"/>
          <w:sz w:val="22"/>
          <w:szCs w:val="22"/>
        </w:rPr>
        <w:t xml:space="preserve">l carrito de compras no solo aspira a ser una herramienta efectiva para atraer y retener clientes, sino que también persigue mejorar la calidad de los servicios </w:t>
      </w:r>
      <w:r w:rsidRPr="00762E74">
        <w:rPr>
          <w:rFonts w:ascii="Arial" w:hAnsi="Arial" w:cs="Arial"/>
          <w:sz w:val="22"/>
          <w:szCs w:val="22"/>
        </w:rPr>
        <w:lastRenderedPageBreak/>
        <w:t>ofrecidos y aumentar el valor percibido por los clientes</w:t>
      </w:r>
      <w:r>
        <w:rPr>
          <w:rFonts w:ascii="Arial" w:hAnsi="Arial" w:cs="Arial"/>
          <w:sz w:val="22"/>
          <w:szCs w:val="22"/>
        </w:rPr>
        <w:t xml:space="preserve"> (</w:t>
      </w:r>
      <w:r w:rsidRPr="00E06A7F">
        <w:rPr>
          <w:rFonts w:ascii="Arial" w:hAnsi="Arial" w:cs="Arial"/>
          <w:color w:val="000000"/>
          <w:sz w:val="22"/>
          <w:szCs w:val="22"/>
          <w:lang w:eastAsia="es-PE"/>
        </w:rPr>
        <w:t xml:space="preserve">Ali </w:t>
      </w:r>
      <w:r>
        <w:rPr>
          <w:rFonts w:ascii="Arial" w:hAnsi="Arial" w:cs="Arial"/>
          <w:color w:val="000000"/>
          <w:sz w:val="22"/>
          <w:szCs w:val="22"/>
          <w:lang w:eastAsia="es-PE"/>
        </w:rPr>
        <w:t>et al.</w:t>
      </w:r>
      <w:r w:rsidRPr="00E06A7F">
        <w:rPr>
          <w:rFonts w:ascii="Arial" w:hAnsi="Arial" w:cs="Arial"/>
          <w:color w:val="000000"/>
          <w:sz w:val="22"/>
          <w:szCs w:val="22"/>
          <w:lang w:eastAsia="es-PE"/>
        </w:rPr>
        <w:t>, 2023</w:t>
      </w:r>
      <w:r>
        <w:rPr>
          <w:rFonts w:ascii="Arial" w:hAnsi="Arial" w:cs="Arial"/>
          <w:sz w:val="22"/>
          <w:szCs w:val="22"/>
        </w:rPr>
        <w:t>) y a</w:t>
      </w:r>
      <w:r w:rsidRPr="0003563C">
        <w:rPr>
          <w:rFonts w:ascii="Arial" w:hAnsi="Arial" w:cs="Arial"/>
          <w:sz w:val="22"/>
          <w:szCs w:val="22"/>
        </w:rPr>
        <w:t xml:space="preserve">mplía sus servicios para atender las demandas particulares de los clientes ha implicado afrontar la competencia de los competidores consolidados </w:t>
      </w:r>
      <w:r>
        <w:rPr>
          <w:rFonts w:ascii="Arial" w:hAnsi="Arial" w:cs="Arial"/>
          <w:sz w:val="22"/>
          <w:szCs w:val="22"/>
        </w:rPr>
        <w:t>y</w:t>
      </w:r>
      <w:r w:rsidRPr="0003563C">
        <w:rPr>
          <w:rFonts w:ascii="Arial" w:hAnsi="Arial" w:cs="Arial"/>
          <w:sz w:val="22"/>
          <w:szCs w:val="22"/>
        </w:rPr>
        <w:t xml:space="preserve"> de los recién llegados</w:t>
      </w:r>
      <w:r>
        <w:rPr>
          <w:rFonts w:ascii="Arial" w:hAnsi="Arial" w:cs="Arial"/>
          <w:sz w:val="22"/>
          <w:szCs w:val="22"/>
        </w:rPr>
        <w:t xml:space="preserve"> </w:t>
      </w:r>
      <w:r w:rsidRPr="00E06A7F">
        <w:rPr>
          <w:rFonts w:ascii="Arial" w:hAnsi="Arial" w:cs="Arial"/>
          <w:sz w:val="22"/>
          <w:szCs w:val="22"/>
        </w:rPr>
        <w:t>(</w:t>
      </w:r>
      <w:proofErr w:type="spellStart"/>
      <w:r w:rsidRPr="00E06A7F">
        <w:rPr>
          <w:rFonts w:ascii="Arial" w:hAnsi="Arial" w:cs="Arial"/>
          <w:sz w:val="22"/>
          <w:szCs w:val="22"/>
        </w:rPr>
        <w:t>Terblanche</w:t>
      </w:r>
      <w:proofErr w:type="spellEnd"/>
      <w:r>
        <w:rPr>
          <w:rFonts w:ascii="Arial" w:hAnsi="Arial" w:cs="Arial"/>
          <w:sz w:val="22"/>
          <w:szCs w:val="22"/>
        </w:rPr>
        <w:t>, 2018</w:t>
      </w:r>
      <w:r w:rsidRPr="00E06A7F">
        <w:rPr>
          <w:rFonts w:ascii="Arial" w:hAnsi="Arial" w:cs="Arial"/>
          <w:sz w:val="22"/>
          <w:szCs w:val="22"/>
        </w:rPr>
        <w:t>).</w:t>
      </w:r>
      <w:r>
        <w:rPr>
          <w:rFonts w:ascii="Arial" w:hAnsi="Arial" w:cs="Arial"/>
          <w:sz w:val="22"/>
          <w:szCs w:val="22"/>
        </w:rPr>
        <w:t xml:space="preserve"> </w:t>
      </w:r>
      <w:r w:rsidR="00341749">
        <w:rPr>
          <w:rFonts w:ascii="Arial" w:hAnsi="Arial" w:cs="Arial"/>
          <w:sz w:val="22"/>
          <w:szCs w:val="22"/>
        </w:rPr>
        <w:t>Por lo que se ha comentado se ha determinado que el</w:t>
      </w:r>
      <w:r w:rsidR="00002288" w:rsidRPr="00341749">
        <w:rPr>
          <w:rFonts w:ascii="Arial" w:hAnsi="Arial" w:cs="Arial"/>
          <w:sz w:val="22"/>
          <w:szCs w:val="22"/>
          <w:lang w:eastAsia="es-PE"/>
        </w:rPr>
        <w:t xml:space="preserve"> objetivo general es </w:t>
      </w:r>
      <w:r w:rsidR="00341749" w:rsidRPr="00341749">
        <w:rPr>
          <w:rFonts w:ascii="Arial" w:hAnsi="Arial" w:cs="Arial"/>
          <w:sz w:val="22"/>
          <w:szCs w:val="22"/>
          <w:lang w:eastAsia="es-PE"/>
        </w:rPr>
        <w:t xml:space="preserve">optimizar la </w:t>
      </w:r>
      <w:r w:rsidR="00EB78F3">
        <w:rPr>
          <w:rFonts w:ascii="Arial" w:hAnsi="Arial" w:cs="Arial"/>
          <w:sz w:val="22"/>
          <w:szCs w:val="22"/>
          <w:lang w:eastAsia="es-PE"/>
        </w:rPr>
        <w:t>experiencia de cliente</w:t>
      </w:r>
      <w:r w:rsidR="00341749" w:rsidRPr="00341749">
        <w:rPr>
          <w:rFonts w:ascii="Arial" w:hAnsi="Arial" w:cs="Arial"/>
          <w:sz w:val="22"/>
          <w:szCs w:val="22"/>
          <w:lang w:eastAsia="es-PE"/>
        </w:rPr>
        <w:t xml:space="preserve"> en los supermercados de Perú</w:t>
      </w:r>
      <w:r w:rsidR="00E7265E" w:rsidRPr="00EC5117">
        <w:rPr>
          <w:rFonts w:ascii="Arial" w:hAnsi="Arial" w:cs="Arial"/>
          <w:b/>
          <w:sz w:val="22"/>
          <w:szCs w:val="22"/>
          <w:lang w:eastAsia="es-PE"/>
        </w:rPr>
        <w:t>.</w:t>
      </w:r>
      <w:r w:rsidR="00E7265E" w:rsidRPr="00002288">
        <w:rPr>
          <w:rFonts w:ascii="Arial" w:hAnsi="Arial" w:cs="Arial"/>
          <w:sz w:val="22"/>
          <w:szCs w:val="22"/>
          <w:lang w:eastAsia="es-PE"/>
        </w:rPr>
        <w:t xml:space="preserve"> </w:t>
      </w:r>
      <w:r w:rsidR="00341749">
        <w:rPr>
          <w:rFonts w:ascii="Arial" w:hAnsi="Arial" w:cs="Arial"/>
          <w:sz w:val="22"/>
          <w:szCs w:val="22"/>
          <w:lang w:eastAsia="es-PE"/>
        </w:rPr>
        <w:t xml:space="preserve"> </w:t>
      </w:r>
    </w:p>
    <w:p w14:paraId="5B4BF68F" w14:textId="1716BA5A" w:rsidR="0029569B" w:rsidRDefault="0029569B" w:rsidP="000B57D4">
      <w:pPr>
        <w:pStyle w:val="Ttulo2"/>
        <w:numPr>
          <w:ilvl w:val="1"/>
          <w:numId w:val="2"/>
        </w:numPr>
        <w:spacing w:line="480" w:lineRule="auto"/>
        <w:ind w:left="567" w:hanging="567"/>
        <w:rPr>
          <w:rFonts w:ascii="Arial" w:hAnsi="Arial" w:cs="Arial"/>
          <w:b/>
          <w:bCs/>
          <w:color w:val="auto"/>
          <w:sz w:val="22"/>
          <w:szCs w:val="22"/>
          <w:lang w:val="es-ES"/>
        </w:rPr>
      </w:pPr>
      <w:bookmarkStart w:id="28" w:name="_Toc169603453"/>
      <w:r>
        <w:rPr>
          <w:rFonts w:ascii="Arial" w:hAnsi="Arial" w:cs="Arial"/>
          <w:b/>
          <w:bCs/>
          <w:color w:val="auto"/>
          <w:sz w:val="22"/>
          <w:szCs w:val="22"/>
          <w:lang w:val="es-ES"/>
        </w:rPr>
        <w:t>Hipótesis</w:t>
      </w:r>
      <w:bookmarkEnd w:id="28"/>
      <w:r>
        <w:rPr>
          <w:rFonts w:ascii="Arial" w:hAnsi="Arial" w:cs="Arial"/>
          <w:b/>
          <w:bCs/>
          <w:color w:val="auto"/>
          <w:sz w:val="22"/>
          <w:szCs w:val="22"/>
          <w:lang w:val="es-ES"/>
        </w:rPr>
        <w:t xml:space="preserve"> </w:t>
      </w:r>
    </w:p>
    <w:p w14:paraId="77904E88" w14:textId="6A62D6F2" w:rsidR="00DC376B" w:rsidRDefault="00DC376B" w:rsidP="00DC376B">
      <w:pPr>
        <w:spacing w:line="480" w:lineRule="auto"/>
        <w:ind w:firstLine="720"/>
        <w:rPr>
          <w:rFonts w:ascii="Arial" w:hAnsi="Arial" w:cs="Arial"/>
          <w:sz w:val="22"/>
          <w:szCs w:val="22"/>
        </w:rPr>
      </w:pPr>
      <w:r w:rsidRPr="00DC376B">
        <w:rPr>
          <w:rFonts w:ascii="Arial" w:hAnsi="Arial" w:cs="Arial"/>
          <w:sz w:val="22"/>
          <w:szCs w:val="22"/>
        </w:rPr>
        <w:t xml:space="preserve">Primero se debe definir qué es </w:t>
      </w:r>
      <w:r>
        <w:rPr>
          <w:rFonts w:ascii="Arial" w:hAnsi="Arial" w:cs="Arial"/>
          <w:sz w:val="22"/>
          <w:szCs w:val="22"/>
        </w:rPr>
        <w:t xml:space="preserve">la hipótesis </w:t>
      </w:r>
      <w:r w:rsidRPr="00DC376B">
        <w:rPr>
          <w:rFonts w:ascii="Arial" w:hAnsi="Arial" w:cs="Arial"/>
          <w:sz w:val="22"/>
          <w:szCs w:val="22"/>
        </w:rPr>
        <w:t>del estudio. Este se refiere a</w:t>
      </w:r>
      <w:r>
        <w:rPr>
          <w:rFonts w:ascii="Arial" w:hAnsi="Arial" w:cs="Arial"/>
          <w:sz w:val="22"/>
          <w:szCs w:val="22"/>
        </w:rPr>
        <w:t xml:space="preserve"> la guía en una investigación que intenta explicar el fenómeno investigado derivado de teorías formuladas </w:t>
      </w:r>
      <w:r w:rsidRPr="009965EF">
        <w:rPr>
          <w:rFonts w:ascii="Arial" w:hAnsi="Arial" w:cs="Arial"/>
          <w:sz w:val="22"/>
          <w:szCs w:val="22"/>
          <w:lang w:val="es-ES"/>
        </w:rPr>
        <w:t>(Hernández et al., 2014)</w:t>
      </w:r>
      <w:r>
        <w:rPr>
          <w:rFonts w:ascii="Arial" w:hAnsi="Arial" w:cs="Arial"/>
          <w:sz w:val="22"/>
          <w:szCs w:val="22"/>
          <w:lang w:val="es-ES"/>
        </w:rPr>
        <w:t xml:space="preserve"> o </w:t>
      </w:r>
      <w:r>
        <w:rPr>
          <w:rFonts w:ascii="Arial" w:hAnsi="Arial" w:cs="Arial"/>
          <w:sz w:val="22"/>
          <w:szCs w:val="22"/>
        </w:rPr>
        <w:t>e</w:t>
      </w:r>
      <w:r w:rsidRPr="00DC376B">
        <w:rPr>
          <w:rFonts w:ascii="Arial" w:hAnsi="Arial" w:cs="Arial"/>
          <w:sz w:val="22"/>
          <w:szCs w:val="22"/>
        </w:rPr>
        <w:t>s una proposición tentativa que busca resolver un problema o explicarlo</w:t>
      </w:r>
      <w:r>
        <w:rPr>
          <w:rFonts w:ascii="Arial" w:hAnsi="Arial" w:cs="Arial"/>
          <w:sz w:val="22"/>
          <w:szCs w:val="22"/>
        </w:rPr>
        <w:t>, basado en resultados de estudios previos (</w:t>
      </w:r>
      <w:proofErr w:type="spellStart"/>
      <w:r>
        <w:rPr>
          <w:rFonts w:ascii="Arial" w:hAnsi="Arial" w:cs="Arial"/>
          <w:sz w:val="22"/>
          <w:szCs w:val="22"/>
        </w:rPr>
        <w:t>Ñaupas</w:t>
      </w:r>
      <w:proofErr w:type="spellEnd"/>
      <w:r>
        <w:rPr>
          <w:rFonts w:ascii="Arial" w:hAnsi="Arial" w:cs="Arial"/>
          <w:sz w:val="22"/>
          <w:szCs w:val="22"/>
        </w:rPr>
        <w:t xml:space="preserve"> et al., 201</w:t>
      </w:r>
      <w:r w:rsidR="005033F0">
        <w:rPr>
          <w:rFonts w:ascii="Arial" w:hAnsi="Arial" w:cs="Arial"/>
          <w:sz w:val="22"/>
          <w:szCs w:val="22"/>
        </w:rPr>
        <w:t>4</w:t>
      </w:r>
      <w:r>
        <w:rPr>
          <w:rFonts w:ascii="Arial" w:hAnsi="Arial" w:cs="Arial"/>
          <w:sz w:val="22"/>
          <w:szCs w:val="22"/>
        </w:rPr>
        <w:t>).</w:t>
      </w:r>
    </w:p>
    <w:p w14:paraId="57E441B3" w14:textId="48D91906" w:rsidR="00586D07" w:rsidRDefault="00826FE1" w:rsidP="00DC376B">
      <w:pPr>
        <w:spacing w:line="480" w:lineRule="auto"/>
        <w:ind w:firstLine="720"/>
        <w:rPr>
          <w:rFonts w:ascii="Arial" w:hAnsi="Arial" w:cs="Arial"/>
          <w:sz w:val="22"/>
          <w:szCs w:val="22"/>
        </w:rPr>
      </w:pPr>
      <w:r w:rsidRPr="00826FE1">
        <w:rPr>
          <w:rFonts w:ascii="Arial" w:hAnsi="Arial" w:cs="Arial"/>
          <w:sz w:val="22"/>
          <w:szCs w:val="22"/>
        </w:rPr>
        <w:t>En este contexto, se propone la implementación de un sistema RFID en los carritos de compra. Este sistema permitiría a los clientes registrar cada producto a través de una máquina instalada en el mango del carrito. Esta innovación requiere un rediseño del carrito para adaptarse adecuadamente al nuevo equipamiento</w:t>
      </w:r>
      <w:r w:rsidR="00E626C5">
        <w:rPr>
          <w:rFonts w:ascii="Arial" w:hAnsi="Arial" w:cs="Arial"/>
          <w:sz w:val="22"/>
          <w:szCs w:val="22"/>
        </w:rPr>
        <w:t xml:space="preserve"> a través de la correcta ubicación de la pantalla y los ángulos de inclinación adecuados (Kim et al., 2015)</w:t>
      </w:r>
      <w:r w:rsidRPr="00826FE1">
        <w:rPr>
          <w:rFonts w:ascii="Arial" w:hAnsi="Arial" w:cs="Arial"/>
          <w:sz w:val="22"/>
          <w:szCs w:val="22"/>
        </w:rPr>
        <w:t>. Además, se incluirá una terminal de pago junto a la máquina de registro de productos, permitiendo a los clientes realizar el pago de sus compras directamente en el carrito sin necesidad de pasar por una caja tradicional</w:t>
      </w:r>
      <w:r>
        <w:rPr>
          <w:rFonts w:ascii="Arial" w:hAnsi="Arial" w:cs="Arial"/>
          <w:sz w:val="22"/>
          <w:szCs w:val="22"/>
        </w:rPr>
        <w:t>.</w:t>
      </w:r>
    </w:p>
    <w:p w14:paraId="22C9D150" w14:textId="3794CC33" w:rsidR="00A93564" w:rsidRPr="00A93564" w:rsidRDefault="0029569B" w:rsidP="00A93564">
      <w:pPr>
        <w:pStyle w:val="Ttulo3"/>
        <w:numPr>
          <w:ilvl w:val="2"/>
          <w:numId w:val="2"/>
        </w:numPr>
        <w:spacing w:line="480" w:lineRule="auto"/>
        <w:ind w:left="709" w:hanging="709"/>
        <w:rPr>
          <w:rFonts w:ascii="Arial" w:hAnsi="Arial" w:cs="Arial"/>
          <w:b/>
          <w:bCs/>
          <w:i/>
          <w:iCs/>
          <w:color w:val="auto"/>
          <w:sz w:val="22"/>
          <w:szCs w:val="22"/>
        </w:rPr>
      </w:pPr>
      <w:bookmarkStart w:id="29" w:name="_Toc169603454"/>
      <w:r>
        <w:rPr>
          <w:rFonts w:ascii="Arial" w:hAnsi="Arial" w:cs="Arial"/>
          <w:b/>
          <w:bCs/>
          <w:i/>
          <w:iCs/>
          <w:color w:val="auto"/>
          <w:sz w:val="22"/>
          <w:szCs w:val="22"/>
        </w:rPr>
        <w:t>Hipótesis</w:t>
      </w:r>
      <w:r w:rsidRPr="000B57D4">
        <w:rPr>
          <w:rFonts w:ascii="Arial" w:hAnsi="Arial" w:cs="Arial"/>
          <w:b/>
          <w:bCs/>
          <w:i/>
          <w:iCs/>
          <w:color w:val="auto"/>
          <w:sz w:val="22"/>
          <w:szCs w:val="22"/>
        </w:rPr>
        <w:t xml:space="preserve"> genera</w:t>
      </w:r>
      <w:r w:rsidR="00A93564">
        <w:rPr>
          <w:rFonts w:ascii="Arial" w:hAnsi="Arial" w:cs="Arial"/>
          <w:b/>
          <w:bCs/>
          <w:i/>
          <w:iCs/>
          <w:color w:val="auto"/>
          <w:sz w:val="22"/>
          <w:szCs w:val="22"/>
        </w:rPr>
        <w:t>l</w:t>
      </w:r>
      <w:bookmarkEnd w:id="29"/>
    </w:p>
    <w:p w14:paraId="2B4FA0C0" w14:textId="46B1E53B" w:rsidR="00A93564" w:rsidRDefault="00D71723" w:rsidP="00793A92">
      <w:pPr>
        <w:spacing w:line="480" w:lineRule="auto"/>
        <w:ind w:firstLine="720"/>
        <w:rPr>
          <w:rFonts w:ascii="Arial" w:hAnsi="Arial" w:cs="Arial"/>
          <w:sz w:val="22"/>
          <w:szCs w:val="22"/>
        </w:rPr>
      </w:pPr>
      <w:r w:rsidRPr="00D71723">
        <w:rPr>
          <w:rFonts w:ascii="Arial" w:hAnsi="Arial" w:cs="Arial"/>
          <w:sz w:val="22"/>
          <w:szCs w:val="22"/>
        </w:rPr>
        <w:t xml:space="preserve">Para las empresas, es necesario reducir los gastos, pero al mismo tiempo ofrecer un buen servicio a los clientes para obtener su fidelidad. El uso de </w:t>
      </w:r>
      <w:proofErr w:type="spellStart"/>
      <w:r w:rsidRPr="00D71723">
        <w:rPr>
          <w:rFonts w:ascii="Arial" w:hAnsi="Arial" w:cs="Arial"/>
          <w:sz w:val="22"/>
          <w:szCs w:val="22"/>
        </w:rPr>
        <w:t>autopagos</w:t>
      </w:r>
      <w:proofErr w:type="spellEnd"/>
      <w:r w:rsidRPr="00D71723">
        <w:rPr>
          <w:rFonts w:ascii="Arial" w:hAnsi="Arial" w:cs="Arial"/>
          <w:sz w:val="22"/>
          <w:szCs w:val="22"/>
        </w:rPr>
        <w:t xml:space="preserve"> ha reducido los costos laborales y ha ofrecido beneficios a los clientes</w:t>
      </w:r>
      <w:r>
        <w:rPr>
          <w:rFonts w:ascii="Arial" w:hAnsi="Arial" w:cs="Arial"/>
          <w:sz w:val="22"/>
          <w:szCs w:val="22"/>
        </w:rPr>
        <w:t xml:space="preserve"> </w:t>
      </w:r>
      <w:r w:rsidR="00A93564">
        <w:rPr>
          <w:rFonts w:ascii="Arial" w:hAnsi="Arial" w:cs="Arial"/>
          <w:sz w:val="22"/>
          <w:szCs w:val="22"/>
        </w:rPr>
        <w:t>(Larson, 2019)</w:t>
      </w:r>
      <w:r w:rsidR="00550C38">
        <w:rPr>
          <w:rFonts w:ascii="Arial" w:hAnsi="Arial" w:cs="Arial"/>
          <w:sz w:val="22"/>
          <w:szCs w:val="22"/>
        </w:rPr>
        <w:t>.</w:t>
      </w:r>
      <w:r w:rsidR="00BE749E">
        <w:rPr>
          <w:rFonts w:ascii="Arial" w:hAnsi="Arial" w:cs="Arial"/>
          <w:sz w:val="22"/>
          <w:szCs w:val="22"/>
        </w:rPr>
        <w:t xml:space="preserve"> De acuerdo con esto, se requiere una tecnología novedosa, para el Perú, y que se aplique de manera fácil, en la cual </w:t>
      </w:r>
      <w:r w:rsidR="006E5521">
        <w:rPr>
          <w:rFonts w:ascii="Arial" w:hAnsi="Arial" w:cs="Arial"/>
          <w:sz w:val="22"/>
          <w:szCs w:val="22"/>
        </w:rPr>
        <w:t xml:space="preserve">la tecnología RFID se </w:t>
      </w:r>
      <w:r w:rsidR="006E5521" w:rsidRPr="00BE749E">
        <w:rPr>
          <w:rFonts w:ascii="Arial" w:hAnsi="Arial" w:cs="Arial"/>
          <w:sz w:val="22"/>
          <w:szCs w:val="22"/>
        </w:rPr>
        <w:t>considera la tecnología de referencia para la identificación inalámbrica</w:t>
      </w:r>
      <w:r w:rsidR="006E5521">
        <w:rPr>
          <w:rFonts w:ascii="Arial" w:hAnsi="Arial" w:cs="Arial"/>
          <w:sz w:val="22"/>
          <w:szCs w:val="22"/>
        </w:rPr>
        <w:t xml:space="preserve"> de artículos (Bueno et al., 2017).</w:t>
      </w:r>
    </w:p>
    <w:p w14:paraId="28E5CF39" w14:textId="37A865DE" w:rsidR="003848F8" w:rsidRDefault="003848F8" w:rsidP="00793A92">
      <w:pPr>
        <w:spacing w:line="480" w:lineRule="auto"/>
        <w:ind w:firstLine="720"/>
        <w:rPr>
          <w:rFonts w:ascii="Arial" w:hAnsi="Arial" w:cs="Arial"/>
          <w:sz w:val="22"/>
          <w:szCs w:val="22"/>
        </w:rPr>
      </w:pPr>
      <w:r>
        <w:rPr>
          <w:rFonts w:ascii="Arial" w:hAnsi="Arial" w:cs="Arial"/>
          <w:sz w:val="22"/>
          <w:szCs w:val="22"/>
        </w:rPr>
        <w:t xml:space="preserve">El Perú posee grandes empresas que cada vez más necesitan la ayuda tecnológica para automatizar procesos y </w:t>
      </w:r>
      <w:r w:rsidRPr="003848F8">
        <w:rPr>
          <w:rFonts w:ascii="Arial" w:hAnsi="Arial" w:cs="Arial"/>
          <w:sz w:val="22"/>
          <w:szCs w:val="22"/>
        </w:rPr>
        <w:t>transformar la cadena de suministro</w:t>
      </w:r>
      <w:r>
        <w:rPr>
          <w:rFonts w:ascii="Arial" w:hAnsi="Arial" w:cs="Arial"/>
          <w:sz w:val="22"/>
          <w:szCs w:val="22"/>
        </w:rPr>
        <w:t xml:space="preserve"> (</w:t>
      </w:r>
      <w:r w:rsidR="00B56142" w:rsidRPr="00B56142">
        <w:rPr>
          <w:rFonts w:ascii="Arial" w:hAnsi="Arial" w:cs="Arial"/>
          <w:sz w:val="22"/>
          <w:szCs w:val="22"/>
        </w:rPr>
        <w:t>Gutiérrez, 2020</w:t>
      </w:r>
      <w:r>
        <w:rPr>
          <w:rFonts w:ascii="Arial" w:hAnsi="Arial" w:cs="Arial"/>
          <w:sz w:val="22"/>
          <w:szCs w:val="22"/>
        </w:rPr>
        <w:t>)</w:t>
      </w:r>
      <w:r w:rsidR="00E676EF">
        <w:rPr>
          <w:rFonts w:ascii="Arial" w:hAnsi="Arial" w:cs="Arial"/>
          <w:sz w:val="22"/>
          <w:szCs w:val="22"/>
        </w:rPr>
        <w:t xml:space="preserve">, además </w:t>
      </w:r>
      <w:r w:rsidR="00E676EF">
        <w:rPr>
          <w:rFonts w:ascii="Arial" w:hAnsi="Arial" w:cs="Arial"/>
          <w:sz w:val="22"/>
          <w:szCs w:val="22"/>
        </w:rPr>
        <w:lastRenderedPageBreak/>
        <w:t>de que su uso puede ser aplicado a diversos ámbitos como los supermercados o marina de guerra, pero siempre y cuando sea referido al almacenamiento de productos (Calderón, 2019).</w:t>
      </w:r>
    </w:p>
    <w:p w14:paraId="2E0FCB2A" w14:textId="626A83D0" w:rsidR="003E1DA3" w:rsidRDefault="003E1DA3" w:rsidP="00793A92">
      <w:pPr>
        <w:spacing w:line="480" w:lineRule="auto"/>
        <w:ind w:firstLine="720"/>
        <w:rPr>
          <w:rFonts w:ascii="Arial" w:hAnsi="Arial" w:cs="Arial"/>
          <w:sz w:val="22"/>
          <w:szCs w:val="22"/>
        </w:rPr>
      </w:pPr>
      <w:r>
        <w:rPr>
          <w:rFonts w:ascii="Arial" w:hAnsi="Arial" w:cs="Arial"/>
          <w:sz w:val="22"/>
          <w:szCs w:val="22"/>
        </w:rPr>
        <w:t>Para justificar el uso de la tecnología RFID se presenta a</w:t>
      </w:r>
      <w:r w:rsidRPr="003E1DA3">
        <w:rPr>
          <w:rFonts w:ascii="Arial" w:hAnsi="Arial" w:cs="Arial"/>
          <w:sz w:val="22"/>
          <w:szCs w:val="22"/>
        </w:rPr>
        <w:t>lgunas ventajas que posee</w:t>
      </w:r>
      <w:r>
        <w:rPr>
          <w:rFonts w:ascii="Arial" w:hAnsi="Arial" w:cs="Arial"/>
          <w:sz w:val="22"/>
          <w:szCs w:val="22"/>
        </w:rPr>
        <w:t xml:space="preserve">, la tecnología RFID </w:t>
      </w:r>
      <w:r w:rsidRPr="003E1DA3">
        <w:rPr>
          <w:rFonts w:ascii="Arial" w:hAnsi="Arial" w:cs="Arial"/>
          <w:sz w:val="22"/>
          <w:szCs w:val="22"/>
        </w:rPr>
        <w:t>es más económico que los escaneos por medio de código de barras, mejora la precisión de lectura (Sengupta, 2014)</w:t>
      </w:r>
      <w:r>
        <w:rPr>
          <w:rFonts w:ascii="Arial" w:hAnsi="Arial" w:cs="Arial"/>
          <w:sz w:val="22"/>
          <w:szCs w:val="22"/>
        </w:rPr>
        <w:t xml:space="preserve">, </w:t>
      </w:r>
      <w:r w:rsidRPr="003E1DA3">
        <w:rPr>
          <w:rFonts w:ascii="Arial" w:hAnsi="Arial" w:cs="Arial"/>
          <w:sz w:val="22"/>
          <w:szCs w:val="22"/>
        </w:rPr>
        <w:t>ayuda a mejorar el nivel de servicio al cliente al facilitar el intercambio de información y la colaboración con los clientes (</w:t>
      </w:r>
      <w:proofErr w:type="spellStart"/>
      <w:r w:rsidRPr="003E1DA3">
        <w:rPr>
          <w:rFonts w:ascii="Arial" w:hAnsi="Arial" w:cs="Arial"/>
          <w:sz w:val="22"/>
          <w:szCs w:val="22"/>
        </w:rPr>
        <w:t>Hamadneh</w:t>
      </w:r>
      <w:proofErr w:type="spellEnd"/>
      <w:r w:rsidRPr="003E1DA3">
        <w:rPr>
          <w:rFonts w:ascii="Arial" w:hAnsi="Arial" w:cs="Arial"/>
          <w:sz w:val="22"/>
          <w:szCs w:val="22"/>
        </w:rPr>
        <w:t xml:space="preserve"> et al., 2021), pero también presentan desventajas como la dificultad de despegar algunas etiquetas RFID de los productos a los cuales se adhieren, la posibilidad de que algunas etiquetas no se puedan leer (</w:t>
      </w:r>
      <w:proofErr w:type="spellStart"/>
      <w:r w:rsidRPr="003E1DA3">
        <w:rPr>
          <w:rFonts w:ascii="Arial" w:hAnsi="Arial" w:cs="Arial"/>
          <w:sz w:val="22"/>
          <w:szCs w:val="22"/>
        </w:rPr>
        <w:t>Pampapati</w:t>
      </w:r>
      <w:proofErr w:type="spellEnd"/>
      <w:r w:rsidRPr="003E1DA3">
        <w:rPr>
          <w:rFonts w:ascii="Arial" w:hAnsi="Arial" w:cs="Arial"/>
          <w:sz w:val="22"/>
          <w:szCs w:val="22"/>
        </w:rPr>
        <w:t xml:space="preserve"> &amp; </w:t>
      </w:r>
      <w:proofErr w:type="spellStart"/>
      <w:r w:rsidRPr="003E1DA3">
        <w:rPr>
          <w:rFonts w:ascii="Arial" w:hAnsi="Arial" w:cs="Arial"/>
          <w:sz w:val="22"/>
          <w:szCs w:val="22"/>
        </w:rPr>
        <w:t>Dhanamjaya</w:t>
      </w:r>
      <w:proofErr w:type="spellEnd"/>
      <w:r w:rsidRPr="003E1DA3">
        <w:rPr>
          <w:rFonts w:ascii="Arial" w:hAnsi="Arial" w:cs="Arial"/>
          <w:sz w:val="22"/>
          <w:szCs w:val="22"/>
        </w:rPr>
        <w:t>, 2014) y ciertos problemas tecnológicos que posee la empresa (</w:t>
      </w:r>
      <w:proofErr w:type="spellStart"/>
      <w:r w:rsidRPr="003E1DA3">
        <w:rPr>
          <w:rFonts w:ascii="Arial" w:hAnsi="Arial" w:cs="Arial"/>
          <w:sz w:val="22"/>
          <w:szCs w:val="22"/>
        </w:rPr>
        <w:t>Liukkonen</w:t>
      </w:r>
      <w:proofErr w:type="spellEnd"/>
      <w:r w:rsidRPr="003E1DA3">
        <w:rPr>
          <w:rFonts w:ascii="Arial" w:hAnsi="Arial" w:cs="Arial"/>
          <w:sz w:val="22"/>
          <w:szCs w:val="22"/>
        </w:rPr>
        <w:t>, 2014).</w:t>
      </w:r>
    </w:p>
    <w:p w14:paraId="1A145273" w14:textId="5C6766F6" w:rsidR="00793A92" w:rsidRPr="006E5521" w:rsidRDefault="00793A92" w:rsidP="006E5521">
      <w:pPr>
        <w:spacing w:line="480" w:lineRule="auto"/>
        <w:ind w:firstLine="720"/>
        <w:rPr>
          <w:rFonts w:ascii="Arial" w:hAnsi="Arial" w:cs="Arial"/>
          <w:sz w:val="22"/>
          <w:szCs w:val="22"/>
        </w:rPr>
      </w:pPr>
      <w:r w:rsidRPr="00793A92">
        <w:rPr>
          <w:rFonts w:ascii="Arial" w:hAnsi="Arial" w:cs="Arial"/>
          <w:sz w:val="22"/>
          <w:szCs w:val="22"/>
        </w:rPr>
        <w:t xml:space="preserve">Obviamente, este sistema estaría sujeto a ciertas medidas como puede ser que el personal de seguridad sea responsable de verificar que los pagos se hayan realizado correctamente a través de las boletas generadas por la herramienta, así como de prevenir cualquier intento de robo de productos no registrados en el carrito. Además, se establecería un protocolo para cambiar el papel de las boletas diariamente y para realizar verificaciones periódicas del funcionamiento tanto de los carritos de compra como de sus respectivas máquinas de escaneo. Por lo tanto, la hipótesis general es que con tecnología RFID se optimizará la </w:t>
      </w:r>
      <w:r w:rsidR="00EB78F3">
        <w:rPr>
          <w:rFonts w:ascii="Arial" w:hAnsi="Arial" w:cs="Arial"/>
          <w:sz w:val="22"/>
          <w:szCs w:val="22"/>
        </w:rPr>
        <w:t>experiencia de cliente</w:t>
      </w:r>
      <w:r w:rsidRPr="00793A92">
        <w:rPr>
          <w:rFonts w:ascii="Arial" w:hAnsi="Arial" w:cs="Arial"/>
          <w:sz w:val="22"/>
          <w:szCs w:val="22"/>
        </w:rPr>
        <w:t xml:space="preserve"> en los supermercados de Perú.</w:t>
      </w:r>
    </w:p>
    <w:p w14:paraId="364897A6" w14:textId="272556D5" w:rsidR="0029569B" w:rsidRDefault="0029569B" w:rsidP="000B57D4">
      <w:pPr>
        <w:pStyle w:val="Ttulo2"/>
        <w:numPr>
          <w:ilvl w:val="1"/>
          <w:numId w:val="2"/>
        </w:numPr>
        <w:spacing w:line="480" w:lineRule="auto"/>
        <w:ind w:left="567" w:hanging="567"/>
        <w:rPr>
          <w:rFonts w:ascii="Arial" w:hAnsi="Arial" w:cs="Arial"/>
          <w:b/>
          <w:bCs/>
          <w:color w:val="auto"/>
          <w:sz w:val="22"/>
          <w:szCs w:val="22"/>
          <w:lang w:val="es-ES"/>
        </w:rPr>
      </w:pPr>
      <w:bookmarkStart w:id="30" w:name="_Toc169603455"/>
      <w:r>
        <w:rPr>
          <w:rFonts w:ascii="Arial" w:hAnsi="Arial" w:cs="Arial"/>
          <w:b/>
          <w:bCs/>
          <w:color w:val="auto"/>
          <w:sz w:val="22"/>
          <w:szCs w:val="22"/>
          <w:lang w:val="es-ES"/>
        </w:rPr>
        <w:t>Variables</w:t>
      </w:r>
      <w:bookmarkEnd w:id="30"/>
    </w:p>
    <w:p w14:paraId="207A594A" w14:textId="218F1060" w:rsidR="00FD6B63" w:rsidRDefault="001F0208" w:rsidP="0037312A">
      <w:pPr>
        <w:spacing w:line="480" w:lineRule="auto"/>
        <w:ind w:firstLine="720"/>
        <w:rPr>
          <w:rFonts w:ascii="Arial" w:hAnsi="Arial" w:cs="Arial"/>
          <w:sz w:val="22"/>
          <w:szCs w:val="22"/>
          <w:lang w:eastAsia="es-PE"/>
        </w:rPr>
      </w:pPr>
      <w:r w:rsidRPr="0037312A">
        <w:rPr>
          <w:rFonts w:ascii="Arial" w:hAnsi="Arial" w:cs="Arial"/>
          <w:sz w:val="22"/>
          <w:szCs w:val="22"/>
          <w:lang w:eastAsia="es-PE"/>
        </w:rPr>
        <w:t>En este caso, solamente se posee el problema de investigación general</w:t>
      </w:r>
      <w:r w:rsidR="0037312A" w:rsidRPr="0037312A">
        <w:rPr>
          <w:rFonts w:ascii="Arial" w:hAnsi="Arial" w:cs="Arial"/>
          <w:sz w:val="22"/>
          <w:szCs w:val="22"/>
          <w:lang w:eastAsia="es-PE"/>
        </w:rPr>
        <w:t xml:space="preserve">, por lo cual se procede a definir la variable independiente y dependiente de la investigación. </w:t>
      </w:r>
    </w:p>
    <w:p w14:paraId="225B3F93" w14:textId="3D88101A" w:rsidR="0037312A" w:rsidRDefault="0037312A" w:rsidP="0037312A">
      <w:pPr>
        <w:pStyle w:val="Ttulo3"/>
        <w:numPr>
          <w:ilvl w:val="2"/>
          <w:numId w:val="2"/>
        </w:numPr>
        <w:spacing w:line="480" w:lineRule="auto"/>
        <w:ind w:left="709" w:hanging="709"/>
        <w:rPr>
          <w:rFonts w:ascii="Arial" w:hAnsi="Arial" w:cs="Arial"/>
          <w:b/>
          <w:bCs/>
          <w:i/>
          <w:iCs/>
          <w:color w:val="auto"/>
          <w:sz w:val="22"/>
          <w:szCs w:val="22"/>
        </w:rPr>
      </w:pPr>
      <w:bookmarkStart w:id="31" w:name="_Toc169603456"/>
      <w:r>
        <w:rPr>
          <w:rFonts w:ascii="Arial" w:hAnsi="Arial" w:cs="Arial"/>
          <w:b/>
          <w:bCs/>
          <w:i/>
          <w:iCs/>
          <w:color w:val="auto"/>
          <w:sz w:val="22"/>
          <w:szCs w:val="22"/>
        </w:rPr>
        <w:t>Variable independiente</w:t>
      </w:r>
      <w:bookmarkEnd w:id="31"/>
    </w:p>
    <w:p w14:paraId="219084CD" w14:textId="74AFD5B0" w:rsidR="00DD3105" w:rsidRDefault="003F68E8" w:rsidP="00DD3105">
      <w:pPr>
        <w:spacing w:line="480" w:lineRule="auto"/>
        <w:ind w:firstLine="720"/>
        <w:rPr>
          <w:rFonts w:ascii="Arial" w:hAnsi="Arial" w:cs="Arial"/>
          <w:sz w:val="22"/>
          <w:szCs w:val="22"/>
        </w:rPr>
      </w:pPr>
      <w:r w:rsidRPr="00DC376B">
        <w:rPr>
          <w:rFonts w:ascii="Arial" w:hAnsi="Arial" w:cs="Arial"/>
          <w:sz w:val="22"/>
          <w:szCs w:val="22"/>
          <w:lang w:eastAsia="es-PE"/>
        </w:rPr>
        <w:t xml:space="preserve">Primero se debe definir qué es </w:t>
      </w:r>
      <w:r>
        <w:rPr>
          <w:rFonts w:ascii="Arial" w:hAnsi="Arial" w:cs="Arial"/>
          <w:sz w:val="22"/>
          <w:szCs w:val="22"/>
          <w:lang w:eastAsia="es-PE"/>
        </w:rPr>
        <w:t>la variable independiente</w:t>
      </w:r>
      <w:r w:rsidRPr="00DC376B">
        <w:rPr>
          <w:rFonts w:ascii="Arial" w:hAnsi="Arial" w:cs="Arial"/>
          <w:sz w:val="22"/>
          <w:szCs w:val="22"/>
          <w:lang w:eastAsia="es-PE"/>
        </w:rPr>
        <w:t>. Este se refiere a</w:t>
      </w:r>
      <w:r w:rsidR="00DD3105">
        <w:rPr>
          <w:rFonts w:ascii="Arial" w:hAnsi="Arial" w:cs="Arial"/>
          <w:sz w:val="22"/>
          <w:szCs w:val="22"/>
          <w:lang w:eastAsia="es-PE"/>
        </w:rPr>
        <w:t xml:space="preserve"> aquella que causa un efecto en la variable dependiente </w:t>
      </w:r>
      <w:r w:rsidR="00DD3105">
        <w:rPr>
          <w:rFonts w:ascii="Arial" w:hAnsi="Arial" w:cs="Arial"/>
          <w:sz w:val="22"/>
          <w:szCs w:val="22"/>
        </w:rPr>
        <w:t>(</w:t>
      </w:r>
      <w:proofErr w:type="spellStart"/>
      <w:r w:rsidR="00DD3105">
        <w:rPr>
          <w:rFonts w:ascii="Arial" w:hAnsi="Arial" w:cs="Arial"/>
          <w:sz w:val="22"/>
          <w:szCs w:val="22"/>
        </w:rPr>
        <w:t>Ñaupas</w:t>
      </w:r>
      <w:proofErr w:type="spellEnd"/>
      <w:r w:rsidR="00DD3105">
        <w:rPr>
          <w:rFonts w:ascii="Arial" w:hAnsi="Arial" w:cs="Arial"/>
          <w:sz w:val="22"/>
          <w:szCs w:val="22"/>
        </w:rPr>
        <w:t xml:space="preserve"> et al., 201</w:t>
      </w:r>
      <w:r w:rsidR="005033F0">
        <w:rPr>
          <w:rFonts w:ascii="Arial" w:hAnsi="Arial" w:cs="Arial"/>
          <w:sz w:val="22"/>
          <w:szCs w:val="22"/>
        </w:rPr>
        <w:t>4</w:t>
      </w:r>
      <w:r w:rsidR="00DD3105">
        <w:rPr>
          <w:rFonts w:ascii="Arial" w:hAnsi="Arial" w:cs="Arial"/>
          <w:sz w:val="22"/>
          <w:szCs w:val="22"/>
        </w:rPr>
        <w:t>;</w:t>
      </w:r>
      <w:r w:rsidR="00DD3105" w:rsidRPr="00DD3105">
        <w:rPr>
          <w:rFonts w:ascii="Arial" w:hAnsi="Arial" w:cs="Arial"/>
          <w:sz w:val="22"/>
          <w:szCs w:val="22"/>
          <w:lang w:val="es-ES"/>
        </w:rPr>
        <w:t xml:space="preserve"> </w:t>
      </w:r>
      <w:r w:rsidR="00DD3105" w:rsidRPr="009965EF">
        <w:rPr>
          <w:rFonts w:ascii="Arial" w:hAnsi="Arial" w:cs="Arial"/>
          <w:sz w:val="22"/>
          <w:szCs w:val="22"/>
          <w:lang w:val="es-ES"/>
        </w:rPr>
        <w:t>Hernández et al., 201</w:t>
      </w:r>
      <w:r w:rsidR="00DD3105">
        <w:rPr>
          <w:rFonts w:ascii="Arial" w:hAnsi="Arial" w:cs="Arial"/>
          <w:sz w:val="22"/>
          <w:szCs w:val="22"/>
          <w:lang w:val="es-ES"/>
        </w:rPr>
        <w:t>4</w:t>
      </w:r>
      <w:r w:rsidR="00DD3105">
        <w:rPr>
          <w:rFonts w:ascii="Arial" w:hAnsi="Arial" w:cs="Arial"/>
          <w:sz w:val="22"/>
          <w:szCs w:val="22"/>
        </w:rPr>
        <w:t xml:space="preserve">). </w:t>
      </w:r>
    </w:p>
    <w:p w14:paraId="0F8E5A76" w14:textId="2A3CF200" w:rsidR="008B42B1" w:rsidRDefault="008B42B1" w:rsidP="00DD3105">
      <w:pPr>
        <w:spacing w:line="480" w:lineRule="auto"/>
        <w:ind w:firstLine="720"/>
        <w:rPr>
          <w:rFonts w:ascii="Arial" w:hAnsi="Arial" w:cs="Arial"/>
          <w:sz w:val="22"/>
          <w:szCs w:val="22"/>
        </w:rPr>
      </w:pPr>
      <w:r w:rsidRPr="002857CB">
        <w:rPr>
          <w:rFonts w:ascii="Arial" w:hAnsi="Arial" w:cs="Arial"/>
          <w:sz w:val="22"/>
          <w:szCs w:val="22"/>
        </w:rPr>
        <w:t>La implementación de RFID ha sido clave</w:t>
      </w:r>
      <w:r w:rsidR="00067BD4">
        <w:rPr>
          <w:rFonts w:ascii="Arial" w:hAnsi="Arial" w:cs="Arial"/>
          <w:sz w:val="22"/>
          <w:szCs w:val="22"/>
        </w:rPr>
        <w:t xml:space="preserve"> </w:t>
      </w:r>
      <w:r w:rsidRPr="002857CB">
        <w:rPr>
          <w:rFonts w:ascii="Arial" w:hAnsi="Arial" w:cs="Arial"/>
          <w:sz w:val="22"/>
          <w:szCs w:val="22"/>
        </w:rPr>
        <w:t>reducir el tiempo de procesamiento y aumentar la visibilidad de la cadena de suministro (Gale et al., 2010).</w:t>
      </w:r>
      <w:r>
        <w:rPr>
          <w:rFonts w:ascii="Arial" w:hAnsi="Arial" w:cs="Arial"/>
          <w:sz w:val="22"/>
          <w:szCs w:val="22"/>
        </w:rPr>
        <w:t xml:space="preserve"> </w:t>
      </w:r>
      <w:r w:rsidRPr="008B42B1">
        <w:rPr>
          <w:rFonts w:ascii="Arial" w:hAnsi="Arial" w:cs="Arial"/>
          <w:sz w:val="22"/>
          <w:szCs w:val="22"/>
        </w:rPr>
        <w:t xml:space="preserve">Además, estudios han </w:t>
      </w:r>
      <w:r w:rsidRPr="008B42B1">
        <w:rPr>
          <w:rFonts w:ascii="Arial" w:hAnsi="Arial" w:cs="Arial"/>
          <w:sz w:val="22"/>
          <w:szCs w:val="22"/>
        </w:rPr>
        <w:lastRenderedPageBreak/>
        <w:t>mostrado que el uso de RFID en los supermercados ofrece beneficios en términos de seguimiento y gestión de productos (</w:t>
      </w:r>
      <w:proofErr w:type="spellStart"/>
      <w:r w:rsidRPr="008B42B1">
        <w:rPr>
          <w:rFonts w:ascii="Arial" w:hAnsi="Arial" w:cs="Arial"/>
          <w:sz w:val="22"/>
          <w:szCs w:val="22"/>
        </w:rPr>
        <w:t>Hardgrave</w:t>
      </w:r>
      <w:proofErr w:type="spellEnd"/>
      <w:r w:rsidRPr="008B42B1">
        <w:rPr>
          <w:rFonts w:ascii="Arial" w:hAnsi="Arial" w:cs="Arial"/>
          <w:sz w:val="22"/>
          <w:szCs w:val="22"/>
        </w:rPr>
        <w:t xml:space="preserve"> et al., 2008).</w:t>
      </w:r>
    </w:p>
    <w:p w14:paraId="3A815B0D" w14:textId="0BA709CD" w:rsidR="000168DD" w:rsidRDefault="00067BD4" w:rsidP="00067BD4">
      <w:pPr>
        <w:spacing w:line="480" w:lineRule="auto"/>
        <w:ind w:firstLine="720"/>
        <w:rPr>
          <w:rFonts w:ascii="Arial" w:hAnsi="Arial" w:cs="Arial"/>
          <w:sz w:val="22"/>
          <w:szCs w:val="22"/>
        </w:rPr>
      </w:pPr>
      <w:r>
        <w:rPr>
          <w:rFonts w:ascii="Arial" w:hAnsi="Arial" w:cs="Arial"/>
          <w:sz w:val="22"/>
          <w:szCs w:val="22"/>
        </w:rPr>
        <w:t xml:space="preserve">Cabe agregar que la tecnología RFID sirve para </w:t>
      </w:r>
      <w:r w:rsidRPr="00067BD4">
        <w:rPr>
          <w:rFonts w:ascii="Arial" w:hAnsi="Arial" w:cs="Arial"/>
          <w:sz w:val="22"/>
          <w:szCs w:val="22"/>
        </w:rPr>
        <w:t>reduc</w:t>
      </w:r>
      <w:r>
        <w:rPr>
          <w:rFonts w:ascii="Arial" w:hAnsi="Arial" w:cs="Arial"/>
          <w:sz w:val="22"/>
          <w:szCs w:val="22"/>
        </w:rPr>
        <w:t>ir</w:t>
      </w:r>
      <w:r w:rsidRPr="00067BD4">
        <w:rPr>
          <w:rFonts w:ascii="Arial" w:hAnsi="Arial" w:cs="Arial"/>
          <w:sz w:val="22"/>
          <w:szCs w:val="22"/>
        </w:rPr>
        <w:t xml:space="preserve"> los errores de colocación de productos</w:t>
      </w:r>
      <w:r>
        <w:rPr>
          <w:rFonts w:ascii="Arial" w:hAnsi="Arial" w:cs="Arial"/>
          <w:sz w:val="22"/>
          <w:szCs w:val="22"/>
        </w:rPr>
        <w:t xml:space="preserve"> (</w:t>
      </w:r>
      <w:proofErr w:type="spellStart"/>
      <w:r>
        <w:rPr>
          <w:rFonts w:ascii="Arial" w:hAnsi="Arial" w:cs="Arial"/>
          <w:sz w:val="22"/>
          <w:szCs w:val="22"/>
        </w:rPr>
        <w:t>Rekik</w:t>
      </w:r>
      <w:proofErr w:type="spellEnd"/>
      <w:r>
        <w:rPr>
          <w:rFonts w:ascii="Arial" w:hAnsi="Arial" w:cs="Arial"/>
          <w:sz w:val="22"/>
          <w:szCs w:val="22"/>
        </w:rPr>
        <w:t xml:space="preserve"> et al., 2008) y que mejora </w:t>
      </w:r>
      <w:r w:rsidRPr="00067BD4">
        <w:rPr>
          <w:rFonts w:ascii="Arial" w:hAnsi="Arial" w:cs="Arial"/>
          <w:sz w:val="22"/>
          <w:szCs w:val="22"/>
        </w:rPr>
        <w:t>la precisión de inventarios y la reducción de costos</w:t>
      </w:r>
      <w:r>
        <w:rPr>
          <w:rFonts w:ascii="Arial" w:hAnsi="Arial" w:cs="Arial"/>
          <w:sz w:val="22"/>
          <w:szCs w:val="22"/>
        </w:rPr>
        <w:t xml:space="preserve"> (</w:t>
      </w:r>
      <w:proofErr w:type="spellStart"/>
      <w:r>
        <w:rPr>
          <w:rFonts w:ascii="Arial" w:hAnsi="Arial" w:cs="Arial"/>
          <w:sz w:val="22"/>
          <w:szCs w:val="22"/>
        </w:rPr>
        <w:t>Visich</w:t>
      </w:r>
      <w:proofErr w:type="spellEnd"/>
      <w:r>
        <w:rPr>
          <w:rFonts w:ascii="Arial" w:hAnsi="Arial" w:cs="Arial"/>
          <w:sz w:val="22"/>
          <w:szCs w:val="22"/>
        </w:rPr>
        <w:t xml:space="preserve"> et al.,2009). </w:t>
      </w:r>
      <w:r w:rsidR="00685F38">
        <w:rPr>
          <w:rFonts w:ascii="Arial" w:hAnsi="Arial" w:cs="Arial"/>
          <w:sz w:val="22"/>
          <w:szCs w:val="22"/>
        </w:rPr>
        <w:t xml:space="preserve">Por lo comentado, la variable independiente es </w:t>
      </w:r>
      <w:r w:rsidR="00D87722">
        <w:rPr>
          <w:rFonts w:ascii="Arial" w:hAnsi="Arial" w:cs="Arial"/>
          <w:sz w:val="22"/>
          <w:szCs w:val="22"/>
        </w:rPr>
        <w:t>un s</w:t>
      </w:r>
      <w:r w:rsidR="00D87722" w:rsidRPr="00D87722">
        <w:rPr>
          <w:rFonts w:ascii="Arial" w:hAnsi="Arial" w:cs="Arial"/>
          <w:sz w:val="22"/>
          <w:szCs w:val="22"/>
        </w:rPr>
        <w:t>istema de gestión de compras basado en tecnología RFID</w:t>
      </w:r>
      <w:r w:rsidR="00D87722">
        <w:rPr>
          <w:rFonts w:ascii="Arial" w:hAnsi="Arial" w:cs="Arial"/>
          <w:sz w:val="22"/>
          <w:szCs w:val="22"/>
        </w:rPr>
        <w:t>.</w:t>
      </w:r>
    </w:p>
    <w:p w14:paraId="0DF2A91E" w14:textId="2F1AAF29" w:rsidR="0037312A" w:rsidRDefault="0037312A" w:rsidP="0037312A">
      <w:pPr>
        <w:pStyle w:val="Ttulo3"/>
        <w:numPr>
          <w:ilvl w:val="2"/>
          <w:numId w:val="2"/>
        </w:numPr>
        <w:spacing w:line="480" w:lineRule="auto"/>
        <w:ind w:left="709" w:hanging="709"/>
        <w:rPr>
          <w:rFonts w:ascii="Arial" w:hAnsi="Arial" w:cs="Arial"/>
          <w:b/>
          <w:bCs/>
          <w:i/>
          <w:iCs/>
          <w:color w:val="auto"/>
          <w:sz w:val="22"/>
          <w:szCs w:val="22"/>
        </w:rPr>
      </w:pPr>
      <w:bookmarkStart w:id="32" w:name="_Toc169603457"/>
      <w:r>
        <w:rPr>
          <w:rFonts w:ascii="Arial" w:hAnsi="Arial" w:cs="Arial"/>
          <w:b/>
          <w:bCs/>
          <w:i/>
          <w:iCs/>
          <w:color w:val="auto"/>
          <w:sz w:val="22"/>
          <w:szCs w:val="22"/>
        </w:rPr>
        <w:t>Variable dependiente</w:t>
      </w:r>
      <w:bookmarkEnd w:id="32"/>
    </w:p>
    <w:p w14:paraId="46218286" w14:textId="2B3CC4D3" w:rsidR="00DD3105" w:rsidRDefault="00DD3105" w:rsidP="00DD3105">
      <w:pPr>
        <w:spacing w:line="480" w:lineRule="auto"/>
        <w:ind w:firstLine="720"/>
        <w:rPr>
          <w:rFonts w:ascii="Arial" w:hAnsi="Arial" w:cs="Arial"/>
          <w:sz w:val="22"/>
          <w:szCs w:val="22"/>
          <w:lang w:val="es-ES"/>
        </w:rPr>
      </w:pPr>
      <w:r w:rsidRPr="00DD3105">
        <w:rPr>
          <w:rFonts w:ascii="Arial" w:hAnsi="Arial" w:cs="Arial"/>
          <w:sz w:val="22"/>
          <w:szCs w:val="22"/>
          <w:lang w:eastAsia="es-PE"/>
        </w:rPr>
        <w:t xml:space="preserve">Primero se debe definir qué es la variable dependiente. </w:t>
      </w:r>
      <w:r>
        <w:rPr>
          <w:rFonts w:ascii="Arial" w:hAnsi="Arial" w:cs="Arial"/>
          <w:sz w:val="22"/>
          <w:szCs w:val="22"/>
          <w:lang w:eastAsia="es-PE"/>
        </w:rPr>
        <w:t xml:space="preserve">La variable dependiente o consecuente </w:t>
      </w:r>
      <w:r w:rsidRPr="00DD3105">
        <w:rPr>
          <w:rFonts w:ascii="Arial" w:hAnsi="Arial" w:cs="Arial"/>
          <w:sz w:val="22"/>
          <w:szCs w:val="22"/>
          <w:lang w:eastAsia="es-PE"/>
        </w:rPr>
        <w:t>se refiere a aquella que representa el efecto en un estudio</w:t>
      </w:r>
      <w:r>
        <w:rPr>
          <w:rFonts w:ascii="Arial" w:hAnsi="Arial" w:cs="Arial"/>
          <w:sz w:val="22"/>
          <w:szCs w:val="22"/>
          <w:lang w:eastAsia="es-PE"/>
        </w:rPr>
        <w:t xml:space="preserve"> </w:t>
      </w:r>
      <w:r w:rsidRPr="009965EF">
        <w:rPr>
          <w:rFonts w:ascii="Arial" w:hAnsi="Arial" w:cs="Arial"/>
          <w:sz w:val="22"/>
          <w:szCs w:val="22"/>
          <w:lang w:val="es-ES"/>
        </w:rPr>
        <w:t>(</w:t>
      </w:r>
      <w:proofErr w:type="spellStart"/>
      <w:r w:rsidR="00D87722">
        <w:rPr>
          <w:rFonts w:ascii="Arial" w:hAnsi="Arial" w:cs="Arial"/>
          <w:sz w:val="22"/>
          <w:szCs w:val="22"/>
        </w:rPr>
        <w:t>Ñaupas</w:t>
      </w:r>
      <w:proofErr w:type="spellEnd"/>
      <w:r w:rsidR="00D87722">
        <w:rPr>
          <w:rFonts w:ascii="Arial" w:hAnsi="Arial" w:cs="Arial"/>
          <w:sz w:val="22"/>
          <w:szCs w:val="22"/>
        </w:rPr>
        <w:t xml:space="preserve"> et al., 201</w:t>
      </w:r>
      <w:r w:rsidR="005033F0">
        <w:rPr>
          <w:rFonts w:ascii="Arial" w:hAnsi="Arial" w:cs="Arial"/>
          <w:sz w:val="22"/>
          <w:szCs w:val="22"/>
        </w:rPr>
        <w:t>4</w:t>
      </w:r>
      <w:r w:rsidR="00D87722">
        <w:rPr>
          <w:rFonts w:ascii="Arial" w:hAnsi="Arial" w:cs="Arial"/>
          <w:sz w:val="22"/>
          <w:szCs w:val="22"/>
        </w:rPr>
        <w:t>;</w:t>
      </w:r>
      <w:r w:rsidR="00D87722" w:rsidRPr="00DD3105">
        <w:rPr>
          <w:rFonts w:ascii="Arial" w:hAnsi="Arial" w:cs="Arial"/>
          <w:sz w:val="22"/>
          <w:szCs w:val="22"/>
          <w:lang w:val="es-ES"/>
        </w:rPr>
        <w:t xml:space="preserve"> </w:t>
      </w:r>
      <w:r w:rsidRPr="009965EF">
        <w:rPr>
          <w:rFonts w:ascii="Arial" w:hAnsi="Arial" w:cs="Arial"/>
          <w:sz w:val="22"/>
          <w:szCs w:val="22"/>
          <w:lang w:val="es-ES"/>
        </w:rPr>
        <w:t>Hernández et al., 2014)</w:t>
      </w:r>
      <w:r w:rsidR="00685F38">
        <w:rPr>
          <w:rFonts w:ascii="Arial" w:hAnsi="Arial" w:cs="Arial"/>
          <w:sz w:val="22"/>
          <w:szCs w:val="22"/>
          <w:lang w:val="es-ES"/>
        </w:rPr>
        <w:t>.</w:t>
      </w:r>
    </w:p>
    <w:p w14:paraId="43CC1453" w14:textId="77777777" w:rsidR="00350FA2" w:rsidRDefault="00524C23" w:rsidP="00DD3105">
      <w:pPr>
        <w:spacing w:line="480" w:lineRule="auto"/>
        <w:ind w:firstLine="720"/>
        <w:rPr>
          <w:rFonts w:ascii="Arial" w:hAnsi="Arial" w:cs="Arial"/>
          <w:sz w:val="22"/>
          <w:szCs w:val="22"/>
        </w:rPr>
      </w:pPr>
      <w:r>
        <w:rPr>
          <w:rFonts w:ascii="Arial" w:hAnsi="Arial" w:cs="Arial"/>
          <w:sz w:val="22"/>
          <w:szCs w:val="22"/>
        </w:rPr>
        <w:t xml:space="preserve">Como se comentó anteriormente, la identificación </w:t>
      </w:r>
      <w:r w:rsidR="000F6C3A">
        <w:rPr>
          <w:rFonts w:ascii="Arial" w:hAnsi="Arial" w:cs="Arial"/>
          <w:sz w:val="22"/>
          <w:szCs w:val="22"/>
        </w:rPr>
        <w:t>automática</w:t>
      </w:r>
      <w:r>
        <w:rPr>
          <w:rFonts w:ascii="Arial" w:hAnsi="Arial" w:cs="Arial"/>
          <w:sz w:val="22"/>
          <w:szCs w:val="22"/>
        </w:rPr>
        <w:t xml:space="preserve"> influye en la satisfacción del cliente, donde la experiencia del cliente está incluida y en las operaciones de la cadena de suministro (</w:t>
      </w:r>
      <w:proofErr w:type="spellStart"/>
      <w:r w:rsidRPr="00524C23">
        <w:rPr>
          <w:rFonts w:ascii="Arial" w:hAnsi="Arial" w:cs="Arial"/>
          <w:sz w:val="22"/>
          <w:szCs w:val="22"/>
        </w:rPr>
        <w:t>McFarlane</w:t>
      </w:r>
      <w:proofErr w:type="spellEnd"/>
      <w:r>
        <w:rPr>
          <w:rFonts w:ascii="Arial" w:hAnsi="Arial" w:cs="Arial"/>
          <w:sz w:val="22"/>
          <w:szCs w:val="22"/>
        </w:rPr>
        <w:t xml:space="preserve"> </w:t>
      </w:r>
      <w:r w:rsidRPr="00524C23">
        <w:rPr>
          <w:rFonts w:ascii="Arial" w:hAnsi="Arial" w:cs="Arial"/>
          <w:sz w:val="22"/>
          <w:szCs w:val="22"/>
        </w:rPr>
        <w:t xml:space="preserve">&amp; </w:t>
      </w:r>
      <w:proofErr w:type="spellStart"/>
      <w:r w:rsidRPr="00524C23">
        <w:rPr>
          <w:rFonts w:ascii="Arial" w:hAnsi="Arial" w:cs="Arial"/>
          <w:sz w:val="22"/>
          <w:szCs w:val="22"/>
        </w:rPr>
        <w:t>Sheffi</w:t>
      </w:r>
      <w:proofErr w:type="spellEnd"/>
      <w:r>
        <w:rPr>
          <w:rFonts w:ascii="Arial" w:hAnsi="Arial" w:cs="Arial"/>
          <w:sz w:val="22"/>
          <w:szCs w:val="22"/>
        </w:rPr>
        <w:t xml:space="preserve">, </w:t>
      </w:r>
      <w:r w:rsidRPr="00524C23">
        <w:rPr>
          <w:rFonts w:ascii="Arial" w:hAnsi="Arial" w:cs="Arial"/>
          <w:sz w:val="22"/>
          <w:szCs w:val="22"/>
        </w:rPr>
        <w:t>2003</w:t>
      </w:r>
      <w:r>
        <w:rPr>
          <w:rFonts w:ascii="Arial" w:hAnsi="Arial" w:cs="Arial"/>
          <w:sz w:val="22"/>
          <w:szCs w:val="22"/>
        </w:rPr>
        <w:t>)</w:t>
      </w:r>
      <w:r w:rsidR="000F6C3A">
        <w:rPr>
          <w:rFonts w:ascii="Arial" w:hAnsi="Arial" w:cs="Arial"/>
          <w:sz w:val="22"/>
          <w:szCs w:val="22"/>
        </w:rPr>
        <w:t>, cabe agregar que no solamente ayudaran a los clientes este sistema, sino también a la empresa</w:t>
      </w:r>
      <w:r w:rsidR="004712A2">
        <w:rPr>
          <w:rFonts w:ascii="Arial" w:hAnsi="Arial" w:cs="Arial"/>
          <w:sz w:val="22"/>
          <w:szCs w:val="22"/>
        </w:rPr>
        <w:t xml:space="preserve"> ya que reduce las</w:t>
      </w:r>
      <w:r w:rsidR="000F6C3A">
        <w:rPr>
          <w:rFonts w:ascii="Arial" w:hAnsi="Arial" w:cs="Arial"/>
          <w:sz w:val="22"/>
          <w:szCs w:val="22"/>
        </w:rPr>
        <w:t xml:space="preserve"> </w:t>
      </w:r>
      <w:r w:rsidR="004712A2" w:rsidRPr="004712A2">
        <w:rPr>
          <w:rFonts w:ascii="Arial" w:hAnsi="Arial" w:cs="Arial"/>
          <w:sz w:val="22"/>
          <w:szCs w:val="22"/>
        </w:rPr>
        <w:t>inexactitudes de inventario, mejorando así la experiencia del cliente</w:t>
      </w:r>
      <w:r w:rsidR="004712A2">
        <w:rPr>
          <w:rFonts w:ascii="Arial" w:hAnsi="Arial" w:cs="Arial"/>
          <w:sz w:val="22"/>
          <w:szCs w:val="22"/>
        </w:rPr>
        <w:t xml:space="preserve"> (</w:t>
      </w:r>
      <w:proofErr w:type="spellStart"/>
      <w:r w:rsidR="004712A2" w:rsidRPr="004712A2">
        <w:rPr>
          <w:rFonts w:ascii="Arial" w:hAnsi="Arial" w:cs="Arial"/>
          <w:sz w:val="22"/>
          <w:szCs w:val="22"/>
        </w:rPr>
        <w:t>Hardgrave</w:t>
      </w:r>
      <w:proofErr w:type="spellEnd"/>
      <w:r w:rsidR="004712A2" w:rsidRPr="004712A2">
        <w:rPr>
          <w:rFonts w:ascii="Arial" w:hAnsi="Arial" w:cs="Arial"/>
          <w:sz w:val="22"/>
          <w:szCs w:val="22"/>
        </w:rPr>
        <w:t xml:space="preserve"> et al., 2013</w:t>
      </w:r>
      <w:r w:rsidR="004712A2">
        <w:rPr>
          <w:rFonts w:ascii="Arial" w:hAnsi="Arial" w:cs="Arial"/>
          <w:sz w:val="22"/>
          <w:szCs w:val="22"/>
        </w:rPr>
        <w:t>)</w:t>
      </w:r>
      <w:r>
        <w:rPr>
          <w:rFonts w:ascii="Arial" w:hAnsi="Arial" w:cs="Arial"/>
          <w:sz w:val="22"/>
          <w:szCs w:val="22"/>
        </w:rPr>
        <w:t xml:space="preserve">. </w:t>
      </w:r>
    </w:p>
    <w:p w14:paraId="7D53EB85" w14:textId="07FD81AC" w:rsidR="00685F38" w:rsidRPr="00DD3105" w:rsidRDefault="00350FA2" w:rsidP="00DD3105">
      <w:pPr>
        <w:spacing w:line="480" w:lineRule="auto"/>
        <w:ind w:firstLine="720"/>
        <w:rPr>
          <w:rFonts w:ascii="Arial" w:hAnsi="Arial" w:cs="Arial"/>
          <w:sz w:val="22"/>
          <w:szCs w:val="22"/>
        </w:rPr>
      </w:pPr>
      <w:r>
        <w:rPr>
          <w:rFonts w:ascii="Arial" w:hAnsi="Arial" w:cs="Arial"/>
          <w:sz w:val="22"/>
          <w:szCs w:val="22"/>
        </w:rPr>
        <w:t xml:space="preserve">Gracias a esto último y lo explicado en </w:t>
      </w:r>
      <w:r w:rsidR="00107080">
        <w:rPr>
          <w:rFonts w:ascii="Arial" w:hAnsi="Arial" w:cs="Arial"/>
          <w:sz w:val="22"/>
          <w:szCs w:val="22"/>
        </w:rPr>
        <w:t>subcapítulos</w:t>
      </w:r>
      <w:r>
        <w:rPr>
          <w:rFonts w:ascii="Arial" w:hAnsi="Arial" w:cs="Arial"/>
          <w:sz w:val="22"/>
          <w:szCs w:val="22"/>
        </w:rPr>
        <w:t xml:space="preserve"> anteriores, se evidencia que la tecnología</w:t>
      </w:r>
      <w:r w:rsidR="00107080">
        <w:rPr>
          <w:rFonts w:ascii="Arial" w:hAnsi="Arial" w:cs="Arial"/>
          <w:sz w:val="22"/>
          <w:szCs w:val="22"/>
        </w:rPr>
        <w:t xml:space="preserve"> RFID logra mejorar la satisfacción del cliente (</w:t>
      </w:r>
      <w:proofErr w:type="spellStart"/>
      <w:r w:rsidR="00107080">
        <w:rPr>
          <w:rFonts w:ascii="Arial" w:hAnsi="Arial" w:cs="Arial"/>
          <w:sz w:val="22"/>
          <w:szCs w:val="22"/>
        </w:rPr>
        <w:t>Hozak</w:t>
      </w:r>
      <w:proofErr w:type="spellEnd"/>
      <w:r w:rsidR="00107080">
        <w:rPr>
          <w:rFonts w:ascii="Arial" w:hAnsi="Arial" w:cs="Arial"/>
          <w:sz w:val="22"/>
          <w:szCs w:val="22"/>
        </w:rPr>
        <w:t xml:space="preserve"> </w:t>
      </w:r>
      <w:r w:rsidR="00107080" w:rsidRPr="00107080">
        <w:rPr>
          <w:rFonts w:ascii="Arial" w:hAnsi="Arial" w:cs="Arial"/>
          <w:sz w:val="22"/>
          <w:szCs w:val="22"/>
        </w:rPr>
        <w:t xml:space="preserve">&amp; </w:t>
      </w:r>
      <w:proofErr w:type="spellStart"/>
      <w:r w:rsidR="00107080" w:rsidRPr="00107080">
        <w:rPr>
          <w:rFonts w:ascii="Arial" w:hAnsi="Arial" w:cs="Arial"/>
          <w:sz w:val="22"/>
          <w:szCs w:val="22"/>
        </w:rPr>
        <w:t>Collier</w:t>
      </w:r>
      <w:proofErr w:type="spellEnd"/>
      <w:r w:rsidR="00107080">
        <w:rPr>
          <w:rFonts w:ascii="Arial" w:hAnsi="Arial" w:cs="Arial"/>
          <w:sz w:val="22"/>
          <w:szCs w:val="22"/>
        </w:rPr>
        <w:t xml:space="preserve">, 2008), por lo tanto, </w:t>
      </w:r>
      <w:r w:rsidR="00685F38">
        <w:rPr>
          <w:rFonts w:ascii="Arial" w:hAnsi="Arial" w:cs="Arial"/>
          <w:sz w:val="22"/>
          <w:szCs w:val="22"/>
        </w:rPr>
        <w:t>la variable dependiente es la experiencia de cliente en los supermercados de Perú.</w:t>
      </w:r>
      <w:r w:rsidR="008B42B1">
        <w:rPr>
          <w:rFonts w:ascii="Arial" w:hAnsi="Arial" w:cs="Arial"/>
          <w:sz w:val="22"/>
          <w:szCs w:val="22"/>
        </w:rPr>
        <w:t xml:space="preserve"> </w:t>
      </w:r>
    </w:p>
    <w:p w14:paraId="1EE6E3CF" w14:textId="77777777" w:rsidR="0037312A" w:rsidRPr="0037312A" w:rsidRDefault="0037312A" w:rsidP="0037312A"/>
    <w:p w14:paraId="43C42426" w14:textId="61E8D00B" w:rsidR="001B57DF" w:rsidRPr="001B57DF" w:rsidRDefault="0029569B" w:rsidP="001B57DF">
      <w:pPr>
        <w:pStyle w:val="Ttulo2"/>
        <w:numPr>
          <w:ilvl w:val="1"/>
          <w:numId w:val="2"/>
        </w:numPr>
        <w:spacing w:line="480" w:lineRule="auto"/>
        <w:ind w:left="567" w:hanging="567"/>
        <w:rPr>
          <w:rFonts w:ascii="Arial" w:hAnsi="Arial" w:cs="Arial"/>
          <w:b/>
          <w:bCs/>
          <w:color w:val="auto"/>
          <w:sz w:val="22"/>
          <w:szCs w:val="22"/>
          <w:lang w:val="es-ES"/>
        </w:rPr>
      </w:pPr>
      <w:bookmarkStart w:id="33" w:name="_Toc169603458"/>
      <w:r>
        <w:rPr>
          <w:rFonts w:ascii="Arial" w:hAnsi="Arial" w:cs="Arial"/>
          <w:b/>
          <w:bCs/>
          <w:color w:val="auto"/>
          <w:sz w:val="22"/>
          <w:szCs w:val="22"/>
          <w:lang w:val="es-ES"/>
        </w:rPr>
        <w:t>Matriz de consistencia</w:t>
      </w:r>
      <w:bookmarkEnd w:id="33"/>
    </w:p>
    <w:p w14:paraId="09165154" w14:textId="03450B38" w:rsidR="001B57DF" w:rsidRPr="001B57DF" w:rsidRDefault="005033F0" w:rsidP="001B57DF">
      <w:pPr>
        <w:spacing w:line="480" w:lineRule="auto"/>
        <w:ind w:firstLine="720"/>
        <w:rPr>
          <w:rFonts w:ascii="Arial" w:hAnsi="Arial" w:cs="Arial"/>
          <w:sz w:val="22"/>
          <w:szCs w:val="22"/>
          <w:lang w:eastAsia="es-PE"/>
        </w:rPr>
      </w:pPr>
      <w:r w:rsidRPr="005033F0">
        <w:rPr>
          <w:rFonts w:ascii="Arial" w:hAnsi="Arial" w:cs="Arial"/>
          <w:sz w:val="22"/>
          <w:szCs w:val="22"/>
          <w:lang w:eastAsia="es-PE"/>
        </w:rPr>
        <w:t>La matriz de consistencia es un cuadro resumen horizontal con columnas que presenta los elementos básicos de un proyecto de investigación</w:t>
      </w:r>
      <w:r>
        <w:rPr>
          <w:rFonts w:ascii="Arial" w:hAnsi="Arial" w:cs="Arial"/>
          <w:sz w:val="22"/>
          <w:szCs w:val="22"/>
          <w:lang w:eastAsia="es-PE"/>
        </w:rPr>
        <w:t xml:space="preserve"> y</w:t>
      </w:r>
      <w:r w:rsidRPr="005033F0">
        <w:rPr>
          <w:rFonts w:ascii="Arial" w:hAnsi="Arial" w:cs="Arial"/>
          <w:sz w:val="22"/>
          <w:szCs w:val="22"/>
          <w:lang w:eastAsia="es-PE"/>
        </w:rPr>
        <w:t xml:space="preserve"> de una sola entrada muestra de forma ordenada y coherente la lógica de la investigación científica</w:t>
      </w:r>
      <w:r>
        <w:rPr>
          <w:rFonts w:ascii="Arial" w:hAnsi="Arial" w:cs="Arial"/>
          <w:sz w:val="22"/>
          <w:szCs w:val="22"/>
          <w:lang w:eastAsia="es-PE"/>
        </w:rPr>
        <w:t xml:space="preserve"> </w:t>
      </w:r>
      <w:r>
        <w:rPr>
          <w:rFonts w:ascii="Arial" w:hAnsi="Arial" w:cs="Arial"/>
          <w:sz w:val="22"/>
          <w:szCs w:val="22"/>
        </w:rPr>
        <w:t>(</w:t>
      </w:r>
      <w:proofErr w:type="spellStart"/>
      <w:r>
        <w:rPr>
          <w:rFonts w:ascii="Arial" w:hAnsi="Arial" w:cs="Arial"/>
          <w:sz w:val="22"/>
          <w:szCs w:val="22"/>
        </w:rPr>
        <w:t>Ñaupas</w:t>
      </w:r>
      <w:proofErr w:type="spellEnd"/>
      <w:r>
        <w:rPr>
          <w:rFonts w:ascii="Arial" w:hAnsi="Arial" w:cs="Arial"/>
          <w:sz w:val="22"/>
          <w:szCs w:val="22"/>
        </w:rPr>
        <w:t xml:space="preserve"> et al., 2014)</w:t>
      </w:r>
      <w:r w:rsidRPr="005033F0">
        <w:rPr>
          <w:rFonts w:ascii="Arial" w:hAnsi="Arial" w:cs="Arial"/>
          <w:sz w:val="22"/>
          <w:szCs w:val="22"/>
          <w:lang w:eastAsia="es-PE"/>
        </w:rPr>
        <w:t>.</w:t>
      </w:r>
      <w:r>
        <w:rPr>
          <w:rFonts w:ascii="Arial" w:hAnsi="Arial" w:cs="Arial"/>
          <w:sz w:val="22"/>
          <w:szCs w:val="22"/>
          <w:lang w:eastAsia="es-PE"/>
        </w:rPr>
        <w:t xml:space="preserve"> </w:t>
      </w:r>
      <w:r w:rsidR="00EE3678">
        <w:rPr>
          <w:rFonts w:ascii="Arial" w:hAnsi="Arial" w:cs="Arial"/>
          <w:sz w:val="22"/>
          <w:szCs w:val="22"/>
          <w:lang w:eastAsia="es-PE"/>
        </w:rPr>
        <w:t>En este apartado se adjunta la matriz de consistencia (Ver Tabla 3)</w:t>
      </w:r>
      <w:r w:rsidR="00793A92">
        <w:rPr>
          <w:rFonts w:ascii="Arial" w:hAnsi="Arial" w:cs="Arial"/>
          <w:sz w:val="22"/>
          <w:szCs w:val="22"/>
          <w:lang w:eastAsia="es-PE"/>
        </w:rPr>
        <w:t>, en el cual se ha recopilado las sentencias con respecto a cada apartado</w:t>
      </w:r>
      <w:r w:rsidR="00EE3678">
        <w:rPr>
          <w:rFonts w:ascii="Arial" w:hAnsi="Arial" w:cs="Arial"/>
          <w:sz w:val="22"/>
          <w:szCs w:val="22"/>
          <w:lang w:eastAsia="es-PE"/>
        </w:rPr>
        <w:t>.</w:t>
      </w:r>
    </w:p>
    <w:p w14:paraId="553EDE38" w14:textId="3B82196D" w:rsidR="00EA0DA4" w:rsidRPr="00EA0DA4" w:rsidRDefault="00EA0DA4" w:rsidP="00EA0DA4">
      <w:pPr>
        <w:pStyle w:val="EstiloFiguras"/>
        <w:rPr>
          <w:i/>
          <w:iCs/>
        </w:rPr>
      </w:pPr>
      <w:bookmarkStart w:id="34" w:name="_Toc169603476"/>
      <w:r w:rsidRPr="00EA0DA4">
        <w:rPr>
          <w:b/>
          <w:bCs/>
        </w:rPr>
        <w:t xml:space="preserve">Tabla </w:t>
      </w:r>
      <w:r w:rsidRPr="00EA0DA4">
        <w:rPr>
          <w:b/>
          <w:bCs/>
        </w:rPr>
        <w:fldChar w:fldCharType="begin"/>
      </w:r>
      <w:r w:rsidRPr="00EA0DA4">
        <w:rPr>
          <w:b/>
          <w:bCs/>
        </w:rPr>
        <w:instrText xml:space="preserve"> SEQ Tabla \* ARABIC </w:instrText>
      </w:r>
      <w:r w:rsidRPr="00EA0DA4">
        <w:rPr>
          <w:b/>
          <w:bCs/>
        </w:rPr>
        <w:fldChar w:fldCharType="separate"/>
      </w:r>
      <w:r w:rsidR="003D24CC">
        <w:rPr>
          <w:b/>
          <w:bCs/>
          <w:noProof/>
        </w:rPr>
        <w:t>3</w:t>
      </w:r>
      <w:r w:rsidRPr="00EA0DA4">
        <w:rPr>
          <w:b/>
          <w:bCs/>
        </w:rPr>
        <w:fldChar w:fldCharType="end"/>
      </w:r>
      <w:r>
        <w:br/>
      </w:r>
      <w:r w:rsidRPr="00EA0DA4">
        <w:rPr>
          <w:i/>
          <w:iCs/>
        </w:rPr>
        <w:t>Matriz de consistencia de la investigación</w:t>
      </w:r>
      <w:bookmarkEnd w:id="34"/>
    </w:p>
    <w:tbl>
      <w:tblPr>
        <w:tblW w:w="11199" w:type="dxa"/>
        <w:tblInd w:w="-1139" w:type="dxa"/>
        <w:tblCellMar>
          <w:left w:w="70" w:type="dxa"/>
          <w:right w:w="70" w:type="dxa"/>
        </w:tblCellMar>
        <w:tblLook w:val="04A0" w:firstRow="1" w:lastRow="0" w:firstColumn="1" w:lastColumn="0" w:noHBand="0" w:noVBand="1"/>
      </w:tblPr>
      <w:tblGrid>
        <w:gridCol w:w="2552"/>
        <w:gridCol w:w="2410"/>
        <w:gridCol w:w="2268"/>
        <w:gridCol w:w="1984"/>
        <w:gridCol w:w="1985"/>
      </w:tblGrid>
      <w:tr w:rsidR="006D4208" w:rsidRPr="006D4208" w14:paraId="45E59DE7" w14:textId="77777777" w:rsidTr="00924595">
        <w:trPr>
          <w:trHeight w:val="281"/>
        </w:trPr>
        <w:tc>
          <w:tcPr>
            <w:tcW w:w="1119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E8308"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 xml:space="preserve">Matriz de Consistencia </w:t>
            </w:r>
          </w:p>
        </w:tc>
      </w:tr>
      <w:tr w:rsidR="00924595" w:rsidRPr="006D4208" w14:paraId="72DE6E20" w14:textId="77777777" w:rsidTr="00EA0DA4">
        <w:trPr>
          <w:trHeight w:val="281"/>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7226"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lastRenderedPageBreak/>
              <w:t>PROBLEMA</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2DD5F"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OBJETIVO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33685"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HIPÓTESIS</w:t>
            </w:r>
          </w:p>
        </w:tc>
        <w:tc>
          <w:tcPr>
            <w:tcW w:w="3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0F37D9"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 xml:space="preserve">VARIABLES  </w:t>
            </w:r>
          </w:p>
        </w:tc>
      </w:tr>
      <w:tr w:rsidR="00AA089E" w:rsidRPr="006D4208" w14:paraId="7A834B93" w14:textId="77777777" w:rsidTr="00EA0DA4">
        <w:trPr>
          <w:trHeight w:val="281"/>
        </w:trPr>
        <w:tc>
          <w:tcPr>
            <w:tcW w:w="2552" w:type="dxa"/>
            <w:vMerge/>
            <w:tcBorders>
              <w:top w:val="nil"/>
              <w:left w:val="single" w:sz="4" w:space="0" w:color="auto"/>
              <w:bottom w:val="single" w:sz="4" w:space="0" w:color="auto"/>
              <w:right w:val="single" w:sz="4" w:space="0" w:color="auto"/>
            </w:tcBorders>
            <w:vAlign w:val="center"/>
            <w:hideMark/>
          </w:tcPr>
          <w:p w14:paraId="5A33A9D9" w14:textId="77777777" w:rsidR="006D4208" w:rsidRPr="006D4208" w:rsidRDefault="006D4208" w:rsidP="006D4208">
            <w:pPr>
              <w:jc w:val="left"/>
              <w:rPr>
                <w:rFonts w:ascii="Arial" w:hAnsi="Arial" w:cs="Arial"/>
                <w:color w:val="000000"/>
                <w:sz w:val="22"/>
                <w:szCs w:val="22"/>
                <w:lang w:eastAsia="es-PE"/>
              </w:rPr>
            </w:pPr>
          </w:p>
        </w:tc>
        <w:tc>
          <w:tcPr>
            <w:tcW w:w="2410" w:type="dxa"/>
            <w:vMerge/>
            <w:tcBorders>
              <w:top w:val="nil"/>
              <w:left w:val="single" w:sz="4" w:space="0" w:color="auto"/>
              <w:bottom w:val="single" w:sz="4" w:space="0" w:color="auto"/>
              <w:right w:val="single" w:sz="4" w:space="0" w:color="auto"/>
            </w:tcBorders>
            <w:vAlign w:val="center"/>
            <w:hideMark/>
          </w:tcPr>
          <w:p w14:paraId="0B07DD26" w14:textId="77777777" w:rsidR="006D4208" w:rsidRPr="006D4208" w:rsidRDefault="006D4208" w:rsidP="006D4208">
            <w:pPr>
              <w:jc w:val="left"/>
              <w:rPr>
                <w:rFonts w:ascii="Arial" w:hAnsi="Arial" w:cs="Arial"/>
                <w:color w:val="000000"/>
                <w:sz w:val="22"/>
                <w:szCs w:val="22"/>
                <w:lang w:eastAsia="es-PE"/>
              </w:rPr>
            </w:pPr>
          </w:p>
        </w:tc>
        <w:tc>
          <w:tcPr>
            <w:tcW w:w="2268" w:type="dxa"/>
            <w:vMerge/>
            <w:tcBorders>
              <w:top w:val="nil"/>
              <w:left w:val="single" w:sz="4" w:space="0" w:color="auto"/>
              <w:bottom w:val="single" w:sz="4" w:space="0" w:color="auto"/>
              <w:right w:val="single" w:sz="4" w:space="0" w:color="auto"/>
            </w:tcBorders>
            <w:vAlign w:val="center"/>
            <w:hideMark/>
          </w:tcPr>
          <w:p w14:paraId="47BBC32F" w14:textId="77777777" w:rsidR="006D4208" w:rsidRPr="006D4208" w:rsidRDefault="006D4208" w:rsidP="006D4208">
            <w:pPr>
              <w:jc w:val="left"/>
              <w:rPr>
                <w:rFonts w:ascii="Arial" w:hAnsi="Arial" w:cs="Arial"/>
                <w:color w:val="000000"/>
                <w:sz w:val="22"/>
                <w:szCs w:val="22"/>
                <w:lang w:eastAsia="es-PE"/>
              </w:rPr>
            </w:pPr>
          </w:p>
        </w:tc>
        <w:tc>
          <w:tcPr>
            <w:tcW w:w="1984" w:type="dxa"/>
            <w:tcBorders>
              <w:top w:val="nil"/>
              <w:left w:val="nil"/>
              <w:bottom w:val="single" w:sz="4" w:space="0" w:color="auto"/>
              <w:right w:val="single" w:sz="4" w:space="0" w:color="auto"/>
            </w:tcBorders>
            <w:shd w:val="clear" w:color="auto" w:fill="auto"/>
            <w:noWrap/>
            <w:vAlign w:val="center"/>
            <w:hideMark/>
          </w:tcPr>
          <w:p w14:paraId="093BCDC0"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DEPENDIENTE</w:t>
            </w:r>
          </w:p>
        </w:tc>
        <w:tc>
          <w:tcPr>
            <w:tcW w:w="1985" w:type="dxa"/>
            <w:tcBorders>
              <w:top w:val="nil"/>
              <w:left w:val="nil"/>
              <w:bottom w:val="single" w:sz="4" w:space="0" w:color="auto"/>
              <w:right w:val="single" w:sz="4" w:space="0" w:color="auto"/>
            </w:tcBorders>
            <w:shd w:val="clear" w:color="auto" w:fill="auto"/>
            <w:noWrap/>
            <w:vAlign w:val="center"/>
            <w:hideMark/>
          </w:tcPr>
          <w:p w14:paraId="5650F2E6" w14:textId="77777777" w:rsidR="006D4208" w:rsidRP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INDEPENDIENTE</w:t>
            </w:r>
          </w:p>
        </w:tc>
      </w:tr>
      <w:tr w:rsidR="00AA089E" w:rsidRPr="006D4208" w14:paraId="0122B537" w14:textId="77777777" w:rsidTr="004B16C6">
        <w:trPr>
          <w:trHeight w:val="1995"/>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E8FDB11" w14:textId="77777777" w:rsidR="00EA0DA4" w:rsidRDefault="006D4208" w:rsidP="006D4208">
            <w:pPr>
              <w:jc w:val="center"/>
              <w:rPr>
                <w:rFonts w:ascii="Arial" w:hAnsi="Arial" w:cs="Arial"/>
                <w:color w:val="000000"/>
                <w:sz w:val="22"/>
                <w:szCs w:val="22"/>
                <w:lang w:eastAsia="es-PE"/>
              </w:rPr>
            </w:pPr>
            <w:r w:rsidRPr="006D4208">
              <w:rPr>
                <w:rFonts w:ascii="Arial" w:hAnsi="Arial" w:cs="Arial"/>
                <w:b/>
                <w:bCs/>
                <w:color w:val="000000"/>
                <w:sz w:val="22"/>
                <w:szCs w:val="22"/>
                <w:u w:val="single"/>
                <w:lang w:eastAsia="es-PE"/>
              </w:rPr>
              <w:t>Problema General</w:t>
            </w:r>
            <w:r w:rsidRPr="006D4208">
              <w:rPr>
                <w:rFonts w:ascii="Arial" w:hAnsi="Arial" w:cs="Arial"/>
                <w:b/>
                <w:bCs/>
                <w:color w:val="000000"/>
                <w:sz w:val="22"/>
                <w:szCs w:val="22"/>
                <w:u w:val="single"/>
                <w:lang w:eastAsia="es-PE"/>
              </w:rPr>
              <w:br/>
            </w:r>
          </w:p>
          <w:p w14:paraId="1F73261B" w14:textId="6B758732" w:rsidR="006D4208" w:rsidRDefault="006D4208" w:rsidP="006D4208">
            <w:pPr>
              <w:jc w:val="center"/>
              <w:rPr>
                <w:rFonts w:ascii="Arial" w:hAnsi="Arial" w:cs="Arial"/>
                <w:color w:val="000000"/>
                <w:sz w:val="22"/>
                <w:szCs w:val="22"/>
                <w:lang w:eastAsia="es-PE"/>
              </w:rPr>
            </w:pPr>
            <w:r w:rsidRPr="006D4208">
              <w:rPr>
                <w:rFonts w:ascii="Arial" w:hAnsi="Arial" w:cs="Arial"/>
                <w:color w:val="000000"/>
                <w:sz w:val="22"/>
                <w:szCs w:val="22"/>
                <w:lang w:eastAsia="es-PE"/>
              </w:rPr>
              <w:t xml:space="preserve">¿Cómo </w:t>
            </w:r>
            <w:r w:rsidR="00341749">
              <w:rPr>
                <w:rFonts w:ascii="Arial" w:hAnsi="Arial" w:cs="Arial"/>
                <w:color w:val="000000"/>
                <w:sz w:val="22"/>
                <w:szCs w:val="22"/>
                <w:lang w:eastAsia="es-PE"/>
              </w:rPr>
              <w:t>optimizar</w:t>
            </w:r>
            <w:r w:rsidRPr="006D4208">
              <w:rPr>
                <w:rFonts w:ascii="Arial" w:hAnsi="Arial" w:cs="Arial"/>
                <w:color w:val="000000"/>
                <w:sz w:val="22"/>
                <w:szCs w:val="22"/>
                <w:lang w:eastAsia="es-PE"/>
              </w:rPr>
              <w:t xml:space="preserve"> la </w:t>
            </w:r>
            <w:r w:rsidR="00EB78F3">
              <w:rPr>
                <w:rFonts w:ascii="Arial" w:hAnsi="Arial" w:cs="Arial"/>
                <w:color w:val="000000"/>
                <w:sz w:val="22"/>
                <w:szCs w:val="22"/>
                <w:lang w:eastAsia="es-PE"/>
              </w:rPr>
              <w:t>experiencia de cliente</w:t>
            </w:r>
            <w:r w:rsidR="00341749" w:rsidRPr="006D4208">
              <w:rPr>
                <w:rFonts w:ascii="Arial" w:hAnsi="Arial" w:cs="Arial"/>
                <w:color w:val="000000"/>
                <w:sz w:val="22"/>
                <w:szCs w:val="22"/>
                <w:lang w:eastAsia="es-PE"/>
              </w:rPr>
              <w:t xml:space="preserve"> en los supermercados de Perú</w:t>
            </w:r>
            <w:r w:rsidRPr="006D4208">
              <w:rPr>
                <w:rFonts w:ascii="Arial" w:hAnsi="Arial" w:cs="Arial"/>
                <w:color w:val="000000"/>
                <w:sz w:val="22"/>
                <w:szCs w:val="22"/>
                <w:lang w:eastAsia="es-PE"/>
              </w:rPr>
              <w:t xml:space="preserve">? </w:t>
            </w:r>
          </w:p>
          <w:p w14:paraId="19F7476E" w14:textId="08382FD6" w:rsidR="00EA0DA4" w:rsidRPr="006D4208" w:rsidRDefault="00EA0DA4" w:rsidP="006D4208">
            <w:pPr>
              <w:jc w:val="center"/>
              <w:rPr>
                <w:rFonts w:ascii="Arial" w:hAnsi="Arial" w:cs="Arial"/>
                <w:b/>
                <w:bCs/>
                <w:color w:val="000000"/>
                <w:sz w:val="22"/>
                <w:szCs w:val="22"/>
                <w:u w:val="single"/>
                <w:lang w:eastAsia="es-PE"/>
              </w:rPr>
            </w:pPr>
          </w:p>
        </w:tc>
        <w:tc>
          <w:tcPr>
            <w:tcW w:w="2410" w:type="dxa"/>
            <w:tcBorders>
              <w:top w:val="nil"/>
              <w:left w:val="nil"/>
              <w:bottom w:val="single" w:sz="4" w:space="0" w:color="auto"/>
              <w:right w:val="single" w:sz="4" w:space="0" w:color="auto"/>
            </w:tcBorders>
            <w:shd w:val="clear" w:color="auto" w:fill="auto"/>
            <w:vAlign w:val="center"/>
            <w:hideMark/>
          </w:tcPr>
          <w:p w14:paraId="0308EB51" w14:textId="77777777" w:rsidR="00EA0DA4" w:rsidRDefault="006D4208" w:rsidP="006D4208">
            <w:pPr>
              <w:jc w:val="center"/>
              <w:rPr>
                <w:rFonts w:ascii="Arial" w:hAnsi="Arial" w:cs="Arial"/>
                <w:color w:val="000000"/>
                <w:sz w:val="22"/>
                <w:szCs w:val="22"/>
                <w:lang w:eastAsia="es-PE"/>
              </w:rPr>
            </w:pPr>
            <w:r w:rsidRPr="006D4208">
              <w:rPr>
                <w:rFonts w:ascii="Arial" w:hAnsi="Arial" w:cs="Arial"/>
                <w:b/>
                <w:bCs/>
                <w:color w:val="000000"/>
                <w:sz w:val="22"/>
                <w:szCs w:val="22"/>
                <w:u w:val="single"/>
                <w:lang w:eastAsia="es-PE"/>
              </w:rPr>
              <w:t>Objetivo General</w:t>
            </w:r>
            <w:r w:rsidRPr="006D4208">
              <w:rPr>
                <w:rFonts w:ascii="Arial" w:hAnsi="Arial" w:cs="Arial"/>
                <w:b/>
                <w:bCs/>
                <w:color w:val="000000"/>
                <w:sz w:val="22"/>
                <w:szCs w:val="22"/>
                <w:u w:val="single"/>
                <w:lang w:eastAsia="es-PE"/>
              </w:rPr>
              <w:br/>
            </w:r>
          </w:p>
          <w:p w14:paraId="7D8D5DB4" w14:textId="1AE93A8F" w:rsidR="00EA0DA4" w:rsidRDefault="00341749" w:rsidP="006D4208">
            <w:pPr>
              <w:jc w:val="center"/>
              <w:rPr>
                <w:rFonts w:ascii="Arial" w:hAnsi="Arial" w:cs="Arial"/>
                <w:color w:val="000000"/>
                <w:sz w:val="22"/>
                <w:szCs w:val="22"/>
                <w:lang w:eastAsia="es-PE"/>
              </w:rPr>
            </w:pPr>
            <w:r>
              <w:rPr>
                <w:rFonts w:ascii="Arial" w:hAnsi="Arial" w:cs="Arial"/>
                <w:color w:val="000000"/>
                <w:sz w:val="22"/>
                <w:szCs w:val="22"/>
                <w:lang w:eastAsia="es-PE"/>
              </w:rPr>
              <w:t>Optimizar</w:t>
            </w:r>
            <w:r w:rsidR="006D4208" w:rsidRPr="006D4208">
              <w:rPr>
                <w:rFonts w:ascii="Arial" w:hAnsi="Arial" w:cs="Arial"/>
                <w:color w:val="000000"/>
                <w:sz w:val="22"/>
                <w:szCs w:val="22"/>
                <w:lang w:eastAsia="es-PE"/>
              </w:rPr>
              <w:t xml:space="preserve"> </w:t>
            </w:r>
            <w:r>
              <w:rPr>
                <w:rFonts w:ascii="Arial" w:hAnsi="Arial" w:cs="Arial"/>
                <w:color w:val="000000"/>
                <w:sz w:val="22"/>
                <w:szCs w:val="22"/>
                <w:lang w:eastAsia="es-PE"/>
              </w:rPr>
              <w:t xml:space="preserve">la </w:t>
            </w:r>
            <w:r w:rsidR="00EB78F3">
              <w:rPr>
                <w:rFonts w:ascii="Arial" w:hAnsi="Arial" w:cs="Arial"/>
                <w:color w:val="000000"/>
                <w:sz w:val="22"/>
                <w:szCs w:val="22"/>
                <w:lang w:eastAsia="es-PE"/>
              </w:rPr>
              <w:t>experiencia de cliente</w:t>
            </w:r>
            <w:r>
              <w:rPr>
                <w:rFonts w:ascii="Arial" w:hAnsi="Arial" w:cs="Arial"/>
                <w:color w:val="000000"/>
                <w:sz w:val="22"/>
                <w:szCs w:val="22"/>
                <w:lang w:eastAsia="es-PE"/>
              </w:rPr>
              <w:t xml:space="preserve"> en los </w:t>
            </w:r>
            <w:r w:rsidR="006D4208" w:rsidRPr="006D4208">
              <w:rPr>
                <w:rFonts w:ascii="Arial" w:hAnsi="Arial" w:cs="Arial"/>
                <w:color w:val="000000"/>
                <w:sz w:val="22"/>
                <w:szCs w:val="22"/>
                <w:lang w:eastAsia="es-PE"/>
              </w:rPr>
              <w:t>supermercados de Perú</w:t>
            </w:r>
            <w:r>
              <w:rPr>
                <w:rFonts w:ascii="Arial" w:hAnsi="Arial" w:cs="Arial"/>
                <w:color w:val="000000"/>
                <w:sz w:val="22"/>
                <w:szCs w:val="22"/>
                <w:lang w:eastAsia="es-PE"/>
              </w:rPr>
              <w:t>.</w:t>
            </w:r>
          </w:p>
          <w:p w14:paraId="3E7C18B5" w14:textId="1F899E5F" w:rsidR="006D4208" w:rsidRPr="006D4208" w:rsidRDefault="006D4208" w:rsidP="006D4208">
            <w:pPr>
              <w:jc w:val="center"/>
              <w:rPr>
                <w:rFonts w:ascii="Arial" w:hAnsi="Arial" w:cs="Arial"/>
                <w:b/>
                <w:bCs/>
                <w:color w:val="000000"/>
                <w:sz w:val="22"/>
                <w:szCs w:val="22"/>
                <w:u w:val="single"/>
                <w:lang w:eastAsia="es-PE"/>
              </w:rPr>
            </w:pPr>
            <w:r w:rsidRPr="006D4208">
              <w:rPr>
                <w:rFonts w:ascii="Arial" w:hAnsi="Arial" w:cs="Arial"/>
                <w:color w:val="000000"/>
                <w:sz w:val="22"/>
                <w:szCs w:val="22"/>
                <w:lang w:eastAsia="es-PE"/>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C7548D" w14:textId="77777777" w:rsidR="006D4208" w:rsidRDefault="006D4208" w:rsidP="00971150">
            <w:pPr>
              <w:jc w:val="center"/>
              <w:rPr>
                <w:rFonts w:ascii="Arial" w:hAnsi="Arial" w:cs="Arial"/>
                <w:b/>
                <w:bCs/>
                <w:color w:val="000000"/>
                <w:sz w:val="22"/>
                <w:szCs w:val="22"/>
                <w:u w:val="single"/>
                <w:lang w:eastAsia="es-PE"/>
              </w:rPr>
            </w:pPr>
            <w:r w:rsidRPr="006D4208">
              <w:rPr>
                <w:rFonts w:ascii="Arial" w:hAnsi="Arial" w:cs="Arial"/>
                <w:b/>
                <w:bCs/>
                <w:color w:val="000000"/>
                <w:sz w:val="22"/>
                <w:szCs w:val="22"/>
                <w:u w:val="single"/>
                <w:lang w:eastAsia="es-PE"/>
              </w:rPr>
              <w:t>Hipótesis General</w:t>
            </w:r>
          </w:p>
          <w:p w14:paraId="23147D0D" w14:textId="77777777" w:rsidR="00EA0DA4" w:rsidRDefault="00EA0DA4" w:rsidP="00971150">
            <w:pPr>
              <w:jc w:val="center"/>
              <w:rPr>
                <w:rFonts w:ascii="Arial" w:hAnsi="Arial" w:cs="Arial"/>
                <w:color w:val="000000"/>
                <w:sz w:val="22"/>
                <w:szCs w:val="22"/>
                <w:lang w:eastAsia="es-PE"/>
              </w:rPr>
            </w:pPr>
          </w:p>
          <w:p w14:paraId="1B059B36" w14:textId="218729AC" w:rsidR="00793A92" w:rsidRDefault="00793A92" w:rsidP="00971150">
            <w:pPr>
              <w:jc w:val="center"/>
              <w:rPr>
                <w:rFonts w:ascii="Arial" w:hAnsi="Arial" w:cs="Arial"/>
                <w:color w:val="000000"/>
                <w:sz w:val="22"/>
                <w:szCs w:val="22"/>
                <w:lang w:eastAsia="es-PE"/>
              </w:rPr>
            </w:pPr>
            <w:r w:rsidRPr="00793A92">
              <w:rPr>
                <w:rFonts w:ascii="Arial" w:hAnsi="Arial" w:cs="Arial"/>
                <w:color w:val="000000"/>
                <w:sz w:val="22"/>
                <w:szCs w:val="22"/>
                <w:lang w:eastAsia="es-PE"/>
              </w:rPr>
              <w:t xml:space="preserve">Con tecnología RFID se optimizará la </w:t>
            </w:r>
            <w:r w:rsidR="00EB78F3">
              <w:rPr>
                <w:rFonts w:ascii="Arial" w:hAnsi="Arial" w:cs="Arial"/>
                <w:color w:val="000000"/>
                <w:sz w:val="22"/>
                <w:szCs w:val="22"/>
                <w:lang w:eastAsia="es-PE"/>
              </w:rPr>
              <w:t>experiencia de cliente</w:t>
            </w:r>
            <w:r w:rsidR="00EB78F3" w:rsidRPr="006D4208">
              <w:rPr>
                <w:rFonts w:ascii="Arial" w:hAnsi="Arial" w:cs="Arial"/>
                <w:color w:val="000000"/>
                <w:sz w:val="22"/>
                <w:szCs w:val="22"/>
                <w:lang w:eastAsia="es-PE"/>
              </w:rPr>
              <w:t xml:space="preserve"> </w:t>
            </w:r>
            <w:r w:rsidRPr="00793A92">
              <w:rPr>
                <w:rFonts w:ascii="Arial" w:hAnsi="Arial" w:cs="Arial"/>
                <w:color w:val="000000"/>
                <w:sz w:val="22"/>
                <w:szCs w:val="22"/>
                <w:lang w:eastAsia="es-PE"/>
              </w:rPr>
              <w:t>en los supermercados de Perú.</w:t>
            </w:r>
          </w:p>
          <w:p w14:paraId="39CCB81D" w14:textId="1FD40019" w:rsidR="00EA0DA4" w:rsidRPr="006D4208" w:rsidRDefault="00EA0DA4" w:rsidP="004B16C6">
            <w:pPr>
              <w:jc w:val="center"/>
              <w:rPr>
                <w:rFonts w:ascii="Arial" w:hAnsi="Arial" w:cs="Arial"/>
                <w:color w:val="000000"/>
                <w:sz w:val="22"/>
                <w:szCs w:val="22"/>
                <w:lang w:eastAsia="es-PE"/>
              </w:rPr>
            </w:pPr>
          </w:p>
        </w:tc>
        <w:tc>
          <w:tcPr>
            <w:tcW w:w="1984" w:type="dxa"/>
            <w:tcBorders>
              <w:top w:val="nil"/>
              <w:left w:val="single" w:sz="4" w:space="0" w:color="auto"/>
              <w:bottom w:val="single" w:sz="4" w:space="0" w:color="000000"/>
              <w:right w:val="single" w:sz="4" w:space="0" w:color="auto"/>
            </w:tcBorders>
            <w:shd w:val="clear" w:color="auto" w:fill="auto"/>
            <w:noWrap/>
            <w:vAlign w:val="center"/>
          </w:tcPr>
          <w:p w14:paraId="7DBFFAA3" w14:textId="11B08505" w:rsidR="006D4208" w:rsidRPr="006D4208" w:rsidRDefault="00F439E1" w:rsidP="006D4208">
            <w:pPr>
              <w:jc w:val="center"/>
              <w:rPr>
                <w:rFonts w:ascii="Arial" w:hAnsi="Arial" w:cs="Arial"/>
                <w:color w:val="000000"/>
                <w:sz w:val="22"/>
                <w:szCs w:val="22"/>
                <w:lang w:eastAsia="es-PE"/>
              </w:rPr>
            </w:pPr>
            <w:r>
              <w:rPr>
                <w:rFonts w:ascii="Arial" w:hAnsi="Arial" w:cs="Arial"/>
                <w:sz w:val="22"/>
                <w:szCs w:val="22"/>
              </w:rPr>
              <w:t>Experiencia</w:t>
            </w:r>
            <w:r w:rsidR="00E423AB">
              <w:rPr>
                <w:rFonts w:ascii="Arial" w:hAnsi="Arial" w:cs="Arial"/>
                <w:sz w:val="22"/>
                <w:szCs w:val="22"/>
              </w:rPr>
              <w:t xml:space="preserve"> de cliente en los supermercados de Perú</w:t>
            </w:r>
            <w:r w:rsidR="00D14357">
              <w:rPr>
                <w:rFonts w:ascii="Arial" w:hAnsi="Arial" w:cs="Arial"/>
                <w:sz w:val="22"/>
                <w:szCs w:val="22"/>
              </w:rPr>
              <w:t>.</w:t>
            </w:r>
          </w:p>
        </w:tc>
        <w:tc>
          <w:tcPr>
            <w:tcW w:w="1985" w:type="dxa"/>
            <w:tcBorders>
              <w:top w:val="nil"/>
              <w:left w:val="single" w:sz="4" w:space="0" w:color="auto"/>
              <w:bottom w:val="single" w:sz="4" w:space="0" w:color="000000"/>
              <w:right w:val="single" w:sz="4" w:space="0" w:color="auto"/>
            </w:tcBorders>
            <w:shd w:val="clear" w:color="auto" w:fill="auto"/>
            <w:noWrap/>
            <w:vAlign w:val="center"/>
          </w:tcPr>
          <w:p w14:paraId="48FF31B4" w14:textId="3BEBD873" w:rsidR="006D4208" w:rsidRPr="006D4208" w:rsidRDefault="00277F83" w:rsidP="006D4208">
            <w:pPr>
              <w:jc w:val="center"/>
              <w:rPr>
                <w:rFonts w:ascii="Arial" w:hAnsi="Arial" w:cs="Arial"/>
                <w:color w:val="000000"/>
                <w:sz w:val="22"/>
                <w:szCs w:val="22"/>
                <w:lang w:eastAsia="es-PE"/>
              </w:rPr>
            </w:pPr>
            <w:r>
              <w:rPr>
                <w:rFonts w:ascii="Arial" w:hAnsi="Arial" w:cs="Arial"/>
                <w:sz w:val="22"/>
                <w:szCs w:val="22"/>
              </w:rPr>
              <w:t>S</w:t>
            </w:r>
            <w:r w:rsidRPr="00D87722">
              <w:rPr>
                <w:rFonts w:ascii="Arial" w:hAnsi="Arial" w:cs="Arial"/>
                <w:sz w:val="22"/>
                <w:szCs w:val="22"/>
              </w:rPr>
              <w:t>istema de gestión de compras basado en tecnología RFID</w:t>
            </w:r>
            <w:r w:rsidR="00D14357">
              <w:rPr>
                <w:rFonts w:ascii="Arial" w:hAnsi="Arial" w:cs="Arial"/>
                <w:sz w:val="22"/>
                <w:szCs w:val="22"/>
              </w:rPr>
              <w:t>.</w:t>
            </w:r>
          </w:p>
        </w:tc>
      </w:tr>
    </w:tbl>
    <w:p w14:paraId="631BA84A" w14:textId="2D3D1D95" w:rsidR="00B140C9" w:rsidRPr="00B140C9" w:rsidRDefault="00AA089E" w:rsidP="00B140C9">
      <w:pPr>
        <w:rPr>
          <w:lang w:val="es-ES"/>
        </w:rPr>
      </w:pPr>
      <w:r w:rsidRPr="00F746E0">
        <w:rPr>
          <w:rFonts w:ascii="Arial" w:hAnsi="Arial" w:cs="Arial"/>
          <w:sz w:val="18"/>
          <w:szCs w:val="18"/>
        </w:rPr>
        <w:t>Nota: Creación propia</w:t>
      </w:r>
      <w:r>
        <w:rPr>
          <w:lang w:val="es-ES"/>
        </w:rPr>
        <w:t xml:space="preserve"> </w:t>
      </w:r>
    </w:p>
    <w:p w14:paraId="7EA44F2F" w14:textId="4BB53B55" w:rsidR="007B39D3" w:rsidRDefault="001F2F92" w:rsidP="007B39D3">
      <w:pPr>
        <w:pStyle w:val="Ttulo2"/>
        <w:numPr>
          <w:ilvl w:val="1"/>
          <w:numId w:val="2"/>
        </w:numPr>
        <w:spacing w:line="480" w:lineRule="auto"/>
        <w:ind w:left="567" w:hanging="567"/>
        <w:rPr>
          <w:rFonts w:ascii="Arial" w:hAnsi="Arial" w:cs="Arial"/>
          <w:b/>
          <w:bCs/>
          <w:color w:val="auto"/>
          <w:sz w:val="22"/>
          <w:szCs w:val="22"/>
          <w:lang w:val="es-ES"/>
        </w:rPr>
      </w:pPr>
      <w:bookmarkStart w:id="35" w:name="_Toc169603459"/>
      <w:r>
        <w:rPr>
          <w:rFonts w:ascii="Arial" w:hAnsi="Arial" w:cs="Arial"/>
          <w:b/>
          <w:bCs/>
          <w:color w:val="auto"/>
          <w:sz w:val="22"/>
          <w:szCs w:val="22"/>
          <w:lang w:val="es-ES"/>
        </w:rPr>
        <w:t>Antecedentes investigativos</w:t>
      </w:r>
      <w:bookmarkEnd w:id="35"/>
    </w:p>
    <w:p w14:paraId="0A7B05A5" w14:textId="5C4035B0" w:rsidR="00E30A2B" w:rsidRDefault="00306315" w:rsidP="00306315">
      <w:pPr>
        <w:spacing w:line="480" w:lineRule="auto"/>
        <w:ind w:firstLine="720"/>
        <w:rPr>
          <w:rFonts w:ascii="Arial" w:hAnsi="Arial" w:cs="Arial"/>
          <w:sz w:val="22"/>
          <w:szCs w:val="22"/>
        </w:rPr>
      </w:pPr>
      <w:r w:rsidRPr="00306315">
        <w:rPr>
          <w:rFonts w:ascii="Arial" w:hAnsi="Arial" w:cs="Arial"/>
          <w:sz w:val="22"/>
          <w:szCs w:val="22"/>
        </w:rPr>
        <w:t xml:space="preserve">La idea de carritos de compras inteligentes se encuentra en una cantidad considerable de artículos científicos, el cual el término “inteligente” ha abierto un abanico de posibilidades de </w:t>
      </w:r>
      <w:r w:rsidR="00B44770">
        <w:rPr>
          <w:rFonts w:ascii="Arial" w:hAnsi="Arial" w:cs="Arial"/>
          <w:sz w:val="22"/>
          <w:szCs w:val="22"/>
        </w:rPr>
        <w:t>distintas implementaciones a los carritos de compras actuales (</w:t>
      </w:r>
      <w:proofErr w:type="spellStart"/>
      <w:r w:rsidR="00B44770">
        <w:rPr>
          <w:rFonts w:ascii="Arial" w:hAnsi="Arial" w:cs="Arial"/>
          <w:sz w:val="22"/>
          <w:szCs w:val="22"/>
        </w:rPr>
        <w:t>Martinus</w:t>
      </w:r>
      <w:proofErr w:type="spellEnd"/>
      <w:r w:rsidR="00B44770">
        <w:rPr>
          <w:rFonts w:ascii="Arial" w:hAnsi="Arial" w:cs="Arial"/>
          <w:sz w:val="22"/>
          <w:szCs w:val="22"/>
        </w:rPr>
        <w:t xml:space="preserve"> et al., 2021)</w:t>
      </w:r>
      <w:r w:rsidR="00A16BD5">
        <w:rPr>
          <w:rFonts w:ascii="Arial" w:hAnsi="Arial" w:cs="Arial"/>
          <w:sz w:val="22"/>
          <w:szCs w:val="22"/>
        </w:rPr>
        <w:t>, de los cuales la gran mayoría se enfoca en la mejora de la experiencia del cliente de los supermercados</w:t>
      </w:r>
      <w:r w:rsidR="00B44770">
        <w:rPr>
          <w:rFonts w:ascii="Arial" w:hAnsi="Arial" w:cs="Arial"/>
          <w:sz w:val="22"/>
          <w:szCs w:val="22"/>
        </w:rPr>
        <w:t xml:space="preserve">. </w:t>
      </w:r>
    </w:p>
    <w:p w14:paraId="7E278E6C" w14:textId="59A2DF7B" w:rsidR="0081077E" w:rsidRDefault="00B44770" w:rsidP="009018CC">
      <w:pPr>
        <w:spacing w:line="480" w:lineRule="auto"/>
        <w:ind w:firstLine="720"/>
        <w:rPr>
          <w:rFonts w:ascii="Arial" w:hAnsi="Arial" w:cs="Arial"/>
          <w:sz w:val="22"/>
          <w:szCs w:val="22"/>
        </w:rPr>
      </w:pPr>
      <w:r>
        <w:rPr>
          <w:rFonts w:ascii="Arial" w:hAnsi="Arial" w:cs="Arial"/>
          <w:sz w:val="22"/>
          <w:szCs w:val="22"/>
        </w:rPr>
        <w:t xml:space="preserve">Una investigación creativa </w:t>
      </w:r>
      <w:r w:rsidR="00814B5E">
        <w:rPr>
          <w:rFonts w:ascii="Arial" w:hAnsi="Arial" w:cs="Arial"/>
          <w:sz w:val="22"/>
          <w:szCs w:val="22"/>
        </w:rPr>
        <w:t xml:space="preserve">realizada por </w:t>
      </w:r>
      <w:proofErr w:type="spellStart"/>
      <w:r w:rsidR="00814B5E">
        <w:rPr>
          <w:rFonts w:ascii="Arial" w:hAnsi="Arial" w:cs="Arial"/>
          <w:sz w:val="22"/>
          <w:szCs w:val="22"/>
        </w:rPr>
        <w:t>Martinus</w:t>
      </w:r>
      <w:proofErr w:type="spellEnd"/>
      <w:r w:rsidR="00814B5E">
        <w:rPr>
          <w:rFonts w:ascii="Arial" w:hAnsi="Arial" w:cs="Arial"/>
          <w:sz w:val="22"/>
          <w:szCs w:val="22"/>
        </w:rPr>
        <w:t xml:space="preserve"> et al. (2021) </w:t>
      </w:r>
      <w:r>
        <w:rPr>
          <w:rFonts w:ascii="Arial" w:hAnsi="Arial" w:cs="Arial"/>
          <w:sz w:val="22"/>
          <w:szCs w:val="22"/>
        </w:rPr>
        <w:t>es la mejora del carrito de compras tradicional,</w:t>
      </w:r>
      <w:r w:rsidR="00E30A2B">
        <w:rPr>
          <w:rFonts w:ascii="Arial" w:hAnsi="Arial" w:cs="Arial"/>
          <w:sz w:val="22"/>
          <w:szCs w:val="22"/>
        </w:rPr>
        <w:t xml:space="preserve"> el cual</w:t>
      </w:r>
      <w:r>
        <w:rPr>
          <w:rFonts w:ascii="Arial" w:hAnsi="Arial" w:cs="Arial"/>
          <w:sz w:val="22"/>
          <w:szCs w:val="22"/>
        </w:rPr>
        <w:t xml:space="preserve"> </w:t>
      </w:r>
      <w:r w:rsidR="00E30A2B" w:rsidRPr="00E30A2B">
        <w:rPr>
          <w:rFonts w:ascii="Arial" w:hAnsi="Arial" w:cs="Arial"/>
          <w:sz w:val="22"/>
          <w:szCs w:val="22"/>
        </w:rPr>
        <w:t xml:space="preserve">implica escanear productos con RFID, transmitir datos al servidor y finalizar la compra con un código único en la aplicación, confirmado por el cajero en </w:t>
      </w:r>
      <w:r w:rsidR="00E30A2B">
        <w:rPr>
          <w:rFonts w:ascii="Arial" w:hAnsi="Arial" w:cs="Arial"/>
          <w:sz w:val="22"/>
          <w:szCs w:val="22"/>
        </w:rPr>
        <w:t>el aplicativo</w:t>
      </w:r>
      <w:r w:rsidR="00E30A2B" w:rsidRPr="00E30A2B">
        <w:rPr>
          <w:rFonts w:ascii="Arial" w:hAnsi="Arial" w:cs="Arial"/>
          <w:sz w:val="22"/>
          <w:szCs w:val="22"/>
        </w:rPr>
        <w:t xml:space="preserve"> para actualizar la base de datos</w:t>
      </w:r>
      <w:r w:rsidR="00814B5E">
        <w:rPr>
          <w:rFonts w:ascii="Arial" w:hAnsi="Arial" w:cs="Arial"/>
          <w:sz w:val="22"/>
          <w:szCs w:val="22"/>
        </w:rPr>
        <w:t xml:space="preserve"> (ver Figura </w:t>
      </w:r>
      <w:r w:rsidR="008F5F6E">
        <w:rPr>
          <w:rFonts w:ascii="Arial" w:hAnsi="Arial" w:cs="Arial"/>
          <w:sz w:val="22"/>
          <w:szCs w:val="22"/>
        </w:rPr>
        <w:t>5</w:t>
      </w:r>
      <w:r w:rsidR="00814B5E">
        <w:rPr>
          <w:rFonts w:ascii="Arial" w:hAnsi="Arial" w:cs="Arial"/>
          <w:sz w:val="22"/>
          <w:szCs w:val="22"/>
        </w:rPr>
        <w:t xml:space="preserve">). Otra investigación realizada por </w:t>
      </w:r>
      <w:proofErr w:type="spellStart"/>
      <w:r w:rsidR="00814B5E" w:rsidRPr="00814B5E">
        <w:rPr>
          <w:rFonts w:ascii="Arial" w:hAnsi="Arial" w:cs="Arial"/>
          <w:sz w:val="22"/>
          <w:szCs w:val="22"/>
        </w:rPr>
        <w:t>Rajithkumar</w:t>
      </w:r>
      <w:proofErr w:type="spellEnd"/>
      <w:r w:rsidR="00814B5E">
        <w:rPr>
          <w:rFonts w:ascii="Arial" w:hAnsi="Arial" w:cs="Arial"/>
          <w:sz w:val="22"/>
          <w:szCs w:val="22"/>
        </w:rPr>
        <w:t xml:space="preserve"> et al. (201</w:t>
      </w:r>
      <w:r w:rsidR="009018CC">
        <w:rPr>
          <w:rFonts w:ascii="Arial" w:hAnsi="Arial" w:cs="Arial"/>
          <w:sz w:val="22"/>
          <w:szCs w:val="22"/>
        </w:rPr>
        <w:t>8</w:t>
      </w:r>
      <w:r w:rsidR="00814B5E">
        <w:rPr>
          <w:rFonts w:ascii="Arial" w:hAnsi="Arial" w:cs="Arial"/>
          <w:sz w:val="22"/>
          <w:szCs w:val="22"/>
        </w:rPr>
        <w:t xml:space="preserve">) modifica un carrito de compra tradicional a uno que </w:t>
      </w:r>
      <w:r w:rsidR="00814B5E" w:rsidRPr="00814B5E">
        <w:rPr>
          <w:rFonts w:ascii="Arial" w:hAnsi="Arial" w:cs="Arial"/>
          <w:sz w:val="22"/>
          <w:szCs w:val="22"/>
        </w:rPr>
        <w:t xml:space="preserve">incluye la detección de peso a </w:t>
      </w:r>
      <w:r w:rsidR="00814B5E">
        <w:rPr>
          <w:rFonts w:ascii="Arial" w:hAnsi="Arial" w:cs="Arial"/>
          <w:sz w:val="22"/>
          <w:szCs w:val="22"/>
        </w:rPr>
        <w:t>los</w:t>
      </w:r>
      <w:r w:rsidR="00814B5E" w:rsidRPr="00814B5E">
        <w:rPr>
          <w:rFonts w:ascii="Arial" w:hAnsi="Arial" w:cs="Arial"/>
          <w:sz w:val="22"/>
          <w:szCs w:val="22"/>
        </w:rPr>
        <w:t xml:space="preserve"> artículo</w:t>
      </w:r>
      <w:r w:rsidR="00814B5E">
        <w:rPr>
          <w:rFonts w:ascii="Arial" w:hAnsi="Arial" w:cs="Arial"/>
          <w:sz w:val="22"/>
          <w:szCs w:val="22"/>
        </w:rPr>
        <w:t>s</w:t>
      </w:r>
      <w:r w:rsidR="00814B5E" w:rsidRPr="00814B5E">
        <w:rPr>
          <w:rFonts w:ascii="Arial" w:hAnsi="Arial" w:cs="Arial"/>
          <w:sz w:val="22"/>
          <w:szCs w:val="22"/>
        </w:rPr>
        <w:t xml:space="preserve">, </w:t>
      </w:r>
      <w:r w:rsidR="00814B5E">
        <w:rPr>
          <w:rFonts w:ascii="Arial" w:hAnsi="Arial" w:cs="Arial"/>
          <w:sz w:val="22"/>
          <w:szCs w:val="22"/>
        </w:rPr>
        <w:t xml:space="preserve">el uso de </w:t>
      </w:r>
      <w:r w:rsidR="00814B5E" w:rsidRPr="00814B5E">
        <w:rPr>
          <w:rFonts w:ascii="Arial" w:hAnsi="Arial" w:cs="Arial"/>
          <w:sz w:val="22"/>
          <w:szCs w:val="22"/>
        </w:rPr>
        <w:t>alertas y comunicación con el sistema central para actualizar la base de datos</w:t>
      </w:r>
      <w:r w:rsidR="00FA7348">
        <w:rPr>
          <w:rFonts w:ascii="Arial" w:hAnsi="Arial" w:cs="Arial"/>
          <w:sz w:val="22"/>
          <w:szCs w:val="22"/>
        </w:rPr>
        <w:t xml:space="preserve">. </w:t>
      </w:r>
      <w:r w:rsidR="00597F2D">
        <w:rPr>
          <w:rFonts w:ascii="Arial" w:hAnsi="Arial" w:cs="Arial"/>
          <w:sz w:val="22"/>
          <w:szCs w:val="22"/>
        </w:rPr>
        <w:t>El desarrollo de un s</w:t>
      </w:r>
      <w:r w:rsidR="00597F2D" w:rsidRPr="00597F2D">
        <w:rPr>
          <w:rFonts w:ascii="Arial" w:hAnsi="Arial" w:cs="Arial"/>
          <w:sz w:val="22"/>
          <w:szCs w:val="22"/>
        </w:rPr>
        <w:t xml:space="preserve">istema de carrito de compras inteligente que </w:t>
      </w:r>
      <w:r w:rsidR="00597F2D">
        <w:rPr>
          <w:rFonts w:ascii="Arial" w:hAnsi="Arial" w:cs="Arial"/>
          <w:sz w:val="22"/>
          <w:szCs w:val="22"/>
        </w:rPr>
        <w:t>registra los</w:t>
      </w:r>
      <w:r w:rsidR="00597F2D" w:rsidRPr="00597F2D">
        <w:rPr>
          <w:rFonts w:ascii="Arial" w:hAnsi="Arial" w:cs="Arial"/>
          <w:sz w:val="22"/>
          <w:szCs w:val="22"/>
        </w:rPr>
        <w:t xml:space="preserve"> productos y </w:t>
      </w:r>
      <w:r w:rsidR="00597F2D">
        <w:rPr>
          <w:rFonts w:ascii="Arial" w:hAnsi="Arial" w:cs="Arial"/>
          <w:sz w:val="22"/>
          <w:szCs w:val="22"/>
        </w:rPr>
        <w:t>realiza</w:t>
      </w:r>
      <w:r w:rsidR="00597F2D" w:rsidRPr="00597F2D">
        <w:rPr>
          <w:rFonts w:ascii="Arial" w:hAnsi="Arial" w:cs="Arial"/>
          <w:sz w:val="22"/>
          <w:szCs w:val="22"/>
        </w:rPr>
        <w:t xml:space="preserve"> transacciones en línea para la facturación utilizando RFID y ZigBee</w:t>
      </w:r>
      <w:r w:rsidR="00597F2D">
        <w:rPr>
          <w:rFonts w:ascii="Arial" w:hAnsi="Arial" w:cs="Arial"/>
          <w:sz w:val="22"/>
          <w:szCs w:val="22"/>
        </w:rPr>
        <w:t xml:space="preserve"> y el uso de algoritmos fue hecho por </w:t>
      </w:r>
      <w:proofErr w:type="spellStart"/>
      <w:r w:rsidR="00597F2D" w:rsidRPr="00597F2D">
        <w:rPr>
          <w:rFonts w:ascii="Arial" w:hAnsi="Arial" w:cs="Arial"/>
          <w:sz w:val="22"/>
          <w:szCs w:val="22"/>
        </w:rPr>
        <w:t>Yewatkar</w:t>
      </w:r>
      <w:proofErr w:type="spellEnd"/>
      <w:r w:rsidR="00597F2D" w:rsidRPr="00597F2D">
        <w:rPr>
          <w:rFonts w:ascii="Arial" w:hAnsi="Arial" w:cs="Arial"/>
          <w:sz w:val="22"/>
          <w:szCs w:val="22"/>
        </w:rPr>
        <w:t xml:space="preserve"> et al. (2021).</w:t>
      </w:r>
      <w:r w:rsidR="00845979">
        <w:rPr>
          <w:rFonts w:ascii="Arial" w:hAnsi="Arial" w:cs="Arial"/>
          <w:sz w:val="22"/>
          <w:szCs w:val="22"/>
        </w:rPr>
        <w:t xml:space="preserve"> Una investigación científica </w:t>
      </w:r>
      <w:r w:rsidR="009018CC">
        <w:rPr>
          <w:rFonts w:ascii="Arial" w:hAnsi="Arial" w:cs="Arial"/>
          <w:sz w:val="22"/>
          <w:szCs w:val="22"/>
        </w:rPr>
        <w:t xml:space="preserve">hecha por </w:t>
      </w:r>
      <w:proofErr w:type="spellStart"/>
      <w:r w:rsidR="009018CC" w:rsidRPr="009018CC">
        <w:rPr>
          <w:rFonts w:ascii="Arial" w:hAnsi="Arial" w:cs="Arial"/>
          <w:color w:val="000000"/>
          <w:sz w:val="22"/>
          <w:szCs w:val="22"/>
          <w:lang w:eastAsia="es-PE"/>
        </w:rPr>
        <w:t>Dawkhar</w:t>
      </w:r>
      <w:proofErr w:type="spellEnd"/>
      <w:r w:rsidR="009018CC">
        <w:rPr>
          <w:rFonts w:ascii="Arial" w:hAnsi="Arial" w:cs="Arial"/>
          <w:sz w:val="22"/>
          <w:szCs w:val="22"/>
        </w:rPr>
        <w:t xml:space="preserve"> et al. (2015) e</w:t>
      </w:r>
      <w:r w:rsidR="009018CC" w:rsidRPr="009018CC">
        <w:rPr>
          <w:rFonts w:ascii="Arial" w:hAnsi="Arial" w:cs="Arial"/>
          <w:sz w:val="22"/>
          <w:szCs w:val="22"/>
        </w:rPr>
        <w:t>xplica cómo se automatiza el proceso de facturación dentro del carrito de compras utilizando tecnología RFID</w:t>
      </w:r>
      <w:r w:rsidR="009018CC">
        <w:rPr>
          <w:rFonts w:ascii="Arial" w:hAnsi="Arial" w:cs="Arial"/>
          <w:sz w:val="22"/>
          <w:szCs w:val="22"/>
        </w:rPr>
        <w:t>, ofreciendo un soporte teórico y práctico del tema</w:t>
      </w:r>
      <w:r w:rsidR="009018CC" w:rsidRPr="009018CC">
        <w:rPr>
          <w:rFonts w:ascii="Arial" w:hAnsi="Arial" w:cs="Arial"/>
          <w:sz w:val="22"/>
          <w:szCs w:val="22"/>
        </w:rPr>
        <w:t>.</w:t>
      </w:r>
      <w:r w:rsidR="009018CC">
        <w:rPr>
          <w:rFonts w:ascii="Arial" w:hAnsi="Arial" w:cs="Arial"/>
          <w:sz w:val="22"/>
          <w:szCs w:val="22"/>
        </w:rPr>
        <w:t xml:space="preserve">  </w:t>
      </w:r>
    </w:p>
    <w:p w14:paraId="10A64F81" w14:textId="1E426789" w:rsidR="0025100F" w:rsidRDefault="0025100F" w:rsidP="0025100F">
      <w:pPr>
        <w:pStyle w:val="EstiloFiguras"/>
      </w:pPr>
      <w:bookmarkStart w:id="36" w:name="_Toc169603490"/>
      <w:r w:rsidRPr="0025100F">
        <w:rPr>
          <w:b/>
          <w:bCs/>
        </w:rPr>
        <w:t xml:space="preserve">Figura </w:t>
      </w:r>
      <w:r w:rsidR="00D31839">
        <w:rPr>
          <w:b/>
          <w:bCs/>
        </w:rPr>
        <w:fldChar w:fldCharType="begin"/>
      </w:r>
      <w:r w:rsidR="00D31839">
        <w:rPr>
          <w:b/>
          <w:bCs/>
        </w:rPr>
        <w:instrText xml:space="preserve"> SEQ Figura \* ARABIC </w:instrText>
      </w:r>
      <w:r w:rsidR="00D31839">
        <w:rPr>
          <w:b/>
          <w:bCs/>
        </w:rPr>
        <w:fldChar w:fldCharType="separate"/>
      </w:r>
      <w:r w:rsidR="00D31839">
        <w:rPr>
          <w:b/>
          <w:bCs/>
          <w:noProof/>
        </w:rPr>
        <w:t>5</w:t>
      </w:r>
      <w:r w:rsidR="00D31839">
        <w:rPr>
          <w:b/>
          <w:bCs/>
        </w:rPr>
        <w:fldChar w:fldCharType="end"/>
      </w:r>
      <w:r>
        <w:br/>
      </w:r>
      <w:r w:rsidRPr="0025100F">
        <w:rPr>
          <w:i/>
          <w:iCs/>
        </w:rPr>
        <w:t>Explicación de un carrito de compras con tecnología RFID</w:t>
      </w:r>
      <w:bookmarkEnd w:id="36"/>
    </w:p>
    <w:p w14:paraId="1C82C306" w14:textId="55E97A50" w:rsidR="00A16BD5" w:rsidRPr="007B39D3" w:rsidRDefault="00383323" w:rsidP="00A16BD5">
      <w:pPr>
        <w:rPr>
          <w:rFonts w:ascii="Arial" w:hAnsi="Arial" w:cs="Arial"/>
          <w:sz w:val="22"/>
          <w:szCs w:val="22"/>
        </w:rPr>
      </w:pPr>
      <w:r>
        <w:rPr>
          <w:noProof/>
        </w:rPr>
        <w:lastRenderedPageBreak/>
        <w:drawing>
          <wp:inline distT="0" distB="0" distL="0" distR="0" wp14:anchorId="2766E9F4" wp14:editId="1143C145">
            <wp:extent cx="6095242" cy="3400425"/>
            <wp:effectExtent l="0" t="0" r="1270" b="0"/>
            <wp:docPr id="4065810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81007" name="Imagen 1"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0410" cy="3403308"/>
                    </a:xfrm>
                    <a:prstGeom prst="rect">
                      <a:avLst/>
                    </a:prstGeom>
                    <a:noFill/>
                    <a:ln>
                      <a:noFill/>
                    </a:ln>
                  </pic:spPr>
                </pic:pic>
              </a:graphicData>
            </a:graphic>
          </wp:inline>
        </w:drawing>
      </w:r>
    </w:p>
    <w:p w14:paraId="07547E58" w14:textId="6F5A3E3E" w:rsidR="0054231A" w:rsidRPr="0054231A" w:rsidRDefault="00A16BD5" w:rsidP="0054231A">
      <w:pPr>
        <w:rPr>
          <w:rFonts w:ascii="Arial" w:eastAsiaTheme="minorHAnsi" w:hAnsi="Arial" w:cs="Arial"/>
          <w:sz w:val="18"/>
          <w:szCs w:val="18"/>
        </w:rPr>
      </w:pPr>
      <w:r w:rsidRPr="007B39D3">
        <w:rPr>
          <w:rFonts w:ascii="Arial" w:hAnsi="Arial" w:cs="Arial"/>
          <w:sz w:val="18"/>
          <w:szCs w:val="18"/>
          <w:lang w:val="en-US"/>
        </w:rPr>
        <w:t xml:space="preserve">Nota. </w:t>
      </w:r>
      <w:proofErr w:type="spellStart"/>
      <w:r>
        <w:rPr>
          <w:rFonts w:ascii="Arial" w:eastAsiaTheme="minorHAnsi" w:hAnsi="Arial" w:cs="Arial"/>
          <w:sz w:val="18"/>
          <w:szCs w:val="18"/>
          <w:lang w:val="en-US"/>
        </w:rPr>
        <w:t>Adaptado</w:t>
      </w:r>
      <w:proofErr w:type="spellEnd"/>
      <w:r>
        <w:rPr>
          <w:rFonts w:ascii="Arial" w:eastAsiaTheme="minorHAnsi" w:hAnsi="Arial" w:cs="Arial"/>
          <w:sz w:val="18"/>
          <w:szCs w:val="18"/>
          <w:lang w:val="en-US"/>
        </w:rPr>
        <w:t xml:space="preserve"> de </w:t>
      </w:r>
      <w:r w:rsidRPr="007B39D3">
        <w:rPr>
          <w:rFonts w:ascii="Arial" w:eastAsiaTheme="minorHAnsi" w:hAnsi="Arial" w:cs="Arial"/>
          <w:sz w:val="18"/>
          <w:szCs w:val="18"/>
          <w:lang w:val="en-US"/>
        </w:rPr>
        <w:t xml:space="preserve">“Data Transmission Using RFID System on Smart Shopping Carts for Checkout Process Efficiency in Supermarket at Indonesia” de Martinus, M.S. Wahab, Yudi, &amp; H. Ham, 2021, Procedia Computer Science, 179, p. 905. </w:t>
      </w:r>
      <w:r w:rsidRPr="00952DE6">
        <w:rPr>
          <w:rFonts w:ascii="Arial" w:eastAsiaTheme="minorHAnsi" w:hAnsi="Arial" w:cs="Arial"/>
          <w:sz w:val="18"/>
          <w:szCs w:val="18"/>
        </w:rPr>
        <w:t>(https://doi.org/10.1016/j.procs.2021.01.080). CC BY-NC.</w:t>
      </w:r>
    </w:p>
    <w:p w14:paraId="4625ABBF" w14:textId="103ED62A" w:rsidR="0081077E" w:rsidRPr="0064168F" w:rsidRDefault="002C7CE6" w:rsidP="0054231A">
      <w:pPr>
        <w:spacing w:line="480" w:lineRule="auto"/>
        <w:ind w:firstLine="720"/>
        <w:rPr>
          <w:rFonts w:ascii="Arial" w:hAnsi="Arial" w:cs="Arial"/>
          <w:sz w:val="22"/>
          <w:szCs w:val="22"/>
        </w:rPr>
      </w:pPr>
      <w:r>
        <w:rPr>
          <w:rFonts w:ascii="Arial" w:hAnsi="Arial" w:cs="Arial"/>
          <w:sz w:val="22"/>
          <w:szCs w:val="22"/>
        </w:rPr>
        <w:t>Si bien los antecedentes anteriormente mencionados son de hace menos de 10 años</w:t>
      </w:r>
      <w:r w:rsidR="002F73D5">
        <w:rPr>
          <w:rFonts w:ascii="Arial" w:hAnsi="Arial" w:cs="Arial"/>
          <w:sz w:val="22"/>
          <w:szCs w:val="22"/>
        </w:rPr>
        <w:t xml:space="preserve"> y se podría decir que son más relevantes que los de años </w:t>
      </w:r>
      <w:r w:rsidR="00A16BD5">
        <w:rPr>
          <w:rFonts w:ascii="Arial" w:hAnsi="Arial" w:cs="Arial"/>
          <w:sz w:val="22"/>
          <w:szCs w:val="22"/>
        </w:rPr>
        <w:t>anteriores, siempre es bueno entender c</w:t>
      </w:r>
      <w:r w:rsidR="00286324">
        <w:rPr>
          <w:rFonts w:ascii="Arial" w:hAnsi="Arial" w:cs="Arial"/>
          <w:sz w:val="22"/>
          <w:szCs w:val="22"/>
        </w:rPr>
        <w:t>ó</w:t>
      </w:r>
      <w:r w:rsidR="00A16BD5">
        <w:rPr>
          <w:rFonts w:ascii="Arial" w:hAnsi="Arial" w:cs="Arial"/>
          <w:sz w:val="22"/>
          <w:szCs w:val="22"/>
        </w:rPr>
        <w:t>mo avanzó el tema de carritos inteligentes,</w:t>
      </w:r>
      <w:r w:rsidR="002F73D5">
        <w:rPr>
          <w:rFonts w:ascii="Arial" w:hAnsi="Arial" w:cs="Arial"/>
          <w:sz w:val="22"/>
          <w:szCs w:val="22"/>
        </w:rPr>
        <w:t xml:space="preserve"> </w:t>
      </w:r>
      <w:r w:rsidR="00A16BD5">
        <w:rPr>
          <w:rFonts w:ascii="Arial" w:hAnsi="Arial" w:cs="Arial"/>
          <w:sz w:val="22"/>
          <w:szCs w:val="22"/>
        </w:rPr>
        <w:t>una investigación comprende</w:t>
      </w:r>
      <w:r>
        <w:rPr>
          <w:rFonts w:ascii="Arial" w:hAnsi="Arial" w:cs="Arial"/>
          <w:sz w:val="22"/>
          <w:szCs w:val="22"/>
        </w:rPr>
        <w:t xml:space="preserve"> </w:t>
      </w:r>
      <w:r w:rsidR="000F4F3A">
        <w:rPr>
          <w:rFonts w:ascii="Arial" w:hAnsi="Arial" w:cs="Arial"/>
          <w:sz w:val="22"/>
          <w:szCs w:val="22"/>
        </w:rPr>
        <w:t xml:space="preserve">la creación de un carrito de compras inteligente, compuesto por </w:t>
      </w:r>
      <w:r w:rsidRPr="002C7CE6">
        <w:rPr>
          <w:rFonts w:ascii="Arial" w:hAnsi="Arial" w:cs="Arial"/>
          <w:sz w:val="22"/>
          <w:szCs w:val="22"/>
        </w:rPr>
        <w:t>tres componentes principales: comunicación con el servidor, interfaz de usuario y facturación automática</w:t>
      </w:r>
      <w:r w:rsidR="000F4F3A">
        <w:rPr>
          <w:rFonts w:ascii="Arial" w:hAnsi="Arial" w:cs="Arial"/>
          <w:sz w:val="22"/>
          <w:szCs w:val="22"/>
        </w:rPr>
        <w:t>, el diseño es para saber cómo acceder a la información en tiempo real, esto fue hecho por Kumar et al. (2013)</w:t>
      </w:r>
      <w:r w:rsidR="00301555">
        <w:rPr>
          <w:rFonts w:ascii="Arial" w:hAnsi="Arial" w:cs="Arial"/>
          <w:sz w:val="22"/>
          <w:szCs w:val="22"/>
        </w:rPr>
        <w:t xml:space="preserve"> y otra investigación realizada por Ali &amp; </w:t>
      </w:r>
      <w:proofErr w:type="spellStart"/>
      <w:r w:rsidR="00301555" w:rsidRPr="00301555">
        <w:rPr>
          <w:rFonts w:ascii="Arial" w:hAnsi="Arial" w:cs="Arial"/>
          <w:sz w:val="22"/>
          <w:szCs w:val="22"/>
        </w:rPr>
        <w:t>Sonkusare</w:t>
      </w:r>
      <w:proofErr w:type="spellEnd"/>
      <w:r w:rsidR="00301555">
        <w:rPr>
          <w:rFonts w:ascii="Arial" w:hAnsi="Arial" w:cs="Arial"/>
          <w:sz w:val="22"/>
          <w:szCs w:val="22"/>
        </w:rPr>
        <w:t xml:space="preserve"> (2013), la cual se enfoca</w:t>
      </w:r>
      <w:r w:rsidR="002F73D5">
        <w:rPr>
          <w:rFonts w:ascii="Arial" w:hAnsi="Arial" w:cs="Arial"/>
          <w:sz w:val="22"/>
          <w:szCs w:val="22"/>
        </w:rPr>
        <w:t xml:space="preserve"> en </w:t>
      </w:r>
      <w:r w:rsidR="002F73D5" w:rsidRPr="002F73D5">
        <w:rPr>
          <w:rFonts w:ascii="Arial" w:hAnsi="Arial" w:cs="Arial"/>
          <w:sz w:val="22"/>
          <w:szCs w:val="22"/>
        </w:rPr>
        <w:t>carritos de compras inteligentes con capacidad para calcular y mostrar automáticamente los precios totales de los productos</w:t>
      </w:r>
      <w:r w:rsidR="002F73D5">
        <w:rPr>
          <w:rFonts w:ascii="Arial" w:hAnsi="Arial" w:cs="Arial"/>
          <w:sz w:val="22"/>
          <w:szCs w:val="22"/>
        </w:rPr>
        <w:t>.</w:t>
      </w:r>
    </w:p>
    <w:p w14:paraId="0331F97D" w14:textId="77777777" w:rsidR="0064168F" w:rsidRDefault="0064168F">
      <w:pPr>
        <w:spacing w:after="160" w:line="259" w:lineRule="auto"/>
        <w:jc w:val="left"/>
        <w:rPr>
          <w:rFonts w:ascii="Arial" w:eastAsiaTheme="majorEastAsia" w:hAnsi="Arial" w:cs="Arial"/>
          <w:b/>
          <w:bCs/>
          <w:sz w:val="28"/>
          <w:szCs w:val="28"/>
          <w:lang w:val="es-ES"/>
        </w:rPr>
      </w:pPr>
      <w:r>
        <w:rPr>
          <w:rFonts w:ascii="Arial" w:hAnsi="Arial" w:cs="Arial"/>
          <w:b/>
          <w:bCs/>
          <w:sz w:val="28"/>
          <w:szCs w:val="28"/>
          <w:lang w:val="es-ES"/>
        </w:rPr>
        <w:br w:type="page"/>
      </w:r>
    </w:p>
    <w:p w14:paraId="08D9FA9C" w14:textId="349C8EAA" w:rsidR="00170E8B" w:rsidRDefault="00170E8B" w:rsidP="00170E8B">
      <w:pPr>
        <w:pStyle w:val="Ttulo1"/>
        <w:spacing w:line="480" w:lineRule="auto"/>
        <w:jc w:val="center"/>
        <w:rPr>
          <w:rFonts w:ascii="Arial" w:hAnsi="Arial" w:cs="Arial"/>
          <w:b/>
          <w:bCs/>
          <w:color w:val="auto"/>
          <w:sz w:val="28"/>
          <w:szCs w:val="28"/>
          <w:lang w:val="es-ES"/>
        </w:rPr>
      </w:pPr>
      <w:bookmarkStart w:id="37" w:name="_Toc169603460"/>
      <w:r w:rsidRPr="00C871EB">
        <w:rPr>
          <w:rFonts w:ascii="Arial" w:hAnsi="Arial" w:cs="Arial"/>
          <w:b/>
          <w:bCs/>
          <w:color w:val="auto"/>
          <w:sz w:val="28"/>
          <w:szCs w:val="28"/>
          <w:lang w:val="es-ES"/>
        </w:rPr>
        <w:lastRenderedPageBreak/>
        <w:t>Capítulo I</w:t>
      </w:r>
      <w:r>
        <w:rPr>
          <w:rFonts w:ascii="Arial" w:hAnsi="Arial" w:cs="Arial"/>
          <w:b/>
          <w:bCs/>
          <w:color w:val="auto"/>
          <w:sz w:val="28"/>
          <w:szCs w:val="28"/>
          <w:lang w:val="es-ES"/>
        </w:rPr>
        <w:t>I</w:t>
      </w:r>
      <w:bookmarkEnd w:id="37"/>
    </w:p>
    <w:p w14:paraId="27D23108" w14:textId="77777777" w:rsidR="00B16201" w:rsidRDefault="00B16201" w:rsidP="00B16201">
      <w:pPr>
        <w:pStyle w:val="Ttulo2"/>
        <w:numPr>
          <w:ilvl w:val="1"/>
          <w:numId w:val="4"/>
        </w:numPr>
        <w:spacing w:line="480" w:lineRule="auto"/>
        <w:ind w:left="567" w:hanging="567"/>
        <w:rPr>
          <w:rFonts w:ascii="Arial" w:hAnsi="Arial" w:cs="Arial"/>
          <w:b/>
          <w:bCs/>
          <w:color w:val="auto"/>
          <w:sz w:val="22"/>
          <w:szCs w:val="22"/>
          <w:lang w:val="es-ES"/>
        </w:rPr>
      </w:pPr>
      <w:bookmarkStart w:id="38" w:name="_Toc169603461"/>
      <w:r>
        <w:rPr>
          <w:rFonts w:ascii="Arial" w:hAnsi="Arial" w:cs="Arial"/>
          <w:b/>
          <w:bCs/>
          <w:color w:val="auto"/>
          <w:sz w:val="22"/>
          <w:szCs w:val="22"/>
          <w:lang w:val="es-ES"/>
        </w:rPr>
        <w:t>Marco teórico</w:t>
      </w:r>
      <w:bookmarkEnd w:id="38"/>
      <w:r>
        <w:rPr>
          <w:rFonts w:ascii="Arial" w:hAnsi="Arial" w:cs="Arial"/>
          <w:b/>
          <w:bCs/>
          <w:color w:val="auto"/>
          <w:sz w:val="22"/>
          <w:szCs w:val="22"/>
          <w:lang w:val="es-ES"/>
        </w:rPr>
        <w:t xml:space="preserve"> </w:t>
      </w:r>
    </w:p>
    <w:p w14:paraId="3A00C7AF" w14:textId="77777777" w:rsidR="00B16201" w:rsidRDefault="00B16201" w:rsidP="00B16201">
      <w:pPr>
        <w:spacing w:line="480" w:lineRule="auto"/>
        <w:ind w:firstLine="720"/>
        <w:rPr>
          <w:rFonts w:ascii="Arial" w:hAnsi="Arial" w:cs="Arial"/>
          <w:sz w:val="22"/>
          <w:szCs w:val="22"/>
        </w:rPr>
      </w:pPr>
      <w:r w:rsidRPr="00B16201">
        <w:rPr>
          <w:rFonts w:ascii="Arial" w:hAnsi="Arial" w:cs="Arial"/>
          <w:sz w:val="22"/>
          <w:szCs w:val="22"/>
        </w:rPr>
        <w:t>El marco teórico es una sección de la investigación donde se presentan y discuten las teorías, modelos y antecedentes que sustentan el estudio</w:t>
      </w:r>
      <w:r>
        <w:rPr>
          <w:rFonts w:ascii="Arial" w:hAnsi="Arial" w:cs="Arial"/>
          <w:sz w:val="22"/>
          <w:szCs w:val="22"/>
        </w:rPr>
        <w:t xml:space="preserve"> (</w:t>
      </w:r>
      <w:proofErr w:type="spellStart"/>
      <w:r>
        <w:rPr>
          <w:rFonts w:ascii="Arial" w:hAnsi="Arial" w:cs="Arial"/>
          <w:sz w:val="22"/>
          <w:szCs w:val="22"/>
        </w:rPr>
        <w:t>Ñaupas</w:t>
      </w:r>
      <w:proofErr w:type="spellEnd"/>
      <w:r>
        <w:rPr>
          <w:rFonts w:ascii="Arial" w:hAnsi="Arial" w:cs="Arial"/>
          <w:sz w:val="22"/>
          <w:szCs w:val="22"/>
        </w:rPr>
        <w:t xml:space="preserve"> et al., 2014;</w:t>
      </w:r>
      <w:r w:rsidRPr="00B16201">
        <w:rPr>
          <w:rFonts w:ascii="Arial" w:hAnsi="Arial" w:cs="Arial"/>
          <w:sz w:val="22"/>
          <w:szCs w:val="22"/>
        </w:rPr>
        <w:t xml:space="preserve"> Hernández et al., 2014</w:t>
      </w:r>
      <w:r>
        <w:rPr>
          <w:rFonts w:ascii="Arial" w:hAnsi="Arial" w:cs="Arial"/>
          <w:sz w:val="22"/>
          <w:szCs w:val="22"/>
        </w:rPr>
        <w:t>).</w:t>
      </w:r>
    </w:p>
    <w:p w14:paraId="762FB8F4" w14:textId="40E9D999" w:rsidR="001F2F92" w:rsidRPr="001F2F92" w:rsidRDefault="001F2F92" w:rsidP="001F2F92">
      <w:pPr>
        <w:pStyle w:val="Ttulo3"/>
        <w:numPr>
          <w:ilvl w:val="2"/>
          <w:numId w:val="4"/>
        </w:numPr>
        <w:spacing w:line="480" w:lineRule="auto"/>
        <w:rPr>
          <w:rFonts w:ascii="Arial" w:hAnsi="Arial" w:cs="Arial"/>
          <w:b/>
          <w:bCs/>
          <w:i/>
          <w:iCs/>
          <w:color w:val="auto"/>
          <w:sz w:val="22"/>
          <w:szCs w:val="22"/>
        </w:rPr>
      </w:pPr>
      <w:bookmarkStart w:id="39" w:name="_Toc169603462"/>
      <w:r>
        <w:rPr>
          <w:rFonts w:ascii="Arial" w:hAnsi="Arial" w:cs="Arial"/>
          <w:b/>
          <w:bCs/>
          <w:i/>
          <w:iCs/>
          <w:color w:val="auto"/>
          <w:sz w:val="22"/>
          <w:szCs w:val="22"/>
        </w:rPr>
        <w:t>Estado del arte</w:t>
      </w:r>
      <w:bookmarkEnd w:id="39"/>
    </w:p>
    <w:p w14:paraId="04E25AE1" w14:textId="77777777" w:rsidR="001F2F92" w:rsidRDefault="001F2F92" w:rsidP="001F2F92">
      <w:pPr>
        <w:spacing w:line="480" w:lineRule="auto"/>
        <w:ind w:firstLine="720"/>
        <w:rPr>
          <w:rFonts w:ascii="Arial" w:hAnsi="Arial" w:cs="Arial"/>
          <w:sz w:val="22"/>
          <w:szCs w:val="22"/>
        </w:rPr>
      </w:pPr>
      <w:r w:rsidRPr="00DC376B">
        <w:rPr>
          <w:rFonts w:ascii="Arial" w:hAnsi="Arial" w:cs="Arial"/>
          <w:sz w:val="22"/>
          <w:szCs w:val="22"/>
        </w:rPr>
        <w:t xml:space="preserve">Primero se debe definir qué es </w:t>
      </w:r>
      <w:r>
        <w:rPr>
          <w:rFonts w:ascii="Arial" w:hAnsi="Arial" w:cs="Arial"/>
          <w:sz w:val="22"/>
          <w:szCs w:val="22"/>
        </w:rPr>
        <w:t>el estado del arte</w:t>
      </w:r>
      <w:r w:rsidRPr="00DC376B">
        <w:rPr>
          <w:rFonts w:ascii="Arial" w:hAnsi="Arial" w:cs="Arial"/>
          <w:sz w:val="22"/>
          <w:szCs w:val="22"/>
        </w:rPr>
        <w:t>. Este se refiere</w:t>
      </w:r>
      <w:r>
        <w:rPr>
          <w:rFonts w:ascii="Arial" w:hAnsi="Arial" w:cs="Arial"/>
          <w:sz w:val="22"/>
          <w:szCs w:val="22"/>
        </w:rPr>
        <w:t xml:space="preserve"> </w:t>
      </w:r>
      <w:r w:rsidRPr="00B655E8">
        <w:rPr>
          <w:rFonts w:ascii="Arial" w:hAnsi="Arial" w:cs="Arial"/>
          <w:sz w:val="22"/>
          <w:szCs w:val="22"/>
        </w:rPr>
        <w:t>a una estrategia de investigación que recopila, organiza y analiza el conocimiento existente sobre un tema específico</w:t>
      </w:r>
      <w:r>
        <w:rPr>
          <w:rFonts w:ascii="Arial" w:hAnsi="Arial" w:cs="Arial"/>
          <w:sz w:val="22"/>
          <w:szCs w:val="22"/>
        </w:rPr>
        <w:t xml:space="preserve"> (</w:t>
      </w:r>
      <w:r w:rsidRPr="00B655E8">
        <w:rPr>
          <w:rFonts w:ascii="Arial" w:hAnsi="Arial" w:cs="Arial"/>
          <w:color w:val="000000"/>
          <w:sz w:val="22"/>
          <w:szCs w:val="22"/>
          <w:lang w:eastAsia="es-PE"/>
        </w:rPr>
        <w:t>Gómez</w:t>
      </w:r>
      <w:r>
        <w:rPr>
          <w:rFonts w:ascii="Arial" w:hAnsi="Arial" w:cs="Arial"/>
          <w:color w:val="000000"/>
          <w:sz w:val="22"/>
          <w:szCs w:val="22"/>
          <w:lang w:eastAsia="es-PE"/>
        </w:rPr>
        <w:t xml:space="preserve"> et al., 2015</w:t>
      </w:r>
      <w:r>
        <w:rPr>
          <w:rFonts w:ascii="Arial" w:hAnsi="Arial" w:cs="Arial"/>
          <w:sz w:val="22"/>
          <w:szCs w:val="22"/>
        </w:rPr>
        <w:t xml:space="preserve">) o </w:t>
      </w:r>
      <w:r w:rsidRPr="00BA4F27">
        <w:rPr>
          <w:rFonts w:ascii="Arial" w:hAnsi="Arial" w:cs="Arial"/>
          <w:sz w:val="22"/>
          <w:szCs w:val="22"/>
        </w:rPr>
        <w:t>es una estrategia de investigación que analiza y sistematiza el conocimiento actual sobre un tema específico, utilizando métodos cualitativos y cuantitativos para describir, comprender y trascender el conocimiento existente</w:t>
      </w:r>
      <w:r>
        <w:rPr>
          <w:rFonts w:ascii="Arial" w:hAnsi="Arial" w:cs="Arial"/>
          <w:sz w:val="22"/>
          <w:szCs w:val="22"/>
        </w:rPr>
        <w:t xml:space="preserve"> (Guevara, 2016).</w:t>
      </w:r>
    </w:p>
    <w:p w14:paraId="07218320" w14:textId="0679C935" w:rsidR="00B16201" w:rsidRDefault="00042AA7" w:rsidP="00B16201">
      <w:pPr>
        <w:spacing w:line="480" w:lineRule="auto"/>
        <w:ind w:firstLine="720"/>
        <w:rPr>
          <w:rFonts w:ascii="Arial" w:hAnsi="Arial" w:cs="Arial"/>
          <w:sz w:val="22"/>
          <w:szCs w:val="22"/>
        </w:rPr>
      </w:pPr>
      <w:r>
        <w:rPr>
          <w:rFonts w:ascii="Arial" w:hAnsi="Arial" w:cs="Arial"/>
          <w:sz w:val="22"/>
          <w:szCs w:val="22"/>
        </w:rPr>
        <w:t>La</w:t>
      </w:r>
      <w:r w:rsidRPr="00042AA7">
        <w:rPr>
          <w:rFonts w:ascii="Arial" w:hAnsi="Arial" w:cs="Arial"/>
          <w:sz w:val="22"/>
          <w:szCs w:val="22"/>
        </w:rPr>
        <w:t xml:space="preserve"> integración de tecnologías </w:t>
      </w:r>
      <w:proofErr w:type="spellStart"/>
      <w:r w:rsidRPr="00042AA7">
        <w:rPr>
          <w:rFonts w:ascii="Arial" w:hAnsi="Arial" w:cs="Arial"/>
          <w:sz w:val="22"/>
          <w:szCs w:val="22"/>
        </w:rPr>
        <w:t>IoT</w:t>
      </w:r>
      <w:proofErr w:type="spellEnd"/>
      <w:r w:rsidRPr="00042AA7">
        <w:rPr>
          <w:rFonts w:ascii="Arial" w:hAnsi="Arial" w:cs="Arial"/>
          <w:sz w:val="22"/>
          <w:szCs w:val="22"/>
        </w:rPr>
        <w:t xml:space="preserve"> y RFID en carritos de compras inteligentes para mejorar la conveniencia del cliente y optimizar la experiencia de compra</w:t>
      </w:r>
      <w:r>
        <w:rPr>
          <w:rFonts w:ascii="Arial" w:hAnsi="Arial" w:cs="Arial"/>
          <w:sz w:val="22"/>
          <w:szCs w:val="22"/>
        </w:rPr>
        <w:t xml:space="preserve"> es algo coherente, debido a que se puede </w:t>
      </w:r>
      <w:r w:rsidRPr="00042AA7">
        <w:rPr>
          <w:rFonts w:ascii="Arial" w:hAnsi="Arial" w:cs="Arial"/>
          <w:sz w:val="22"/>
          <w:szCs w:val="22"/>
        </w:rPr>
        <w:t>proporcionar información</w:t>
      </w:r>
      <w:r>
        <w:rPr>
          <w:rFonts w:ascii="Arial" w:hAnsi="Arial" w:cs="Arial"/>
          <w:sz w:val="22"/>
          <w:szCs w:val="22"/>
        </w:rPr>
        <w:t xml:space="preserve"> entre distintas tecnologías (</w:t>
      </w:r>
      <w:proofErr w:type="spellStart"/>
      <w:r w:rsidRPr="00042AA7">
        <w:rPr>
          <w:rFonts w:ascii="Arial" w:hAnsi="Arial" w:cs="Arial"/>
          <w:sz w:val="22"/>
          <w:szCs w:val="22"/>
        </w:rPr>
        <w:t>Prithvish</w:t>
      </w:r>
      <w:proofErr w:type="spellEnd"/>
      <w:r>
        <w:rPr>
          <w:rFonts w:ascii="Arial" w:hAnsi="Arial" w:cs="Arial"/>
          <w:sz w:val="22"/>
          <w:szCs w:val="22"/>
        </w:rPr>
        <w:t xml:space="preserve"> et al., 2018)</w:t>
      </w:r>
      <w:r w:rsidR="00D85E27">
        <w:rPr>
          <w:rFonts w:ascii="Arial" w:hAnsi="Arial" w:cs="Arial"/>
          <w:sz w:val="22"/>
          <w:szCs w:val="22"/>
        </w:rPr>
        <w:t>, la presentación de</w:t>
      </w:r>
      <w:r w:rsidR="00D85E27" w:rsidRPr="00D85E27">
        <w:rPr>
          <w:rFonts w:ascii="Arial" w:hAnsi="Arial" w:cs="Arial"/>
          <w:sz w:val="22"/>
          <w:szCs w:val="22"/>
        </w:rPr>
        <w:t xml:space="preserve"> un sistema de carrito de compras inteligente diseñado para mejorar la velocidad y eficiencia del proceso de compra</w:t>
      </w:r>
      <w:r w:rsidR="00D85E27">
        <w:rPr>
          <w:rFonts w:ascii="Arial" w:hAnsi="Arial" w:cs="Arial"/>
          <w:sz w:val="22"/>
          <w:szCs w:val="22"/>
        </w:rPr>
        <w:t xml:space="preserve"> contribuye también a la mejora</w:t>
      </w:r>
      <w:r w:rsidR="00D85E27" w:rsidRPr="00D85E27">
        <w:rPr>
          <w:rFonts w:ascii="Arial" w:hAnsi="Arial" w:cs="Arial"/>
          <w:sz w:val="22"/>
          <w:szCs w:val="22"/>
        </w:rPr>
        <w:t xml:space="preserve"> la experiencia del cliente al reducir los tiempos de espera y simplificar el proceso de pago</w:t>
      </w:r>
      <w:r w:rsidR="00D85E27">
        <w:rPr>
          <w:rFonts w:ascii="Arial" w:hAnsi="Arial" w:cs="Arial"/>
          <w:sz w:val="22"/>
          <w:szCs w:val="22"/>
        </w:rPr>
        <w:t xml:space="preserve"> (</w:t>
      </w:r>
      <w:proofErr w:type="spellStart"/>
      <w:r w:rsidR="00D85E27" w:rsidRPr="00D85E27">
        <w:rPr>
          <w:rFonts w:ascii="Arial" w:hAnsi="Arial" w:cs="Arial"/>
          <w:sz w:val="22"/>
          <w:szCs w:val="22"/>
        </w:rPr>
        <w:t>Arciuolo</w:t>
      </w:r>
      <w:proofErr w:type="spellEnd"/>
      <w:r w:rsidR="00D85E27" w:rsidRPr="00D85E27">
        <w:rPr>
          <w:rFonts w:ascii="Arial" w:hAnsi="Arial" w:cs="Arial"/>
          <w:sz w:val="22"/>
          <w:szCs w:val="22"/>
        </w:rPr>
        <w:t xml:space="preserve"> </w:t>
      </w:r>
      <w:r w:rsidR="00D85E27" w:rsidRPr="002B3FBE">
        <w:rPr>
          <w:rFonts w:ascii="Arial" w:hAnsi="Arial" w:cs="Arial"/>
          <w:sz w:val="22"/>
          <w:szCs w:val="22"/>
        </w:rPr>
        <w:t xml:space="preserve">&amp; </w:t>
      </w:r>
      <w:proofErr w:type="spellStart"/>
      <w:r w:rsidR="00D85E27" w:rsidRPr="00D85E27">
        <w:rPr>
          <w:rFonts w:ascii="Arial" w:hAnsi="Arial" w:cs="Arial"/>
          <w:sz w:val="22"/>
          <w:szCs w:val="22"/>
        </w:rPr>
        <w:t>Abuzneid</w:t>
      </w:r>
      <w:proofErr w:type="spellEnd"/>
      <w:r w:rsidR="00D85E27">
        <w:rPr>
          <w:rFonts w:ascii="Arial" w:hAnsi="Arial" w:cs="Arial"/>
          <w:sz w:val="22"/>
          <w:szCs w:val="22"/>
        </w:rPr>
        <w:t>, 2019).</w:t>
      </w:r>
    </w:p>
    <w:p w14:paraId="764F5043" w14:textId="5B0E1308" w:rsidR="00D85E27" w:rsidRPr="00B16201" w:rsidRDefault="00D85E27" w:rsidP="00B16201">
      <w:pPr>
        <w:spacing w:line="480" w:lineRule="auto"/>
        <w:ind w:firstLine="720"/>
        <w:rPr>
          <w:rFonts w:ascii="Arial" w:hAnsi="Arial" w:cs="Arial"/>
          <w:sz w:val="22"/>
          <w:szCs w:val="22"/>
        </w:rPr>
      </w:pPr>
      <w:r>
        <w:rPr>
          <w:rFonts w:ascii="Arial" w:hAnsi="Arial" w:cs="Arial"/>
          <w:sz w:val="22"/>
          <w:szCs w:val="22"/>
        </w:rPr>
        <w:t xml:space="preserve">Esto se evidenció en el </w:t>
      </w:r>
      <w:r w:rsidRPr="00D85E27">
        <w:rPr>
          <w:rFonts w:ascii="Arial" w:hAnsi="Arial" w:cs="Arial"/>
          <w:sz w:val="22"/>
          <w:szCs w:val="22"/>
        </w:rPr>
        <w:t xml:space="preserve">modelo Amazon </w:t>
      </w:r>
      <w:proofErr w:type="spellStart"/>
      <w:r w:rsidRPr="00D85E27">
        <w:rPr>
          <w:rFonts w:ascii="Arial" w:hAnsi="Arial" w:cs="Arial"/>
          <w:sz w:val="22"/>
          <w:szCs w:val="22"/>
        </w:rPr>
        <w:t>Go</w:t>
      </w:r>
      <w:proofErr w:type="spellEnd"/>
      <w:r>
        <w:rPr>
          <w:rFonts w:ascii="Arial" w:hAnsi="Arial" w:cs="Arial"/>
          <w:sz w:val="22"/>
          <w:szCs w:val="22"/>
        </w:rPr>
        <w:t xml:space="preserve">, el cual </w:t>
      </w:r>
      <w:r w:rsidRPr="00D85E27">
        <w:rPr>
          <w:rFonts w:ascii="Arial" w:hAnsi="Arial" w:cs="Arial"/>
          <w:sz w:val="22"/>
          <w:szCs w:val="22"/>
        </w:rPr>
        <w:t>utiliza tecnologías RFID y de visión por computadora para crear una experiencia de compra sin cajeros, mejorando significativamente la conveniencia y satisfacción del cliente</w:t>
      </w:r>
      <w:r>
        <w:rPr>
          <w:rFonts w:ascii="Arial" w:hAnsi="Arial" w:cs="Arial"/>
          <w:sz w:val="22"/>
          <w:szCs w:val="22"/>
        </w:rPr>
        <w:t xml:space="preserve"> (</w:t>
      </w:r>
      <w:proofErr w:type="spellStart"/>
      <w:r w:rsidRPr="00D85E27">
        <w:rPr>
          <w:rFonts w:ascii="Arial" w:hAnsi="Arial" w:cs="Arial"/>
          <w:sz w:val="22"/>
          <w:szCs w:val="22"/>
        </w:rPr>
        <w:t>Polacco</w:t>
      </w:r>
      <w:proofErr w:type="spellEnd"/>
      <w:r>
        <w:rPr>
          <w:rFonts w:ascii="Arial" w:hAnsi="Arial" w:cs="Arial"/>
          <w:sz w:val="22"/>
          <w:szCs w:val="22"/>
        </w:rPr>
        <w:t xml:space="preserve"> </w:t>
      </w:r>
      <w:r w:rsidRPr="002B3FBE">
        <w:rPr>
          <w:rFonts w:ascii="Arial" w:hAnsi="Arial" w:cs="Arial"/>
          <w:sz w:val="22"/>
          <w:szCs w:val="22"/>
        </w:rPr>
        <w:t>&amp;</w:t>
      </w:r>
      <w:r>
        <w:rPr>
          <w:rFonts w:ascii="Arial" w:hAnsi="Arial" w:cs="Arial"/>
          <w:sz w:val="22"/>
          <w:szCs w:val="22"/>
        </w:rPr>
        <w:t xml:space="preserve"> </w:t>
      </w:r>
      <w:proofErr w:type="spellStart"/>
      <w:r>
        <w:rPr>
          <w:rFonts w:ascii="Arial" w:hAnsi="Arial" w:cs="Arial"/>
          <w:sz w:val="22"/>
          <w:szCs w:val="22"/>
        </w:rPr>
        <w:t>Backes</w:t>
      </w:r>
      <w:proofErr w:type="spellEnd"/>
      <w:r>
        <w:rPr>
          <w:rFonts w:ascii="Arial" w:hAnsi="Arial" w:cs="Arial"/>
          <w:sz w:val="22"/>
          <w:szCs w:val="22"/>
        </w:rPr>
        <w:t xml:space="preserve">, 2018), teniendo eso en cuenta,  </w:t>
      </w:r>
      <w:r w:rsidRPr="00D85E27">
        <w:rPr>
          <w:rFonts w:ascii="Arial" w:hAnsi="Arial" w:cs="Arial"/>
          <w:sz w:val="22"/>
          <w:szCs w:val="22"/>
        </w:rPr>
        <w:t xml:space="preserve">un sistema de carrito inteligente que proporciona información en tiempo real a los compradores, utilizando tecnologías RFID y </w:t>
      </w:r>
      <w:proofErr w:type="spellStart"/>
      <w:r w:rsidRPr="00D85E27">
        <w:rPr>
          <w:rFonts w:ascii="Arial" w:hAnsi="Arial" w:cs="Arial"/>
          <w:sz w:val="22"/>
          <w:szCs w:val="22"/>
        </w:rPr>
        <w:t>IoT</w:t>
      </w:r>
      <w:proofErr w:type="spellEnd"/>
      <w:r w:rsidR="003647B7">
        <w:rPr>
          <w:rFonts w:ascii="Arial" w:hAnsi="Arial" w:cs="Arial"/>
          <w:sz w:val="22"/>
          <w:szCs w:val="22"/>
        </w:rPr>
        <w:t xml:space="preserve">, sirve </w:t>
      </w:r>
      <w:r w:rsidRPr="00D85E27">
        <w:rPr>
          <w:rFonts w:ascii="Arial" w:hAnsi="Arial" w:cs="Arial"/>
          <w:sz w:val="22"/>
          <w:szCs w:val="22"/>
        </w:rPr>
        <w:t>para mejorar la experiencia de compra al ofrecer servicios personalizado</w:t>
      </w:r>
      <w:r w:rsidR="003647B7">
        <w:rPr>
          <w:rFonts w:ascii="Arial" w:hAnsi="Arial" w:cs="Arial"/>
          <w:sz w:val="22"/>
          <w:szCs w:val="22"/>
        </w:rPr>
        <w:t>s (</w:t>
      </w:r>
      <w:r w:rsidR="003647B7" w:rsidRPr="003647B7">
        <w:rPr>
          <w:rFonts w:ascii="Arial" w:hAnsi="Arial" w:cs="Arial"/>
          <w:sz w:val="22"/>
          <w:szCs w:val="22"/>
        </w:rPr>
        <w:t>Seo</w:t>
      </w:r>
      <w:r w:rsidR="003647B7">
        <w:rPr>
          <w:rFonts w:ascii="Arial" w:hAnsi="Arial" w:cs="Arial"/>
          <w:sz w:val="22"/>
          <w:szCs w:val="22"/>
        </w:rPr>
        <w:t xml:space="preserve"> et al., 2017)</w:t>
      </w:r>
      <w:r w:rsidRPr="00D85E27">
        <w:rPr>
          <w:rFonts w:ascii="Arial" w:hAnsi="Arial" w:cs="Arial"/>
          <w:sz w:val="22"/>
          <w:szCs w:val="22"/>
        </w:rPr>
        <w:t>.</w:t>
      </w:r>
    </w:p>
    <w:p w14:paraId="1E835F46" w14:textId="255F98BB" w:rsidR="00B16201" w:rsidRDefault="00B16201" w:rsidP="00D63C3B">
      <w:pPr>
        <w:pStyle w:val="Ttulo2"/>
        <w:numPr>
          <w:ilvl w:val="1"/>
          <w:numId w:val="4"/>
        </w:numPr>
        <w:spacing w:line="480" w:lineRule="auto"/>
        <w:ind w:left="567" w:hanging="567"/>
        <w:rPr>
          <w:rFonts w:ascii="Arial" w:hAnsi="Arial" w:cs="Arial"/>
          <w:b/>
          <w:bCs/>
          <w:color w:val="auto"/>
          <w:sz w:val="22"/>
          <w:szCs w:val="22"/>
          <w:lang w:val="es-ES"/>
        </w:rPr>
      </w:pPr>
      <w:bookmarkStart w:id="40" w:name="_Toc169603463"/>
      <w:r>
        <w:rPr>
          <w:rFonts w:ascii="Arial" w:hAnsi="Arial" w:cs="Arial"/>
          <w:b/>
          <w:bCs/>
          <w:color w:val="auto"/>
          <w:sz w:val="22"/>
          <w:szCs w:val="22"/>
          <w:lang w:val="es-ES"/>
        </w:rPr>
        <w:lastRenderedPageBreak/>
        <w:t>Marco conceptual</w:t>
      </w:r>
      <w:bookmarkEnd w:id="40"/>
    </w:p>
    <w:p w14:paraId="59928492" w14:textId="09D857F2" w:rsidR="00B16201" w:rsidRDefault="00B16201" w:rsidP="00B16201">
      <w:pPr>
        <w:spacing w:line="480" w:lineRule="auto"/>
        <w:ind w:firstLine="720"/>
        <w:rPr>
          <w:rFonts w:ascii="Arial" w:hAnsi="Arial" w:cs="Arial"/>
          <w:sz w:val="22"/>
          <w:szCs w:val="22"/>
        </w:rPr>
      </w:pPr>
      <w:r w:rsidRPr="00B16201">
        <w:rPr>
          <w:rFonts w:ascii="Arial" w:hAnsi="Arial" w:cs="Arial"/>
          <w:sz w:val="22"/>
          <w:szCs w:val="22"/>
        </w:rPr>
        <w:t xml:space="preserve">El marco conceptual se refiere a la estructura que articula los conceptos clave y sus interrelaciones en el contexto de la investigación </w:t>
      </w:r>
      <w:r>
        <w:rPr>
          <w:rFonts w:ascii="Arial" w:hAnsi="Arial" w:cs="Arial"/>
          <w:sz w:val="22"/>
          <w:szCs w:val="22"/>
        </w:rPr>
        <w:t>(</w:t>
      </w:r>
      <w:proofErr w:type="spellStart"/>
      <w:r>
        <w:rPr>
          <w:rFonts w:ascii="Arial" w:hAnsi="Arial" w:cs="Arial"/>
          <w:sz w:val="22"/>
          <w:szCs w:val="22"/>
        </w:rPr>
        <w:t>Ñaupas</w:t>
      </w:r>
      <w:proofErr w:type="spellEnd"/>
      <w:r>
        <w:rPr>
          <w:rFonts w:ascii="Arial" w:hAnsi="Arial" w:cs="Arial"/>
          <w:sz w:val="22"/>
          <w:szCs w:val="22"/>
        </w:rPr>
        <w:t xml:space="preserve"> et al., 2014;</w:t>
      </w:r>
      <w:r w:rsidRPr="00B16201">
        <w:rPr>
          <w:rFonts w:ascii="Arial" w:hAnsi="Arial" w:cs="Arial"/>
          <w:sz w:val="22"/>
          <w:szCs w:val="22"/>
        </w:rPr>
        <w:t xml:space="preserve"> Hernández et al., 2014</w:t>
      </w:r>
      <w:r>
        <w:rPr>
          <w:rFonts w:ascii="Arial" w:hAnsi="Arial" w:cs="Arial"/>
          <w:sz w:val="22"/>
          <w:szCs w:val="22"/>
        </w:rPr>
        <w:t>)</w:t>
      </w:r>
      <w:r w:rsidR="00C83081">
        <w:rPr>
          <w:rFonts w:ascii="Arial" w:hAnsi="Arial" w:cs="Arial"/>
          <w:sz w:val="22"/>
          <w:szCs w:val="22"/>
        </w:rPr>
        <w:t xml:space="preserve"> o es la estructura donde se</w:t>
      </w:r>
      <w:r w:rsidR="00C83081" w:rsidRPr="00C83081">
        <w:rPr>
          <w:rFonts w:ascii="Arial" w:hAnsi="Arial" w:cs="Arial"/>
          <w:sz w:val="22"/>
          <w:szCs w:val="22"/>
        </w:rPr>
        <w:t xml:space="preserve"> explican conceptos fundamentales que se usaran en el desarrollo de la investigación (Bernal, 2010)</w:t>
      </w:r>
      <w:r w:rsidR="00C83081">
        <w:rPr>
          <w:rFonts w:ascii="Arial" w:hAnsi="Arial" w:cs="Arial"/>
          <w:sz w:val="22"/>
          <w:szCs w:val="22"/>
        </w:rPr>
        <w:t>.</w:t>
      </w:r>
    </w:p>
    <w:p w14:paraId="31B2BEEE" w14:textId="77777777" w:rsidR="00B16201" w:rsidRDefault="00B16201" w:rsidP="00B16201">
      <w:pPr>
        <w:pStyle w:val="Ttulo3"/>
        <w:numPr>
          <w:ilvl w:val="2"/>
          <w:numId w:val="4"/>
        </w:numPr>
        <w:spacing w:line="480" w:lineRule="auto"/>
        <w:rPr>
          <w:rFonts w:ascii="Arial" w:hAnsi="Arial" w:cs="Arial"/>
          <w:b/>
          <w:bCs/>
          <w:i/>
          <w:iCs/>
          <w:color w:val="auto"/>
          <w:sz w:val="22"/>
          <w:szCs w:val="22"/>
        </w:rPr>
      </w:pPr>
      <w:bookmarkStart w:id="41" w:name="_Toc169603464"/>
      <w:r w:rsidRPr="00A636EC">
        <w:rPr>
          <w:rFonts w:ascii="Arial" w:hAnsi="Arial" w:cs="Arial"/>
          <w:b/>
          <w:bCs/>
          <w:i/>
          <w:iCs/>
          <w:color w:val="auto"/>
          <w:sz w:val="22"/>
          <w:szCs w:val="22"/>
        </w:rPr>
        <w:t>Identificación por Radio Frecuencia (RFID)</w:t>
      </w:r>
      <w:bookmarkEnd w:id="41"/>
    </w:p>
    <w:p w14:paraId="315389C7" w14:textId="77777777" w:rsidR="00B16201" w:rsidRDefault="00B16201" w:rsidP="00B16201">
      <w:pPr>
        <w:spacing w:line="480" w:lineRule="auto"/>
        <w:ind w:firstLine="720"/>
        <w:rPr>
          <w:rFonts w:ascii="Arial" w:hAnsi="Arial" w:cs="Arial"/>
          <w:sz w:val="22"/>
          <w:szCs w:val="22"/>
        </w:rPr>
      </w:pPr>
      <w:r w:rsidRPr="00A636EC">
        <w:rPr>
          <w:rFonts w:ascii="Arial" w:hAnsi="Arial" w:cs="Arial"/>
          <w:sz w:val="22"/>
          <w:szCs w:val="22"/>
        </w:rPr>
        <w:t>La tecnología RFID se hace cada vez más conocida, la cual se define como el proceso de transferir datos sin necesidad del contacto físico (Kumar et al., 2016), un proceso de identificación de activos mediante circuitos que trasmiten un código de identificación a través de una señal (Sengupta, 2014), es una tecnología que mediante ondas logra identificar a personas u objetos (Casella et al., 2022), o también como la tecnología inalámbrica que emplea un chip y antena, llamado etiqueta, unido a cualquier objeto y por un lector se recopila la información (Turri et al., 2017).</w:t>
      </w:r>
    </w:p>
    <w:p w14:paraId="6CD95E8C" w14:textId="77777777" w:rsidR="00B16201" w:rsidRDefault="00B16201" w:rsidP="00B16201">
      <w:pPr>
        <w:spacing w:line="480" w:lineRule="auto"/>
        <w:ind w:firstLine="720"/>
        <w:rPr>
          <w:rFonts w:ascii="Arial" w:hAnsi="Arial" w:cs="Arial"/>
          <w:sz w:val="22"/>
          <w:szCs w:val="22"/>
        </w:rPr>
      </w:pPr>
      <w:r w:rsidRPr="0098675B">
        <w:rPr>
          <w:rFonts w:ascii="Arial" w:hAnsi="Arial" w:cs="Arial"/>
          <w:sz w:val="22"/>
          <w:szCs w:val="22"/>
        </w:rPr>
        <w:t>Para un sistema básico de RFID, se incluyen la etiqueta, el lector y la antena, cada uno con una función distinta. Las etiquetas o transpondedores son dispositivos que incorporan circuitos y una antena, utilizados para la identificación remota de objetos. El lector o transceptor es un dispositivo conectado a una computadora que transmite ondas electromagnéticas para comunicarse con las etiquetas RFID, permitiendo la lectura de información almacenada. Finalmente, la antena es la encargada de emitir ondas de radio para comunicar las etiquetas RFID y los lectores (Shields et al., 2015).</w:t>
      </w:r>
    </w:p>
    <w:p w14:paraId="486DA442" w14:textId="0AB535F5" w:rsidR="00700948" w:rsidRDefault="00700948" w:rsidP="00B16201">
      <w:pPr>
        <w:spacing w:line="480" w:lineRule="auto"/>
        <w:ind w:firstLine="720"/>
        <w:rPr>
          <w:rFonts w:ascii="Arial" w:hAnsi="Arial" w:cs="Arial"/>
          <w:sz w:val="22"/>
          <w:szCs w:val="22"/>
        </w:rPr>
      </w:pPr>
      <w:r w:rsidRPr="00700948">
        <w:rPr>
          <w:rFonts w:ascii="Arial" w:hAnsi="Arial" w:cs="Arial"/>
          <w:sz w:val="22"/>
          <w:szCs w:val="22"/>
        </w:rPr>
        <w:t>Existen dos tipos de etiquetas RFID: las activas, que tienen su propia fuente de energía y las pasivas, que obtienen energía de la señal transmitida por la antena. Las etiquetas activas tienen mayor memoria y un rango de operación más amplio, pero son más caras que las pasivas</w:t>
      </w:r>
      <w:r>
        <w:rPr>
          <w:rFonts w:ascii="Arial" w:hAnsi="Arial" w:cs="Arial"/>
          <w:sz w:val="22"/>
          <w:szCs w:val="22"/>
        </w:rPr>
        <w:t xml:space="preserve"> (</w:t>
      </w:r>
      <w:r w:rsidRPr="00700948">
        <w:rPr>
          <w:rFonts w:ascii="Arial" w:hAnsi="Arial" w:cs="Arial"/>
          <w:sz w:val="22"/>
          <w:szCs w:val="22"/>
        </w:rPr>
        <w:t>Zhu</w:t>
      </w:r>
      <w:r>
        <w:rPr>
          <w:rFonts w:ascii="Arial" w:hAnsi="Arial" w:cs="Arial"/>
          <w:sz w:val="22"/>
          <w:szCs w:val="22"/>
        </w:rPr>
        <w:t xml:space="preserve"> et al., 2012)</w:t>
      </w:r>
      <w:r w:rsidRPr="00700948">
        <w:rPr>
          <w:rFonts w:ascii="Arial" w:hAnsi="Arial" w:cs="Arial"/>
          <w:sz w:val="22"/>
          <w:szCs w:val="22"/>
        </w:rPr>
        <w:t>.</w:t>
      </w:r>
      <w:r w:rsidR="00F11AA8">
        <w:rPr>
          <w:rFonts w:ascii="Arial" w:hAnsi="Arial" w:cs="Arial"/>
          <w:sz w:val="22"/>
          <w:szCs w:val="22"/>
        </w:rPr>
        <w:t xml:space="preserve"> </w:t>
      </w:r>
    </w:p>
    <w:p w14:paraId="0EEE2B92" w14:textId="2AA301AE" w:rsidR="00F11AA8" w:rsidRDefault="00F11AA8" w:rsidP="00F11AA8">
      <w:pPr>
        <w:spacing w:line="480" w:lineRule="auto"/>
        <w:ind w:firstLine="720"/>
        <w:rPr>
          <w:rFonts w:ascii="Arial" w:hAnsi="Arial" w:cs="Arial"/>
          <w:sz w:val="22"/>
          <w:szCs w:val="22"/>
        </w:rPr>
      </w:pPr>
      <w:r>
        <w:rPr>
          <w:rFonts w:ascii="Arial" w:hAnsi="Arial" w:cs="Arial"/>
          <w:sz w:val="22"/>
          <w:szCs w:val="22"/>
        </w:rPr>
        <w:t>La tecnología RFID no solo se limita a supermercados también se puede aplicar a la industria alimentaria, i</w:t>
      </w:r>
      <w:r w:rsidRPr="00F11AA8">
        <w:rPr>
          <w:rFonts w:ascii="Arial" w:hAnsi="Arial" w:cs="Arial"/>
          <w:sz w:val="22"/>
          <w:szCs w:val="22"/>
        </w:rPr>
        <w:t>ndustria sanitaria</w:t>
      </w:r>
      <w:r>
        <w:rPr>
          <w:rFonts w:ascii="Arial" w:hAnsi="Arial" w:cs="Arial"/>
          <w:sz w:val="22"/>
          <w:szCs w:val="22"/>
        </w:rPr>
        <w:t>, industria logística, bibliotecas o turismo (</w:t>
      </w:r>
      <w:r w:rsidRPr="00700948">
        <w:rPr>
          <w:rFonts w:ascii="Arial" w:hAnsi="Arial" w:cs="Arial"/>
          <w:sz w:val="22"/>
          <w:szCs w:val="22"/>
        </w:rPr>
        <w:t>Zhu</w:t>
      </w:r>
      <w:r>
        <w:rPr>
          <w:rFonts w:ascii="Arial" w:hAnsi="Arial" w:cs="Arial"/>
          <w:sz w:val="22"/>
          <w:szCs w:val="22"/>
        </w:rPr>
        <w:t xml:space="preserve"> et al., 2012)</w:t>
      </w:r>
      <w:r w:rsidRPr="00700948">
        <w:rPr>
          <w:rFonts w:ascii="Arial" w:hAnsi="Arial" w:cs="Arial"/>
          <w:sz w:val="22"/>
          <w:szCs w:val="22"/>
        </w:rPr>
        <w:t>.</w:t>
      </w:r>
      <w:r>
        <w:rPr>
          <w:rFonts w:ascii="Arial" w:hAnsi="Arial" w:cs="Arial"/>
          <w:sz w:val="22"/>
          <w:szCs w:val="22"/>
        </w:rPr>
        <w:t xml:space="preserve"> </w:t>
      </w:r>
    </w:p>
    <w:p w14:paraId="6A0D1718" w14:textId="77777777" w:rsidR="00B16201" w:rsidRDefault="00B16201" w:rsidP="00B16201">
      <w:pPr>
        <w:pStyle w:val="Ttulo3"/>
        <w:numPr>
          <w:ilvl w:val="2"/>
          <w:numId w:val="4"/>
        </w:numPr>
        <w:spacing w:line="480" w:lineRule="auto"/>
        <w:rPr>
          <w:rFonts w:ascii="Arial" w:hAnsi="Arial" w:cs="Arial"/>
          <w:b/>
          <w:bCs/>
          <w:i/>
          <w:iCs/>
          <w:color w:val="auto"/>
          <w:sz w:val="22"/>
          <w:szCs w:val="22"/>
        </w:rPr>
      </w:pPr>
      <w:bookmarkStart w:id="42" w:name="_Toc169603465"/>
      <w:r>
        <w:rPr>
          <w:rFonts w:ascii="Arial" w:hAnsi="Arial" w:cs="Arial"/>
          <w:b/>
          <w:bCs/>
          <w:i/>
          <w:iCs/>
          <w:color w:val="auto"/>
          <w:sz w:val="22"/>
          <w:szCs w:val="22"/>
        </w:rPr>
        <w:lastRenderedPageBreak/>
        <w:t>Experiencia del cliente</w:t>
      </w:r>
      <w:bookmarkEnd w:id="42"/>
    </w:p>
    <w:p w14:paraId="133BE5D6" w14:textId="77777777" w:rsidR="00B16201" w:rsidRDefault="00B16201" w:rsidP="00B16201">
      <w:pPr>
        <w:spacing w:line="480" w:lineRule="auto"/>
        <w:ind w:firstLine="720"/>
        <w:rPr>
          <w:rFonts w:ascii="Arial" w:hAnsi="Arial" w:cs="Arial"/>
          <w:sz w:val="22"/>
          <w:szCs w:val="22"/>
        </w:rPr>
      </w:pPr>
      <w:r>
        <w:rPr>
          <w:rFonts w:ascii="Arial" w:hAnsi="Arial" w:cs="Arial"/>
          <w:sz w:val="22"/>
          <w:szCs w:val="22"/>
        </w:rPr>
        <w:t xml:space="preserve">La experiencia del cliente se define como </w:t>
      </w:r>
      <w:r w:rsidRPr="002B3FBE">
        <w:rPr>
          <w:rFonts w:ascii="Arial" w:hAnsi="Arial" w:cs="Arial"/>
          <w:sz w:val="22"/>
          <w:szCs w:val="22"/>
        </w:rPr>
        <w:t xml:space="preserve">todas las interacciones de un consumidor con los productos o servicios de una empresa durante su relación comercial (Trinidad, 2023) o relación entre la empresa y el cliente, desde el conocimiento inicial de la empresa hasta la experiencia de compra y el uso del producto o servicio (Bascur &amp; </w:t>
      </w:r>
      <w:proofErr w:type="spellStart"/>
      <w:r w:rsidRPr="002B3FBE">
        <w:rPr>
          <w:rFonts w:ascii="Arial" w:hAnsi="Arial" w:cs="Arial"/>
          <w:sz w:val="22"/>
          <w:szCs w:val="22"/>
        </w:rPr>
        <w:t>Rusu</w:t>
      </w:r>
      <w:proofErr w:type="spellEnd"/>
      <w:r w:rsidRPr="002B3FBE">
        <w:rPr>
          <w:rFonts w:ascii="Arial" w:hAnsi="Arial" w:cs="Arial"/>
          <w:sz w:val="22"/>
          <w:szCs w:val="22"/>
        </w:rPr>
        <w:t xml:space="preserve">, 2020). Una interacción positiva puede aumentar la probabilidad de que el cliente continúe haciendo negocios con la empresa y también puede generar nuevos clientes potenciales, incrementos en el tamaño de las compras y otros beneficios (Becker &amp; </w:t>
      </w:r>
      <w:proofErr w:type="spellStart"/>
      <w:r w:rsidRPr="002B3FBE">
        <w:rPr>
          <w:rFonts w:ascii="Arial" w:hAnsi="Arial" w:cs="Arial"/>
          <w:sz w:val="22"/>
          <w:szCs w:val="22"/>
        </w:rPr>
        <w:t>Jaakkola</w:t>
      </w:r>
      <w:proofErr w:type="spellEnd"/>
      <w:r w:rsidRPr="002B3FBE">
        <w:rPr>
          <w:rFonts w:ascii="Arial" w:hAnsi="Arial" w:cs="Arial"/>
          <w:sz w:val="22"/>
          <w:szCs w:val="22"/>
        </w:rPr>
        <w:t>, 2020).</w:t>
      </w:r>
    </w:p>
    <w:p w14:paraId="0CECE4BB" w14:textId="5ABCE208" w:rsidR="00E86292" w:rsidRDefault="00E86292" w:rsidP="00B16201">
      <w:pPr>
        <w:spacing w:line="480" w:lineRule="auto"/>
        <w:ind w:firstLine="720"/>
        <w:rPr>
          <w:rFonts w:ascii="Arial" w:hAnsi="Arial" w:cs="Arial"/>
          <w:sz w:val="22"/>
          <w:szCs w:val="22"/>
        </w:rPr>
      </w:pPr>
      <w:r>
        <w:rPr>
          <w:rFonts w:ascii="Arial" w:hAnsi="Arial" w:cs="Arial"/>
          <w:sz w:val="22"/>
          <w:szCs w:val="22"/>
        </w:rPr>
        <w:t xml:space="preserve">En el ámbito de los supermercados, </w:t>
      </w:r>
      <w:r w:rsidRPr="00E86292">
        <w:rPr>
          <w:rFonts w:ascii="Arial" w:hAnsi="Arial" w:cs="Arial"/>
          <w:sz w:val="22"/>
          <w:szCs w:val="22"/>
        </w:rPr>
        <w:t>Estas nuevas generaciones no toleran fácilmente la falta de productos en stock o las largas filas, y esperan una mayor información e interacción que las tiendas tradicionales no pueden ofrecer</w:t>
      </w:r>
      <w:r>
        <w:rPr>
          <w:rFonts w:ascii="Arial" w:hAnsi="Arial" w:cs="Arial"/>
          <w:sz w:val="22"/>
          <w:szCs w:val="22"/>
        </w:rPr>
        <w:t xml:space="preserve"> (</w:t>
      </w:r>
      <w:proofErr w:type="spellStart"/>
      <w:r w:rsidRPr="00E86292">
        <w:rPr>
          <w:rFonts w:ascii="Arial" w:hAnsi="Arial" w:cs="Arial"/>
          <w:sz w:val="22"/>
          <w:szCs w:val="22"/>
        </w:rPr>
        <w:t>Melià</w:t>
      </w:r>
      <w:proofErr w:type="spellEnd"/>
      <w:r>
        <w:rPr>
          <w:rFonts w:ascii="Arial" w:hAnsi="Arial" w:cs="Arial"/>
          <w:sz w:val="22"/>
          <w:szCs w:val="22"/>
        </w:rPr>
        <w:t>-</w:t>
      </w:r>
      <w:r w:rsidRPr="00E86292">
        <w:rPr>
          <w:rFonts w:ascii="Arial" w:hAnsi="Arial" w:cs="Arial"/>
          <w:color w:val="37393C"/>
          <w:shd w:val="clear" w:color="auto" w:fill="FFFFFF"/>
        </w:rPr>
        <w:t xml:space="preserve"> </w:t>
      </w:r>
      <w:r w:rsidRPr="00E86292">
        <w:rPr>
          <w:rFonts w:ascii="Arial" w:hAnsi="Arial" w:cs="Arial"/>
          <w:sz w:val="22"/>
          <w:szCs w:val="22"/>
        </w:rPr>
        <w:t>Seguí</w:t>
      </w:r>
      <w:r>
        <w:rPr>
          <w:rFonts w:ascii="Arial" w:hAnsi="Arial" w:cs="Arial"/>
          <w:sz w:val="22"/>
          <w:szCs w:val="22"/>
        </w:rPr>
        <w:t xml:space="preserve"> et al., 2013).</w:t>
      </w:r>
    </w:p>
    <w:p w14:paraId="7BED0EB7" w14:textId="77777777" w:rsidR="00B16201" w:rsidRDefault="00B16201" w:rsidP="00B16201">
      <w:pPr>
        <w:pStyle w:val="Ttulo3"/>
        <w:numPr>
          <w:ilvl w:val="2"/>
          <w:numId w:val="4"/>
        </w:numPr>
        <w:spacing w:line="480" w:lineRule="auto"/>
        <w:rPr>
          <w:rFonts w:ascii="Arial" w:hAnsi="Arial" w:cs="Arial"/>
          <w:b/>
          <w:bCs/>
          <w:i/>
          <w:iCs/>
          <w:color w:val="auto"/>
          <w:sz w:val="22"/>
          <w:szCs w:val="22"/>
        </w:rPr>
      </w:pPr>
      <w:bookmarkStart w:id="43" w:name="_Toc169603466"/>
      <w:r>
        <w:rPr>
          <w:rFonts w:ascii="Arial" w:hAnsi="Arial" w:cs="Arial"/>
          <w:b/>
          <w:bCs/>
          <w:i/>
          <w:iCs/>
          <w:color w:val="auto"/>
          <w:sz w:val="22"/>
          <w:szCs w:val="22"/>
        </w:rPr>
        <w:t>Sistemas RFID</w:t>
      </w:r>
      <w:bookmarkEnd w:id="43"/>
    </w:p>
    <w:p w14:paraId="505A89BA" w14:textId="77777777" w:rsidR="00B16201" w:rsidRDefault="00B16201" w:rsidP="00B16201">
      <w:pPr>
        <w:spacing w:line="480" w:lineRule="auto"/>
        <w:ind w:firstLine="720"/>
        <w:rPr>
          <w:rFonts w:ascii="Arial" w:hAnsi="Arial" w:cs="Arial"/>
          <w:sz w:val="22"/>
          <w:szCs w:val="22"/>
        </w:rPr>
      </w:pPr>
      <w:r w:rsidRPr="00EA1AE9">
        <w:rPr>
          <w:rFonts w:ascii="Arial" w:hAnsi="Arial" w:cs="Arial"/>
          <w:sz w:val="22"/>
          <w:szCs w:val="22"/>
        </w:rPr>
        <w:t>Los sistemas RFID almacenan y transmiten datos mediante campos electromagnéticos, sin necesidad de contactos físicos. Gracias a sus ventajas, se están expandiendo a usos como las tarjetas de transporte público sin contacto</w:t>
      </w:r>
      <w:r>
        <w:rPr>
          <w:rFonts w:ascii="Arial" w:hAnsi="Arial" w:cs="Arial"/>
          <w:sz w:val="22"/>
          <w:szCs w:val="22"/>
        </w:rPr>
        <w:t xml:space="preserve"> (</w:t>
      </w:r>
      <w:proofErr w:type="spellStart"/>
      <w:r w:rsidRPr="00EA1AE9">
        <w:rPr>
          <w:rFonts w:ascii="Arial" w:hAnsi="Arial" w:cs="Arial"/>
          <w:color w:val="000000"/>
          <w:sz w:val="22"/>
          <w:szCs w:val="22"/>
          <w:lang w:eastAsia="es-PE"/>
        </w:rPr>
        <w:t>Finkenzeller</w:t>
      </w:r>
      <w:proofErr w:type="spellEnd"/>
      <w:r w:rsidRPr="00EA1AE9">
        <w:rPr>
          <w:rFonts w:ascii="Arial" w:hAnsi="Arial" w:cs="Arial"/>
          <w:color w:val="000000"/>
          <w:sz w:val="22"/>
          <w:szCs w:val="22"/>
          <w:lang w:eastAsia="es-PE"/>
        </w:rPr>
        <w:t>,</w:t>
      </w:r>
      <w:r>
        <w:rPr>
          <w:rFonts w:ascii="Arial" w:hAnsi="Arial" w:cs="Arial"/>
          <w:color w:val="000000"/>
          <w:sz w:val="22"/>
          <w:szCs w:val="22"/>
          <w:lang w:eastAsia="es-PE"/>
        </w:rPr>
        <w:t xml:space="preserve"> 2010</w:t>
      </w:r>
      <w:r>
        <w:rPr>
          <w:rFonts w:ascii="Arial" w:hAnsi="Arial" w:cs="Arial"/>
          <w:sz w:val="22"/>
          <w:szCs w:val="22"/>
        </w:rPr>
        <w:t>)</w:t>
      </w:r>
      <w:r w:rsidRPr="00EA1AE9">
        <w:rPr>
          <w:rFonts w:ascii="Arial" w:hAnsi="Arial" w:cs="Arial"/>
          <w:sz w:val="22"/>
          <w:szCs w:val="22"/>
        </w:rPr>
        <w:t>.</w:t>
      </w:r>
    </w:p>
    <w:p w14:paraId="3C62792A" w14:textId="77777777" w:rsidR="00B16201" w:rsidRDefault="00B16201" w:rsidP="00B16201">
      <w:pPr>
        <w:pStyle w:val="Ttulo3"/>
        <w:numPr>
          <w:ilvl w:val="2"/>
          <w:numId w:val="4"/>
        </w:numPr>
        <w:spacing w:line="480" w:lineRule="auto"/>
        <w:rPr>
          <w:rFonts w:ascii="Arial" w:hAnsi="Arial" w:cs="Arial"/>
          <w:b/>
          <w:bCs/>
          <w:i/>
          <w:iCs/>
          <w:color w:val="auto"/>
          <w:sz w:val="22"/>
          <w:szCs w:val="22"/>
        </w:rPr>
      </w:pPr>
      <w:bookmarkStart w:id="44" w:name="_Toc169603467"/>
      <w:r>
        <w:rPr>
          <w:rFonts w:ascii="Arial" w:hAnsi="Arial" w:cs="Arial"/>
          <w:b/>
          <w:bCs/>
          <w:i/>
          <w:iCs/>
          <w:color w:val="auto"/>
          <w:sz w:val="22"/>
          <w:szCs w:val="22"/>
        </w:rPr>
        <w:t>Supermercados</w:t>
      </w:r>
      <w:bookmarkEnd w:id="44"/>
    </w:p>
    <w:p w14:paraId="3476193B" w14:textId="2DEA0666" w:rsidR="00B16201" w:rsidRDefault="00B16201" w:rsidP="001F2F92">
      <w:pPr>
        <w:spacing w:line="480" w:lineRule="auto"/>
        <w:ind w:firstLine="720"/>
        <w:rPr>
          <w:rFonts w:ascii="Arial" w:hAnsi="Arial" w:cs="Arial"/>
          <w:sz w:val="22"/>
          <w:szCs w:val="22"/>
        </w:rPr>
      </w:pPr>
      <w:r w:rsidRPr="008C3213">
        <w:rPr>
          <w:rFonts w:ascii="Arial" w:hAnsi="Arial" w:cs="Arial"/>
          <w:sz w:val="22"/>
          <w:szCs w:val="22"/>
        </w:rPr>
        <w:t>La definición de supermercados es un establecimiento de venta al por menor que utiliza sistemas de gestión automatizados para manejar la compra, venta y stock de productos</w:t>
      </w:r>
      <w:r>
        <w:rPr>
          <w:rFonts w:ascii="Arial" w:hAnsi="Arial" w:cs="Arial"/>
          <w:sz w:val="22"/>
          <w:szCs w:val="22"/>
        </w:rPr>
        <w:t xml:space="preserve"> (Zhu, 2011), además de que </w:t>
      </w:r>
      <w:r w:rsidRPr="008C3213">
        <w:rPr>
          <w:rFonts w:ascii="Arial" w:hAnsi="Arial" w:cs="Arial"/>
          <w:sz w:val="22"/>
          <w:szCs w:val="22"/>
        </w:rPr>
        <w:t>influyen en la salud pública mediante la implementación de estándares para sus proveedores, la promoción de dietas saludables y la gestión responsable de los residuos alimentarios</w:t>
      </w:r>
      <w:r>
        <w:rPr>
          <w:rFonts w:ascii="Arial" w:hAnsi="Arial" w:cs="Arial"/>
          <w:sz w:val="22"/>
          <w:szCs w:val="22"/>
        </w:rPr>
        <w:t xml:space="preserve"> (</w:t>
      </w:r>
      <w:proofErr w:type="spellStart"/>
      <w:r>
        <w:rPr>
          <w:rFonts w:ascii="Arial" w:hAnsi="Arial" w:cs="Arial"/>
          <w:sz w:val="22"/>
          <w:szCs w:val="22"/>
        </w:rPr>
        <w:t>Pulker</w:t>
      </w:r>
      <w:proofErr w:type="spellEnd"/>
      <w:r>
        <w:rPr>
          <w:rFonts w:ascii="Arial" w:hAnsi="Arial" w:cs="Arial"/>
          <w:sz w:val="22"/>
          <w:szCs w:val="22"/>
        </w:rPr>
        <w:t xml:space="preserve"> et al.,2018).</w:t>
      </w:r>
    </w:p>
    <w:p w14:paraId="2E8525F3" w14:textId="3C82FF64" w:rsidR="007F50AE" w:rsidRPr="00B16201" w:rsidRDefault="00456B7B" w:rsidP="001F2F92">
      <w:pPr>
        <w:spacing w:line="480" w:lineRule="auto"/>
        <w:ind w:firstLine="720"/>
        <w:rPr>
          <w:rFonts w:ascii="Arial" w:hAnsi="Arial" w:cs="Arial"/>
          <w:sz w:val="22"/>
          <w:szCs w:val="22"/>
        </w:rPr>
      </w:pPr>
      <w:r>
        <w:rPr>
          <w:rFonts w:ascii="Arial" w:hAnsi="Arial" w:cs="Arial"/>
          <w:sz w:val="22"/>
          <w:szCs w:val="22"/>
        </w:rPr>
        <w:t>Los</w:t>
      </w:r>
      <w:r w:rsidR="007F50AE" w:rsidRPr="007F50AE">
        <w:rPr>
          <w:rFonts w:ascii="Arial" w:hAnsi="Arial" w:cs="Arial"/>
          <w:sz w:val="22"/>
          <w:szCs w:val="22"/>
        </w:rPr>
        <w:t xml:space="preserve"> supermercados han evolucionado para convertirse en establecimientos clave en la distribución de alimentos</w:t>
      </w:r>
      <w:r>
        <w:rPr>
          <w:rFonts w:ascii="Arial" w:hAnsi="Arial" w:cs="Arial"/>
          <w:sz w:val="22"/>
          <w:szCs w:val="22"/>
        </w:rPr>
        <w:t>, además s</w:t>
      </w:r>
      <w:r w:rsidR="007F50AE" w:rsidRPr="007F50AE">
        <w:rPr>
          <w:rFonts w:ascii="Arial" w:hAnsi="Arial" w:cs="Arial"/>
          <w:sz w:val="22"/>
          <w:szCs w:val="22"/>
        </w:rPr>
        <w:t>e enfoca en las estrategias de gestión minorista moderna, incluyendo la organización del inventario y la influencia del diseño de la tienda en las decisiones de compra del consumidor</w:t>
      </w:r>
      <w:r>
        <w:rPr>
          <w:rFonts w:ascii="Arial" w:hAnsi="Arial" w:cs="Arial"/>
          <w:sz w:val="22"/>
          <w:szCs w:val="22"/>
        </w:rPr>
        <w:t xml:space="preserve"> (</w:t>
      </w:r>
      <w:r w:rsidRPr="00456B7B">
        <w:rPr>
          <w:rFonts w:ascii="Arial" w:hAnsi="Arial" w:cs="Arial"/>
          <w:sz w:val="22"/>
          <w:szCs w:val="22"/>
        </w:rPr>
        <w:t>Hobelsberger</w:t>
      </w:r>
      <w:r>
        <w:rPr>
          <w:rFonts w:ascii="Arial" w:hAnsi="Arial" w:cs="Arial"/>
          <w:sz w:val="22"/>
          <w:szCs w:val="22"/>
        </w:rPr>
        <w:t>, 2021).</w:t>
      </w:r>
    </w:p>
    <w:p w14:paraId="115D9312" w14:textId="042F1D4A" w:rsidR="00170E8B" w:rsidRDefault="00170E8B" w:rsidP="00D63C3B">
      <w:pPr>
        <w:pStyle w:val="Ttulo2"/>
        <w:numPr>
          <w:ilvl w:val="1"/>
          <w:numId w:val="4"/>
        </w:numPr>
        <w:spacing w:line="480" w:lineRule="auto"/>
        <w:ind w:left="567" w:hanging="567"/>
        <w:rPr>
          <w:rFonts w:ascii="Arial" w:hAnsi="Arial" w:cs="Arial"/>
          <w:b/>
          <w:bCs/>
          <w:color w:val="auto"/>
          <w:sz w:val="22"/>
          <w:szCs w:val="22"/>
          <w:lang w:val="es-ES"/>
        </w:rPr>
      </w:pPr>
      <w:bookmarkStart w:id="45" w:name="_Toc169603468"/>
      <w:r>
        <w:rPr>
          <w:rFonts w:ascii="Arial" w:hAnsi="Arial" w:cs="Arial"/>
          <w:b/>
          <w:bCs/>
          <w:color w:val="auto"/>
          <w:sz w:val="22"/>
          <w:szCs w:val="22"/>
          <w:lang w:val="es-ES"/>
        </w:rPr>
        <w:lastRenderedPageBreak/>
        <w:t>Marco sistémico</w:t>
      </w:r>
      <w:bookmarkEnd w:id="45"/>
    </w:p>
    <w:p w14:paraId="4ECE4021" w14:textId="7A29E58B" w:rsidR="00985A35" w:rsidRDefault="009333A1" w:rsidP="00617531">
      <w:pPr>
        <w:spacing w:line="480" w:lineRule="auto"/>
        <w:ind w:firstLine="720"/>
        <w:rPr>
          <w:rFonts w:ascii="Arial" w:hAnsi="Arial" w:cs="Arial"/>
          <w:sz w:val="22"/>
          <w:szCs w:val="22"/>
        </w:rPr>
      </w:pPr>
      <w:r w:rsidRPr="009333A1">
        <w:rPr>
          <w:rFonts w:ascii="Arial" w:hAnsi="Arial" w:cs="Arial"/>
          <w:sz w:val="22"/>
          <w:szCs w:val="22"/>
        </w:rPr>
        <w:t>El fundamento por la esta tesis es relacionado a la ingeniería de sistemas</w:t>
      </w:r>
      <w:r w:rsidR="00985A35">
        <w:rPr>
          <w:rFonts w:ascii="Arial" w:hAnsi="Arial" w:cs="Arial"/>
          <w:sz w:val="22"/>
          <w:szCs w:val="22"/>
        </w:rPr>
        <w:t>.</w:t>
      </w:r>
      <w:r w:rsidR="00BB3726">
        <w:rPr>
          <w:rFonts w:ascii="Arial" w:hAnsi="Arial" w:cs="Arial"/>
          <w:sz w:val="22"/>
          <w:szCs w:val="22"/>
        </w:rPr>
        <w:t xml:space="preserve"> Primero, se debe aclarar que el sistema</w:t>
      </w:r>
      <w:r w:rsidR="00395104">
        <w:rPr>
          <w:rFonts w:ascii="Arial" w:hAnsi="Arial" w:cs="Arial"/>
          <w:sz w:val="22"/>
          <w:szCs w:val="22"/>
        </w:rPr>
        <w:t xml:space="preserve">, este se refiere a que es un conjunto de elementos en interacción </w:t>
      </w:r>
      <w:r w:rsidR="00395104" w:rsidRPr="00215380">
        <w:rPr>
          <w:rFonts w:ascii="Arial" w:hAnsi="Arial" w:cs="Arial"/>
          <w:sz w:val="22"/>
          <w:szCs w:val="22"/>
        </w:rPr>
        <w:t>(</w:t>
      </w:r>
      <w:proofErr w:type="spellStart"/>
      <w:r w:rsidR="00FD6B63">
        <w:rPr>
          <w:rFonts w:ascii="Arial" w:hAnsi="Arial" w:cs="Arial"/>
          <w:sz w:val="22"/>
          <w:szCs w:val="22"/>
        </w:rPr>
        <w:t>V</w:t>
      </w:r>
      <w:r w:rsidR="00395104" w:rsidRPr="00215380">
        <w:rPr>
          <w:rFonts w:ascii="Arial" w:hAnsi="Arial" w:cs="Arial"/>
          <w:sz w:val="22"/>
          <w:szCs w:val="22"/>
        </w:rPr>
        <w:t>on</w:t>
      </w:r>
      <w:proofErr w:type="spellEnd"/>
      <w:r w:rsidR="00395104" w:rsidRPr="00215380">
        <w:rPr>
          <w:rFonts w:ascii="Arial" w:hAnsi="Arial" w:cs="Arial"/>
          <w:sz w:val="22"/>
          <w:szCs w:val="22"/>
        </w:rPr>
        <w:t xml:space="preserve"> Bertalanffy, </w:t>
      </w:r>
      <w:r w:rsidR="00215380" w:rsidRPr="00215380">
        <w:rPr>
          <w:rFonts w:ascii="Arial" w:hAnsi="Arial" w:cs="Arial"/>
          <w:sz w:val="22"/>
          <w:szCs w:val="22"/>
        </w:rPr>
        <w:t>1968</w:t>
      </w:r>
      <w:r w:rsidR="00395104" w:rsidRPr="00215380">
        <w:rPr>
          <w:rFonts w:ascii="Arial" w:hAnsi="Arial" w:cs="Arial"/>
          <w:sz w:val="22"/>
          <w:szCs w:val="22"/>
        </w:rPr>
        <w:t>)</w:t>
      </w:r>
      <w:r w:rsidR="00501FCA">
        <w:rPr>
          <w:rFonts w:ascii="Arial" w:hAnsi="Arial" w:cs="Arial"/>
          <w:sz w:val="22"/>
          <w:szCs w:val="22"/>
        </w:rPr>
        <w:t xml:space="preserve">, </w:t>
      </w:r>
      <w:r w:rsidR="00617531">
        <w:rPr>
          <w:rFonts w:ascii="Arial" w:hAnsi="Arial" w:cs="Arial"/>
          <w:sz w:val="22"/>
          <w:szCs w:val="22"/>
        </w:rPr>
        <w:t xml:space="preserve">lo que encaja correctamente en la tesis propuesto, </w:t>
      </w:r>
      <w:r w:rsidR="00BB3726" w:rsidRPr="00BB3726">
        <w:rPr>
          <w:rFonts w:ascii="Arial" w:hAnsi="Arial" w:cs="Arial"/>
          <w:sz w:val="22"/>
          <w:szCs w:val="22"/>
        </w:rPr>
        <w:t>la participación de las personas es crucial, ya que, al introducir modificaciones o mejoras en el carrito de compras, es esencial implementar las medidas necesarias</w:t>
      </w:r>
      <w:r w:rsidR="00BB3726">
        <w:rPr>
          <w:rFonts w:ascii="Arial" w:hAnsi="Arial" w:cs="Arial"/>
          <w:sz w:val="22"/>
          <w:szCs w:val="22"/>
        </w:rPr>
        <w:t xml:space="preserve"> y correctas</w:t>
      </w:r>
      <w:r w:rsidR="00BB3726" w:rsidRPr="00BB3726">
        <w:rPr>
          <w:rFonts w:ascii="Arial" w:hAnsi="Arial" w:cs="Arial"/>
          <w:sz w:val="22"/>
          <w:szCs w:val="22"/>
        </w:rPr>
        <w:t xml:space="preserve"> para garantizar la comodidad del cliente y facilitar su uso</w:t>
      </w:r>
      <w:r w:rsidR="00BB3726">
        <w:rPr>
          <w:rFonts w:ascii="Arial" w:hAnsi="Arial" w:cs="Arial"/>
          <w:sz w:val="22"/>
          <w:szCs w:val="22"/>
        </w:rPr>
        <w:t xml:space="preserve"> (</w:t>
      </w:r>
      <w:r w:rsidR="00BB3726" w:rsidRPr="00BB3726">
        <w:rPr>
          <w:rFonts w:ascii="Arial" w:hAnsi="Arial" w:cs="Arial"/>
          <w:color w:val="000000"/>
          <w:sz w:val="22"/>
          <w:szCs w:val="22"/>
          <w:lang w:eastAsia="es-PE"/>
        </w:rPr>
        <w:t xml:space="preserve">Kim </w:t>
      </w:r>
      <w:r w:rsidR="00BB3726">
        <w:rPr>
          <w:rFonts w:ascii="Arial" w:hAnsi="Arial" w:cs="Arial"/>
          <w:color w:val="000000"/>
          <w:sz w:val="22"/>
          <w:szCs w:val="22"/>
          <w:lang w:eastAsia="es-PE"/>
        </w:rPr>
        <w:t>et al., 2015</w:t>
      </w:r>
      <w:r w:rsidR="00BB3726">
        <w:rPr>
          <w:rFonts w:ascii="Arial" w:hAnsi="Arial" w:cs="Arial"/>
          <w:sz w:val="22"/>
          <w:szCs w:val="22"/>
        </w:rPr>
        <w:t>)</w:t>
      </w:r>
      <w:r w:rsidR="00BB3726" w:rsidRPr="00BB3726">
        <w:rPr>
          <w:rFonts w:ascii="Arial" w:hAnsi="Arial" w:cs="Arial"/>
          <w:sz w:val="22"/>
          <w:szCs w:val="22"/>
        </w:rPr>
        <w:t>.</w:t>
      </w:r>
    </w:p>
    <w:p w14:paraId="71567EF8" w14:textId="09B0E137" w:rsidR="002A7D98" w:rsidRDefault="00537B38" w:rsidP="00617531">
      <w:pPr>
        <w:spacing w:line="480" w:lineRule="auto"/>
        <w:ind w:firstLine="720"/>
        <w:rPr>
          <w:rFonts w:ascii="Arial" w:hAnsi="Arial" w:cs="Arial"/>
          <w:sz w:val="22"/>
          <w:szCs w:val="22"/>
          <w:lang w:val="es-ES"/>
        </w:rPr>
      </w:pPr>
      <w:r>
        <w:rPr>
          <w:rFonts w:ascii="Arial" w:hAnsi="Arial" w:cs="Arial"/>
          <w:sz w:val="22"/>
          <w:szCs w:val="22"/>
        </w:rPr>
        <w:t>Para agregar más detalle, el sistema RFID propuesto es un sistema abierto, puesto que interactúa con su entorno</w:t>
      </w:r>
      <w:r w:rsidR="00EB6521">
        <w:rPr>
          <w:rFonts w:ascii="Arial" w:hAnsi="Arial" w:cs="Arial"/>
          <w:sz w:val="22"/>
          <w:szCs w:val="22"/>
        </w:rPr>
        <w:t xml:space="preserve">, </w:t>
      </w:r>
      <w:r>
        <w:rPr>
          <w:rFonts w:ascii="Arial" w:hAnsi="Arial" w:cs="Arial"/>
          <w:sz w:val="22"/>
          <w:szCs w:val="22"/>
        </w:rPr>
        <w:t>intercambia información</w:t>
      </w:r>
      <w:r w:rsidR="00EB6521">
        <w:rPr>
          <w:rFonts w:ascii="Arial" w:hAnsi="Arial" w:cs="Arial"/>
          <w:sz w:val="22"/>
          <w:szCs w:val="22"/>
        </w:rPr>
        <w:t xml:space="preserve"> y se modifican ambos</w:t>
      </w:r>
      <w:r>
        <w:rPr>
          <w:rFonts w:ascii="Arial" w:hAnsi="Arial" w:cs="Arial"/>
          <w:sz w:val="22"/>
          <w:szCs w:val="22"/>
        </w:rPr>
        <w:t xml:space="preserve"> </w:t>
      </w:r>
      <w:r w:rsidR="00215380" w:rsidRPr="00215380">
        <w:rPr>
          <w:rFonts w:ascii="Arial" w:hAnsi="Arial" w:cs="Arial"/>
          <w:sz w:val="22"/>
          <w:szCs w:val="22"/>
        </w:rPr>
        <w:t>(</w:t>
      </w:r>
      <w:proofErr w:type="spellStart"/>
      <w:r w:rsidR="00FD6B63">
        <w:rPr>
          <w:rFonts w:ascii="Arial" w:hAnsi="Arial" w:cs="Arial"/>
          <w:sz w:val="22"/>
          <w:szCs w:val="22"/>
        </w:rPr>
        <w:t>V</w:t>
      </w:r>
      <w:r w:rsidR="00FD6B63" w:rsidRPr="00215380">
        <w:rPr>
          <w:rFonts w:ascii="Arial" w:hAnsi="Arial" w:cs="Arial"/>
          <w:sz w:val="22"/>
          <w:szCs w:val="22"/>
        </w:rPr>
        <w:t>on</w:t>
      </w:r>
      <w:proofErr w:type="spellEnd"/>
      <w:r w:rsidR="00FD6B63" w:rsidRPr="00215380">
        <w:rPr>
          <w:rFonts w:ascii="Arial" w:hAnsi="Arial" w:cs="Arial"/>
          <w:sz w:val="22"/>
          <w:szCs w:val="22"/>
        </w:rPr>
        <w:t xml:space="preserve"> </w:t>
      </w:r>
      <w:r w:rsidR="00215380" w:rsidRPr="00215380">
        <w:rPr>
          <w:rFonts w:ascii="Arial" w:hAnsi="Arial" w:cs="Arial"/>
          <w:sz w:val="22"/>
          <w:szCs w:val="22"/>
        </w:rPr>
        <w:t>Bertalanffy, 1968)</w:t>
      </w:r>
      <w:r w:rsidR="00215380">
        <w:rPr>
          <w:rFonts w:ascii="Arial" w:hAnsi="Arial" w:cs="Arial"/>
          <w:sz w:val="22"/>
          <w:szCs w:val="22"/>
        </w:rPr>
        <w:t xml:space="preserve">, </w:t>
      </w:r>
      <w:r w:rsidR="00932185">
        <w:rPr>
          <w:rFonts w:ascii="Arial" w:hAnsi="Arial" w:cs="Arial"/>
          <w:sz w:val="22"/>
          <w:szCs w:val="22"/>
        </w:rPr>
        <w:t>l</w:t>
      </w:r>
      <w:r w:rsidR="00B426FF" w:rsidRPr="00932185">
        <w:rPr>
          <w:rFonts w:ascii="Arial" w:hAnsi="Arial" w:cs="Arial"/>
          <w:sz w:val="22"/>
          <w:szCs w:val="22"/>
        </w:rPr>
        <w:t>a tecnología RFID</w:t>
      </w:r>
      <w:r w:rsidR="00932185" w:rsidRPr="00932185">
        <w:rPr>
          <w:rFonts w:ascii="Arial" w:hAnsi="Arial" w:cs="Arial"/>
          <w:sz w:val="22"/>
          <w:szCs w:val="22"/>
        </w:rPr>
        <w:t xml:space="preserve"> utiliza etiquetas </w:t>
      </w:r>
      <w:r w:rsidR="00B426FF" w:rsidRPr="00932185">
        <w:rPr>
          <w:rFonts w:ascii="Arial" w:hAnsi="Arial" w:cs="Arial"/>
          <w:sz w:val="22"/>
          <w:szCs w:val="22"/>
        </w:rPr>
        <w:t xml:space="preserve">pasivas como activas, </w:t>
      </w:r>
      <w:r w:rsidR="00932185" w:rsidRPr="00932185">
        <w:rPr>
          <w:rFonts w:ascii="Arial" w:hAnsi="Arial" w:cs="Arial"/>
          <w:sz w:val="22"/>
          <w:szCs w:val="22"/>
        </w:rPr>
        <w:t xml:space="preserve">estas </w:t>
      </w:r>
      <w:r w:rsidR="00B426FF" w:rsidRPr="00932185">
        <w:rPr>
          <w:rFonts w:ascii="Arial" w:hAnsi="Arial" w:cs="Arial"/>
          <w:sz w:val="22"/>
          <w:szCs w:val="22"/>
        </w:rPr>
        <w:t>interactúan y se adaptan constantemente con el entorno del supermercado, intercambiando energía e información con lectores RFID y sistemas de gestión</w:t>
      </w:r>
      <w:r w:rsidR="00932185">
        <w:rPr>
          <w:rFonts w:ascii="Arial" w:hAnsi="Arial" w:cs="Arial"/>
          <w:sz w:val="22"/>
          <w:szCs w:val="22"/>
        </w:rPr>
        <w:t xml:space="preserve"> </w:t>
      </w:r>
      <w:r w:rsidR="00932185">
        <w:rPr>
          <w:rFonts w:ascii="Arial" w:hAnsi="Arial" w:cs="Arial"/>
          <w:sz w:val="22"/>
          <w:szCs w:val="22"/>
          <w:lang w:val="es-ES"/>
        </w:rPr>
        <w:t>(</w:t>
      </w:r>
      <w:proofErr w:type="spellStart"/>
      <w:r w:rsidR="00932185" w:rsidRPr="00421BA8">
        <w:rPr>
          <w:rFonts w:ascii="Arial" w:hAnsi="Arial" w:cs="Arial"/>
          <w:sz w:val="22"/>
          <w:szCs w:val="22"/>
          <w:lang w:val="es-ES"/>
        </w:rPr>
        <w:t>Martinus</w:t>
      </w:r>
      <w:proofErr w:type="spellEnd"/>
      <w:r w:rsidR="00932185" w:rsidRPr="00421BA8">
        <w:rPr>
          <w:rFonts w:ascii="Arial" w:hAnsi="Arial" w:cs="Arial"/>
          <w:sz w:val="22"/>
          <w:szCs w:val="22"/>
          <w:lang w:val="es-ES"/>
        </w:rPr>
        <w:t xml:space="preserve"> et al.,</w:t>
      </w:r>
      <w:r w:rsidR="00932185">
        <w:rPr>
          <w:rFonts w:ascii="Arial" w:hAnsi="Arial" w:cs="Arial"/>
          <w:sz w:val="22"/>
          <w:szCs w:val="22"/>
          <w:lang w:val="es-ES"/>
        </w:rPr>
        <w:t xml:space="preserve"> 2021).</w:t>
      </w:r>
      <w:r w:rsidR="002A7D98">
        <w:rPr>
          <w:rFonts w:ascii="Arial" w:hAnsi="Arial" w:cs="Arial"/>
          <w:sz w:val="22"/>
          <w:szCs w:val="22"/>
          <w:lang w:val="es-ES"/>
        </w:rPr>
        <w:t xml:space="preserve"> </w:t>
      </w:r>
    </w:p>
    <w:p w14:paraId="5C2FDDDB" w14:textId="5BAAA143" w:rsidR="00617531" w:rsidRDefault="002A7D98" w:rsidP="00617531">
      <w:pPr>
        <w:spacing w:line="480" w:lineRule="auto"/>
        <w:ind w:firstLine="720"/>
        <w:rPr>
          <w:rFonts w:ascii="Arial" w:hAnsi="Arial" w:cs="Arial"/>
          <w:sz w:val="22"/>
          <w:szCs w:val="22"/>
        </w:rPr>
      </w:pPr>
      <w:r>
        <w:rPr>
          <w:rFonts w:ascii="Arial" w:hAnsi="Arial" w:cs="Arial"/>
          <w:sz w:val="22"/>
          <w:szCs w:val="22"/>
          <w:lang w:val="es-ES"/>
        </w:rPr>
        <w:t xml:space="preserve">La interacción de sistemas RFID con su entorno permite una mejor gestión de los productos, esta </w:t>
      </w:r>
      <w:r w:rsidRPr="00215380">
        <w:rPr>
          <w:rFonts w:ascii="Arial" w:hAnsi="Arial" w:cs="Arial"/>
          <w:sz w:val="22"/>
          <w:szCs w:val="22"/>
        </w:rPr>
        <w:t>interacción constante con el entorno es un principio fundamental en la ingeniería de sistemas, que busca diseñar soluciones flexibles y adaptativas</w:t>
      </w:r>
      <w:r>
        <w:rPr>
          <w:rFonts w:ascii="Arial" w:hAnsi="Arial" w:cs="Arial"/>
          <w:sz w:val="22"/>
          <w:szCs w:val="22"/>
        </w:rPr>
        <w:t xml:space="preserve"> (Raza, 2022)</w:t>
      </w:r>
      <w:r w:rsidRPr="00215380">
        <w:rPr>
          <w:rFonts w:ascii="Arial" w:hAnsi="Arial" w:cs="Arial"/>
          <w:sz w:val="22"/>
          <w:szCs w:val="22"/>
        </w:rPr>
        <w:t>.</w:t>
      </w:r>
      <w:r>
        <w:rPr>
          <w:rFonts w:ascii="Arial" w:hAnsi="Arial" w:cs="Arial"/>
          <w:sz w:val="22"/>
          <w:szCs w:val="22"/>
        </w:rPr>
        <w:t xml:space="preserve"> Cabe agregar que el</w:t>
      </w:r>
      <w:r w:rsidRPr="002A7D98">
        <w:rPr>
          <w:rFonts w:ascii="Arial" w:hAnsi="Arial" w:cs="Arial"/>
          <w:sz w:val="22"/>
          <w:szCs w:val="22"/>
        </w:rPr>
        <w:t xml:space="preserve"> diseño de sistemas RFID asegura la escalabilidad y adaptación a nuevas necesidades, lo cual es esencial en la ingeniería de sistemas para que las soluciones tecnológicas evolucionen con los requisitos del negocio</w:t>
      </w:r>
      <w:r>
        <w:rPr>
          <w:rFonts w:ascii="Arial" w:hAnsi="Arial" w:cs="Arial"/>
          <w:sz w:val="22"/>
          <w:szCs w:val="22"/>
        </w:rPr>
        <w:t xml:space="preserve"> y donde se </w:t>
      </w:r>
      <w:r w:rsidRPr="002A7D98">
        <w:rPr>
          <w:rFonts w:ascii="Arial" w:hAnsi="Arial" w:cs="Arial"/>
          <w:sz w:val="22"/>
          <w:szCs w:val="22"/>
        </w:rPr>
        <w:t>resalta la importancia de la escalabilidad en los sistemas RFID para asegurar su eficacia a largo plazo</w:t>
      </w:r>
      <w:r>
        <w:rPr>
          <w:rFonts w:ascii="Arial" w:hAnsi="Arial" w:cs="Arial"/>
          <w:sz w:val="22"/>
          <w:szCs w:val="22"/>
        </w:rPr>
        <w:t xml:space="preserve"> (</w:t>
      </w:r>
      <w:r w:rsidR="00F90648" w:rsidRPr="00F90648">
        <w:rPr>
          <w:rFonts w:ascii="Arial" w:hAnsi="Arial" w:cs="Arial"/>
          <w:sz w:val="22"/>
          <w:szCs w:val="22"/>
        </w:rPr>
        <w:t>Álvarez</w:t>
      </w:r>
      <w:r w:rsidRPr="00F90648">
        <w:rPr>
          <w:rFonts w:ascii="Arial" w:hAnsi="Arial" w:cs="Arial"/>
          <w:sz w:val="22"/>
          <w:szCs w:val="22"/>
        </w:rPr>
        <w:t xml:space="preserve"> et al., 2018</w:t>
      </w:r>
      <w:r>
        <w:rPr>
          <w:rFonts w:ascii="Arial" w:hAnsi="Arial" w:cs="Arial"/>
          <w:sz w:val="22"/>
          <w:szCs w:val="22"/>
        </w:rPr>
        <w:t>)</w:t>
      </w:r>
      <w:r w:rsidRPr="002A7D98">
        <w:rPr>
          <w:rFonts w:ascii="Arial" w:hAnsi="Arial" w:cs="Arial"/>
          <w:sz w:val="22"/>
          <w:szCs w:val="22"/>
        </w:rPr>
        <w:t>.</w:t>
      </w:r>
    </w:p>
    <w:p w14:paraId="0A1189EF" w14:textId="373DB30C" w:rsidR="003F2587" w:rsidRDefault="0074394A" w:rsidP="00617531">
      <w:pPr>
        <w:spacing w:line="480" w:lineRule="auto"/>
        <w:ind w:firstLine="720"/>
        <w:rPr>
          <w:rFonts w:ascii="Arial" w:hAnsi="Arial" w:cs="Arial"/>
          <w:sz w:val="22"/>
          <w:szCs w:val="22"/>
          <w:lang w:val="es-ES"/>
        </w:rPr>
      </w:pPr>
      <w:r>
        <w:rPr>
          <w:rFonts w:ascii="Arial" w:hAnsi="Arial" w:cs="Arial"/>
          <w:sz w:val="22"/>
          <w:szCs w:val="22"/>
          <w:lang w:val="es-ES"/>
        </w:rPr>
        <w:t>Se logra evidenciar que l</w:t>
      </w:r>
      <w:r w:rsidRPr="0074394A">
        <w:rPr>
          <w:rFonts w:ascii="Arial" w:hAnsi="Arial" w:cs="Arial"/>
          <w:sz w:val="22"/>
          <w:szCs w:val="22"/>
          <w:lang w:val="es-ES"/>
        </w:rPr>
        <w:t>os sistemas de Identificación por Radiofrecuencia (RFID)</w:t>
      </w:r>
      <w:r w:rsidR="00E1140A">
        <w:rPr>
          <w:rFonts w:ascii="Arial" w:hAnsi="Arial" w:cs="Arial"/>
          <w:sz w:val="22"/>
          <w:szCs w:val="22"/>
          <w:lang w:val="es-ES"/>
        </w:rPr>
        <w:t xml:space="preserve"> posee características como la escalabilidad, flexibilidad y adaptabilidad, lo que hace concluir que</w:t>
      </w:r>
      <w:r>
        <w:rPr>
          <w:rFonts w:ascii="Arial" w:hAnsi="Arial" w:cs="Arial"/>
          <w:sz w:val="22"/>
          <w:szCs w:val="22"/>
          <w:lang w:val="es-ES"/>
        </w:rPr>
        <w:t xml:space="preserve"> </w:t>
      </w:r>
      <w:r w:rsidRPr="0074394A">
        <w:rPr>
          <w:rFonts w:ascii="Arial" w:hAnsi="Arial" w:cs="Arial"/>
          <w:sz w:val="22"/>
          <w:szCs w:val="22"/>
          <w:lang w:val="es-ES"/>
        </w:rPr>
        <w:t>son un buen ejemplo de sistemas cuyo desarrollo puede abordarse utilizando Ingeniería de Sistemas</w:t>
      </w:r>
      <w:r w:rsidR="00A94A05">
        <w:rPr>
          <w:rFonts w:ascii="Arial" w:hAnsi="Arial" w:cs="Arial"/>
          <w:sz w:val="22"/>
          <w:szCs w:val="22"/>
          <w:lang w:val="es-ES"/>
        </w:rPr>
        <w:t xml:space="preserve"> (</w:t>
      </w:r>
      <w:proofErr w:type="spellStart"/>
      <w:r w:rsidR="00A94A05" w:rsidRPr="00A94A05">
        <w:rPr>
          <w:rFonts w:ascii="Arial" w:hAnsi="Arial" w:cs="Arial"/>
          <w:sz w:val="22"/>
          <w:szCs w:val="22"/>
          <w:lang w:val="es-ES"/>
        </w:rPr>
        <w:t>Buczacki</w:t>
      </w:r>
      <w:proofErr w:type="spellEnd"/>
      <w:r w:rsidR="00A94A05">
        <w:rPr>
          <w:rFonts w:ascii="Arial" w:hAnsi="Arial" w:cs="Arial"/>
          <w:sz w:val="22"/>
          <w:szCs w:val="22"/>
          <w:lang w:val="es-ES"/>
        </w:rPr>
        <w:t xml:space="preserve"> </w:t>
      </w:r>
      <w:r w:rsidR="00A94A05" w:rsidRPr="00C85025">
        <w:rPr>
          <w:rFonts w:ascii="Arial" w:hAnsi="Arial" w:cs="Arial"/>
          <w:color w:val="000000"/>
          <w:sz w:val="22"/>
          <w:szCs w:val="22"/>
          <w:lang w:eastAsia="es-PE"/>
        </w:rPr>
        <w:t>&amp;</w:t>
      </w:r>
      <w:r w:rsidR="00A94A05">
        <w:rPr>
          <w:rFonts w:ascii="Arial" w:hAnsi="Arial" w:cs="Arial"/>
          <w:color w:val="000000"/>
          <w:sz w:val="22"/>
          <w:szCs w:val="22"/>
          <w:lang w:eastAsia="es-PE"/>
        </w:rPr>
        <w:t xml:space="preserve"> </w:t>
      </w:r>
      <w:proofErr w:type="spellStart"/>
      <w:r w:rsidR="00A94A05" w:rsidRPr="00A94A05">
        <w:rPr>
          <w:rFonts w:ascii="Arial" w:hAnsi="Arial" w:cs="Arial"/>
          <w:color w:val="000000"/>
          <w:sz w:val="22"/>
          <w:szCs w:val="22"/>
          <w:lang w:eastAsia="es-PE"/>
        </w:rPr>
        <w:t>Gladysz</w:t>
      </w:r>
      <w:proofErr w:type="spellEnd"/>
      <w:r w:rsidR="00A94A05">
        <w:rPr>
          <w:rFonts w:ascii="Arial" w:hAnsi="Arial" w:cs="Arial"/>
          <w:color w:val="000000"/>
          <w:sz w:val="22"/>
          <w:szCs w:val="22"/>
          <w:lang w:eastAsia="es-PE"/>
        </w:rPr>
        <w:t>, 2018</w:t>
      </w:r>
      <w:r w:rsidR="00A94A05">
        <w:rPr>
          <w:rFonts w:ascii="Arial" w:hAnsi="Arial" w:cs="Arial"/>
          <w:sz w:val="22"/>
          <w:szCs w:val="22"/>
          <w:lang w:val="es-ES"/>
        </w:rPr>
        <w:t xml:space="preserve">) y además de que cumple con que los sistemas </w:t>
      </w:r>
      <w:r w:rsidR="00A94A05" w:rsidRPr="00A94A05">
        <w:rPr>
          <w:rFonts w:ascii="Arial" w:hAnsi="Arial" w:cs="Arial"/>
          <w:sz w:val="22"/>
          <w:szCs w:val="22"/>
          <w:lang w:val="es-ES"/>
        </w:rPr>
        <w:t>RFID interactúa tanto con humanos como con objetos, principalmente para recopilar datos de ubicación de sensores</w:t>
      </w:r>
      <w:r w:rsidR="00A94A05">
        <w:rPr>
          <w:rFonts w:ascii="Arial" w:hAnsi="Arial" w:cs="Arial"/>
          <w:sz w:val="22"/>
          <w:szCs w:val="22"/>
          <w:lang w:val="es-ES"/>
        </w:rPr>
        <w:t xml:space="preserve"> y de esa manera funciona (</w:t>
      </w:r>
      <w:proofErr w:type="spellStart"/>
      <w:r w:rsidR="00A94A05">
        <w:rPr>
          <w:rFonts w:ascii="Arial" w:hAnsi="Arial" w:cs="Arial"/>
          <w:sz w:val="22"/>
          <w:szCs w:val="22"/>
          <w:lang w:val="es-ES"/>
        </w:rPr>
        <w:t>Caneiro</w:t>
      </w:r>
      <w:proofErr w:type="spellEnd"/>
      <w:r w:rsidR="00A94A05">
        <w:rPr>
          <w:rFonts w:ascii="Arial" w:hAnsi="Arial" w:cs="Arial"/>
          <w:sz w:val="22"/>
          <w:szCs w:val="22"/>
          <w:lang w:val="es-ES"/>
        </w:rPr>
        <w:t xml:space="preserve"> et al., 2023)</w:t>
      </w:r>
      <w:r w:rsidR="00A94A05" w:rsidRPr="00A94A05">
        <w:rPr>
          <w:rFonts w:ascii="Arial" w:hAnsi="Arial" w:cs="Arial"/>
          <w:sz w:val="22"/>
          <w:szCs w:val="22"/>
          <w:lang w:val="es-ES"/>
        </w:rPr>
        <w:t>.</w:t>
      </w:r>
    </w:p>
    <w:p w14:paraId="7834BDA9" w14:textId="2B4AB72E" w:rsidR="00D63C3B" w:rsidRDefault="00170E8B" w:rsidP="00D63C3B">
      <w:pPr>
        <w:pStyle w:val="Ttulo2"/>
        <w:numPr>
          <w:ilvl w:val="1"/>
          <w:numId w:val="4"/>
        </w:numPr>
        <w:spacing w:line="480" w:lineRule="auto"/>
        <w:ind w:left="567" w:hanging="567"/>
        <w:rPr>
          <w:rFonts w:ascii="Arial" w:hAnsi="Arial" w:cs="Arial"/>
          <w:b/>
          <w:bCs/>
          <w:color w:val="auto"/>
          <w:sz w:val="22"/>
          <w:szCs w:val="22"/>
          <w:lang w:val="es-ES"/>
        </w:rPr>
      </w:pPr>
      <w:bookmarkStart w:id="46" w:name="_Toc169603469"/>
      <w:r>
        <w:rPr>
          <w:rFonts w:ascii="Arial" w:hAnsi="Arial" w:cs="Arial"/>
          <w:b/>
          <w:bCs/>
          <w:color w:val="auto"/>
          <w:sz w:val="22"/>
          <w:szCs w:val="22"/>
          <w:lang w:val="es-ES"/>
        </w:rPr>
        <w:lastRenderedPageBreak/>
        <w:t>Marco ético</w:t>
      </w:r>
      <w:bookmarkEnd w:id="46"/>
    </w:p>
    <w:p w14:paraId="21E1EDE0" w14:textId="3F03F107" w:rsidR="0000491F" w:rsidRPr="0000491F" w:rsidRDefault="0000491F" w:rsidP="0000491F">
      <w:pPr>
        <w:spacing w:line="480" w:lineRule="auto"/>
        <w:ind w:firstLine="720"/>
        <w:rPr>
          <w:rFonts w:ascii="Arial" w:hAnsi="Arial" w:cs="Arial"/>
          <w:sz w:val="22"/>
          <w:szCs w:val="22"/>
        </w:rPr>
      </w:pPr>
      <w:r w:rsidRPr="0000491F">
        <w:rPr>
          <w:rFonts w:ascii="Arial" w:hAnsi="Arial" w:cs="Arial"/>
          <w:sz w:val="22"/>
          <w:szCs w:val="22"/>
        </w:rPr>
        <w:t xml:space="preserve">Como se explicó en subcapítulos anteriores, la tecnología RFID maneja datos de artículos o cualquier objeto con una etiqueta RFID. Aunque esta tecnología facilita la realización de servicios, presenta un problema significativo relacionado con la privacidad de esos datos. </w:t>
      </w:r>
      <w:r>
        <w:rPr>
          <w:rFonts w:ascii="Arial" w:hAnsi="Arial" w:cs="Arial"/>
          <w:sz w:val="22"/>
          <w:szCs w:val="22"/>
        </w:rPr>
        <w:t xml:space="preserve">Si bien la palabra privacidad es difícil de definir, se puede </w:t>
      </w:r>
      <w:r w:rsidR="009A15C8">
        <w:rPr>
          <w:rFonts w:ascii="Arial" w:hAnsi="Arial" w:cs="Arial"/>
          <w:sz w:val="22"/>
          <w:szCs w:val="22"/>
        </w:rPr>
        <w:t xml:space="preserve">decir que es </w:t>
      </w:r>
      <w:r w:rsidR="009A15C8" w:rsidRPr="009A15C8">
        <w:rPr>
          <w:rFonts w:ascii="Arial" w:hAnsi="Arial" w:cs="Arial"/>
          <w:sz w:val="22"/>
          <w:szCs w:val="22"/>
        </w:rPr>
        <w:t>"derecho a ser dejado en paz"</w:t>
      </w:r>
      <w:r w:rsidR="009A15C8">
        <w:rPr>
          <w:rFonts w:ascii="Arial" w:hAnsi="Arial" w:cs="Arial"/>
          <w:sz w:val="22"/>
          <w:szCs w:val="22"/>
        </w:rPr>
        <w:t xml:space="preserve"> (</w:t>
      </w:r>
      <w:r w:rsidR="009A15C8" w:rsidRPr="00C85025">
        <w:rPr>
          <w:rFonts w:ascii="Arial" w:hAnsi="Arial" w:cs="Arial"/>
          <w:color w:val="000000"/>
          <w:sz w:val="22"/>
          <w:szCs w:val="22"/>
          <w:lang w:eastAsia="es-PE"/>
        </w:rPr>
        <w:t>Cochran et al., 2007)</w:t>
      </w:r>
      <w:r w:rsidR="009A15C8">
        <w:rPr>
          <w:rFonts w:ascii="Arial" w:hAnsi="Arial" w:cs="Arial"/>
          <w:sz w:val="22"/>
          <w:szCs w:val="22"/>
        </w:rPr>
        <w:t xml:space="preserve">, es decir, </w:t>
      </w:r>
      <w:r w:rsidR="009A15C8" w:rsidRPr="009A15C8">
        <w:rPr>
          <w:rFonts w:ascii="Arial" w:hAnsi="Arial" w:cs="Arial"/>
          <w:sz w:val="22"/>
          <w:szCs w:val="22"/>
        </w:rPr>
        <w:t>que nadie debe interferir o invadir la vida de otra persona sin su consentimiento</w:t>
      </w:r>
      <w:r w:rsidR="009A15C8">
        <w:rPr>
          <w:rFonts w:ascii="Arial" w:hAnsi="Arial" w:cs="Arial"/>
          <w:sz w:val="22"/>
          <w:szCs w:val="22"/>
        </w:rPr>
        <w:t>.</w:t>
      </w:r>
    </w:p>
    <w:p w14:paraId="7A5332EC" w14:textId="364957C7" w:rsidR="007D57A4" w:rsidRDefault="007D57A4" w:rsidP="0000491F">
      <w:pPr>
        <w:spacing w:line="480" w:lineRule="auto"/>
        <w:ind w:firstLine="720"/>
        <w:rPr>
          <w:rFonts w:ascii="Arial" w:hAnsi="Arial" w:cs="Arial"/>
          <w:sz w:val="22"/>
          <w:szCs w:val="22"/>
        </w:rPr>
      </w:pPr>
      <w:r w:rsidRPr="007D57A4">
        <w:rPr>
          <w:rFonts w:ascii="Arial" w:hAnsi="Arial" w:cs="Arial"/>
          <w:sz w:val="22"/>
          <w:szCs w:val="22"/>
        </w:rPr>
        <w:t>Aunque es común asumir que la tecnología RFID se limita a objetos, en realidad involucra la interacción de usuarios con el sistema RFID. Por lo tanto, al llevar a cabo investigaciones con seres humanos en este ámbito, es crucial considerar aspectos éticos fundamentales como el respeto a la persona, la beneficencia y la justicia</w:t>
      </w:r>
      <w:r>
        <w:rPr>
          <w:rFonts w:ascii="Arial" w:hAnsi="Arial" w:cs="Arial"/>
          <w:sz w:val="22"/>
          <w:szCs w:val="22"/>
        </w:rPr>
        <w:t xml:space="preserve"> (</w:t>
      </w:r>
      <w:proofErr w:type="spellStart"/>
      <w:r w:rsidRPr="00C85025">
        <w:rPr>
          <w:rFonts w:ascii="Arial" w:hAnsi="Arial" w:cs="Arial"/>
          <w:color w:val="000000"/>
          <w:sz w:val="22"/>
          <w:szCs w:val="22"/>
          <w:lang w:eastAsia="es-PE"/>
        </w:rPr>
        <w:t>Cornock</w:t>
      </w:r>
      <w:proofErr w:type="spellEnd"/>
      <w:r w:rsidRPr="00C85025">
        <w:rPr>
          <w:rFonts w:ascii="Arial" w:hAnsi="Arial" w:cs="Arial"/>
          <w:color w:val="000000"/>
          <w:sz w:val="22"/>
          <w:szCs w:val="22"/>
          <w:lang w:eastAsia="es-PE"/>
        </w:rPr>
        <w:t xml:space="preserve"> &amp; Rees, 2023</w:t>
      </w:r>
      <w:r>
        <w:rPr>
          <w:rFonts w:ascii="Arial" w:hAnsi="Arial" w:cs="Arial"/>
          <w:sz w:val="22"/>
          <w:szCs w:val="22"/>
        </w:rPr>
        <w:t>)</w:t>
      </w:r>
      <w:r w:rsidRPr="007D57A4">
        <w:rPr>
          <w:rFonts w:ascii="Arial" w:hAnsi="Arial" w:cs="Arial"/>
          <w:sz w:val="22"/>
          <w:szCs w:val="22"/>
        </w:rPr>
        <w:t>.</w:t>
      </w:r>
      <w:r w:rsidR="008852E4">
        <w:rPr>
          <w:rFonts w:ascii="Arial" w:hAnsi="Arial" w:cs="Arial"/>
          <w:sz w:val="22"/>
          <w:szCs w:val="22"/>
        </w:rPr>
        <w:t xml:space="preserve"> En la cual el respeto a la persona </w:t>
      </w:r>
      <w:r w:rsidR="00980342">
        <w:rPr>
          <w:rFonts w:ascii="Arial" w:hAnsi="Arial" w:cs="Arial"/>
          <w:sz w:val="22"/>
          <w:szCs w:val="22"/>
        </w:rPr>
        <w:t>i</w:t>
      </w:r>
      <w:r w:rsidR="008852E4" w:rsidRPr="008852E4">
        <w:rPr>
          <w:rFonts w:ascii="Arial" w:hAnsi="Arial" w:cs="Arial"/>
          <w:sz w:val="22"/>
          <w:szCs w:val="22"/>
        </w:rPr>
        <w:t>mplica respetar la autonomía de los individuos para tomar decisiones sobre sus vidas</w:t>
      </w:r>
      <w:r w:rsidR="008852E4">
        <w:rPr>
          <w:rFonts w:ascii="Arial" w:hAnsi="Arial" w:cs="Arial"/>
          <w:sz w:val="22"/>
          <w:szCs w:val="22"/>
        </w:rPr>
        <w:t xml:space="preserve">, la beneficencia </w:t>
      </w:r>
      <w:r w:rsidR="008852E4" w:rsidRPr="008852E4">
        <w:rPr>
          <w:rFonts w:ascii="Arial" w:hAnsi="Arial" w:cs="Arial"/>
          <w:sz w:val="22"/>
          <w:szCs w:val="22"/>
        </w:rPr>
        <w:t xml:space="preserve">garantiza el bienestar de los usuarios y </w:t>
      </w:r>
      <w:r w:rsidR="00980342">
        <w:rPr>
          <w:rFonts w:ascii="Arial" w:hAnsi="Arial" w:cs="Arial"/>
          <w:sz w:val="22"/>
          <w:szCs w:val="22"/>
        </w:rPr>
        <w:t>la prevención de</w:t>
      </w:r>
      <w:r w:rsidR="008852E4" w:rsidRPr="008852E4">
        <w:rPr>
          <w:rFonts w:ascii="Arial" w:hAnsi="Arial" w:cs="Arial"/>
          <w:sz w:val="22"/>
          <w:szCs w:val="22"/>
        </w:rPr>
        <w:t xml:space="preserve"> cualquier daño</w:t>
      </w:r>
      <w:r w:rsidR="008852E4">
        <w:rPr>
          <w:rFonts w:ascii="Arial" w:hAnsi="Arial" w:cs="Arial"/>
          <w:sz w:val="22"/>
          <w:szCs w:val="22"/>
        </w:rPr>
        <w:t xml:space="preserve"> y la justicia implica </w:t>
      </w:r>
      <w:r w:rsidR="008852E4" w:rsidRPr="008852E4">
        <w:rPr>
          <w:rFonts w:ascii="Arial" w:hAnsi="Arial" w:cs="Arial"/>
          <w:sz w:val="22"/>
          <w:szCs w:val="22"/>
        </w:rPr>
        <w:t xml:space="preserve">tratar a </w:t>
      </w:r>
      <w:r w:rsidR="00980342">
        <w:rPr>
          <w:rFonts w:ascii="Arial" w:hAnsi="Arial" w:cs="Arial"/>
          <w:sz w:val="22"/>
          <w:szCs w:val="22"/>
        </w:rPr>
        <w:t>las personas</w:t>
      </w:r>
      <w:r w:rsidR="008852E4" w:rsidRPr="008852E4">
        <w:rPr>
          <w:rFonts w:ascii="Arial" w:hAnsi="Arial" w:cs="Arial"/>
          <w:sz w:val="22"/>
          <w:szCs w:val="22"/>
        </w:rPr>
        <w:t xml:space="preserve"> de manera equitativa e imparcial</w:t>
      </w:r>
      <w:r w:rsidR="008852E4">
        <w:rPr>
          <w:rFonts w:ascii="Arial" w:hAnsi="Arial" w:cs="Arial"/>
          <w:sz w:val="22"/>
          <w:szCs w:val="22"/>
        </w:rPr>
        <w:t xml:space="preserve"> (</w:t>
      </w:r>
      <w:r w:rsidR="008852E4" w:rsidRPr="00C85025">
        <w:rPr>
          <w:rFonts w:ascii="Arial" w:hAnsi="Arial" w:cs="Arial"/>
          <w:color w:val="000000"/>
          <w:sz w:val="22"/>
          <w:szCs w:val="22"/>
        </w:rPr>
        <w:t xml:space="preserve">Correia </w:t>
      </w:r>
      <w:r w:rsidR="008852E4" w:rsidRPr="00C85025">
        <w:rPr>
          <w:rFonts w:ascii="Arial" w:hAnsi="Arial" w:cs="Arial"/>
          <w:color w:val="000000"/>
          <w:sz w:val="22"/>
          <w:szCs w:val="22"/>
          <w:lang w:eastAsia="es-PE"/>
        </w:rPr>
        <w:t>&amp;</w:t>
      </w:r>
      <w:r w:rsidR="008852E4" w:rsidRPr="00C85025">
        <w:rPr>
          <w:rFonts w:ascii="Arial" w:hAnsi="Arial" w:cs="Arial"/>
          <w:color w:val="000000"/>
          <w:sz w:val="22"/>
          <w:szCs w:val="22"/>
        </w:rPr>
        <w:t xml:space="preserve"> </w:t>
      </w:r>
      <w:proofErr w:type="spellStart"/>
      <w:r w:rsidR="008852E4" w:rsidRPr="00C85025">
        <w:rPr>
          <w:rFonts w:ascii="Arial" w:hAnsi="Arial" w:cs="Arial"/>
          <w:color w:val="000000"/>
          <w:sz w:val="22"/>
          <w:szCs w:val="22"/>
        </w:rPr>
        <w:t>Toulson</w:t>
      </w:r>
      <w:proofErr w:type="spellEnd"/>
      <w:r w:rsidR="008852E4" w:rsidRPr="00C85025">
        <w:rPr>
          <w:rFonts w:ascii="Arial" w:hAnsi="Arial" w:cs="Arial"/>
          <w:color w:val="000000"/>
          <w:sz w:val="22"/>
          <w:szCs w:val="22"/>
        </w:rPr>
        <w:t>, 2023</w:t>
      </w:r>
      <w:r w:rsidR="008852E4">
        <w:rPr>
          <w:rFonts w:ascii="Arial" w:hAnsi="Arial" w:cs="Arial"/>
          <w:sz w:val="22"/>
          <w:szCs w:val="22"/>
        </w:rPr>
        <w:t>).</w:t>
      </w:r>
    </w:p>
    <w:p w14:paraId="6303CE72" w14:textId="2413E001" w:rsidR="00D14357" w:rsidRPr="00D14357" w:rsidRDefault="0080056A" w:rsidP="00D14357">
      <w:pPr>
        <w:spacing w:line="480" w:lineRule="auto"/>
        <w:ind w:firstLine="720"/>
        <w:rPr>
          <w:rFonts w:ascii="Arial" w:hAnsi="Arial" w:cs="Arial"/>
          <w:sz w:val="22"/>
          <w:szCs w:val="22"/>
        </w:rPr>
      </w:pPr>
      <w:r>
        <w:rPr>
          <w:rFonts w:ascii="Arial" w:hAnsi="Arial" w:cs="Arial"/>
          <w:sz w:val="22"/>
          <w:szCs w:val="22"/>
        </w:rPr>
        <w:t xml:space="preserve">La cuestión no es lo que le pase al objeto con la etiqueta RFID, sino </w:t>
      </w:r>
      <w:r w:rsidR="005D2587">
        <w:rPr>
          <w:rFonts w:ascii="Arial" w:hAnsi="Arial" w:cs="Arial"/>
          <w:sz w:val="22"/>
          <w:szCs w:val="22"/>
        </w:rPr>
        <w:t xml:space="preserve">es la </w:t>
      </w:r>
      <w:r w:rsidRPr="0080056A">
        <w:rPr>
          <w:rFonts w:ascii="Arial" w:hAnsi="Arial" w:cs="Arial"/>
          <w:sz w:val="22"/>
          <w:szCs w:val="22"/>
        </w:rPr>
        <w:t>interacción y el uso de la persona con el objeto</w:t>
      </w:r>
      <w:r>
        <w:rPr>
          <w:rFonts w:ascii="Arial" w:hAnsi="Arial" w:cs="Arial"/>
          <w:sz w:val="22"/>
          <w:szCs w:val="22"/>
        </w:rPr>
        <w:t>, por ejemplo, se puede rastrear e identificar acciones de esa persona, lo que genera preocupación</w:t>
      </w:r>
      <w:r w:rsidR="005D2587">
        <w:rPr>
          <w:rFonts w:ascii="Arial" w:hAnsi="Arial" w:cs="Arial"/>
          <w:sz w:val="22"/>
          <w:szCs w:val="22"/>
        </w:rPr>
        <w:t xml:space="preserve"> en la privacidad de cada persona</w:t>
      </w:r>
      <w:r>
        <w:rPr>
          <w:rFonts w:ascii="Arial" w:hAnsi="Arial" w:cs="Arial"/>
          <w:sz w:val="22"/>
          <w:szCs w:val="22"/>
        </w:rPr>
        <w:t xml:space="preserve"> (</w:t>
      </w:r>
      <w:r w:rsidRPr="00C85025">
        <w:rPr>
          <w:rFonts w:ascii="Arial" w:hAnsi="Arial" w:cs="Arial"/>
          <w:color w:val="000000"/>
          <w:sz w:val="22"/>
          <w:szCs w:val="22"/>
          <w:lang w:eastAsia="es-PE"/>
        </w:rPr>
        <w:t>Cochran et al., 2007)</w:t>
      </w:r>
      <w:r w:rsidR="00D46AF6">
        <w:rPr>
          <w:rFonts w:ascii="Arial" w:hAnsi="Arial" w:cs="Arial"/>
          <w:color w:val="000000"/>
          <w:sz w:val="22"/>
          <w:szCs w:val="22"/>
          <w:lang w:eastAsia="es-PE"/>
        </w:rPr>
        <w:t>,</w:t>
      </w:r>
      <w:r w:rsidR="00D46AF6" w:rsidRPr="00D46AF6">
        <w:rPr>
          <w:rFonts w:ascii="Arial" w:hAnsi="Arial" w:cs="Arial"/>
          <w:sz w:val="22"/>
          <w:szCs w:val="22"/>
        </w:rPr>
        <w:t xml:space="preserve"> ya que las etiquetas RFID pueden ser escaneadas por cualquier persona con un lector RFID, lo que podría permitir el acceso a datos sin autorización</w:t>
      </w:r>
      <w:r w:rsidR="00D46AF6">
        <w:rPr>
          <w:rFonts w:ascii="Arial" w:hAnsi="Arial" w:cs="Arial"/>
          <w:sz w:val="22"/>
          <w:szCs w:val="22"/>
        </w:rPr>
        <w:t xml:space="preserve"> (Zhu et al., 2012)</w:t>
      </w:r>
      <w:r w:rsidR="0000491F">
        <w:rPr>
          <w:rFonts w:ascii="Arial" w:hAnsi="Arial" w:cs="Arial"/>
          <w:sz w:val="22"/>
          <w:szCs w:val="22"/>
        </w:rPr>
        <w:t>. U</w:t>
      </w:r>
      <w:r w:rsidR="0000491F" w:rsidRPr="0000491F">
        <w:rPr>
          <w:rFonts w:ascii="Arial" w:hAnsi="Arial" w:cs="Arial"/>
          <w:sz w:val="22"/>
          <w:szCs w:val="22"/>
        </w:rPr>
        <w:t xml:space="preserve">na simple brecha en la red </w:t>
      </w:r>
      <w:r w:rsidR="004F528C">
        <w:rPr>
          <w:rFonts w:ascii="Arial" w:hAnsi="Arial" w:cs="Arial"/>
          <w:sz w:val="22"/>
          <w:szCs w:val="22"/>
        </w:rPr>
        <w:t>de la internet de las cosas</w:t>
      </w:r>
      <w:r w:rsidR="0000491F" w:rsidRPr="0000491F">
        <w:rPr>
          <w:rFonts w:ascii="Arial" w:hAnsi="Arial" w:cs="Arial"/>
          <w:sz w:val="22"/>
          <w:szCs w:val="22"/>
        </w:rPr>
        <w:t xml:space="preserve"> puede afectar gravemente a las personas, ya que la información se comparte en un entorno colectivo dentro del sistema</w:t>
      </w:r>
      <w:r w:rsidR="00FB4D49">
        <w:rPr>
          <w:rFonts w:ascii="Arial" w:hAnsi="Arial" w:cs="Arial"/>
          <w:sz w:val="22"/>
          <w:szCs w:val="22"/>
        </w:rPr>
        <w:t xml:space="preserve"> </w:t>
      </w:r>
      <w:r w:rsidR="0000491F">
        <w:rPr>
          <w:rFonts w:ascii="Arial" w:hAnsi="Arial" w:cs="Arial"/>
          <w:sz w:val="22"/>
          <w:szCs w:val="22"/>
        </w:rPr>
        <w:t>(</w:t>
      </w:r>
      <w:proofErr w:type="spellStart"/>
      <w:r w:rsidR="0000491F">
        <w:rPr>
          <w:rFonts w:ascii="Arial" w:hAnsi="Arial" w:cs="Arial"/>
          <w:sz w:val="22"/>
          <w:szCs w:val="22"/>
        </w:rPr>
        <w:t>Karale</w:t>
      </w:r>
      <w:proofErr w:type="spellEnd"/>
      <w:r w:rsidR="0000491F">
        <w:rPr>
          <w:rFonts w:ascii="Arial" w:hAnsi="Arial" w:cs="Arial"/>
          <w:sz w:val="22"/>
          <w:szCs w:val="22"/>
        </w:rPr>
        <w:t>, 2021)</w:t>
      </w:r>
      <w:r w:rsidR="0000491F" w:rsidRPr="0000491F">
        <w:rPr>
          <w:rFonts w:ascii="Arial" w:hAnsi="Arial" w:cs="Arial"/>
          <w:sz w:val="22"/>
          <w:szCs w:val="22"/>
        </w:rPr>
        <w:t>.</w:t>
      </w:r>
      <w:bookmarkStart w:id="47" w:name="_Toc169603470"/>
      <w:r w:rsidR="00D14357">
        <w:rPr>
          <w:rFonts w:ascii="Arial" w:hAnsi="Arial" w:cs="Arial"/>
          <w:b/>
          <w:bCs/>
          <w:sz w:val="28"/>
          <w:szCs w:val="28"/>
          <w:lang w:val="es-ES"/>
        </w:rPr>
        <w:br w:type="page"/>
      </w:r>
    </w:p>
    <w:p w14:paraId="38433AD8" w14:textId="50157A5B" w:rsidR="00C53AA7" w:rsidRDefault="004E07D7" w:rsidP="004E07D7">
      <w:pPr>
        <w:pStyle w:val="Ttulo1"/>
        <w:spacing w:line="480" w:lineRule="auto"/>
        <w:jc w:val="center"/>
        <w:rPr>
          <w:rFonts w:ascii="Arial" w:hAnsi="Arial" w:cs="Arial"/>
          <w:b/>
          <w:bCs/>
          <w:color w:val="auto"/>
          <w:sz w:val="28"/>
          <w:szCs w:val="28"/>
          <w:lang w:val="es-ES"/>
        </w:rPr>
      </w:pPr>
      <w:r>
        <w:rPr>
          <w:rFonts w:ascii="Arial" w:hAnsi="Arial" w:cs="Arial"/>
          <w:b/>
          <w:bCs/>
          <w:color w:val="auto"/>
          <w:sz w:val="28"/>
          <w:szCs w:val="28"/>
          <w:lang w:val="es-ES"/>
        </w:rPr>
        <w:lastRenderedPageBreak/>
        <w:t>Conclusiones</w:t>
      </w:r>
      <w:bookmarkEnd w:id="47"/>
    </w:p>
    <w:p w14:paraId="4522EDDD" w14:textId="77777777" w:rsidR="00C53AA7" w:rsidRDefault="00C53AA7">
      <w:pPr>
        <w:spacing w:after="160" w:line="259" w:lineRule="auto"/>
        <w:jc w:val="left"/>
        <w:rPr>
          <w:rFonts w:ascii="Arial" w:eastAsiaTheme="majorEastAsia" w:hAnsi="Arial" w:cs="Arial"/>
          <w:b/>
          <w:bCs/>
          <w:sz w:val="28"/>
          <w:szCs w:val="28"/>
          <w:lang w:val="es-ES"/>
        </w:rPr>
      </w:pPr>
      <w:r>
        <w:rPr>
          <w:rFonts w:ascii="Arial" w:hAnsi="Arial" w:cs="Arial"/>
          <w:b/>
          <w:bCs/>
          <w:sz w:val="28"/>
          <w:szCs w:val="28"/>
          <w:lang w:val="es-ES"/>
        </w:rPr>
        <w:br w:type="page"/>
      </w:r>
    </w:p>
    <w:p w14:paraId="29A4CC2E" w14:textId="4111F1FD" w:rsidR="00B04165" w:rsidRPr="00C53AA7" w:rsidRDefault="00C53AA7" w:rsidP="00C53AA7">
      <w:pPr>
        <w:pStyle w:val="Ttulo1"/>
        <w:spacing w:before="0"/>
        <w:jc w:val="center"/>
        <w:rPr>
          <w:rFonts w:ascii="Arial" w:hAnsi="Arial" w:cs="Arial"/>
          <w:b/>
          <w:bCs/>
          <w:color w:val="auto"/>
          <w:sz w:val="28"/>
          <w:szCs w:val="28"/>
        </w:rPr>
      </w:pPr>
      <w:bookmarkStart w:id="48" w:name="_Toc125015758"/>
      <w:bookmarkStart w:id="49" w:name="_Toc169603471"/>
      <w:r w:rsidRPr="00C53AA7">
        <w:rPr>
          <w:rFonts w:ascii="Arial" w:hAnsi="Arial" w:cs="Arial"/>
          <w:b/>
          <w:bCs/>
          <w:color w:val="auto"/>
          <w:sz w:val="28"/>
          <w:szCs w:val="28"/>
        </w:rPr>
        <w:lastRenderedPageBreak/>
        <w:t>Recomendaciones</w:t>
      </w:r>
      <w:bookmarkEnd w:id="48"/>
      <w:bookmarkEnd w:id="49"/>
      <w:r w:rsidR="00B04165" w:rsidRPr="00C871EB">
        <w:rPr>
          <w:rFonts w:ascii="Arial" w:hAnsi="Arial" w:cs="Arial"/>
          <w:b/>
          <w:bCs/>
          <w:sz w:val="28"/>
          <w:szCs w:val="28"/>
          <w:lang w:val="es-ES"/>
        </w:rPr>
        <w:br w:type="page"/>
      </w:r>
    </w:p>
    <w:p w14:paraId="0094CEF0" w14:textId="4BCA4423" w:rsidR="00B04165" w:rsidRPr="00952DE6" w:rsidRDefault="00B04165" w:rsidP="00B04165">
      <w:pPr>
        <w:pStyle w:val="Ttulo1"/>
        <w:spacing w:line="480" w:lineRule="auto"/>
        <w:jc w:val="center"/>
        <w:rPr>
          <w:rFonts w:ascii="Arial" w:hAnsi="Arial" w:cs="Arial"/>
          <w:b/>
          <w:bCs/>
          <w:color w:val="auto"/>
          <w:sz w:val="28"/>
          <w:szCs w:val="32"/>
        </w:rPr>
      </w:pPr>
      <w:bookmarkStart w:id="50" w:name="_Toc162982126"/>
      <w:bookmarkStart w:id="51" w:name="_Toc169603472"/>
      <w:r w:rsidRPr="00952DE6">
        <w:rPr>
          <w:rFonts w:ascii="Arial" w:hAnsi="Arial" w:cs="Arial"/>
          <w:b/>
          <w:bCs/>
          <w:color w:val="auto"/>
          <w:sz w:val="28"/>
          <w:szCs w:val="32"/>
        </w:rPr>
        <w:lastRenderedPageBreak/>
        <w:t>Bibliografía</w:t>
      </w:r>
      <w:bookmarkEnd w:id="50"/>
      <w:bookmarkEnd w:id="51"/>
    </w:p>
    <w:p w14:paraId="7B7F0685" w14:textId="536BBC2B" w:rsidR="00762E74" w:rsidRPr="0035094C" w:rsidRDefault="00762E74" w:rsidP="00B54612">
      <w:pPr>
        <w:spacing w:before="100" w:beforeAutospacing="1" w:line="480" w:lineRule="auto"/>
        <w:ind w:left="720" w:hanging="720"/>
        <w:rPr>
          <w:rFonts w:ascii="Arial" w:hAnsi="Arial" w:cs="Arial"/>
          <w:sz w:val="22"/>
          <w:szCs w:val="22"/>
          <w:lang w:val="en-US"/>
        </w:rPr>
      </w:pPr>
      <w:r w:rsidRPr="0035094C">
        <w:rPr>
          <w:rFonts w:ascii="Arial" w:hAnsi="Arial" w:cs="Arial"/>
          <w:color w:val="000000"/>
          <w:sz w:val="22"/>
          <w:szCs w:val="22"/>
          <w:lang w:eastAsia="es-PE"/>
        </w:rPr>
        <w:t>Ali, A. M.</w:t>
      </w:r>
      <w:r w:rsidR="00B6225E" w:rsidRPr="0035094C">
        <w:rPr>
          <w:rFonts w:ascii="Arial" w:hAnsi="Arial" w:cs="Arial"/>
          <w:color w:val="000000"/>
          <w:sz w:val="22"/>
          <w:szCs w:val="22"/>
          <w:lang w:eastAsia="es-PE"/>
        </w:rPr>
        <w:t>,</w:t>
      </w:r>
      <w:r w:rsidRPr="0035094C">
        <w:rPr>
          <w:rFonts w:ascii="Arial" w:hAnsi="Arial" w:cs="Arial"/>
          <w:color w:val="000000"/>
          <w:sz w:val="22"/>
          <w:szCs w:val="22"/>
          <w:lang w:eastAsia="es-PE"/>
        </w:rPr>
        <w:t xml:space="preserve"> </w:t>
      </w:r>
      <w:proofErr w:type="spellStart"/>
      <w:r w:rsidRPr="0035094C">
        <w:rPr>
          <w:rFonts w:ascii="Arial" w:hAnsi="Arial" w:cs="Arial"/>
          <w:color w:val="000000"/>
          <w:sz w:val="22"/>
          <w:szCs w:val="22"/>
          <w:lang w:eastAsia="es-PE"/>
        </w:rPr>
        <w:t>Mudhafar</w:t>
      </w:r>
      <w:proofErr w:type="spellEnd"/>
      <w:r w:rsidRPr="0035094C">
        <w:rPr>
          <w:rFonts w:ascii="Arial" w:hAnsi="Arial" w:cs="Arial"/>
          <w:color w:val="000000"/>
          <w:sz w:val="22"/>
          <w:szCs w:val="22"/>
          <w:lang w:eastAsia="es-PE"/>
        </w:rPr>
        <w:t>, Y. S</w:t>
      </w:r>
      <w:r w:rsidR="00B6225E" w:rsidRPr="0035094C">
        <w:rPr>
          <w:rFonts w:ascii="Arial" w:hAnsi="Arial" w:cs="Arial"/>
          <w:color w:val="000000"/>
          <w:sz w:val="22"/>
          <w:szCs w:val="22"/>
          <w:lang w:eastAsia="es-PE"/>
        </w:rPr>
        <w:t xml:space="preserve"> &amp; </w:t>
      </w:r>
      <w:proofErr w:type="spellStart"/>
      <w:r w:rsidR="00B6225E" w:rsidRPr="0035094C">
        <w:rPr>
          <w:rFonts w:ascii="Arial" w:hAnsi="Arial" w:cs="Arial"/>
          <w:color w:val="000000"/>
          <w:sz w:val="22"/>
          <w:szCs w:val="22"/>
          <w:lang w:eastAsia="es-PE"/>
        </w:rPr>
        <w:t>Shakir</w:t>
      </w:r>
      <w:proofErr w:type="spellEnd"/>
      <w:r w:rsidR="00B6225E" w:rsidRPr="0035094C">
        <w:rPr>
          <w:rFonts w:ascii="Arial" w:hAnsi="Arial" w:cs="Arial"/>
          <w:color w:val="000000"/>
          <w:sz w:val="22"/>
          <w:szCs w:val="22"/>
          <w:lang w:eastAsia="es-PE"/>
        </w:rPr>
        <w:t>, A. M</w:t>
      </w:r>
      <w:r w:rsidRPr="0035094C">
        <w:rPr>
          <w:rFonts w:ascii="Arial" w:hAnsi="Arial" w:cs="Arial"/>
          <w:color w:val="000000"/>
          <w:sz w:val="22"/>
          <w:szCs w:val="22"/>
          <w:lang w:eastAsia="es-PE"/>
        </w:rPr>
        <w:t xml:space="preserve">. (2023). </w:t>
      </w:r>
      <w:r w:rsidRPr="0035094C">
        <w:rPr>
          <w:rFonts w:ascii="Arial" w:hAnsi="Arial" w:cs="Arial"/>
          <w:color w:val="000000"/>
          <w:sz w:val="22"/>
          <w:szCs w:val="22"/>
          <w:lang w:val="en-US" w:eastAsia="es-PE"/>
        </w:rPr>
        <w:t xml:space="preserve">Modernizing The Shopping Experience: The Smart Shopping Cart. </w:t>
      </w:r>
      <w:r w:rsidRPr="0035094C">
        <w:rPr>
          <w:rFonts w:ascii="Arial" w:hAnsi="Arial" w:cs="Arial"/>
          <w:i/>
          <w:color w:val="000000"/>
          <w:sz w:val="22"/>
          <w:szCs w:val="22"/>
          <w:lang w:val="en-US" w:eastAsia="es-PE"/>
        </w:rPr>
        <w:t>International Conference on Engineering Technology and their Applications (IICETA)</w:t>
      </w:r>
      <w:r w:rsidR="003B101C" w:rsidRPr="0035094C">
        <w:rPr>
          <w:rFonts w:ascii="Arial" w:hAnsi="Arial" w:cs="Arial"/>
          <w:i/>
          <w:color w:val="000000"/>
          <w:sz w:val="22"/>
          <w:szCs w:val="22"/>
          <w:lang w:val="en-US" w:eastAsia="es-PE"/>
        </w:rPr>
        <w:t xml:space="preserve">, </w:t>
      </w:r>
      <w:r w:rsidR="003B101C" w:rsidRPr="0035094C">
        <w:rPr>
          <w:rFonts w:ascii="Arial" w:hAnsi="Arial" w:cs="Arial"/>
          <w:color w:val="000000"/>
          <w:sz w:val="22"/>
          <w:szCs w:val="22"/>
          <w:lang w:val="en-US" w:eastAsia="es-PE"/>
        </w:rPr>
        <w:t>636-640</w:t>
      </w:r>
      <w:r w:rsidRPr="0035094C">
        <w:rPr>
          <w:rFonts w:ascii="Arial" w:hAnsi="Arial" w:cs="Arial"/>
          <w:color w:val="000000"/>
          <w:sz w:val="22"/>
          <w:szCs w:val="22"/>
          <w:lang w:val="en-US" w:eastAsia="es-PE"/>
        </w:rPr>
        <w:t>. 10.1109/IICETA57613.2023.10351269</w:t>
      </w:r>
      <w:r w:rsidRPr="0035094C">
        <w:rPr>
          <w:rFonts w:ascii="Arial" w:hAnsi="Arial" w:cs="Arial"/>
          <w:i/>
          <w:color w:val="000000"/>
          <w:sz w:val="22"/>
          <w:szCs w:val="22"/>
          <w:lang w:val="en-US" w:eastAsia="es-PE"/>
        </w:rPr>
        <w:t xml:space="preserve"> </w:t>
      </w:r>
    </w:p>
    <w:p w14:paraId="19CEA92F" w14:textId="6B4909FB" w:rsidR="002F73D5" w:rsidRPr="0035094C" w:rsidRDefault="002F73D5" w:rsidP="002F73D5">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sz w:val="22"/>
          <w:szCs w:val="22"/>
          <w:lang w:val="en-US"/>
        </w:rPr>
        <w:t xml:space="preserve">Ali, Z. </w:t>
      </w:r>
      <w:r w:rsidRPr="0035094C">
        <w:rPr>
          <w:rFonts w:ascii="Arial" w:hAnsi="Arial" w:cs="Arial"/>
          <w:color w:val="000000"/>
          <w:sz w:val="22"/>
          <w:szCs w:val="22"/>
          <w:lang w:val="en-US" w:eastAsia="es-PE"/>
        </w:rPr>
        <w:t xml:space="preserve">&amp; </w:t>
      </w:r>
      <w:proofErr w:type="spellStart"/>
      <w:r w:rsidRPr="0035094C">
        <w:rPr>
          <w:rFonts w:ascii="Arial" w:hAnsi="Arial" w:cs="Arial"/>
          <w:sz w:val="22"/>
          <w:szCs w:val="22"/>
          <w:lang w:val="en-US"/>
        </w:rPr>
        <w:t>Sonkusare</w:t>
      </w:r>
      <w:proofErr w:type="spellEnd"/>
      <w:r w:rsidRPr="0035094C">
        <w:rPr>
          <w:rFonts w:ascii="Arial" w:hAnsi="Arial" w:cs="Arial"/>
          <w:sz w:val="22"/>
          <w:szCs w:val="22"/>
          <w:lang w:val="en-US"/>
        </w:rPr>
        <w:t xml:space="preserve">, R. (2014). RFID based Smart Shopping: An overview. </w:t>
      </w:r>
      <w:r w:rsidRPr="0035094C">
        <w:rPr>
          <w:rFonts w:ascii="Arial" w:hAnsi="Arial" w:cs="Arial"/>
          <w:i/>
          <w:iCs/>
          <w:sz w:val="22"/>
          <w:szCs w:val="22"/>
          <w:lang w:val="en-US"/>
        </w:rPr>
        <w:t>International Conference on Advances in Communication and Computing Technologies, 2</w:t>
      </w:r>
      <w:r w:rsidRPr="0035094C">
        <w:rPr>
          <w:rFonts w:ascii="Arial" w:hAnsi="Arial" w:cs="Arial"/>
          <w:sz w:val="22"/>
          <w:szCs w:val="22"/>
          <w:lang w:val="en-US"/>
        </w:rPr>
        <w:t xml:space="preserve">(12), 1-3. </w:t>
      </w:r>
      <w:hyperlink r:id="rId16" w:tgtFrame="_blank" w:history="1">
        <w:r w:rsidRPr="0035094C">
          <w:rPr>
            <w:rFonts w:ascii="Arial" w:hAnsi="Arial" w:cs="Arial"/>
            <w:sz w:val="22"/>
            <w:szCs w:val="22"/>
            <w:lang w:val="en-US"/>
          </w:rPr>
          <w:t>10.1109/EIC.2015.7230698</w:t>
        </w:r>
      </w:hyperlink>
    </w:p>
    <w:p w14:paraId="09F4BA04" w14:textId="0BCE3CA9" w:rsidR="00F90648" w:rsidRPr="0035094C" w:rsidRDefault="00F90648"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Álvarez, Y., </w:t>
      </w:r>
      <w:proofErr w:type="spellStart"/>
      <w:r w:rsidRPr="0035094C">
        <w:rPr>
          <w:rFonts w:ascii="Arial" w:hAnsi="Arial" w:cs="Arial"/>
          <w:color w:val="000000"/>
          <w:sz w:val="22"/>
          <w:szCs w:val="22"/>
          <w:lang w:eastAsia="es-PE"/>
        </w:rPr>
        <w:t>Franssen</w:t>
      </w:r>
      <w:proofErr w:type="spellEnd"/>
      <w:r w:rsidRPr="0035094C">
        <w:rPr>
          <w:rFonts w:ascii="Arial" w:hAnsi="Arial" w:cs="Arial"/>
          <w:color w:val="000000"/>
          <w:sz w:val="22"/>
          <w:szCs w:val="22"/>
          <w:lang w:eastAsia="es-PE"/>
        </w:rPr>
        <w:t xml:space="preserve">, J., Álvarez, G., </w:t>
      </w:r>
      <w:proofErr w:type="spellStart"/>
      <w:r w:rsidRPr="0035094C">
        <w:rPr>
          <w:rFonts w:ascii="Arial" w:hAnsi="Arial" w:cs="Arial"/>
          <w:color w:val="000000"/>
          <w:sz w:val="22"/>
          <w:szCs w:val="22"/>
          <w:lang w:eastAsia="es-PE"/>
        </w:rPr>
        <w:t>Pagnozzi</w:t>
      </w:r>
      <w:proofErr w:type="spellEnd"/>
      <w:r w:rsidRPr="0035094C">
        <w:rPr>
          <w:rFonts w:ascii="Arial" w:hAnsi="Arial" w:cs="Arial"/>
          <w:color w:val="000000"/>
          <w:sz w:val="22"/>
          <w:szCs w:val="22"/>
          <w:lang w:eastAsia="es-PE"/>
        </w:rPr>
        <w:t xml:space="preserve">, J., González-Pinto, I., &amp; Las-Heras, F. (2018). </w:t>
      </w:r>
      <w:r w:rsidRPr="0035094C">
        <w:rPr>
          <w:rFonts w:ascii="Arial" w:hAnsi="Arial" w:cs="Arial"/>
          <w:color w:val="000000"/>
          <w:sz w:val="22"/>
          <w:szCs w:val="22"/>
          <w:lang w:val="en-US" w:eastAsia="es-PE"/>
        </w:rPr>
        <w:t xml:space="preserve">RFID Technology for Management and Tracking: e-Health Applications. </w:t>
      </w:r>
      <w:r w:rsidRPr="0035094C">
        <w:rPr>
          <w:rFonts w:ascii="Arial" w:hAnsi="Arial" w:cs="Arial"/>
          <w:i/>
          <w:iCs/>
          <w:color w:val="000000"/>
          <w:sz w:val="22"/>
          <w:szCs w:val="22"/>
          <w:lang w:val="en-US" w:eastAsia="es-PE"/>
        </w:rPr>
        <w:t>Sensors, 18</w:t>
      </w:r>
      <w:r w:rsidRPr="0035094C">
        <w:rPr>
          <w:rFonts w:ascii="Arial" w:hAnsi="Arial" w:cs="Arial"/>
          <w:color w:val="000000"/>
          <w:sz w:val="22"/>
          <w:szCs w:val="22"/>
          <w:lang w:val="en-US" w:eastAsia="es-PE"/>
        </w:rPr>
        <w:t>(8), 2663. https://doi.org/10.3390/s18082663</w:t>
      </w:r>
    </w:p>
    <w:p w14:paraId="5C15CF05" w14:textId="033267D7" w:rsidR="003647B7" w:rsidRPr="0035094C" w:rsidRDefault="003647B7"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Arciuolo</w:t>
      </w:r>
      <w:proofErr w:type="spellEnd"/>
      <w:r w:rsidRPr="0035094C">
        <w:rPr>
          <w:rFonts w:ascii="Arial" w:hAnsi="Arial" w:cs="Arial"/>
          <w:color w:val="000000"/>
          <w:sz w:val="22"/>
          <w:szCs w:val="22"/>
          <w:lang w:val="en-US" w:eastAsia="es-PE"/>
        </w:rPr>
        <w:t xml:space="preserve">, T., &amp; </w:t>
      </w:r>
      <w:proofErr w:type="spellStart"/>
      <w:r w:rsidRPr="0035094C">
        <w:rPr>
          <w:rFonts w:ascii="Arial" w:hAnsi="Arial" w:cs="Arial"/>
          <w:color w:val="000000"/>
          <w:sz w:val="22"/>
          <w:szCs w:val="22"/>
          <w:lang w:val="en-US" w:eastAsia="es-PE"/>
        </w:rPr>
        <w:t>Abuzneid</w:t>
      </w:r>
      <w:proofErr w:type="spellEnd"/>
      <w:r w:rsidRPr="0035094C">
        <w:rPr>
          <w:rFonts w:ascii="Arial" w:hAnsi="Arial" w:cs="Arial"/>
          <w:color w:val="000000"/>
          <w:sz w:val="22"/>
          <w:szCs w:val="22"/>
          <w:lang w:val="en-US" w:eastAsia="es-PE"/>
        </w:rPr>
        <w:t xml:space="preserve">, A. -S. Simultaneously Shop, Bag, and Checkout (2SBC-Cart): A Smart Cart for Expedited Supermarket Shopping. </w:t>
      </w:r>
      <w:r w:rsidRPr="0035094C">
        <w:rPr>
          <w:rFonts w:ascii="Arial" w:hAnsi="Arial" w:cs="Arial"/>
          <w:i/>
          <w:iCs/>
          <w:color w:val="000000"/>
          <w:sz w:val="22"/>
          <w:szCs w:val="22"/>
          <w:lang w:val="en-US" w:eastAsia="es-PE"/>
        </w:rPr>
        <w:t>2019 International Conference on Computational Science and Computational Intelligence (CSCI), 2019</w:t>
      </w:r>
      <w:r w:rsidRPr="0035094C">
        <w:rPr>
          <w:rFonts w:ascii="Arial" w:hAnsi="Arial" w:cs="Arial"/>
          <w:color w:val="000000"/>
          <w:sz w:val="22"/>
          <w:szCs w:val="22"/>
          <w:lang w:val="en-US" w:eastAsia="es-PE"/>
        </w:rPr>
        <w:t xml:space="preserve">, 1162-1167. </w:t>
      </w:r>
      <w:proofErr w:type="spellStart"/>
      <w:r w:rsidRPr="0035094C">
        <w:rPr>
          <w:rFonts w:ascii="Arial" w:hAnsi="Arial" w:cs="Arial"/>
          <w:color w:val="000000"/>
          <w:sz w:val="22"/>
          <w:szCs w:val="22"/>
          <w:lang w:val="en-US" w:eastAsia="es-PE"/>
        </w:rPr>
        <w:t>doi</w:t>
      </w:r>
      <w:proofErr w:type="spellEnd"/>
      <w:r w:rsidRPr="0035094C">
        <w:rPr>
          <w:rFonts w:ascii="Arial" w:hAnsi="Arial" w:cs="Arial"/>
          <w:color w:val="000000"/>
          <w:sz w:val="22"/>
          <w:szCs w:val="22"/>
          <w:lang w:val="en-US" w:eastAsia="es-PE"/>
        </w:rPr>
        <w:t>: 10.1109/CSCI49370.2019.00219.</w:t>
      </w:r>
    </w:p>
    <w:p w14:paraId="697B2F7A" w14:textId="7F7C3BF9"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Atkins, R., Sener, A., &amp; Russo, J. (2021). A simulation for managing retail inventory flow using RFID and bar code technology. </w:t>
      </w:r>
      <w:r w:rsidRPr="0035094C">
        <w:rPr>
          <w:rFonts w:ascii="Arial" w:hAnsi="Arial" w:cs="Arial"/>
          <w:i/>
          <w:iCs/>
          <w:color w:val="000000"/>
          <w:sz w:val="22"/>
          <w:szCs w:val="22"/>
          <w:lang w:val="en-US" w:eastAsia="es-PE"/>
        </w:rPr>
        <w:t>Decision Sciences Journal of Innovative Education</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19</w:t>
      </w:r>
      <w:r w:rsidRPr="0035094C">
        <w:rPr>
          <w:rFonts w:ascii="Arial" w:hAnsi="Arial" w:cs="Arial"/>
          <w:color w:val="000000"/>
          <w:sz w:val="22"/>
          <w:szCs w:val="22"/>
          <w:lang w:val="en-US" w:eastAsia="es-PE"/>
        </w:rPr>
        <w:t>(3), 214</w:t>
      </w:r>
      <w:r w:rsidR="00223C68" w:rsidRPr="0035094C">
        <w:rPr>
          <w:rFonts w:ascii="Arial" w:hAnsi="Arial" w:cs="Arial"/>
          <w:color w:val="000000"/>
          <w:sz w:val="22"/>
          <w:szCs w:val="22"/>
          <w:lang w:val="en-US" w:eastAsia="es-PE"/>
        </w:rPr>
        <w:t>–</w:t>
      </w:r>
      <w:r w:rsidRPr="0035094C">
        <w:rPr>
          <w:rFonts w:ascii="Arial" w:hAnsi="Arial" w:cs="Arial"/>
          <w:color w:val="000000"/>
          <w:sz w:val="22"/>
          <w:szCs w:val="22"/>
          <w:lang w:val="en-US" w:eastAsia="es-PE"/>
        </w:rPr>
        <w:t>223. https://doi.org/10.1111/dsji.12232</w:t>
      </w:r>
    </w:p>
    <w:p w14:paraId="540C17F9" w14:textId="41F1CA3B" w:rsidR="00B92AA2" w:rsidRPr="0035094C" w:rsidRDefault="00B92AA2"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Bascur</w:t>
      </w:r>
      <w:proofErr w:type="spellEnd"/>
      <w:r w:rsidRPr="0035094C">
        <w:rPr>
          <w:rFonts w:ascii="Arial" w:hAnsi="Arial" w:cs="Arial"/>
          <w:color w:val="000000"/>
          <w:sz w:val="22"/>
          <w:szCs w:val="22"/>
          <w:lang w:val="en-US" w:eastAsia="es-PE"/>
        </w:rPr>
        <w:t xml:space="preserve">, C., &amp; Rusu, C. (2020). Customer Experience in Retail. </w:t>
      </w:r>
      <w:r w:rsidRPr="0035094C">
        <w:rPr>
          <w:rFonts w:ascii="Arial" w:hAnsi="Arial" w:cs="Arial"/>
          <w:i/>
          <w:iCs/>
          <w:color w:val="000000"/>
          <w:sz w:val="22"/>
          <w:szCs w:val="22"/>
          <w:lang w:val="en-US" w:eastAsia="es-PE"/>
        </w:rPr>
        <w:t>A Systematic Literature Review. Applied Sciences, 10</w:t>
      </w:r>
      <w:r w:rsidRPr="0035094C">
        <w:rPr>
          <w:rFonts w:ascii="Arial" w:hAnsi="Arial" w:cs="Arial"/>
          <w:color w:val="000000"/>
          <w:sz w:val="22"/>
          <w:szCs w:val="22"/>
          <w:lang w:val="en-US" w:eastAsia="es-PE"/>
        </w:rPr>
        <w:t>(21), 7644. https://doi.org/10.3390/app10217644</w:t>
      </w:r>
    </w:p>
    <w:p w14:paraId="1237C5F5" w14:textId="234DCC26" w:rsidR="002B3FBE" w:rsidRPr="0035094C" w:rsidRDefault="002B3FBE"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Becker, L., &amp; Jaakkola, E. (2020). Customer experience: fundamental premises and implications for research. </w:t>
      </w:r>
      <w:r w:rsidRPr="0035094C">
        <w:rPr>
          <w:rFonts w:ascii="Arial" w:hAnsi="Arial" w:cs="Arial"/>
          <w:i/>
          <w:iCs/>
          <w:color w:val="000000"/>
          <w:sz w:val="22"/>
          <w:szCs w:val="22"/>
          <w:lang w:val="en-US" w:eastAsia="es-PE"/>
        </w:rPr>
        <w:t>Journal of the Academy of Marketing Science, 48</w:t>
      </w:r>
      <w:r w:rsidRPr="0035094C">
        <w:rPr>
          <w:rFonts w:ascii="Arial" w:hAnsi="Arial" w:cs="Arial"/>
          <w:color w:val="000000"/>
          <w:sz w:val="22"/>
          <w:szCs w:val="22"/>
          <w:lang w:val="en-US" w:eastAsia="es-PE"/>
        </w:rPr>
        <w:t>, 630–648 https://doi.org/10.1007/s11747-019-00718-x</w:t>
      </w:r>
    </w:p>
    <w:p w14:paraId="1CC85CA0" w14:textId="616C48F5" w:rsidR="00BE5877" w:rsidRPr="0035094C" w:rsidRDefault="00BE5877"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lastRenderedPageBreak/>
        <w:t>Behfar, A., Yuill, D., &amp; Yu, Y. (2018). Supermarket system characteristics and operating faults (RP-1615). </w:t>
      </w:r>
      <w:r w:rsidRPr="0035094C">
        <w:rPr>
          <w:rFonts w:ascii="Arial" w:hAnsi="Arial" w:cs="Arial"/>
          <w:i/>
          <w:iCs/>
          <w:color w:val="000000"/>
          <w:sz w:val="22"/>
          <w:szCs w:val="22"/>
          <w:lang w:val="en-US" w:eastAsia="es-PE"/>
        </w:rPr>
        <w:t>Science and Technology for the Built Environment, 24</w:t>
      </w:r>
      <w:r w:rsidRPr="0035094C">
        <w:rPr>
          <w:rFonts w:ascii="Arial" w:hAnsi="Arial" w:cs="Arial"/>
          <w:color w:val="000000"/>
          <w:sz w:val="22"/>
          <w:szCs w:val="22"/>
          <w:lang w:val="en-US" w:eastAsia="es-PE"/>
        </w:rPr>
        <w:t>(10), 1104–1113. https://doi.org/10.1080/23744731.2018.1479614</w:t>
      </w:r>
    </w:p>
    <w:p w14:paraId="18FA0F3B" w14:textId="0E6F5FA5" w:rsidR="00C83081" w:rsidRPr="0035094C" w:rsidRDefault="00C83081" w:rsidP="00C83081">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Bernal, C. (2010). </w:t>
      </w:r>
      <w:r w:rsidRPr="0035094C">
        <w:rPr>
          <w:rFonts w:ascii="Arial" w:hAnsi="Arial" w:cs="Arial"/>
          <w:i/>
          <w:iCs/>
          <w:color w:val="000000"/>
          <w:sz w:val="22"/>
          <w:szCs w:val="22"/>
          <w:lang w:eastAsia="es-PE"/>
        </w:rPr>
        <w:t>Metodología de la investigación administración, economía, humanidades y ciencias sociales</w:t>
      </w:r>
      <w:r w:rsidRPr="0035094C">
        <w:rPr>
          <w:rFonts w:ascii="Arial" w:hAnsi="Arial" w:cs="Arial"/>
          <w:color w:val="000000"/>
          <w:sz w:val="22"/>
          <w:szCs w:val="22"/>
          <w:lang w:eastAsia="es-PE"/>
        </w:rPr>
        <w:t xml:space="preserve"> (3rd ed.). </w:t>
      </w:r>
      <w:r w:rsidRPr="0035094C">
        <w:rPr>
          <w:rFonts w:ascii="Arial" w:hAnsi="Arial" w:cs="Arial"/>
          <w:color w:val="000000"/>
          <w:sz w:val="22"/>
          <w:szCs w:val="22"/>
          <w:lang w:val="en-US" w:eastAsia="es-PE"/>
        </w:rPr>
        <w:t>Pearson.</w:t>
      </w:r>
    </w:p>
    <w:p w14:paraId="03ED2AFF" w14:textId="1354325D" w:rsidR="00B6787F" w:rsidRPr="0035094C" w:rsidRDefault="00B6787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Blythman, J. (2004). </w:t>
      </w:r>
      <w:r w:rsidRPr="0035094C">
        <w:rPr>
          <w:rFonts w:ascii="Arial" w:hAnsi="Arial" w:cs="Arial"/>
          <w:i/>
          <w:color w:val="000000"/>
          <w:sz w:val="22"/>
          <w:szCs w:val="22"/>
          <w:lang w:val="en-US" w:eastAsia="es-PE"/>
        </w:rPr>
        <w:t>Shopped: The Shocking Power of British Supermarkets</w:t>
      </w:r>
      <w:r w:rsidRPr="0035094C">
        <w:rPr>
          <w:rFonts w:ascii="Arial" w:hAnsi="Arial" w:cs="Arial"/>
          <w:color w:val="000000"/>
          <w:sz w:val="22"/>
          <w:szCs w:val="22"/>
          <w:lang w:val="en-US" w:eastAsia="es-PE"/>
        </w:rPr>
        <w:t>. Fourth Estate</w:t>
      </w:r>
    </w:p>
    <w:p w14:paraId="1627E438" w14:textId="492E1D75" w:rsidR="00A94A05" w:rsidRPr="0035094C" w:rsidRDefault="00A94A05" w:rsidP="00B54612">
      <w:pPr>
        <w:spacing w:before="100" w:beforeAutospacing="1" w:line="480" w:lineRule="auto"/>
        <w:ind w:left="720" w:hanging="720"/>
        <w:rPr>
          <w:rFonts w:ascii="Arial" w:hAnsi="Arial" w:cs="Arial"/>
          <w:sz w:val="22"/>
          <w:szCs w:val="22"/>
          <w:lang w:val="en-US"/>
        </w:rPr>
      </w:pPr>
      <w:proofErr w:type="spellStart"/>
      <w:r w:rsidRPr="0035094C">
        <w:rPr>
          <w:rFonts w:ascii="Arial" w:hAnsi="Arial" w:cs="Arial"/>
          <w:sz w:val="22"/>
          <w:szCs w:val="22"/>
          <w:lang w:val="en-US"/>
        </w:rPr>
        <w:t>Buczacki</w:t>
      </w:r>
      <w:proofErr w:type="spellEnd"/>
      <w:r w:rsidRPr="0035094C">
        <w:rPr>
          <w:rFonts w:ascii="Arial" w:hAnsi="Arial" w:cs="Arial"/>
          <w:sz w:val="22"/>
          <w:szCs w:val="22"/>
          <w:lang w:val="en-US"/>
        </w:rPr>
        <w:t xml:space="preserve">, A., &amp; </w:t>
      </w:r>
      <w:r w:rsidR="0035094C" w:rsidRPr="0035094C">
        <w:rPr>
          <w:rFonts w:ascii="Arial" w:hAnsi="Arial" w:cs="Arial"/>
          <w:sz w:val="22"/>
          <w:szCs w:val="22"/>
          <w:lang w:val="en-US"/>
        </w:rPr>
        <w:t>Gladys</w:t>
      </w:r>
      <w:r w:rsidRPr="0035094C">
        <w:rPr>
          <w:rFonts w:ascii="Arial" w:hAnsi="Arial" w:cs="Arial"/>
          <w:sz w:val="22"/>
          <w:szCs w:val="22"/>
          <w:lang w:val="en-US"/>
        </w:rPr>
        <w:t xml:space="preserve">, B. (2018). Systems Engineering in SMEs – A Case of RFID Solutions Provider. </w:t>
      </w:r>
      <w:r w:rsidRPr="0035094C">
        <w:rPr>
          <w:rFonts w:ascii="Arial" w:hAnsi="Arial" w:cs="Arial"/>
          <w:i/>
          <w:iCs/>
          <w:sz w:val="22"/>
          <w:szCs w:val="22"/>
          <w:lang w:val="en-US"/>
        </w:rPr>
        <w:t>Multidisciplinary Aspects of Production Engineering, 1</w:t>
      </w:r>
      <w:r w:rsidRPr="0035094C">
        <w:rPr>
          <w:rFonts w:ascii="Arial" w:hAnsi="Arial" w:cs="Arial"/>
          <w:sz w:val="22"/>
          <w:szCs w:val="22"/>
          <w:lang w:val="en-US"/>
        </w:rPr>
        <w:t xml:space="preserve">, 249–255. </w:t>
      </w:r>
      <w:hyperlink r:id="rId17" w:history="1">
        <w:r w:rsidRPr="0035094C">
          <w:rPr>
            <w:rFonts w:ascii="Arial" w:hAnsi="Arial" w:cs="Arial"/>
            <w:color w:val="000000"/>
            <w:sz w:val="22"/>
            <w:szCs w:val="22"/>
            <w:lang w:val="en-US" w:eastAsia="es-PE"/>
          </w:rPr>
          <w:t>https://doi.org/10.2478/mape-2018-0032</w:t>
        </w:r>
      </w:hyperlink>
    </w:p>
    <w:p w14:paraId="28511226" w14:textId="564BE88A" w:rsidR="00B92AA2" w:rsidRPr="0035094C" w:rsidRDefault="006E5521" w:rsidP="00B92AA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Bueno, M. V., </w:t>
      </w:r>
      <w:proofErr w:type="spellStart"/>
      <w:r w:rsidRPr="0035094C">
        <w:rPr>
          <w:rFonts w:ascii="Arial" w:hAnsi="Arial" w:cs="Arial"/>
          <w:color w:val="000000"/>
          <w:sz w:val="22"/>
          <w:szCs w:val="22"/>
          <w:lang w:val="en-US" w:eastAsia="es-PE"/>
        </w:rPr>
        <w:t>Burrull</w:t>
      </w:r>
      <w:proofErr w:type="spellEnd"/>
      <w:r w:rsidRPr="0035094C">
        <w:rPr>
          <w:rFonts w:ascii="Arial" w:hAnsi="Arial" w:cs="Arial"/>
          <w:color w:val="000000"/>
          <w:sz w:val="22"/>
          <w:szCs w:val="22"/>
          <w:lang w:val="en-US" w:eastAsia="es-PE"/>
        </w:rPr>
        <w:t xml:space="preserve">, F., &amp; Mariño, P. P. (2017). Case study: Installing RFID systems in supermarkets. In P. C. </w:t>
      </w:r>
      <w:proofErr w:type="spellStart"/>
      <w:r w:rsidRPr="0035094C">
        <w:rPr>
          <w:rFonts w:ascii="Arial" w:hAnsi="Arial" w:cs="Arial"/>
          <w:color w:val="000000"/>
          <w:sz w:val="22"/>
          <w:szCs w:val="22"/>
          <w:lang w:val="en-US" w:eastAsia="es-PE"/>
        </w:rPr>
        <w:t>Crepaldi</w:t>
      </w:r>
      <w:proofErr w:type="spellEnd"/>
      <w:r w:rsidRPr="0035094C">
        <w:rPr>
          <w:rFonts w:ascii="Arial" w:hAnsi="Arial" w:cs="Arial"/>
          <w:color w:val="000000"/>
          <w:sz w:val="22"/>
          <w:szCs w:val="22"/>
          <w:lang w:val="en-US" w:eastAsia="es-PE"/>
        </w:rPr>
        <w:t xml:space="preserve"> &amp; T. C. Pimenta (Eds.), </w:t>
      </w:r>
      <w:r w:rsidRPr="0035094C">
        <w:rPr>
          <w:rFonts w:ascii="Arial" w:hAnsi="Arial" w:cs="Arial"/>
          <w:i/>
          <w:iCs/>
          <w:color w:val="000000"/>
          <w:sz w:val="22"/>
          <w:szCs w:val="22"/>
          <w:lang w:val="en-US" w:eastAsia="es-PE"/>
        </w:rPr>
        <w:t>Radio frequency identification</w:t>
      </w:r>
      <w:r w:rsidRPr="0035094C">
        <w:rPr>
          <w:rFonts w:ascii="Arial" w:hAnsi="Arial" w:cs="Arial"/>
          <w:color w:val="000000"/>
          <w:sz w:val="22"/>
          <w:szCs w:val="22"/>
          <w:lang w:val="en-US" w:eastAsia="es-PE"/>
        </w:rPr>
        <w:t xml:space="preserve"> (Chap. 6). </w:t>
      </w:r>
      <w:proofErr w:type="spellStart"/>
      <w:r w:rsidRPr="0035094C">
        <w:rPr>
          <w:rFonts w:ascii="Arial" w:hAnsi="Arial" w:cs="Arial"/>
          <w:color w:val="000000"/>
          <w:sz w:val="22"/>
          <w:szCs w:val="22"/>
          <w:lang w:eastAsia="es-PE"/>
        </w:rPr>
        <w:t>IntechOpen</w:t>
      </w:r>
      <w:proofErr w:type="spellEnd"/>
      <w:r w:rsidRPr="0035094C">
        <w:rPr>
          <w:rFonts w:ascii="Arial" w:hAnsi="Arial" w:cs="Arial"/>
          <w:color w:val="000000"/>
          <w:sz w:val="22"/>
          <w:szCs w:val="22"/>
          <w:lang w:eastAsia="es-PE"/>
        </w:rPr>
        <w:t>. https://doi.org/10.5772/64972</w:t>
      </w:r>
    </w:p>
    <w:p w14:paraId="326D08F3" w14:textId="43978EE0" w:rsidR="003C668C" w:rsidRPr="0035094C" w:rsidRDefault="003C668C" w:rsidP="008D2D10">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Calderón, O. (2019). </w:t>
      </w:r>
      <w:r w:rsidR="008D2D10" w:rsidRPr="0035094C">
        <w:rPr>
          <w:rFonts w:ascii="Arial" w:hAnsi="Arial" w:cs="Arial"/>
          <w:i/>
          <w:iCs/>
          <w:color w:val="000000"/>
          <w:sz w:val="22"/>
          <w:szCs w:val="22"/>
          <w:lang w:eastAsia="es-PE"/>
        </w:rPr>
        <w:t>Implementación de un sistema RFID en la gestión del almacén de equipos de campaña del grupo de operaciones especiales</w:t>
      </w:r>
      <w:r w:rsidR="008D2D10" w:rsidRPr="0035094C">
        <w:rPr>
          <w:rFonts w:ascii="Arial" w:hAnsi="Arial" w:cs="Arial"/>
          <w:color w:val="000000"/>
          <w:sz w:val="22"/>
          <w:szCs w:val="22"/>
          <w:lang w:eastAsia="es-PE"/>
        </w:rPr>
        <w:t>. [Trabajo de Suficiencia Profesional, Universidad de Piura]. Repositorio Institucional PIRHUA. https://hdl.handle.net/11042/4219</w:t>
      </w:r>
      <w:r w:rsidR="000D03C3" w:rsidRPr="0035094C">
        <w:rPr>
          <w:rFonts w:ascii="Arial" w:hAnsi="Arial" w:cs="Arial"/>
          <w:color w:val="000000"/>
          <w:sz w:val="22"/>
          <w:szCs w:val="22"/>
          <w:lang w:eastAsia="es-PE"/>
        </w:rPr>
        <w:t xml:space="preserve"> </w:t>
      </w:r>
    </w:p>
    <w:p w14:paraId="16DF80FA" w14:textId="32ED6682" w:rsidR="00A94A05" w:rsidRPr="0035094C" w:rsidRDefault="000D03C3"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Caneiro</w:t>
      </w:r>
      <w:proofErr w:type="spellEnd"/>
      <w:r w:rsidRPr="0035094C">
        <w:rPr>
          <w:rFonts w:ascii="Arial" w:hAnsi="Arial" w:cs="Arial"/>
          <w:color w:val="000000"/>
          <w:sz w:val="22"/>
          <w:szCs w:val="22"/>
          <w:lang w:val="en-US" w:eastAsia="es-PE"/>
        </w:rPr>
        <w:t xml:space="preserve">, V., </w:t>
      </w:r>
      <w:proofErr w:type="spellStart"/>
      <w:r w:rsidRPr="0035094C">
        <w:rPr>
          <w:rFonts w:ascii="Arial" w:hAnsi="Arial" w:cs="Arial"/>
          <w:color w:val="000000"/>
          <w:sz w:val="22"/>
          <w:szCs w:val="22"/>
          <w:lang w:val="en-US" w:eastAsia="es-PE"/>
        </w:rPr>
        <w:t>Marçal</w:t>
      </w:r>
      <w:proofErr w:type="spellEnd"/>
      <w:r w:rsidRPr="0035094C">
        <w:rPr>
          <w:rFonts w:ascii="Arial" w:hAnsi="Arial" w:cs="Arial"/>
          <w:color w:val="000000"/>
          <w:sz w:val="22"/>
          <w:szCs w:val="22"/>
          <w:lang w:val="en-US" w:eastAsia="es-PE"/>
        </w:rPr>
        <w:t xml:space="preserve">, K., Kolski, C., &amp; Horta, G. (2023)Using RFID in the Engineering of Interactive Software Systems: A Systematic Mapping. </w:t>
      </w:r>
      <w:r w:rsidRPr="0035094C">
        <w:rPr>
          <w:rFonts w:ascii="Arial" w:hAnsi="Arial" w:cs="Arial"/>
          <w:i/>
          <w:iCs/>
          <w:color w:val="000000"/>
          <w:sz w:val="22"/>
          <w:szCs w:val="22"/>
          <w:lang w:val="en-US" w:eastAsia="es-PE"/>
        </w:rPr>
        <w:t>Proceedings of the ACM on Human-Computer, 7</w:t>
      </w:r>
      <w:r w:rsidRPr="0035094C">
        <w:rPr>
          <w:rFonts w:ascii="Arial" w:hAnsi="Arial" w:cs="Arial"/>
          <w:color w:val="000000"/>
          <w:sz w:val="22"/>
          <w:szCs w:val="22"/>
          <w:lang w:val="en-US" w:eastAsia="es-PE"/>
        </w:rPr>
        <w:t>(183), 1-37. https://doi.org/10.1145/3593235</w:t>
      </w:r>
    </w:p>
    <w:p w14:paraId="35D95348" w14:textId="550AB571"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Casella, G., </w:t>
      </w:r>
      <w:proofErr w:type="spellStart"/>
      <w:r w:rsidRPr="0035094C">
        <w:rPr>
          <w:rFonts w:ascii="Arial" w:hAnsi="Arial" w:cs="Arial"/>
          <w:color w:val="000000"/>
          <w:sz w:val="22"/>
          <w:szCs w:val="22"/>
          <w:lang w:val="en-US" w:eastAsia="es-PE"/>
        </w:rPr>
        <w:t>Bigliardi</w:t>
      </w:r>
      <w:proofErr w:type="spellEnd"/>
      <w:r w:rsidRPr="0035094C">
        <w:rPr>
          <w:rFonts w:ascii="Arial" w:hAnsi="Arial" w:cs="Arial"/>
          <w:color w:val="000000"/>
          <w:sz w:val="22"/>
          <w:szCs w:val="22"/>
          <w:lang w:val="en-US" w:eastAsia="es-PE"/>
        </w:rPr>
        <w:t xml:space="preserve">, B., &amp; </w:t>
      </w:r>
      <w:proofErr w:type="spellStart"/>
      <w:r w:rsidRPr="0035094C">
        <w:rPr>
          <w:rFonts w:ascii="Arial" w:hAnsi="Arial" w:cs="Arial"/>
          <w:color w:val="000000"/>
          <w:sz w:val="22"/>
          <w:szCs w:val="22"/>
          <w:lang w:val="en-US" w:eastAsia="es-PE"/>
        </w:rPr>
        <w:t>Bottani</w:t>
      </w:r>
      <w:proofErr w:type="spellEnd"/>
      <w:r w:rsidRPr="0035094C">
        <w:rPr>
          <w:rFonts w:ascii="Arial" w:hAnsi="Arial" w:cs="Arial"/>
          <w:color w:val="000000"/>
          <w:sz w:val="22"/>
          <w:szCs w:val="22"/>
          <w:lang w:val="en-US" w:eastAsia="es-PE"/>
        </w:rPr>
        <w:t>, E. (2022). The evolution of RFID technology in the logistics field: a review. </w:t>
      </w:r>
      <w:r w:rsidRPr="0035094C">
        <w:rPr>
          <w:rFonts w:ascii="Arial" w:hAnsi="Arial" w:cs="Arial"/>
          <w:i/>
          <w:iCs/>
          <w:color w:val="000000"/>
          <w:sz w:val="22"/>
          <w:szCs w:val="22"/>
          <w:lang w:val="en-US" w:eastAsia="es-PE"/>
        </w:rPr>
        <w:t>Procedia Computer Science</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200</w:t>
      </w:r>
      <w:r w:rsidRPr="0035094C">
        <w:rPr>
          <w:rFonts w:ascii="Arial" w:hAnsi="Arial" w:cs="Arial"/>
          <w:color w:val="000000"/>
          <w:sz w:val="22"/>
          <w:szCs w:val="22"/>
          <w:lang w:val="en-US" w:eastAsia="es-PE"/>
        </w:rPr>
        <w:t>, 1582–1592. https://doi.org/10.1016/j.procs.2022.01.359</w:t>
      </w:r>
    </w:p>
    <w:p w14:paraId="6D5CC393" w14:textId="77777777"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lastRenderedPageBreak/>
        <w:t>Chang, Y.-W., &amp; Chen, J. (2021). What motivates customers to shop in smart shops? The impacts of smart technology and technology readiness. </w:t>
      </w:r>
      <w:r w:rsidRPr="0035094C">
        <w:rPr>
          <w:rFonts w:ascii="Arial" w:hAnsi="Arial" w:cs="Arial"/>
          <w:i/>
          <w:iCs/>
          <w:color w:val="000000"/>
          <w:sz w:val="22"/>
          <w:szCs w:val="22"/>
          <w:lang w:val="en-US" w:eastAsia="es-PE"/>
        </w:rPr>
        <w:t>Journal of Retailing and Consumer Services</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58</w:t>
      </w:r>
      <w:r w:rsidRPr="0035094C">
        <w:rPr>
          <w:rFonts w:ascii="Arial" w:hAnsi="Arial" w:cs="Arial"/>
          <w:color w:val="000000"/>
          <w:sz w:val="22"/>
          <w:szCs w:val="22"/>
          <w:lang w:val="en-US" w:eastAsia="es-PE"/>
        </w:rPr>
        <w:t>(102325), 102325. https://doi.org/10.1016/j.jretconser.2020.102325</w:t>
      </w:r>
    </w:p>
    <w:p w14:paraId="45982779" w14:textId="22A7FDFF" w:rsidR="00171F68"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Choi, S. H., Yang, Y. X., Yang, B., &amp; Cheung, H. H. (2015). Item-level RFID for enhancement of customer shopping experience in apparel retail. </w:t>
      </w:r>
      <w:r w:rsidRPr="0035094C">
        <w:rPr>
          <w:rFonts w:ascii="Arial" w:hAnsi="Arial" w:cs="Arial"/>
          <w:i/>
          <w:iCs/>
          <w:color w:val="000000"/>
          <w:sz w:val="22"/>
          <w:szCs w:val="22"/>
          <w:lang w:val="en-US" w:eastAsia="es-PE"/>
        </w:rPr>
        <w:t>Computers in Industry</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71</w:t>
      </w:r>
      <w:r w:rsidRPr="0035094C">
        <w:rPr>
          <w:rFonts w:ascii="Arial" w:hAnsi="Arial" w:cs="Arial"/>
          <w:color w:val="000000"/>
          <w:sz w:val="22"/>
          <w:szCs w:val="22"/>
          <w:lang w:val="en-US" w:eastAsia="es-PE"/>
        </w:rPr>
        <w:t>, 10–23. https://doi.org/10.1016/j.compind.2015.03.003</w:t>
      </w:r>
    </w:p>
    <w:p w14:paraId="7A876005" w14:textId="264B8B84" w:rsidR="00D63C3B" w:rsidRPr="0035094C" w:rsidRDefault="00D63C3B" w:rsidP="0092134A">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Cochran, P. L., </w:t>
      </w:r>
      <w:proofErr w:type="spellStart"/>
      <w:r w:rsidRPr="0035094C">
        <w:rPr>
          <w:rFonts w:ascii="Arial" w:hAnsi="Arial" w:cs="Arial"/>
          <w:color w:val="000000"/>
          <w:sz w:val="22"/>
          <w:szCs w:val="22"/>
          <w:lang w:val="en-US" w:eastAsia="es-PE"/>
        </w:rPr>
        <w:t>Tatikonda</w:t>
      </w:r>
      <w:proofErr w:type="spellEnd"/>
      <w:r w:rsidRPr="0035094C">
        <w:rPr>
          <w:rFonts w:ascii="Arial" w:hAnsi="Arial" w:cs="Arial"/>
          <w:color w:val="000000"/>
          <w:sz w:val="22"/>
          <w:szCs w:val="22"/>
          <w:lang w:val="en-US" w:eastAsia="es-PE"/>
        </w:rPr>
        <w:t xml:space="preserve">, M. V., &amp; Magid, J. M. (2007). Radio frequency identification and the ethics of privacy. </w:t>
      </w:r>
      <w:r w:rsidRPr="0035094C">
        <w:rPr>
          <w:rFonts w:ascii="Arial" w:hAnsi="Arial" w:cs="Arial"/>
          <w:i/>
          <w:color w:val="000000"/>
          <w:sz w:val="22"/>
          <w:szCs w:val="22"/>
          <w:lang w:val="en-US" w:eastAsia="es-PE"/>
        </w:rPr>
        <w:t>Organizational Dynamics, 36</w:t>
      </w:r>
      <w:r w:rsidRPr="0035094C">
        <w:rPr>
          <w:rFonts w:ascii="Arial" w:hAnsi="Arial" w:cs="Arial"/>
          <w:color w:val="000000"/>
          <w:sz w:val="22"/>
          <w:szCs w:val="22"/>
          <w:lang w:val="en-US" w:eastAsia="es-PE"/>
        </w:rPr>
        <w:t>(2), 217–229. https://doi.org/10.1016/j.orgdyn.2007.03.008</w:t>
      </w:r>
    </w:p>
    <w:p w14:paraId="35C65DCD" w14:textId="27D32723" w:rsidR="00FB4D49" w:rsidRPr="0035094C" w:rsidRDefault="00FB4D49" w:rsidP="00FB4D49">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Cornock, M., &amp; Rees, M. (2023). Research ethics, consent and publication. </w:t>
      </w:r>
      <w:proofErr w:type="spellStart"/>
      <w:r w:rsidRPr="0035094C">
        <w:rPr>
          <w:rFonts w:ascii="Arial" w:hAnsi="Arial" w:cs="Arial"/>
          <w:i/>
          <w:color w:val="000000"/>
          <w:sz w:val="22"/>
          <w:szCs w:val="22"/>
          <w:lang w:val="en-US" w:eastAsia="es-PE"/>
        </w:rPr>
        <w:t>Heliyon</w:t>
      </w:r>
      <w:proofErr w:type="spellEnd"/>
      <w:r w:rsidRPr="0035094C">
        <w:rPr>
          <w:rFonts w:ascii="Arial" w:hAnsi="Arial" w:cs="Arial"/>
          <w:i/>
          <w:color w:val="000000"/>
          <w:sz w:val="22"/>
          <w:szCs w:val="22"/>
          <w:lang w:val="en-US" w:eastAsia="es-PE"/>
        </w:rPr>
        <w:t>, 9</w:t>
      </w:r>
      <w:r w:rsidRPr="0035094C">
        <w:rPr>
          <w:rFonts w:ascii="Arial" w:hAnsi="Arial" w:cs="Arial"/>
          <w:color w:val="000000"/>
          <w:sz w:val="22"/>
          <w:szCs w:val="22"/>
          <w:lang w:val="en-US" w:eastAsia="es-PE"/>
        </w:rPr>
        <w:t>(8), e18419. https://doi.org/10.1016/j.heliyon.2023.e18419</w:t>
      </w:r>
    </w:p>
    <w:p w14:paraId="1B069A61" w14:textId="2234821D" w:rsidR="008852E4" w:rsidRPr="0035094C" w:rsidRDefault="008852E4" w:rsidP="008852E4">
      <w:pPr>
        <w:pStyle w:val="NormalWeb"/>
        <w:spacing w:after="0" w:afterAutospacing="0" w:line="480" w:lineRule="auto"/>
        <w:ind w:left="720" w:hanging="720"/>
        <w:rPr>
          <w:rFonts w:ascii="Arial" w:hAnsi="Arial" w:cs="Arial"/>
          <w:color w:val="000000"/>
          <w:sz w:val="22"/>
          <w:szCs w:val="22"/>
          <w:lang w:val="en-US"/>
        </w:rPr>
      </w:pPr>
      <w:r w:rsidRPr="0035094C">
        <w:rPr>
          <w:rFonts w:ascii="Arial" w:hAnsi="Arial" w:cs="Arial"/>
          <w:color w:val="000000"/>
          <w:sz w:val="22"/>
          <w:szCs w:val="22"/>
          <w:lang w:val="en-US"/>
        </w:rPr>
        <w:t>Correia, D &amp; Toulson, M. I. (2023). Ethics in research. </w:t>
      </w:r>
      <w:r w:rsidRPr="0035094C">
        <w:rPr>
          <w:rFonts w:ascii="Arial" w:hAnsi="Arial" w:cs="Arial"/>
          <w:i/>
          <w:color w:val="000000"/>
          <w:sz w:val="22"/>
          <w:szCs w:val="22"/>
          <w:lang w:val="en-US"/>
        </w:rPr>
        <w:t>Clinical Nutrition Open Science, 47</w:t>
      </w:r>
      <w:r w:rsidRPr="0035094C">
        <w:rPr>
          <w:rFonts w:ascii="Arial" w:hAnsi="Arial" w:cs="Arial"/>
          <w:color w:val="000000"/>
          <w:sz w:val="22"/>
          <w:szCs w:val="22"/>
          <w:lang w:val="en-US"/>
        </w:rPr>
        <w:t>, 121–130. https://doi.org/10.1016/j.nutos.2022.12.010</w:t>
      </w:r>
    </w:p>
    <w:p w14:paraId="33301E10" w14:textId="77A549A1" w:rsidR="0092134A" w:rsidRPr="0035094C" w:rsidRDefault="0092134A" w:rsidP="0092134A">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Cuesta, P., Gutiérrez, P., </w:t>
      </w:r>
      <w:proofErr w:type="spellStart"/>
      <w:r w:rsidRPr="0035094C">
        <w:rPr>
          <w:rFonts w:ascii="Arial" w:hAnsi="Arial" w:cs="Arial"/>
          <w:color w:val="000000"/>
          <w:sz w:val="22"/>
          <w:szCs w:val="22"/>
          <w:lang w:eastAsia="es-PE"/>
        </w:rPr>
        <w:t>Núnez</w:t>
      </w:r>
      <w:proofErr w:type="spellEnd"/>
      <w:r w:rsidRPr="0035094C">
        <w:rPr>
          <w:rFonts w:ascii="Arial" w:hAnsi="Arial" w:cs="Arial"/>
          <w:color w:val="000000"/>
          <w:sz w:val="22"/>
          <w:szCs w:val="22"/>
          <w:lang w:eastAsia="es-PE"/>
        </w:rPr>
        <w:t xml:space="preserve">, E., &amp; García, B. (2023). </w:t>
      </w:r>
      <w:r w:rsidRPr="0035094C">
        <w:rPr>
          <w:rFonts w:ascii="Arial" w:hAnsi="Arial" w:cs="Arial"/>
          <w:color w:val="000000"/>
          <w:sz w:val="22"/>
          <w:szCs w:val="22"/>
          <w:lang w:val="en-US" w:eastAsia="es-PE"/>
        </w:rPr>
        <w:t xml:space="preserve">Strategic orientation towards digitization to improve supermarket loyalty in an omnichannel context. </w:t>
      </w:r>
      <w:r w:rsidRPr="0035094C">
        <w:rPr>
          <w:rFonts w:ascii="Arial" w:hAnsi="Arial" w:cs="Arial"/>
          <w:i/>
          <w:iCs/>
          <w:color w:val="000000"/>
          <w:sz w:val="22"/>
          <w:szCs w:val="22"/>
          <w:lang w:val="en-US" w:eastAsia="es-PE"/>
        </w:rPr>
        <w:t>Journal of Business Research, 156</w:t>
      </w:r>
      <w:r w:rsidRPr="0035094C">
        <w:rPr>
          <w:rFonts w:ascii="Arial" w:hAnsi="Arial" w:cs="Arial"/>
          <w:color w:val="000000"/>
          <w:sz w:val="22"/>
          <w:szCs w:val="22"/>
          <w:lang w:val="en-US" w:eastAsia="es-PE"/>
        </w:rPr>
        <w:t>(113475), 113475. https://doi.org/10.1016/j.jbusres.2022.113475</w:t>
      </w:r>
    </w:p>
    <w:p w14:paraId="2D718AC0" w14:textId="7191D18C" w:rsidR="009018CC" w:rsidRPr="0035094C" w:rsidRDefault="009018CC"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Dawkhar</w:t>
      </w:r>
      <w:proofErr w:type="spellEnd"/>
      <w:r w:rsidRPr="0035094C">
        <w:rPr>
          <w:rFonts w:ascii="Arial" w:hAnsi="Arial" w:cs="Arial"/>
          <w:color w:val="000000"/>
          <w:sz w:val="22"/>
          <w:szCs w:val="22"/>
          <w:lang w:val="en-US" w:eastAsia="es-PE"/>
        </w:rPr>
        <w:t xml:space="preserve">, K., </w:t>
      </w:r>
      <w:proofErr w:type="spellStart"/>
      <w:r w:rsidRPr="0035094C">
        <w:rPr>
          <w:rFonts w:ascii="Arial" w:hAnsi="Arial" w:cs="Arial"/>
          <w:color w:val="000000"/>
          <w:sz w:val="22"/>
          <w:szCs w:val="22"/>
          <w:lang w:val="en-US" w:eastAsia="es-PE"/>
        </w:rPr>
        <w:t>Dhomase</w:t>
      </w:r>
      <w:proofErr w:type="spellEnd"/>
      <w:r w:rsidRPr="0035094C">
        <w:rPr>
          <w:rFonts w:ascii="Arial" w:hAnsi="Arial" w:cs="Arial"/>
          <w:color w:val="000000"/>
          <w:sz w:val="22"/>
          <w:szCs w:val="22"/>
          <w:lang w:val="en-US" w:eastAsia="es-PE"/>
        </w:rPr>
        <w:t xml:space="preserve">, S., &amp; Mahabaleshwarkar, S. (2015). Electronic shopping cart for effective shopping based on RFID. </w:t>
      </w:r>
      <w:r w:rsidRPr="0035094C">
        <w:rPr>
          <w:rFonts w:ascii="Arial" w:hAnsi="Arial" w:cs="Arial"/>
          <w:i/>
          <w:iCs/>
          <w:color w:val="000000"/>
          <w:sz w:val="22"/>
          <w:szCs w:val="22"/>
          <w:lang w:val="en-US" w:eastAsia="es-PE"/>
        </w:rPr>
        <w:t>International journal of innovative research in electrical, electronics, instrumentation and control engineering,</w:t>
      </w:r>
      <w:r w:rsidRPr="0035094C">
        <w:rPr>
          <w:rFonts w:ascii="Arial" w:hAnsi="Arial" w:cs="Arial"/>
          <w:color w:val="000000"/>
          <w:sz w:val="22"/>
          <w:szCs w:val="22"/>
          <w:lang w:val="en-US" w:eastAsia="es-PE"/>
        </w:rPr>
        <w:t xml:space="preserve"> </w:t>
      </w:r>
      <w:r w:rsidRPr="0035094C">
        <w:rPr>
          <w:rFonts w:ascii="Arial" w:hAnsi="Arial" w:cs="Arial"/>
          <w:i/>
          <w:iCs/>
          <w:color w:val="000000"/>
          <w:sz w:val="22"/>
          <w:szCs w:val="22"/>
          <w:lang w:val="en-US" w:eastAsia="es-PE"/>
        </w:rPr>
        <w:t>3</w:t>
      </w:r>
      <w:r w:rsidRPr="0035094C">
        <w:rPr>
          <w:rFonts w:ascii="Arial" w:hAnsi="Arial" w:cs="Arial"/>
          <w:color w:val="000000"/>
          <w:sz w:val="22"/>
          <w:szCs w:val="22"/>
          <w:lang w:val="en-US" w:eastAsia="es-PE"/>
        </w:rPr>
        <w:t>(1), 84–86. https://doi.org/10.17148/ijireeice.2015.3117</w:t>
      </w:r>
    </w:p>
    <w:p w14:paraId="2DA2339D" w14:textId="7DF7FB53" w:rsidR="00171F68" w:rsidRPr="0035094C" w:rsidRDefault="00171F68" w:rsidP="00B54612">
      <w:pPr>
        <w:spacing w:before="100" w:beforeAutospacing="1" w:line="480" w:lineRule="auto"/>
        <w:ind w:left="720" w:hanging="720"/>
        <w:rPr>
          <w:rFonts w:ascii="Arial" w:hAnsi="Arial" w:cs="Arial"/>
          <w:color w:val="000000"/>
          <w:sz w:val="22"/>
          <w:szCs w:val="22"/>
          <w:lang w:eastAsia="es-PE"/>
        </w:rPr>
      </w:pPr>
      <w:proofErr w:type="spellStart"/>
      <w:r w:rsidRPr="0035094C">
        <w:rPr>
          <w:rFonts w:ascii="Arial" w:hAnsi="Arial" w:cs="Arial"/>
          <w:color w:val="000000"/>
          <w:sz w:val="22"/>
          <w:szCs w:val="22"/>
          <w:lang w:eastAsia="es-PE"/>
        </w:rPr>
        <w:lastRenderedPageBreak/>
        <w:t>Dalongaro</w:t>
      </w:r>
      <w:proofErr w:type="spellEnd"/>
      <w:r w:rsidRPr="0035094C">
        <w:rPr>
          <w:rFonts w:ascii="Arial" w:hAnsi="Arial" w:cs="Arial"/>
          <w:color w:val="000000"/>
          <w:sz w:val="22"/>
          <w:szCs w:val="22"/>
          <w:lang w:eastAsia="es-PE"/>
        </w:rPr>
        <w:t xml:space="preserve">, R.C. (2014). LA SATISFACCIÓN DEL CLIENTE CON EL SUPERMERCADISMO EN ÁREAS DE FRONTERA. </w:t>
      </w:r>
      <w:r w:rsidRPr="0035094C">
        <w:rPr>
          <w:rFonts w:ascii="Arial" w:hAnsi="Arial" w:cs="Arial"/>
          <w:i/>
          <w:iCs/>
          <w:color w:val="000000"/>
          <w:sz w:val="22"/>
          <w:szCs w:val="22"/>
          <w:lang w:eastAsia="es-PE"/>
        </w:rPr>
        <w:t>Ciencias Administrativas, 4,</w:t>
      </w:r>
      <w:r w:rsidRPr="0035094C">
        <w:rPr>
          <w:rFonts w:ascii="Arial" w:hAnsi="Arial" w:cs="Arial"/>
          <w:color w:val="000000"/>
          <w:sz w:val="22"/>
          <w:szCs w:val="22"/>
          <w:lang w:eastAsia="es-PE"/>
        </w:rPr>
        <w:t xml:space="preserve"> 35</w:t>
      </w:r>
      <w:r w:rsidR="00223C68" w:rsidRPr="0035094C">
        <w:rPr>
          <w:rFonts w:ascii="Arial" w:hAnsi="Arial" w:cs="Arial"/>
          <w:color w:val="000000"/>
          <w:sz w:val="22"/>
          <w:szCs w:val="22"/>
          <w:lang w:eastAsia="es-PE"/>
        </w:rPr>
        <w:t>–</w:t>
      </w:r>
      <w:r w:rsidRPr="0035094C">
        <w:rPr>
          <w:rFonts w:ascii="Arial" w:hAnsi="Arial" w:cs="Arial"/>
          <w:color w:val="000000"/>
          <w:sz w:val="22"/>
          <w:szCs w:val="22"/>
          <w:lang w:eastAsia="es-PE"/>
        </w:rPr>
        <w:t>49. https://www.redalyc.org/articulo.oa?id=511651380005</w:t>
      </w:r>
    </w:p>
    <w:p w14:paraId="5D0B7744" w14:textId="29CAEB3B" w:rsidR="00115C99" w:rsidRPr="0035094C" w:rsidRDefault="00115C99"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eastAsia="es-PE"/>
        </w:rPr>
        <w:t>Dilrukshi</w:t>
      </w:r>
      <w:proofErr w:type="spellEnd"/>
      <w:r w:rsidRPr="0035094C">
        <w:rPr>
          <w:rFonts w:ascii="Arial" w:hAnsi="Arial" w:cs="Arial"/>
          <w:color w:val="000000"/>
          <w:sz w:val="22"/>
          <w:szCs w:val="22"/>
          <w:lang w:eastAsia="es-PE"/>
        </w:rPr>
        <w:t xml:space="preserve">, R. S., &amp; Caldera, H. A. (2022). </w:t>
      </w:r>
      <w:r w:rsidRPr="0035094C">
        <w:rPr>
          <w:rFonts w:ascii="Arial" w:hAnsi="Arial" w:cs="Arial"/>
          <w:color w:val="000000"/>
          <w:sz w:val="22"/>
          <w:szCs w:val="22"/>
          <w:lang w:val="en-US" w:eastAsia="es-PE"/>
        </w:rPr>
        <w:t xml:space="preserve">Improving Customer Experience in Supermarkets: A New Approach based on Travel Path. </w:t>
      </w:r>
      <w:r w:rsidRPr="0035094C">
        <w:rPr>
          <w:rFonts w:ascii="Arial" w:hAnsi="Arial" w:cs="Arial"/>
          <w:i/>
          <w:iCs/>
          <w:color w:val="000000"/>
          <w:sz w:val="22"/>
          <w:szCs w:val="22"/>
          <w:lang w:val="en-US" w:eastAsia="es-PE"/>
        </w:rPr>
        <w:t>International Jumping Riders Club,</w:t>
      </w:r>
      <w:r w:rsidR="0035543B" w:rsidRPr="0035094C">
        <w:rPr>
          <w:rFonts w:ascii="Arial" w:hAnsi="Arial" w:cs="Arial"/>
          <w:i/>
          <w:iCs/>
          <w:color w:val="000000"/>
          <w:sz w:val="22"/>
          <w:szCs w:val="22"/>
          <w:lang w:val="en-US" w:eastAsia="es-PE"/>
        </w:rPr>
        <w:t xml:space="preserve"> 1</w:t>
      </w:r>
      <w:r w:rsidR="0035543B" w:rsidRPr="0035094C">
        <w:rPr>
          <w:rFonts w:ascii="Arial" w:hAnsi="Arial" w:cs="Arial"/>
          <w:color w:val="000000"/>
          <w:sz w:val="22"/>
          <w:szCs w:val="22"/>
          <w:lang w:val="en-US" w:eastAsia="es-PE"/>
        </w:rPr>
        <w:t>(2), 23</w:t>
      </w:r>
      <w:r w:rsidR="0035543B" w:rsidRPr="0035094C">
        <w:rPr>
          <w:rFonts w:ascii="Arial" w:hAnsi="Arial" w:cs="Arial"/>
          <w:color w:val="000000" w:themeColor="text1"/>
          <w:sz w:val="22"/>
          <w:szCs w:val="22"/>
          <w:shd w:val="clear" w:color="auto" w:fill="FFFFFF"/>
          <w:lang w:val="en-US"/>
        </w:rPr>
        <w:t>–</w:t>
      </w:r>
      <w:r w:rsidR="0035543B" w:rsidRPr="0035094C">
        <w:rPr>
          <w:rFonts w:ascii="Arial" w:hAnsi="Arial" w:cs="Arial"/>
          <w:color w:val="000000"/>
          <w:sz w:val="22"/>
          <w:szCs w:val="22"/>
          <w:lang w:val="en-US" w:eastAsia="es-PE"/>
        </w:rPr>
        <w:t>31. http://ir.kdu.ac.lk/handle/345/5770</w:t>
      </w:r>
    </w:p>
    <w:p w14:paraId="6E593C92" w14:textId="21157B3D" w:rsidR="00B1684F" w:rsidRPr="0035094C" w:rsidRDefault="00B1684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Eriksson, N., Smirnova, E., </w:t>
      </w:r>
      <w:proofErr w:type="spellStart"/>
      <w:r w:rsidRPr="0035094C">
        <w:rPr>
          <w:rFonts w:ascii="Arial" w:hAnsi="Arial" w:cs="Arial"/>
          <w:color w:val="000000"/>
          <w:sz w:val="22"/>
          <w:szCs w:val="22"/>
          <w:lang w:val="en-US" w:eastAsia="es-PE"/>
        </w:rPr>
        <w:t>Rosenbröijer</w:t>
      </w:r>
      <w:proofErr w:type="spellEnd"/>
      <w:r w:rsidRPr="0035094C">
        <w:rPr>
          <w:rFonts w:ascii="Arial" w:hAnsi="Arial" w:cs="Arial"/>
          <w:color w:val="000000"/>
          <w:sz w:val="22"/>
          <w:szCs w:val="22"/>
          <w:lang w:val="en-US" w:eastAsia="es-PE"/>
        </w:rPr>
        <w:t xml:space="preserve">, C., &amp; </w:t>
      </w:r>
      <w:proofErr w:type="spellStart"/>
      <w:r w:rsidRPr="0035094C">
        <w:rPr>
          <w:rFonts w:ascii="Arial" w:hAnsi="Arial" w:cs="Arial"/>
          <w:color w:val="000000"/>
          <w:sz w:val="22"/>
          <w:szCs w:val="22"/>
          <w:lang w:val="en-US" w:eastAsia="es-PE"/>
        </w:rPr>
        <w:t>Mildén</w:t>
      </w:r>
      <w:proofErr w:type="spellEnd"/>
      <w:r w:rsidRPr="0035094C">
        <w:rPr>
          <w:rFonts w:ascii="Arial" w:hAnsi="Arial" w:cs="Arial"/>
          <w:color w:val="000000"/>
          <w:sz w:val="22"/>
          <w:szCs w:val="22"/>
          <w:lang w:val="en-US" w:eastAsia="es-PE"/>
        </w:rPr>
        <w:t>, P. (2016). Impact of in-store technology on the consumer shopping process – a field experiment with a smart cart.</w:t>
      </w:r>
      <w:r w:rsidR="003B101C" w:rsidRPr="0035094C">
        <w:rPr>
          <w:rFonts w:ascii="Arial" w:hAnsi="Arial" w:cs="Arial"/>
          <w:color w:val="000000"/>
          <w:sz w:val="22"/>
          <w:szCs w:val="22"/>
          <w:lang w:val="en-US" w:eastAsia="es-PE"/>
        </w:rPr>
        <w:t xml:space="preserve"> </w:t>
      </w:r>
      <w:r w:rsidR="003B101C" w:rsidRPr="0035094C">
        <w:rPr>
          <w:rFonts w:ascii="Arial" w:hAnsi="Arial" w:cs="Arial"/>
          <w:i/>
          <w:sz w:val="22"/>
          <w:szCs w:val="22"/>
          <w:lang w:val="en-US"/>
        </w:rPr>
        <w:t>Arcada Working Papers, 3,</w:t>
      </w:r>
      <w:r w:rsidR="003B101C" w:rsidRPr="0035094C">
        <w:rPr>
          <w:rFonts w:ascii="Arial" w:hAnsi="Arial" w:cs="Arial"/>
          <w:sz w:val="22"/>
          <w:szCs w:val="22"/>
          <w:lang w:val="en-US"/>
        </w:rPr>
        <w:t xml:space="preserve"> 1-12.</w:t>
      </w:r>
      <w:r w:rsidRPr="0035094C">
        <w:rPr>
          <w:rFonts w:ascii="Arial" w:hAnsi="Arial" w:cs="Arial"/>
          <w:sz w:val="22"/>
          <w:szCs w:val="22"/>
          <w:lang w:val="en-US"/>
        </w:rPr>
        <w:t xml:space="preserve"> </w:t>
      </w:r>
      <w:r w:rsidRPr="0035094C">
        <w:rPr>
          <w:rFonts w:ascii="Arial" w:hAnsi="Arial" w:cs="Arial"/>
          <w:color w:val="000000"/>
          <w:sz w:val="22"/>
          <w:szCs w:val="22"/>
          <w:lang w:val="en-US" w:eastAsia="es-PE"/>
        </w:rPr>
        <w:t>https://urn.fi/URN:ISBN:978-952-5260-70-0</w:t>
      </w:r>
    </w:p>
    <w:p w14:paraId="17C79685" w14:textId="6B9FD91E" w:rsidR="00DA548A" w:rsidRPr="0035094C" w:rsidRDefault="00DA548A"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Finkenzeller</w:t>
      </w:r>
      <w:proofErr w:type="spellEnd"/>
      <w:r w:rsidRPr="0035094C">
        <w:rPr>
          <w:rFonts w:ascii="Arial" w:hAnsi="Arial" w:cs="Arial"/>
          <w:color w:val="000000"/>
          <w:sz w:val="22"/>
          <w:szCs w:val="22"/>
          <w:lang w:val="en-US" w:eastAsia="es-PE"/>
        </w:rPr>
        <w:t xml:space="preserve">, K. (2010). </w:t>
      </w:r>
      <w:r w:rsidRPr="0035094C">
        <w:rPr>
          <w:rFonts w:ascii="Arial" w:hAnsi="Arial" w:cs="Arial"/>
          <w:i/>
          <w:color w:val="000000"/>
          <w:sz w:val="22"/>
          <w:szCs w:val="22"/>
          <w:lang w:val="en-US" w:eastAsia="es-PE"/>
        </w:rPr>
        <w:t>RFID Handbook: Fundamentals and Applications in Contactless Smart Cards, Radio Frequency Identification and Near-Field Communication</w:t>
      </w:r>
      <w:r w:rsidRPr="0035094C">
        <w:rPr>
          <w:rFonts w:ascii="Arial" w:hAnsi="Arial" w:cs="Arial"/>
          <w:color w:val="000000"/>
          <w:sz w:val="22"/>
          <w:szCs w:val="22"/>
          <w:lang w:val="en-US" w:eastAsia="es-PE"/>
        </w:rPr>
        <w:t xml:space="preserve"> (3ra. Ed.). Wiley.</w:t>
      </w:r>
    </w:p>
    <w:p w14:paraId="6BD50429" w14:textId="24369E17" w:rsidR="00D832C5" w:rsidRPr="0035094C" w:rsidRDefault="00730201"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Fuchs, </w:t>
      </w:r>
      <w:r w:rsidR="00D832C5" w:rsidRPr="0035094C">
        <w:rPr>
          <w:rFonts w:ascii="Arial" w:hAnsi="Arial" w:cs="Arial"/>
          <w:color w:val="000000"/>
          <w:sz w:val="22"/>
          <w:szCs w:val="22"/>
          <w:lang w:val="en-US" w:eastAsia="es-PE"/>
        </w:rPr>
        <w:t>V</w:t>
      </w:r>
      <w:r w:rsidRPr="0035094C">
        <w:rPr>
          <w:rFonts w:ascii="Arial" w:hAnsi="Arial" w:cs="Arial"/>
          <w:color w:val="000000"/>
          <w:sz w:val="22"/>
          <w:szCs w:val="22"/>
          <w:lang w:val="en-US" w:eastAsia="es-PE"/>
        </w:rPr>
        <w:t>.</w:t>
      </w:r>
      <w:r w:rsidR="00D832C5" w:rsidRPr="0035094C">
        <w:rPr>
          <w:rFonts w:ascii="Arial" w:hAnsi="Arial" w:cs="Arial"/>
          <w:color w:val="000000"/>
          <w:sz w:val="22"/>
          <w:szCs w:val="22"/>
          <w:lang w:val="en-US" w:eastAsia="es-PE"/>
        </w:rPr>
        <w:t xml:space="preserve"> R. (1965). The Growing Importance of the Service Industries. </w:t>
      </w:r>
      <w:r w:rsidR="00D832C5" w:rsidRPr="0035094C">
        <w:rPr>
          <w:rFonts w:ascii="Arial" w:hAnsi="Arial" w:cs="Arial"/>
          <w:i/>
          <w:iCs/>
          <w:color w:val="000000"/>
          <w:sz w:val="22"/>
          <w:szCs w:val="22"/>
          <w:lang w:val="en-US" w:eastAsia="es-PE"/>
        </w:rPr>
        <w:t>The Journal of Business, 38</w:t>
      </w:r>
      <w:r w:rsidR="00D832C5" w:rsidRPr="0035094C">
        <w:rPr>
          <w:rFonts w:ascii="Arial" w:hAnsi="Arial" w:cs="Arial"/>
          <w:color w:val="000000"/>
          <w:sz w:val="22"/>
          <w:szCs w:val="22"/>
          <w:lang w:val="en-US" w:eastAsia="es-PE"/>
        </w:rPr>
        <w:t>(4), 344–373. http://www.jstor.org/stable/2351716</w:t>
      </w:r>
    </w:p>
    <w:p w14:paraId="6B189AB7" w14:textId="6C16251D" w:rsidR="002857CB" w:rsidRPr="0035094C" w:rsidRDefault="002857CB" w:rsidP="00B54612">
      <w:pPr>
        <w:spacing w:before="100" w:beforeAutospacing="1" w:line="480" w:lineRule="auto"/>
        <w:ind w:left="720" w:hanging="720"/>
        <w:rPr>
          <w:rFonts w:ascii="Arial" w:hAnsi="Arial" w:cs="Arial"/>
          <w:color w:val="000000" w:themeColor="text1"/>
          <w:sz w:val="22"/>
          <w:szCs w:val="22"/>
          <w:shd w:val="clear" w:color="auto" w:fill="FFFFFF"/>
          <w:lang w:val="en-US"/>
        </w:rPr>
      </w:pPr>
      <w:r w:rsidRPr="0035094C">
        <w:rPr>
          <w:rFonts w:ascii="Arial" w:hAnsi="Arial" w:cs="Arial"/>
          <w:color w:val="000000" w:themeColor="text1"/>
          <w:sz w:val="22"/>
          <w:szCs w:val="22"/>
          <w:shd w:val="clear" w:color="auto" w:fill="FFFFFF"/>
          <w:lang w:val="en-US"/>
        </w:rPr>
        <w:t xml:space="preserve">Gale, T., Rajamani, D., Reyes, P. M., &amp; </w:t>
      </w:r>
      <w:proofErr w:type="spellStart"/>
      <w:r w:rsidRPr="0035094C">
        <w:rPr>
          <w:rFonts w:ascii="Arial" w:hAnsi="Arial" w:cs="Arial"/>
          <w:color w:val="000000" w:themeColor="text1"/>
          <w:sz w:val="22"/>
          <w:szCs w:val="22"/>
          <w:shd w:val="clear" w:color="auto" w:fill="FFFFFF"/>
          <w:lang w:val="en-US"/>
        </w:rPr>
        <w:t>Sriskandarajah</w:t>
      </w:r>
      <w:proofErr w:type="spellEnd"/>
      <w:r w:rsidRPr="0035094C">
        <w:rPr>
          <w:rFonts w:ascii="Arial" w:hAnsi="Arial" w:cs="Arial"/>
          <w:color w:val="000000" w:themeColor="text1"/>
          <w:sz w:val="22"/>
          <w:szCs w:val="22"/>
          <w:shd w:val="clear" w:color="auto" w:fill="FFFFFF"/>
          <w:lang w:val="en-US"/>
        </w:rPr>
        <w:t xml:space="preserve">, C. (2010). The impact of RFID on supply chain performance. </w:t>
      </w:r>
      <w:r w:rsidRPr="0035094C">
        <w:rPr>
          <w:rFonts w:ascii="Arial" w:hAnsi="Arial" w:cs="Arial"/>
          <w:i/>
          <w:iCs/>
          <w:color w:val="000000" w:themeColor="text1"/>
          <w:sz w:val="22"/>
          <w:szCs w:val="22"/>
          <w:shd w:val="clear" w:color="auto" w:fill="FFFFFF"/>
          <w:lang w:val="en-US"/>
        </w:rPr>
        <w:t>Technology, Operations and Management, 2</w:t>
      </w:r>
      <w:r w:rsidRPr="0035094C">
        <w:rPr>
          <w:rFonts w:ascii="Arial" w:hAnsi="Arial" w:cs="Arial"/>
          <w:color w:val="000000" w:themeColor="text1"/>
          <w:sz w:val="22"/>
          <w:szCs w:val="22"/>
          <w:shd w:val="clear" w:color="auto" w:fill="FFFFFF"/>
          <w:lang w:val="en-US"/>
        </w:rPr>
        <w:t xml:space="preserve">(1), 1–33. https://www.researchgate.net/publication/247902358 </w:t>
      </w:r>
    </w:p>
    <w:p w14:paraId="3EC3902B" w14:textId="7B7FA638"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t>George, R. J. (2005). Supermarket shopping: What is this thing called “customer service”? </w:t>
      </w:r>
      <w:r w:rsidRPr="0035094C">
        <w:rPr>
          <w:rFonts w:ascii="Arial" w:hAnsi="Arial" w:cs="Arial"/>
          <w:i/>
          <w:iCs/>
          <w:color w:val="000000" w:themeColor="text1"/>
          <w:sz w:val="22"/>
          <w:szCs w:val="22"/>
          <w:shd w:val="clear" w:color="auto" w:fill="FFFFFF"/>
          <w:lang w:val="en-US"/>
        </w:rPr>
        <w:t>Journal of Food Products Marketing</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11</w:t>
      </w:r>
      <w:r w:rsidRPr="0035094C">
        <w:rPr>
          <w:rFonts w:ascii="Arial" w:hAnsi="Arial" w:cs="Arial"/>
          <w:color w:val="000000" w:themeColor="text1"/>
          <w:sz w:val="22"/>
          <w:szCs w:val="22"/>
          <w:shd w:val="clear" w:color="auto" w:fill="FFFFFF"/>
          <w:lang w:val="en-US"/>
        </w:rPr>
        <w:t>(2), 1–20. https://doi.org/10.1300/j038v11n02_01</w:t>
      </w:r>
    </w:p>
    <w:p w14:paraId="792EA9CC" w14:textId="77777777" w:rsidR="005B42D1" w:rsidRPr="0035094C" w:rsidRDefault="005B42D1" w:rsidP="005B42D1">
      <w:pPr>
        <w:spacing w:before="100" w:beforeAutospacing="1" w:line="480" w:lineRule="auto"/>
        <w:ind w:left="720" w:hanging="720"/>
        <w:rPr>
          <w:rFonts w:ascii="Arial" w:hAnsi="Arial" w:cs="Arial"/>
          <w:color w:val="000000"/>
          <w:sz w:val="22"/>
          <w:szCs w:val="22"/>
          <w:lang w:eastAsia="es-PE"/>
        </w:rPr>
      </w:pPr>
      <w:proofErr w:type="spellStart"/>
      <w:r w:rsidRPr="0035094C">
        <w:rPr>
          <w:rFonts w:ascii="Arial" w:hAnsi="Arial" w:cs="Arial"/>
          <w:color w:val="000000"/>
          <w:sz w:val="22"/>
          <w:szCs w:val="22"/>
          <w:lang w:val="en-US" w:eastAsia="es-PE"/>
        </w:rPr>
        <w:t>Gestión</w:t>
      </w:r>
      <w:proofErr w:type="spellEnd"/>
      <w:r w:rsidRPr="0035094C">
        <w:rPr>
          <w:rFonts w:ascii="Arial" w:hAnsi="Arial" w:cs="Arial"/>
          <w:color w:val="000000"/>
          <w:sz w:val="22"/>
          <w:szCs w:val="22"/>
          <w:lang w:val="en-US" w:eastAsia="es-PE"/>
        </w:rPr>
        <w:t xml:space="preserve">. </w:t>
      </w:r>
      <w:r w:rsidRPr="0035094C">
        <w:rPr>
          <w:rFonts w:ascii="Arial" w:hAnsi="Arial" w:cs="Arial"/>
          <w:color w:val="000000"/>
          <w:sz w:val="22"/>
          <w:szCs w:val="22"/>
          <w:lang w:eastAsia="es-PE"/>
        </w:rPr>
        <w:t xml:space="preserve">(2019, 14 de setiembre). </w:t>
      </w:r>
      <w:r w:rsidRPr="0035094C">
        <w:rPr>
          <w:rFonts w:ascii="Arial" w:hAnsi="Arial" w:cs="Arial"/>
          <w:i/>
          <w:iCs/>
          <w:color w:val="000000"/>
          <w:sz w:val="22"/>
          <w:szCs w:val="22"/>
          <w:lang w:eastAsia="es-PE"/>
        </w:rPr>
        <w:t>Calidad de servicio influye en 60% en decisión de compra de limeños</w:t>
      </w:r>
      <w:r w:rsidRPr="0035094C">
        <w:rPr>
          <w:rFonts w:ascii="Arial" w:hAnsi="Arial" w:cs="Arial"/>
          <w:color w:val="000000"/>
          <w:sz w:val="22"/>
          <w:szCs w:val="22"/>
          <w:lang w:eastAsia="es-PE"/>
        </w:rPr>
        <w:t>. Gestión. https://gestion.pe/economia/empresas/calidad-de-servicio-influye-en-60-en-decision-de-compra-de-limenos-noticia/</w:t>
      </w:r>
    </w:p>
    <w:p w14:paraId="6338DCBF" w14:textId="0E34FE49" w:rsidR="005B42D1" w:rsidRPr="0035094C" w:rsidRDefault="005B42D1" w:rsidP="005B42D1">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lastRenderedPageBreak/>
        <w:t xml:space="preserve">Gestión. (2023, 23 de mayo). </w:t>
      </w:r>
      <w:r w:rsidRPr="0035094C">
        <w:rPr>
          <w:rFonts w:ascii="Arial" w:hAnsi="Arial" w:cs="Arial"/>
          <w:i/>
          <w:iCs/>
          <w:color w:val="000000"/>
          <w:sz w:val="22"/>
          <w:szCs w:val="22"/>
          <w:lang w:eastAsia="es-PE"/>
        </w:rPr>
        <w:t xml:space="preserve">Códigos de barras: ¿cuál es su función y </w:t>
      </w:r>
      <w:proofErr w:type="gramStart"/>
      <w:r w:rsidRPr="0035094C">
        <w:rPr>
          <w:rFonts w:ascii="Arial" w:hAnsi="Arial" w:cs="Arial"/>
          <w:i/>
          <w:iCs/>
          <w:color w:val="000000"/>
          <w:sz w:val="22"/>
          <w:szCs w:val="22"/>
          <w:lang w:eastAsia="es-PE"/>
        </w:rPr>
        <w:t>beneficios?.</w:t>
      </w:r>
      <w:proofErr w:type="gramEnd"/>
      <w:r w:rsidRPr="0035094C">
        <w:rPr>
          <w:rFonts w:ascii="Arial" w:hAnsi="Arial" w:cs="Arial"/>
          <w:color w:val="000000"/>
          <w:sz w:val="22"/>
          <w:szCs w:val="22"/>
          <w:lang w:eastAsia="es-PE"/>
        </w:rPr>
        <w:t xml:space="preserve"> Gestión. https://gestion.pe/mix/respuestas/codigos-de-barras-cual-es-su-funcion-y-beneficios-sector-retail-noticia/</w:t>
      </w:r>
    </w:p>
    <w:p w14:paraId="0C77455D" w14:textId="156D8F48" w:rsidR="00096F2B" w:rsidRPr="0035094C" w:rsidRDefault="00096F2B"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Giraldi, L., </w:t>
      </w:r>
      <w:proofErr w:type="spellStart"/>
      <w:r w:rsidRPr="0035094C">
        <w:rPr>
          <w:rFonts w:ascii="Arial" w:hAnsi="Arial" w:cs="Arial"/>
          <w:color w:val="000000"/>
          <w:sz w:val="22"/>
          <w:szCs w:val="22"/>
          <w:lang w:eastAsia="es-PE"/>
        </w:rPr>
        <w:t>Mengoni</w:t>
      </w:r>
      <w:proofErr w:type="spellEnd"/>
      <w:r w:rsidRPr="0035094C">
        <w:rPr>
          <w:rFonts w:ascii="Arial" w:hAnsi="Arial" w:cs="Arial"/>
          <w:color w:val="000000"/>
          <w:sz w:val="22"/>
          <w:szCs w:val="22"/>
          <w:lang w:eastAsia="es-PE"/>
        </w:rPr>
        <w:t xml:space="preserve">, M., &amp; </w:t>
      </w:r>
      <w:proofErr w:type="spellStart"/>
      <w:r w:rsidRPr="0035094C">
        <w:rPr>
          <w:rFonts w:ascii="Arial" w:hAnsi="Arial" w:cs="Arial"/>
          <w:color w:val="000000"/>
          <w:sz w:val="22"/>
          <w:szCs w:val="22"/>
          <w:lang w:eastAsia="es-PE"/>
        </w:rPr>
        <w:t>Bevilacqua</w:t>
      </w:r>
      <w:proofErr w:type="spellEnd"/>
      <w:r w:rsidRPr="0035094C">
        <w:rPr>
          <w:rFonts w:ascii="Arial" w:hAnsi="Arial" w:cs="Arial"/>
          <w:color w:val="000000"/>
          <w:sz w:val="22"/>
          <w:szCs w:val="22"/>
          <w:lang w:eastAsia="es-PE"/>
        </w:rPr>
        <w:t xml:space="preserve">, M. (2016). </w:t>
      </w:r>
      <w:r w:rsidRPr="0035094C">
        <w:rPr>
          <w:rFonts w:ascii="Arial" w:hAnsi="Arial" w:cs="Arial"/>
          <w:color w:val="000000"/>
          <w:sz w:val="22"/>
          <w:szCs w:val="22"/>
          <w:lang w:val="en-US" w:eastAsia="es-PE"/>
        </w:rPr>
        <w:t xml:space="preserve">How to Enhance Customer Experience in Retail: Investigations Through a Case Study. </w:t>
      </w:r>
      <w:r w:rsidRPr="0035094C">
        <w:rPr>
          <w:rFonts w:ascii="Arial" w:hAnsi="Arial" w:cs="Arial"/>
          <w:i/>
          <w:iCs/>
          <w:color w:val="000000"/>
          <w:sz w:val="22"/>
          <w:szCs w:val="22"/>
          <w:lang w:val="en-US" w:eastAsia="es-PE"/>
        </w:rPr>
        <w:t>Transdisciplinary Engineering: Crossing Boundaries, 4</w:t>
      </w:r>
      <w:r w:rsidRPr="0035094C">
        <w:rPr>
          <w:rFonts w:ascii="Arial" w:hAnsi="Arial" w:cs="Arial"/>
          <w:color w:val="000000"/>
          <w:sz w:val="22"/>
          <w:szCs w:val="22"/>
          <w:lang w:val="en-US" w:eastAsia="es-PE"/>
        </w:rPr>
        <w:t>, 381-390. 10.3233/978-1-61499-703-0-381</w:t>
      </w:r>
    </w:p>
    <w:p w14:paraId="3A98A2A3" w14:textId="13ACDAE6" w:rsidR="00B655E8" w:rsidRPr="0035094C" w:rsidRDefault="00B655E8"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Gómez, M., Galeano, C. y Jaramillo, D. A. (2015). </w:t>
      </w:r>
      <w:r w:rsidRPr="0035094C">
        <w:rPr>
          <w:rFonts w:ascii="Arial" w:hAnsi="Arial" w:cs="Arial"/>
          <w:color w:val="000000"/>
          <w:sz w:val="22"/>
          <w:szCs w:val="22"/>
          <w:lang w:eastAsia="es-PE"/>
        </w:rPr>
        <w:t xml:space="preserve">El estado del arte: una metodología de investigación. </w:t>
      </w:r>
      <w:r w:rsidRPr="0035094C">
        <w:rPr>
          <w:rFonts w:ascii="Arial" w:hAnsi="Arial" w:cs="Arial"/>
          <w:i/>
          <w:iCs/>
          <w:color w:val="000000"/>
          <w:sz w:val="22"/>
          <w:szCs w:val="22"/>
          <w:lang w:eastAsia="es-PE"/>
        </w:rPr>
        <w:t>Revista Colombiana de Ciencias Sociales, 6</w:t>
      </w:r>
      <w:r w:rsidRPr="0035094C">
        <w:rPr>
          <w:rFonts w:ascii="Arial" w:hAnsi="Arial" w:cs="Arial"/>
          <w:color w:val="000000"/>
          <w:sz w:val="22"/>
          <w:szCs w:val="22"/>
          <w:lang w:eastAsia="es-PE"/>
        </w:rPr>
        <w:t>(2), 423-442.</w:t>
      </w:r>
    </w:p>
    <w:p w14:paraId="7F943EFC" w14:textId="446039DD"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eastAsia="es-PE"/>
        </w:rPr>
        <w:t>Grunert</w:t>
      </w:r>
      <w:proofErr w:type="spellEnd"/>
      <w:r w:rsidRPr="0035094C">
        <w:rPr>
          <w:rFonts w:ascii="Arial" w:hAnsi="Arial" w:cs="Arial"/>
          <w:color w:val="000000"/>
          <w:sz w:val="22"/>
          <w:szCs w:val="22"/>
          <w:lang w:eastAsia="es-PE"/>
        </w:rPr>
        <w:t xml:space="preserve">, K. G., Zhou, Y., </w:t>
      </w:r>
      <w:proofErr w:type="spellStart"/>
      <w:r w:rsidRPr="0035094C">
        <w:rPr>
          <w:rFonts w:ascii="Arial" w:hAnsi="Arial" w:cs="Arial"/>
          <w:color w:val="000000"/>
          <w:sz w:val="22"/>
          <w:szCs w:val="22"/>
          <w:lang w:eastAsia="es-PE"/>
        </w:rPr>
        <w:t>Banovic</w:t>
      </w:r>
      <w:proofErr w:type="spellEnd"/>
      <w:r w:rsidRPr="0035094C">
        <w:rPr>
          <w:rFonts w:ascii="Arial" w:hAnsi="Arial" w:cs="Arial"/>
          <w:color w:val="000000"/>
          <w:sz w:val="22"/>
          <w:szCs w:val="22"/>
          <w:lang w:eastAsia="es-PE"/>
        </w:rPr>
        <w:t xml:space="preserve">, M., &amp; </w:t>
      </w:r>
      <w:proofErr w:type="spellStart"/>
      <w:r w:rsidRPr="0035094C">
        <w:rPr>
          <w:rFonts w:ascii="Arial" w:hAnsi="Arial" w:cs="Arial"/>
          <w:color w:val="000000"/>
          <w:sz w:val="22"/>
          <w:szCs w:val="22"/>
          <w:lang w:eastAsia="es-PE"/>
        </w:rPr>
        <w:t>Loebnitz</w:t>
      </w:r>
      <w:proofErr w:type="spellEnd"/>
      <w:r w:rsidRPr="0035094C">
        <w:rPr>
          <w:rFonts w:ascii="Arial" w:hAnsi="Arial" w:cs="Arial"/>
          <w:color w:val="000000"/>
          <w:sz w:val="22"/>
          <w:szCs w:val="22"/>
          <w:lang w:eastAsia="es-PE"/>
        </w:rPr>
        <w:t xml:space="preserve">, N. (2021). </w:t>
      </w:r>
      <w:r w:rsidRPr="0035094C">
        <w:rPr>
          <w:rFonts w:ascii="Arial" w:hAnsi="Arial" w:cs="Arial"/>
          <w:color w:val="000000"/>
          <w:sz w:val="22"/>
          <w:szCs w:val="22"/>
          <w:lang w:val="en-US" w:eastAsia="es-PE"/>
        </w:rPr>
        <w:t>Supermarket competence in emergent markets: Conceptualization, measurement, effects, and policy implications. </w:t>
      </w:r>
      <w:r w:rsidRPr="0035094C">
        <w:rPr>
          <w:rFonts w:ascii="Arial" w:hAnsi="Arial" w:cs="Arial"/>
          <w:i/>
          <w:iCs/>
          <w:color w:val="000000"/>
          <w:sz w:val="22"/>
          <w:szCs w:val="22"/>
          <w:lang w:val="en-US" w:eastAsia="es-PE"/>
        </w:rPr>
        <w:t>The Journal of Consumer Affairs</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55</w:t>
      </w:r>
      <w:r w:rsidRPr="0035094C">
        <w:rPr>
          <w:rFonts w:ascii="Arial" w:hAnsi="Arial" w:cs="Arial"/>
          <w:color w:val="000000"/>
          <w:sz w:val="22"/>
          <w:szCs w:val="22"/>
          <w:lang w:val="en-US" w:eastAsia="es-PE"/>
        </w:rPr>
        <w:t>(4), 1633–1659. https://doi.org/10.1111/joca.12398</w:t>
      </w:r>
    </w:p>
    <w:p w14:paraId="2B10CDFF" w14:textId="446BDDCE" w:rsidR="00F96CC3" w:rsidRPr="0035094C" w:rsidRDefault="00F96CC3"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Grupo </w:t>
      </w:r>
      <w:proofErr w:type="spellStart"/>
      <w:r w:rsidRPr="0035094C">
        <w:rPr>
          <w:rFonts w:ascii="Arial" w:hAnsi="Arial" w:cs="Arial"/>
          <w:color w:val="000000"/>
          <w:sz w:val="22"/>
          <w:szCs w:val="22"/>
          <w:lang w:val="en-US" w:eastAsia="es-PE"/>
        </w:rPr>
        <w:t>izo</w:t>
      </w:r>
      <w:proofErr w:type="spellEnd"/>
      <w:r w:rsidRPr="0035094C">
        <w:rPr>
          <w:rFonts w:ascii="Arial" w:hAnsi="Arial" w:cs="Arial"/>
          <w:color w:val="000000"/>
          <w:sz w:val="22"/>
          <w:szCs w:val="22"/>
          <w:lang w:val="en-US" w:eastAsia="es-PE"/>
        </w:rPr>
        <w:t xml:space="preserve">. </w:t>
      </w:r>
      <w:r w:rsidRPr="0035094C">
        <w:rPr>
          <w:rFonts w:ascii="Arial" w:hAnsi="Arial" w:cs="Arial"/>
          <w:color w:val="000000"/>
          <w:sz w:val="22"/>
          <w:szCs w:val="22"/>
          <w:lang w:eastAsia="es-PE"/>
        </w:rPr>
        <w:t xml:space="preserve">(2012, 21 de marzo). </w:t>
      </w:r>
      <w:r w:rsidRPr="0035094C">
        <w:rPr>
          <w:rFonts w:ascii="Arial" w:hAnsi="Arial" w:cs="Arial"/>
          <w:i/>
          <w:iCs/>
          <w:color w:val="000000"/>
          <w:sz w:val="22"/>
          <w:szCs w:val="22"/>
          <w:lang w:eastAsia="es-PE"/>
        </w:rPr>
        <w:t xml:space="preserve">Premios BCX 2021Izo </w:t>
      </w:r>
      <w:proofErr w:type="spellStart"/>
      <w:r w:rsidRPr="0035094C">
        <w:rPr>
          <w:rFonts w:ascii="Arial" w:hAnsi="Arial" w:cs="Arial"/>
          <w:i/>
          <w:iCs/>
          <w:color w:val="000000"/>
          <w:sz w:val="22"/>
          <w:szCs w:val="22"/>
          <w:lang w:eastAsia="es-PE"/>
        </w:rPr>
        <w:t>Peru</w:t>
      </w:r>
      <w:proofErr w:type="spellEnd"/>
      <w:r w:rsidRPr="0035094C">
        <w:rPr>
          <w:rFonts w:ascii="Arial" w:hAnsi="Arial" w:cs="Arial"/>
          <w:i/>
          <w:iCs/>
          <w:color w:val="000000"/>
          <w:sz w:val="22"/>
          <w:szCs w:val="22"/>
          <w:lang w:eastAsia="es-PE"/>
        </w:rPr>
        <w:t>́</w:t>
      </w:r>
      <w:r w:rsidRPr="0035094C">
        <w:rPr>
          <w:rFonts w:ascii="Arial" w:hAnsi="Arial" w:cs="Arial"/>
          <w:color w:val="000000"/>
          <w:sz w:val="22"/>
          <w:szCs w:val="22"/>
          <w:lang w:eastAsia="es-PE"/>
        </w:rPr>
        <w:t xml:space="preserve"> [video]. </w:t>
      </w:r>
      <w:r w:rsidRPr="0035094C">
        <w:rPr>
          <w:rFonts w:ascii="Arial" w:hAnsi="Arial" w:cs="Arial"/>
          <w:color w:val="000000"/>
          <w:sz w:val="22"/>
          <w:szCs w:val="22"/>
          <w:lang w:val="en-US" w:eastAsia="es-PE"/>
        </w:rPr>
        <w:t>YouTube. https://www.youtube.com/watch?v=oVFg86WaG7Q</w:t>
      </w:r>
    </w:p>
    <w:p w14:paraId="065B3E14" w14:textId="5E1D8070" w:rsidR="001F2AF5" w:rsidRPr="0035094C" w:rsidRDefault="001F2AF5" w:rsidP="001F2AF5">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Guadarrama, E., &amp; Rosales, E. M. (2015). </w:t>
      </w:r>
      <w:r w:rsidRPr="0035094C">
        <w:rPr>
          <w:rFonts w:ascii="Arial" w:hAnsi="Arial" w:cs="Arial"/>
          <w:color w:val="000000"/>
          <w:sz w:val="22"/>
          <w:szCs w:val="22"/>
          <w:lang w:eastAsia="es-PE"/>
        </w:rPr>
        <w:t xml:space="preserve">MARKETING RELACIONAL: VALOR, SATISFACCIÓN, LEALTAD Y RETENCIÓN DEL CLIENTE. ANÁLISIS Y REFLEXIÓN TEÓRICA. </w:t>
      </w:r>
      <w:r w:rsidRPr="0035094C">
        <w:rPr>
          <w:rFonts w:ascii="Arial" w:hAnsi="Arial" w:cs="Arial"/>
          <w:i/>
          <w:iCs/>
          <w:color w:val="000000"/>
          <w:sz w:val="22"/>
          <w:szCs w:val="22"/>
          <w:lang w:eastAsia="es-PE"/>
        </w:rPr>
        <w:t>Ciencia y Sociedad, 40</w:t>
      </w:r>
      <w:r w:rsidRPr="0035094C">
        <w:rPr>
          <w:rFonts w:ascii="Arial" w:hAnsi="Arial" w:cs="Arial"/>
          <w:color w:val="000000"/>
          <w:sz w:val="22"/>
          <w:szCs w:val="22"/>
          <w:lang w:eastAsia="es-PE"/>
        </w:rPr>
        <w:t>(2), 307-340. https://www.redalyc.org/articulo.oa?id=87041161004</w:t>
      </w:r>
    </w:p>
    <w:p w14:paraId="75414660" w14:textId="4C76D877" w:rsidR="0023239F" w:rsidRPr="0035094C" w:rsidRDefault="0023239F"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Gunawan, A. A. S., Stevanus, V., Farley, A., </w:t>
      </w:r>
      <w:proofErr w:type="spellStart"/>
      <w:r w:rsidRPr="0035094C">
        <w:rPr>
          <w:rFonts w:ascii="Arial" w:hAnsi="Arial" w:cs="Arial"/>
          <w:color w:val="000000"/>
          <w:sz w:val="22"/>
          <w:szCs w:val="22"/>
          <w:lang w:val="en-US" w:eastAsia="es-PE"/>
        </w:rPr>
        <w:t>Ngarianto</w:t>
      </w:r>
      <w:proofErr w:type="spellEnd"/>
      <w:r w:rsidRPr="0035094C">
        <w:rPr>
          <w:rFonts w:ascii="Arial" w:hAnsi="Arial" w:cs="Arial"/>
          <w:color w:val="000000"/>
          <w:sz w:val="22"/>
          <w:szCs w:val="22"/>
          <w:lang w:val="en-US" w:eastAsia="es-PE"/>
        </w:rPr>
        <w:t xml:space="preserve">, H., Budiharto, W., Tolle, H., &amp; </w:t>
      </w:r>
      <w:proofErr w:type="spellStart"/>
      <w:r w:rsidRPr="0035094C">
        <w:rPr>
          <w:rFonts w:ascii="Arial" w:hAnsi="Arial" w:cs="Arial"/>
          <w:color w:val="000000"/>
          <w:sz w:val="22"/>
          <w:szCs w:val="22"/>
          <w:lang w:val="en-US" w:eastAsia="es-PE"/>
        </w:rPr>
        <w:t>Attamimi</w:t>
      </w:r>
      <w:proofErr w:type="spellEnd"/>
      <w:r w:rsidRPr="0035094C">
        <w:rPr>
          <w:rFonts w:ascii="Arial" w:hAnsi="Arial" w:cs="Arial"/>
          <w:color w:val="000000"/>
          <w:sz w:val="22"/>
          <w:szCs w:val="22"/>
          <w:lang w:val="en-US" w:eastAsia="es-PE"/>
        </w:rPr>
        <w:t>, M. (2019). Development of smart trolley system based on android smartphone sensors. </w:t>
      </w:r>
      <w:proofErr w:type="spellStart"/>
      <w:r w:rsidRPr="0035094C">
        <w:rPr>
          <w:rFonts w:ascii="Arial" w:hAnsi="Arial" w:cs="Arial"/>
          <w:i/>
          <w:iCs/>
          <w:color w:val="000000"/>
          <w:sz w:val="22"/>
          <w:szCs w:val="22"/>
          <w:lang w:eastAsia="es-PE"/>
        </w:rPr>
        <w:t>Procedia</w:t>
      </w:r>
      <w:proofErr w:type="spellEnd"/>
      <w:r w:rsidRPr="0035094C">
        <w:rPr>
          <w:rFonts w:ascii="Arial" w:hAnsi="Arial" w:cs="Arial"/>
          <w:i/>
          <w:iCs/>
          <w:color w:val="000000"/>
          <w:sz w:val="22"/>
          <w:szCs w:val="22"/>
          <w:lang w:eastAsia="es-PE"/>
        </w:rPr>
        <w:t xml:space="preserve"> </w:t>
      </w:r>
      <w:proofErr w:type="spellStart"/>
      <w:r w:rsidRPr="0035094C">
        <w:rPr>
          <w:rFonts w:ascii="Arial" w:hAnsi="Arial" w:cs="Arial"/>
          <w:i/>
          <w:iCs/>
          <w:color w:val="000000"/>
          <w:sz w:val="22"/>
          <w:szCs w:val="22"/>
          <w:lang w:eastAsia="es-PE"/>
        </w:rPr>
        <w:t>Computer</w:t>
      </w:r>
      <w:proofErr w:type="spellEnd"/>
      <w:r w:rsidRPr="0035094C">
        <w:rPr>
          <w:rFonts w:ascii="Arial" w:hAnsi="Arial" w:cs="Arial"/>
          <w:i/>
          <w:iCs/>
          <w:color w:val="000000"/>
          <w:sz w:val="22"/>
          <w:szCs w:val="22"/>
          <w:lang w:eastAsia="es-PE"/>
        </w:rPr>
        <w:t xml:space="preserve"> </w:t>
      </w:r>
      <w:proofErr w:type="spellStart"/>
      <w:r w:rsidRPr="0035094C">
        <w:rPr>
          <w:rFonts w:ascii="Arial" w:hAnsi="Arial" w:cs="Arial"/>
          <w:i/>
          <w:iCs/>
          <w:color w:val="000000"/>
          <w:sz w:val="22"/>
          <w:szCs w:val="22"/>
          <w:lang w:eastAsia="es-PE"/>
        </w:rPr>
        <w:t>Science</w:t>
      </w:r>
      <w:proofErr w:type="spellEnd"/>
      <w:r w:rsidRPr="0035094C">
        <w:rPr>
          <w:rFonts w:ascii="Arial" w:hAnsi="Arial" w:cs="Arial"/>
          <w:color w:val="000000"/>
          <w:sz w:val="22"/>
          <w:szCs w:val="22"/>
          <w:lang w:eastAsia="es-PE"/>
        </w:rPr>
        <w:t>, </w:t>
      </w:r>
      <w:r w:rsidRPr="0035094C">
        <w:rPr>
          <w:rFonts w:ascii="Arial" w:hAnsi="Arial" w:cs="Arial"/>
          <w:i/>
          <w:iCs/>
          <w:color w:val="000000"/>
          <w:sz w:val="22"/>
          <w:szCs w:val="22"/>
          <w:lang w:eastAsia="es-PE"/>
        </w:rPr>
        <w:t>157</w:t>
      </w:r>
      <w:r w:rsidRPr="0035094C">
        <w:rPr>
          <w:rFonts w:ascii="Arial" w:hAnsi="Arial" w:cs="Arial"/>
          <w:color w:val="000000"/>
          <w:sz w:val="22"/>
          <w:szCs w:val="22"/>
          <w:lang w:eastAsia="es-PE"/>
        </w:rPr>
        <w:t>, 629–637. https://doi.org/10.1016/j.procs.2019.08.225</w:t>
      </w:r>
    </w:p>
    <w:p w14:paraId="778BA082" w14:textId="415A824A" w:rsidR="00F2663A" w:rsidRPr="0035094C" w:rsidRDefault="00F2663A"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Gutiérrez, M. (2020). </w:t>
      </w:r>
      <w:r w:rsidRPr="0035094C">
        <w:rPr>
          <w:rFonts w:ascii="Arial" w:hAnsi="Arial" w:cs="Arial"/>
          <w:i/>
          <w:iCs/>
          <w:color w:val="000000"/>
          <w:sz w:val="22"/>
          <w:szCs w:val="22"/>
          <w:lang w:eastAsia="es-PE"/>
        </w:rPr>
        <w:t>Tecnología RFID en el proceso de control de inventario del almacén de una empresa de reparación de componentes mineros, Lima 2020</w:t>
      </w:r>
      <w:r w:rsidRPr="0035094C">
        <w:rPr>
          <w:rFonts w:ascii="Arial" w:hAnsi="Arial" w:cs="Arial"/>
          <w:color w:val="000000"/>
          <w:sz w:val="22"/>
          <w:szCs w:val="22"/>
          <w:lang w:eastAsia="es-PE"/>
        </w:rPr>
        <w:t xml:space="preserve">. [Tesis de Maestría, </w:t>
      </w:r>
      <w:r w:rsidRPr="0035094C">
        <w:rPr>
          <w:rFonts w:ascii="Arial" w:hAnsi="Arial" w:cs="Arial"/>
          <w:color w:val="000000"/>
          <w:sz w:val="22"/>
          <w:szCs w:val="22"/>
          <w:lang w:eastAsia="es-PE"/>
        </w:rPr>
        <w:lastRenderedPageBreak/>
        <w:t>Universidad César Vallejo]. Repositorio UCV. https://hdl.handle.net/20.500.12692/49818</w:t>
      </w:r>
    </w:p>
    <w:p w14:paraId="36D82700" w14:textId="65A41CBA" w:rsidR="00BA4F27" w:rsidRPr="0035094C" w:rsidRDefault="00BA4F27" w:rsidP="00BA4F27">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Guevara, R. (2016). El estado del arte en la investigación: ¿análisis de los conocimientos acumulados o indagación por nuevos </w:t>
      </w:r>
      <w:proofErr w:type="gramStart"/>
      <w:r w:rsidRPr="0035094C">
        <w:rPr>
          <w:rFonts w:ascii="Arial" w:hAnsi="Arial" w:cs="Arial"/>
          <w:color w:val="000000"/>
          <w:sz w:val="22"/>
          <w:szCs w:val="22"/>
          <w:lang w:eastAsia="es-PE"/>
        </w:rPr>
        <w:t>sentidos?.</w:t>
      </w:r>
      <w:proofErr w:type="gramEnd"/>
      <w:r w:rsidRPr="0035094C">
        <w:rPr>
          <w:rFonts w:ascii="Arial" w:hAnsi="Arial" w:cs="Arial"/>
          <w:color w:val="000000"/>
          <w:sz w:val="22"/>
          <w:szCs w:val="22"/>
          <w:lang w:eastAsia="es-PE"/>
        </w:rPr>
        <w:t xml:space="preserve"> </w:t>
      </w:r>
      <w:r w:rsidRPr="0035094C">
        <w:rPr>
          <w:rFonts w:ascii="Arial" w:hAnsi="Arial" w:cs="Arial"/>
          <w:i/>
          <w:iCs/>
          <w:color w:val="000000"/>
          <w:sz w:val="22"/>
          <w:szCs w:val="22"/>
          <w:lang w:eastAsia="es-PE"/>
        </w:rPr>
        <w:t>Revista Folios, 44</w:t>
      </w:r>
      <w:r w:rsidRPr="0035094C">
        <w:rPr>
          <w:rFonts w:ascii="Arial" w:hAnsi="Arial" w:cs="Arial"/>
          <w:color w:val="000000"/>
          <w:sz w:val="22"/>
          <w:szCs w:val="22"/>
          <w:lang w:eastAsia="es-PE"/>
        </w:rPr>
        <w:t>, 165-179. https://www.redalyc.org/articulo.oa?id=34594592201</w:t>
      </w:r>
    </w:p>
    <w:p w14:paraId="690372F4" w14:textId="533BC3EC" w:rsidR="00B54612" w:rsidRPr="0035094C" w:rsidRDefault="00B54612"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eastAsia="es-PE"/>
        </w:rPr>
        <w:t>Hamadneh</w:t>
      </w:r>
      <w:proofErr w:type="spellEnd"/>
      <w:r w:rsidRPr="0035094C">
        <w:rPr>
          <w:rFonts w:ascii="Arial" w:hAnsi="Arial" w:cs="Arial"/>
          <w:color w:val="000000"/>
          <w:sz w:val="22"/>
          <w:szCs w:val="22"/>
          <w:lang w:eastAsia="es-PE"/>
        </w:rPr>
        <w:t xml:space="preserve">, S., </w:t>
      </w:r>
      <w:proofErr w:type="spellStart"/>
      <w:r w:rsidRPr="0035094C">
        <w:rPr>
          <w:rFonts w:ascii="Arial" w:hAnsi="Arial" w:cs="Arial"/>
          <w:color w:val="000000"/>
          <w:sz w:val="22"/>
          <w:szCs w:val="22"/>
          <w:lang w:eastAsia="es-PE"/>
        </w:rPr>
        <w:t>Keskin</w:t>
      </w:r>
      <w:proofErr w:type="spellEnd"/>
      <w:r w:rsidRPr="0035094C">
        <w:rPr>
          <w:rFonts w:ascii="Arial" w:hAnsi="Arial" w:cs="Arial"/>
          <w:color w:val="000000"/>
          <w:sz w:val="22"/>
          <w:szCs w:val="22"/>
          <w:lang w:eastAsia="es-PE"/>
        </w:rPr>
        <w:t xml:space="preserve">, E., </w:t>
      </w:r>
      <w:proofErr w:type="spellStart"/>
      <w:r w:rsidRPr="0035094C">
        <w:rPr>
          <w:rFonts w:ascii="Arial" w:hAnsi="Arial" w:cs="Arial"/>
          <w:color w:val="000000"/>
          <w:sz w:val="22"/>
          <w:szCs w:val="22"/>
          <w:lang w:eastAsia="es-PE"/>
        </w:rPr>
        <w:t>Alshurideh</w:t>
      </w:r>
      <w:proofErr w:type="spellEnd"/>
      <w:r w:rsidRPr="0035094C">
        <w:rPr>
          <w:rFonts w:ascii="Arial" w:hAnsi="Arial" w:cs="Arial"/>
          <w:color w:val="000000"/>
          <w:sz w:val="22"/>
          <w:szCs w:val="22"/>
          <w:lang w:eastAsia="es-PE"/>
        </w:rPr>
        <w:t>, M.T., Al-</w:t>
      </w:r>
      <w:proofErr w:type="spellStart"/>
      <w:r w:rsidRPr="0035094C">
        <w:rPr>
          <w:rFonts w:ascii="Arial" w:hAnsi="Arial" w:cs="Arial"/>
          <w:color w:val="000000"/>
          <w:sz w:val="22"/>
          <w:szCs w:val="22"/>
          <w:lang w:eastAsia="es-PE"/>
        </w:rPr>
        <w:t>Masria</w:t>
      </w:r>
      <w:proofErr w:type="spellEnd"/>
      <w:r w:rsidRPr="0035094C">
        <w:rPr>
          <w:rFonts w:ascii="Arial" w:hAnsi="Arial" w:cs="Arial"/>
          <w:color w:val="000000"/>
          <w:sz w:val="22"/>
          <w:szCs w:val="22"/>
          <w:lang w:eastAsia="es-PE"/>
        </w:rPr>
        <w:t xml:space="preserve">, Y. &amp; Al </w:t>
      </w:r>
      <w:proofErr w:type="spellStart"/>
      <w:r w:rsidRPr="0035094C">
        <w:rPr>
          <w:rFonts w:ascii="Arial" w:hAnsi="Arial" w:cs="Arial"/>
          <w:color w:val="000000"/>
          <w:sz w:val="22"/>
          <w:szCs w:val="22"/>
          <w:lang w:eastAsia="es-PE"/>
        </w:rPr>
        <w:t>Kurdi</w:t>
      </w:r>
      <w:proofErr w:type="spellEnd"/>
      <w:r w:rsidRPr="0035094C">
        <w:rPr>
          <w:rFonts w:ascii="Arial" w:hAnsi="Arial" w:cs="Arial"/>
          <w:color w:val="000000"/>
          <w:sz w:val="22"/>
          <w:szCs w:val="22"/>
          <w:lang w:eastAsia="es-PE"/>
        </w:rPr>
        <w:t>, B. (2014</w:t>
      </w:r>
      <w:r w:rsidR="004131B9" w:rsidRPr="0035094C">
        <w:rPr>
          <w:rFonts w:ascii="Arial" w:hAnsi="Arial" w:cs="Arial"/>
          <w:color w:val="000000"/>
          <w:sz w:val="22"/>
          <w:szCs w:val="22"/>
          <w:lang w:eastAsia="es-PE"/>
        </w:rPr>
        <w:t xml:space="preserve">). </w:t>
      </w:r>
      <w:r w:rsidR="004131B9" w:rsidRPr="0035094C">
        <w:rPr>
          <w:rFonts w:ascii="Arial" w:hAnsi="Arial" w:cs="Arial"/>
          <w:color w:val="000000"/>
          <w:sz w:val="22"/>
          <w:szCs w:val="22"/>
          <w:lang w:val="en-US" w:eastAsia="es-PE"/>
        </w:rPr>
        <w:t>The</w:t>
      </w:r>
      <w:r w:rsidRPr="0035094C">
        <w:rPr>
          <w:rFonts w:ascii="Arial" w:hAnsi="Arial" w:cs="Arial"/>
          <w:color w:val="000000"/>
          <w:sz w:val="22"/>
          <w:szCs w:val="22"/>
          <w:lang w:val="en-US" w:eastAsia="es-PE"/>
        </w:rPr>
        <w:t xml:space="preserve"> benefits and challenges of RFID technology implementation in supply chain: A case study from the Turkish construction sector. </w:t>
      </w:r>
      <w:r w:rsidRPr="0035094C">
        <w:rPr>
          <w:rFonts w:ascii="Arial" w:hAnsi="Arial" w:cs="Arial"/>
          <w:i/>
          <w:iCs/>
          <w:color w:val="000000"/>
          <w:sz w:val="22"/>
          <w:szCs w:val="22"/>
          <w:lang w:val="en-US" w:eastAsia="es-PE"/>
        </w:rPr>
        <w:t>Uncertain Supply Chain Management, 9</w:t>
      </w:r>
      <w:r w:rsidRPr="0035094C">
        <w:rPr>
          <w:rFonts w:ascii="Arial" w:hAnsi="Arial" w:cs="Arial"/>
          <w:color w:val="000000"/>
          <w:sz w:val="22"/>
          <w:szCs w:val="22"/>
          <w:lang w:val="en-US" w:eastAsia="es-PE"/>
        </w:rPr>
        <w:t>(4), 1071–1080.</w:t>
      </w:r>
      <w:r w:rsidR="003B101C" w:rsidRPr="0035094C">
        <w:rPr>
          <w:rFonts w:ascii="Arial" w:hAnsi="Arial" w:cs="Arial"/>
          <w:sz w:val="22"/>
          <w:szCs w:val="22"/>
          <w:lang w:val="en-US"/>
        </w:rPr>
        <w:t xml:space="preserve"> </w:t>
      </w:r>
      <w:r w:rsidR="00BF60E1" w:rsidRPr="0035094C">
        <w:rPr>
          <w:rFonts w:ascii="Arial" w:hAnsi="Arial" w:cs="Arial"/>
          <w:color w:val="000000"/>
          <w:sz w:val="22"/>
          <w:szCs w:val="22"/>
          <w:lang w:val="en-US" w:eastAsia="es-PE"/>
        </w:rPr>
        <w:t xml:space="preserve">https://www.researchgate.net/publication/359352417_The_benefits_and_challenges_of_RFID_technology_implementation_in_supply_chain_A_case_study_from_the_Turkish_construction_sector </w:t>
      </w:r>
    </w:p>
    <w:p w14:paraId="1E8D3884" w14:textId="33ABE14B" w:rsidR="004712A2" w:rsidRPr="0035094C" w:rsidRDefault="004712A2"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Hardgrave, B. C., Aloysius, J. A., &amp; Goyal, S. (2013). RFID</w:t>
      </w:r>
      <w:r w:rsidRPr="0035094C">
        <w:rPr>
          <w:rFonts w:ascii="Cambria Math" w:hAnsi="Cambria Math" w:cs="Cambria Math"/>
          <w:color w:val="000000"/>
          <w:sz w:val="22"/>
          <w:szCs w:val="22"/>
          <w:lang w:val="en-US" w:eastAsia="es-PE"/>
        </w:rPr>
        <w:t>‐</w:t>
      </w:r>
      <w:r w:rsidRPr="0035094C">
        <w:rPr>
          <w:rFonts w:ascii="Arial" w:hAnsi="Arial" w:cs="Arial"/>
          <w:color w:val="000000"/>
          <w:sz w:val="22"/>
          <w:szCs w:val="22"/>
          <w:lang w:val="en-US" w:eastAsia="es-PE"/>
        </w:rPr>
        <w:t xml:space="preserve">Enabled Visibility and Retail Inventory Record Inaccuracy: Experiments in the Field. </w:t>
      </w:r>
      <w:r w:rsidRPr="0035094C">
        <w:rPr>
          <w:rFonts w:ascii="Arial" w:hAnsi="Arial" w:cs="Arial"/>
          <w:i/>
          <w:iCs/>
          <w:color w:val="000000"/>
          <w:sz w:val="22"/>
          <w:szCs w:val="22"/>
          <w:lang w:val="en-US" w:eastAsia="es-PE"/>
        </w:rPr>
        <w:t>Production and Operations Management, 22</w:t>
      </w:r>
      <w:r w:rsidRPr="0035094C">
        <w:rPr>
          <w:rFonts w:ascii="Arial" w:hAnsi="Arial" w:cs="Arial"/>
          <w:color w:val="000000"/>
          <w:sz w:val="22"/>
          <w:szCs w:val="22"/>
          <w:lang w:val="en-US" w:eastAsia="es-PE"/>
        </w:rPr>
        <w:t>(4), 843-856. https://doi.org/10.1111/poms.12010</w:t>
      </w:r>
    </w:p>
    <w:p w14:paraId="113A9265" w14:textId="4F0BFC57" w:rsidR="008B42B1" w:rsidRPr="0035094C" w:rsidRDefault="008B42B1"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Hardgrave, B.</w:t>
      </w:r>
      <w:r w:rsidR="004712A2" w:rsidRPr="0035094C">
        <w:rPr>
          <w:rFonts w:ascii="Arial" w:hAnsi="Arial" w:cs="Arial"/>
          <w:color w:val="000000"/>
          <w:sz w:val="22"/>
          <w:szCs w:val="22"/>
          <w:lang w:val="en-US" w:eastAsia="es-PE"/>
        </w:rPr>
        <w:t xml:space="preserve"> C.</w:t>
      </w:r>
      <w:r w:rsidRPr="0035094C">
        <w:rPr>
          <w:rFonts w:ascii="Arial" w:hAnsi="Arial" w:cs="Arial"/>
          <w:color w:val="000000"/>
          <w:sz w:val="22"/>
          <w:szCs w:val="22"/>
          <w:lang w:val="en-US" w:eastAsia="es-PE"/>
        </w:rPr>
        <w:t xml:space="preserve">, Langford, S., Waller, M., &amp; Miller, R. (2008). Measuring the impact of RFID on out of stocks at Wal-Mart. </w:t>
      </w:r>
      <w:r w:rsidRPr="0035094C">
        <w:rPr>
          <w:rFonts w:ascii="Arial" w:hAnsi="Arial" w:cs="Arial"/>
          <w:i/>
          <w:iCs/>
          <w:color w:val="000000"/>
          <w:sz w:val="22"/>
          <w:szCs w:val="22"/>
          <w:lang w:val="en-US" w:eastAsia="es-PE"/>
        </w:rPr>
        <w:t>MIS Quarterly Executive, 7</w:t>
      </w:r>
      <w:r w:rsidRPr="0035094C">
        <w:rPr>
          <w:rFonts w:ascii="Arial" w:hAnsi="Arial" w:cs="Arial"/>
          <w:color w:val="000000"/>
          <w:sz w:val="22"/>
          <w:szCs w:val="22"/>
          <w:lang w:val="en-US" w:eastAsia="es-PE"/>
        </w:rPr>
        <w:t>(4), 181–192.</w:t>
      </w:r>
      <w:r w:rsidRPr="0035094C">
        <w:rPr>
          <w:rFonts w:ascii="Arial" w:hAnsi="Arial" w:cs="Arial"/>
          <w:color w:val="000000"/>
          <w:sz w:val="22"/>
          <w:szCs w:val="22"/>
          <w:shd w:val="clear" w:color="auto" w:fill="FFFFFF"/>
          <w:lang w:val="en-US"/>
        </w:rPr>
        <w:t xml:space="preserve"> </w:t>
      </w:r>
      <w:r w:rsidRPr="0035094C">
        <w:rPr>
          <w:rFonts w:ascii="Arial" w:hAnsi="Arial" w:cs="Arial"/>
          <w:color w:val="000000"/>
          <w:sz w:val="22"/>
          <w:szCs w:val="22"/>
          <w:lang w:val="en-US" w:eastAsia="es-PE"/>
        </w:rPr>
        <w:t>https://aisel.aisnet.org/misqe/vol7/iss4/4</w:t>
      </w:r>
    </w:p>
    <w:p w14:paraId="60ED365C" w14:textId="1CE8275B" w:rsidR="006101AA" w:rsidRPr="0035094C" w:rsidRDefault="006101AA"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Heimonen, F. (2017). </w:t>
      </w:r>
      <w:r w:rsidRPr="0035094C">
        <w:rPr>
          <w:rFonts w:ascii="Arial" w:hAnsi="Arial" w:cs="Arial"/>
          <w:i/>
          <w:color w:val="000000"/>
          <w:sz w:val="22"/>
          <w:szCs w:val="22"/>
          <w:lang w:val="en-US" w:eastAsia="es-PE"/>
        </w:rPr>
        <w:t xml:space="preserve">Analyzing and improving customer experience at communication agency </w:t>
      </w:r>
      <w:proofErr w:type="spellStart"/>
      <w:r w:rsidRPr="0035094C">
        <w:rPr>
          <w:rFonts w:ascii="Arial" w:hAnsi="Arial" w:cs="Arial"/>
          <w:i/>
          <w:color w:val="000000"/>
          <w:sz w:val="22"/>
          <w:szCs w:val="22"/>
          <w:lang w:val="en-US" w:eastAsia="es-PE"/>
        </w:rPr>
        <w:t>Cocomms</w:t>
      </w:r>
      <w:proofErr w:type="spellEnd"/>
      <w:r w:rsidRPr="0035094C">
        <w:rPr>
          <w:rFonts w:ascii="Arial" w:hAnsi="Arial" w:cs="Arial"/>
          <w:color w:val="000000"/>
          <w:sz w:val="22"/>
          <w:szCs w:val="22"/>
          <w:lang w:val="en-US" w:eastAsia="es-PE"/>
        </w:rPr>
        <w:t xml:space="preserve"> [Tesis de </w:t>
      </w:r>
      <w:proofErr w:type="spellStart"/>
      <w:r w:rsidRPr="0035094C">
        <w:rPr>
          <w:rFonts w:ascii="Arial" w:hAnsi="Arial" w:cs="Arial"/>
          <w:color w:val="000000"/>
          <w:sz w:val="22"/>
          <w:szCs w:val="22"/>
          <w:lang w:val="en-US" w:eastAsia="es-PE"/>
        </w:rPr>
        <w:t>Licenciatura</w:t>
      </w:r>
      <w:proofErr w:type="spellEnd"/>
      <w:r w:rsidRPr="0035094C">
        <w:rPr>
          <w:rFonts w:ascii="Arial" w:hAnsi="Arial" w:cs="Arial"/>
          <w:color w:val="000000"/>
          <w:sz w:val="22"/>
          <w:szCs w:val="22"/>
          <w:lang w:val="en-US" w:eastAsia="es-PE"/>
        </w:rPr>
        <w:t xml:space="preserve">, Haaga-Helia University of Applied Sciences]. </w:t>
      </w:r>
      <w:proofErr w:type="spellStart"/>
      <w:r w:rsidRPr="0035094C">
        <w:rPr>
          <w:rFonts w:ascii="Arial" w:hAnsi="Arial" w:cs="Arial"/>
          <w:color w:val="000000"/>
          <w:sz w:val="22"/>
          <w:szCs w:val="22"/>
          <w:lang w:eastAsia="es-PE"/>
        </w:rPr>
        <w:t>Theseus</w:t>
      </w:r>
      <w:proofErr w:type="spellEnd"/>
      <w:r w:rsidRPr="0035094C">
        <w:rPr>
          <w:rFonts w:ascii="Arial" w:hAnsi="Arial" w:cs="Arial"/>
          <w:color w:val="000000"/>
          <w:sz w:val="22"/>
          <w:szCs w:val="22"/>
          <w:lang w:eastAsia="es-PE"/>
        </w:rPr>
        <w:t>. https://www.theseus.fi/handle/10024/135818</w:t>
      </w:r>
    </w:p>
    <w:p w14:paraId="6BECD021" w14:textId="6005FDF9" w:rsidR="006101AA" w:rsidRPr="0035094C" w:rsidRDefault="006101AA"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Hernández, M. C. (2020). </w:t>
      </w:r>
      <w:r w:rsidRPr="0035094C">
        <w:rPr>
          <w:rFonts w:ascii="Arial" w:hAnsi="Arial" w:cs="Arial"/>
          <w:i/>
          <w:color w:val="000000"/>
          <w:sz w:val="22"/>
          <w:szCs w:val="22"/>
          <w:lang w:eastAsia="es-PE"/>
        </w:rPr>
        <w:t>Calidad de servicio y su influencia en la satisfacción del cliente en la empresa Supermercados el Super SAC Chiclayo – 2018</w:t>
      </w:r>
      <w:r w:rsidRPr="0035094C">
        <w:rPr>
          <w:rFonts w:ascii="Arial" w:hAnsi="Arial" w:cs="Arial"/>
          <w:color w:val="000000"/>
          <w:sz w:val="22"/>
          <w:szCs w:val="22"/>
          <w:lang w:eastAsia="es-PE"/>
        </w:rPr>
        <w:t xml:space="preserve"> [Tesis de Licenciatura, </w:t>
      </w:r>
      <w:r w:rsidRPr="0035094C">
        <w:rPr>
          <w:rFonts w:ascii="Arial" w:hAnsi="Arial" w:cs="Arial"/>
          <w:color w:val="000000"/>
          <w:sz w:val="22"/>
          <w:szCs w:val="22"/>
          <w:lang w:eastAsia="es-PE"/>
        </w:rPr>
        <w:lastRenderedPageBreak/>
        <w:t>Universidad Señor de Sipán]. Repositorio USS. https://hdl.handle.net/20.500.12802/6965</w:t>
      </w:r>
    </w:p>
    <w:p w14:paraId="7F99D819" w14:textId="383BDF28" w:rsidR="00DA548A" w:rsidRPr="0035094C" w:rsidRDefault="00DA548A"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Hernández, R., Fernández, C. y Baptista, P. (2014). </w:t>
      </w:r>
      <w:r w:rsidRPr="0035094C">
        <w:rPr>
          <w:rFonts w:ascii="Arial" w:hAnsi="Arial" w:cs="Arial"/>
          <w:i/>
          <w:color w:val="000000"/>
          <w:sz w:val="22"/>
          <w:szCs w:val="22"/>
          <w:lang w:eastAsia="es-PE"/>
        </w:rPr>
        <w:t>Metodología de la investigación</w:t>
      </w:r>
      <w:r w:rsidRPr="0035094C">
        <w:rPr>
          <w:rFonts w:ascii="Arial" w:hAnsi="Arial" w:cs="Arial"/>
          <w:color w:val="000000"/>
          <w:sz w:val="22"/>
          <w:szCs w:val="22"/>
          <w:lang w:eastAsia="es-PE"/>
        </w:rPr>
        <w:t xml:space="preserve"> (6ta. Ed.). México, D.F.: McGraw-Hill/Interamericana Editores.</w:t>
      </w:r>
    </w:p>
    <w:p w14:paraId="6FAD3EC1" w14:textId="41793C46" w:rsidR="00DA548A" w:rsidRPr="0035094C" w:rsidRDefault="00DA548A"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Hines, W., Montgomery, C., </w:t>
      </w:r>
      <w:proofErr w:type="spellStart"/>
      <w:r w:rsidRPr="0035094C">
        <w:rPr>
          <w:rFonts w:ascii="Arial" w:hAnsi="Arial" w:cs="Arial"/>
          <w:color w:val="000000"/>
          <w:sz w:val="22"/>
          <w:szCs w:val="22"/>
          <w:lang w:eastAsia="es-PE"/>
        </w:rPr>
        <w:t>Goldsman</w:t>
      </w:r>
      <w:proofErr w:type="spellEnd"/>
      <w:r w:rsidRPr="0035094C">
        <w:rPr>
          <w:rFonts w:ascii="Arial" w:hAnsi="Arial" w:cs="Arial"/>
          <w:color w:val="000000"/>
          <w:sz w:val="22"/>
          <w:szCs w:val="22"/>
          <w:lang w:eastAsia="es-PE"/>
        </w:rPr>
        <w:t xml:space="preserve">, D. y </w:t>
      </w:r>
      <w:proofErr w:type="spellStart"/>
      <w:r w:rsidRPr="0035094C">
        <w:rPr>
          <w:rFonts w:ascii="Arial" w:hAnsi="Arial" w:cs="Arial"/>
          <w:color w:val="000000"/>
          <w:sz w:val="22"/>
          <w:szCs w:val="22"/>
          <w:lang w:eastAsia="es-PE"/>
        </w:rPr>
        <w:t>Borror</w:t>
      </w:r>
      <w:proofErr w:type="spellEnd"/>
      <w:r w:rsidRPr="0035094C">
        <w:rPr>
          <w:rFonts w:ascii="Arial" w:hAnsi="Arial" w:cs="Arial"/>
          <w:color w:val="000000"/>
          <w:sz w:val="22"/>
          <w:szCs w:val="22"/>
          <w:lang w:eastAsia="es-PE"/>
        </w:rPr>
        <w:t xml:space="preserve">, C. (2008). </w:t>
      </w:r>
      <w:r w:rsidRPr="0035094C">
        <w:rPr>
          <w:rFonts w:ascii="Arial" w:hAnsi="Arial" w:cs="Arial"/>
          <w:i/>
          <w:color w:val="000000"/>
          <w:sz w:val="22"/>
          <w:szCs w:val="22"/>
          <w:lang w:eastAsia="es-PE"/>
        </w:rPr>
        <w:t>Probabilidad y estadística para ingeniería</w:t>
      </w:r>
      <w:r w:rsidRPr="0035094C">
        <w:rPr>
          <w:rFonts w:ascii="Arial" w:hAnsi="Arial" w:cs="Arial"/>
          <w:color w:val="000000"/>
          <w:sz w:val="22"/>
          <w:szCs w:val="22"/>
          <w:lang w:eastAsia="es-PE"/>
        </w:rPr>
        <w:t xml:space="preserve"> (4ta. </w:t>
      </w:r>
      <w:r w:rsidRPr="0035094C">
        <w:rPr>
          <w:rFonts w:ascii="Arial" w:hAnsi="Arial" w:cs="Arial"/>
          <w:color w:val="000000"/>
          <w:sz w:val="22"/>
          <w:szCs w:val="22"/>
          <w:lang w:val="en-US" w:eastAsia="es-PE"/>
        </w:rPr>
        <w:t>Ed.). México, D.F.: Grupo Editorial Patria.</w:t>
      </w:r>
    </w:p>
    <w:p w14:paraId="53BDE29D" w14:textId="581B8C47" w:rsidR="0035094C" w:rsidRPr="0035094C" w:rsidRDefault="0035094C"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Hobelsberger</w:t>
      </w:r>
      <w:proofErr w:type="spellEnd"/>
      <w:r w:rsidRPr="0035094C">
        <w:rPr>
          <w:rFonts w:ascii="Arial" w:hAnsi="Arial" w:cs="Arial"/>
          <w:color w:val="000000"/>
          <w:sz w:val="22"/>
          <w:szCs w:val="22"/>
          <w:lang w:val="en-US" w:eastAsia="es-PE"/>
        </w:rPr>
        <w:t xml:space="preserve">, C. (2021). Supermarkets and modern food retail management. En Restructuring of food retail markets in countries of the Global South (pp. 55-78). Springer Gabler. </w:t>
      </w:r>
      <w:hyperlink r:id="rId18" w:history="1">
        <w:r w:rsidRPr="0035094C">
          <w:rPr>
            <w:rFonts w:ascii="Arial" w:hAnsi="Arial" w:cs="Arial"/>
            <w:color w:val="000000"/>
            <w:sz w:val="22"/>
            <w:szCs w:val="22"/>
            <w:lang w:val="en-US" w:eastAsia="es-PE"/>
          </w:rPr>
          <w:t>https://doi.org/10.1007/978-3-658-33315-7_4</w:t>
        </w:r>
      </w:hyperlink>
    </w:p>
    <w:p w14:paraId="784F732E" w14:textId="04B5F67E" w:rsidR="00107080" w:rsidRPr="0035094C" w:rsidRDefault="00E51691"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Hozak</w:t>
      </w:r>
      <w:proofErr w:type="spellEnd"/>
      <w:r w:rsidRPr="0035094C">
        <w:rPr>
          <w:rFonts w:ascii="Arial" w:hAnsi="Arial" w:cs="Arial"/>
          <w:color w:val="000000"/>
          <w:sz w:val="22"/>
          <w:szCs w:val="22"/>
          <w:lang w:val="en-US" w:eastAsia="es-PE"/>
        </w:rPr>
        <w:t xml:space="preserve">, K. and Collier, D.A. (2008). RFID as an Enabler of Improved Manufacturing Performance. </w:t>
      </w:r>
      <w:r w:rsidRPr="0035094C">
        <w:rPr>
          <w:rFonts w:ascii="Arial" w:hAnsi="Arial" w:cs="Arial"/>
          <w:i/>
          <w:iCs/>
          <w:color w:val="000000"/>
          <w:sz w:val="22"/>
          <w:szCs w:val="22"/>
          <w:lang w:val="en-US" w:eastAsia="es-PE"/>
        </w:rPr>
        <w:t>Decision Sciences, 39</w:t>
      </w:r>
      <w:r w:rsidRPr="0035094C">
        <w:rPr>
          <w:rFonts w:ascii="Arial" w:hAnsi="Arial" w:cs="Arial"/>
          <w:color w:val="000000"/>
          <w:sz w:val="22"/>
          <w:szCs w:val="22"/>
          <w:lang w:val="en-US" w:eastAsia="es-PE"/>
        </w:rPr>
        <w:t>, 859-881. https://doi.org/10.1111/j.1540-5915.2008.00214.x</w:t>
      </w:r>
    </w:p>
    <w:p w14:paraId="6435C264" w14:textId="0EFF6EEF" w:rsidR="0023239F" w:rsidRPr="0035094C" w:rsidRDefault="00DA548A"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Hwang, S.J., Han, Y., Kim, S.W., &amp; Kim, J.-O. </w:t>
      </w:r>
      <w:r w:rsidR="0023239F" w:rsidRPr="0035094C">
        <w:rPr>
          <w:rFonts w:ascii="Arial" w:hAnsi="Arial" w:cs="Arial"/>
          <w:color w:val="000000"/>
          <w:sz w:val="22"/>
          <w:szCs w:val="22"/>
          <w:lang w:val="en-US" w:eastAsia="es-PE"/>
        </w:rPr>
        <w:t>(2011). Streaming RFID: Robust stream transmission over passive RFID. </w:t>
      </w:r>
      <w:r w:rsidR="0023239F" w:rsidRPr="0035094C">
        <w:rPr>
          <w:rFonts w:ascii="Arial" w:hAnsi="Arial" w:cs="Arial"/>
          <w:i/>
          <w:iCs/>
          <w:color w:val="000000"/>
          <w:sz w:val="22"/>
          <w:szCs w:val="22"/>
          <w:lang w:eastAsia="es-PE"/>
        </w:rPr>
        <w:t xml:space="preserve">ETRI </w:t>
      </w:r>
      <w:proofErr w:type="spellStart"/>
      <w:r w:rsidR="0023239F" w:rsidRPr="0035094C">
        <w:rPr>
          <w:rFonts w:ascii="Arial" w:hAnsi="Arial" w:cs="Arial"/>
          <w:i/>
          <w:iCs/>
          <w:color w:val="000000"/>
          <w:sz w:val="22"/>
          <w:szCs w:val="22"/>
          <w:lang w:eastAsia="es-PE"/>
        </w:rPr>
        <w:t>Journal</w:t>
      </w:r>
      <w:proofErr w:type="spellEnd"/>
      <w:r w:rsidR="0023239F" w:rsidRPr="0035094C">
        <w:rPr>
          <w:rFonts w:ascii="Arial" w:hAnsi="Arial" w:cs="Arial"/>
          <w:color w:val="000000"/>
          <w:sz w:val="22"/>
          <w:szCs w:val="22"/>
          <w:lang w:eastAsia="es-PE"/>
        </w:rPr>
        <w:t>, </w:t>
      </w:r>
      <w:r w:rsidR="0023239F" w:rsidRPr="0035094C">
        <w:rPr>
          <w:rFonts w:ascii="Arial" w:hAnsi="Arial" w:cs="Arial"/>
          <w:i/>
          <w:iCs/>
          <w:color w:val="000000"/>
          <w:sz w:val="22"/>
          <w:szCs w:val="22"/>
          <w:lang w:eastAsia="es-PE"/>
        </w:rPr>
        <w:t>33</w:t>
      </w:r>
      <w:r w:rsidR="0023239F" w:rsidRPr="0035094C">
        <w:rPr>
          <w:rFonts w:ascii="Arial" w:hAnsi="Arial" w:cs="Arial"/>
          <w:color w:val="000000"/>
          <w:sz w:val="22"/>
          <w:szCs w:val="22"/>
          <w:lang w:eastAsia="es-PE"/>
        </w:rPr>
        <w:t>(3), 382–392. https://doi.org/10.4218/etrij.11.0110.0458</w:t>
      </w:r>
    </w:p>
    <w:p w14:paraId="33FF1625" w14:textId="0BF6C0D5" w:rsidR="00F96CC3" w:rsidRPr="0035094C" w:rsidRDefault="00F96CC3"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Izo. (s.f.). BCX: </w:t>
      </w:r>
      <w:r w:rsidRPr="0035094C">
        <w:rPr>
          <w:rFonts w:ascii="Arial" w:hAnsi="Arial" w:cs="Arial"/>
          <w:i/>
          <w:iCs/>
          <w:color w:val="000000"/>
          <w:sz w:val="22"/>
          <w:szCs w:val="22"/>
          <w:lang w:eastAsia="es-PE"/>
        </w:rPr>
        <w:t xml:space="preserve">Una Mirada Rápida al Mayor </w:t>
      </w:r>
      <w:proofErr w:type="spellStart"/>
      <w:r w:rsidRPr="0035094C">
        <w:rPr>
          <w:rFonts w:ascii="Arial" w:hAnsi="Arial" w:cs="Arial"/>
          <w:i/>
          <w:iCs/>
          <w:color w:val="000000"/>
          <w:sz w:val="22"/>
          <w:szCs w:val="22"/>
          <w:lang w:eastAsia="es-PE"/>
        </w:rPr>
        <w:t>Benchmark</w:t>
      </w:r>
      <w:proofErr w:type="spellEnd"/>
      <w:r w:rsidRPr="0035094C">
        <w:rPr>
          <w:rFonts w:ascii="Arial" w:hAnsi="Arial" w:cs="Arial"/>
          <w:i/>
          <w:iCs/>
          <w:color w:val="000000"/>
          <w:sz w:val="22"/>
          <w:szCs w:val="22"/>
          <w:lang w:eastAsia="es-PE"/>
        </w:rPr>
        <w:t xml:space="preserve"> de Iberoamérica en 2023.</w:t>
      </w:r>
      <w:r w:rsidRPr="0035094C">
        <w:rPr>
          <w:rFonts w:ascii="Arial" w:hAnsi="Arial" w:cs="Arial"/>
          <w:color w:val="000000"/>
          <w:sz w:val="22"/>
          <w:szCs w:val="22"/>
          <w:lang w:eastAsia="es-PE"/>
        </w:rPr>
        <w:t xml:space="preserve"> Consultado el 25 de abril de 2024. https://izo.es/bcx-una-mirada-rapida-al-mayor-benchmark-de-iberoamerica-en-2023/</w:t>
      </w:r>
    </w:p>
    <w:p w14:paraId="6E00C21F" w14:textId="42A7A203" w:rsidR="00A07AA7" w:rsidRPr="0035094C" w:rsidRDefault="00A07AA7"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Jayshree, G., Gholap, R., &amp; Yadav, P. (2014). RFID based automatic billing trolley.</w:t>
      </w:r>
      <w:r w:rsidRPr="0035094C">
        <w:rPr>
          <w:rFonts w:ascii="Arial" w:hAnsi="Arial" w:cs="Arial"/>
          <w:i/>
          <w:iCs/>
          <w:color w:val="000000"/>
          <w:sz w:val="22"/>
          <w:szCs w:val="22"/>
          <w:lang w:val="en-US" w:eastAsia="es-PE"/>
        </w:rPr>
        <w:t> International Journal of Emerging Technology and Advanced Engineering, 4</w:t>
      </w:r>
      <w:r w:rsidRPr="0035094C">
        <w:rPr>
          <w:rFonts w:ascii="Arial" w:hAnsi="Arial" w:cs="Arial"/>
          <w:color w:val="000000"/>
          <w:sz w:val="22"/>
          <w:szCs w:val="22"/>
          <w:lang w:val="en-US" w:eastAsia="es-PE"/>
        </w:rPr>
        <w:t>(3), 136</w:t>
      </w:r>
      <w:r w:rsidR="00223C68" w:rsidRPr="0035094C">
        <w:rPr>
          <w:rFonts w:ascii="Arial" w:hAnsi="Arial" w:cs="Arial"/>
          <w:color w:val="000000"/>
          <w:sz w:val="22"/>
          <w:szCs w:val="22"/>
          <w:lang w:val="en-US" w:eastAsia="es-PE"/>
        </w:rPr>
        <w:t>–</w:t>
      </w:r>
      <w:r w:rsidRPr="0035094C">
        <w:rPr>
          <w:rFonts w:ascii="Arial" w:hAnsi="Arial" w:cs="Arial"/>
          <w:color w:val="000000"/>
          <w:sz w:val="22"/>
          <w:szCs w:val="22"/>
          <w:lang w:val="en-US" w:eastAsia="es-PE"/>
        </w:rPr>
        <w:t>139. https://es.scribd.com/document/276951478/RFID-Based-Automatic-Billing-Trolley</w:t>
      </w:r>
    </w:p>
    <w:p w14:paraId="5E211204" w14:textId="23397315" w:rsidR="00DA548A" w:rsidRPr="0035094C" w:rsidRDefault="00DA548A"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Johansen, O. (1993). </w:t>
      </w:r>
      <w:r w:rsidRPr="0035094C">
        <w:rPr>
          <w:rFonts w:ascii="Arial" w:hAnsi="Arial" w:cs="Arial"/>
          <w:i/>
          <w:color w:val="000000"/>
          <w:sz w:val="22"/>
          <w:szCs w:val="22"/>
          <w:lang w:eastAsia="es-PE"/>
        </w:rPr>
        <w:t>Introducción a la Teoría General de Sistemas</w:t>
      </w:r>
      <w:r w:rsidRPr="0035094C">
        <w:rPr>
          <w:rFonts w:ascii="Arial" w:hAnsi="Arial" w:cs="Arial"/>
          <w:color w:val="000000"/>
          <w:sz w:val="22"/>
          <w:szCs w:val="22"/>
          <w:lang w:eastAsia="es-PE"/>
        </w:rPr>
        <w:t xml:space="preserve">. </w:t>
      </w:r>
      <w:r w:rsidRPr="0035094C">
        <w:rPr>
          <w:rFonts w:ascii="Arial" w:hAnsi="Arial" w:cs="Arial"/>
          <w:color w:val="000000"/>
          <w:sz w:val="22"/>
          <w:szCs w:val="22"/>
          <w:lang w:val="en-US" w:eastAsia="es-PE"/>
        </w:rPr>
        <w:t xml:space="preserve">México, D.F.: </w:t>
      </w:r>
      <w:proofErr w:type="spellStart"/>
      <w:r w:rsidRPr="0035094C">
        <w:rPr>
          <w:rFonts w:ascii="Arial" w:hAnsi="Arial" w:cs="Arial"/>
          <w:color w:val="000000"/>
          <w:sz w:val="22"/>
          <w:szCs w:val="22"/>
          <w:lang w:val="en-US" w:eastAsia="es-PE"/>
        </w:rPr>
        <w:t>Limusa</w:t>
      </w:r>
      <w:proofErr w:type="spellEnd"/>
      <w:r w:rsidRPr="0035094C">
        <w:rPr>
          <w:rFonts w:ascii="Arial" w:hAnsi="Arial" w:cs="Arial"/>
          <w:color w:val="000000"/>
          <w:sz w:val="22"/>
          <w:szCs w:val="22"/>
          <w:lang w:val="en-US" w:eastAsia="es-PE"/>
        </w:rPr>
        <w:t>.</w:t>
      </w:r>
    </w:p>
    <w:p w14:paraId="7A37ABFC" w14:textId="635E8B5A" w:rsidR="00170E8B" w:rsidRPr="0035094C" w:rsidRDefault="00170E8B" w:rsidP="00D63C3B">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lastRenderedPageBreak/>
        <w:t xml:space="preserve">Karale, A. (2021). The challenges of IoT addressing security, ethics, privacy, and laws. </w:t>
      </w:r>
      <w:r w:rsidRPr="0035094C">
        <w:rPr>
          <w:rFonts w:ascii="Arial" w:hAnsi="Arial" w:cs="Arial"/>
          <w:i/>
          <w:color w:val="000000"/>
          <w:sz w:val="22"/>
          <w:szCs w:val="22"/>
          <w:lang w:val="en-US" w:eastAsia="es-PE"/>
        </w:rPr>
        <w:t>Internet of Things, 15</w:t>
      </w:r>
      <w:r w:rsidRPr="0035094C">
        <w:rPr>
          <w:rFonts w:ascii="Arial" w:hAnsi="Arial" w:cs="Arial"/>
          <w:color w:val="000000"/>
          <w:sz w:val="22"/>
          <w:szCs w:val="22"/>
          <w:lang w:val="en-US" w:eastAsia="es-PE"/>
        </w:rPr>
        <w:t xml:space="preserve">(100420), 100420. </w:t>
      </w:r>
      <w:hyperlink r:id="rId19" w:history="1">
        <w:r w:rsidRPr="0035094C">
          <w:rPr>
            <w:rFonts w:ascii="Arial" w:hAnsi="Arial" w:cs="Arial"/>
            <w:color w:val="000000"/>
            <w:sz w:val="22"/>
            <w:szCs w:val="22"/>
            <w:lang w:val="en-US" w:eastAsia="es-PE"/>
          </w:rPr>
          <w:t>https://doi.org/10.1016/j.iot.2021.100420</w:t>
        </w:r>
      </w:hyperlink>
    </w:p>
    <w:p w14:paraId="7D6F575B" w14:textId="4A8F658D"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Kim, M. K., Lee, E. Y., &amp; Chang, Y. S. (2015). A study on the human factors for a smart cart system. </w:t>
      </w:r>
      <w:r w:rsidRPr="0035094C">
        <w:rPr>
          <w:rFonts w:ascii="Arial" w:hAnsi="Arial" w:cs="Arial"/>
          <w:i/>
          <w:iCs/>
          <w:color w:val="000000"/>
          <w:sz w:val="22"/>
          <w:szCs w:val="22"/>
          <w:lang w:val="en-US" w:eastAsia="es-PE"/>
        </w:rPr>
        <w:t>Procedia Manufacturing</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3</w:t>
      </w:r>
      <w:r w:rsidRPr="0035094C">
        <w:rPr>
          <w:rFonts w:ascii="Arial" w:hAnsi="Arial" w:cs="Arial"/>
          <w:color w:val="000000"/>
          <w:sz w:val="22"/>
          <w:szCs w:val="22"/>
          <w:lang w:val="en-US" w:eastAsia="es-PE"/>
        </w:rPr>
        <w:t>, 566–573. https://doi.org/10.1016/j.promfg.2015.07.267</w:t>
      </w:r>
    </w:p>
    <w:p w14:paraId="17995176" w14:textId="1607D9AE" w:rsidR="000F4F3A" w:rsidRPr="0035094C" w:rsidRDefault="002025A4"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Kumar, R., Gopalakrishna, K. &amp; Ramesha, K. (2013). Intelligent Shopping Cart. </w:t>
      </w:r>
      <w:r w:rsidRPr="0035094C">
        <w:rPr>
          <w:rFonts w:ascii="Arial" w:hAnsi="Arial" w:cs="Arial"/>
          <w:i/>
          <w:iCs/>
          <w:color w:val="000000"/>
          <w:sz w:val="22"/>
          <w:szCs w:val="22"/>
          <w:lang w:val="en-US" w:eastAsia="es-PE"/>
        </w:rPr>
        <w:t>International Journal of Engineering Science and Innovative Technology (IJESIT), 2</w:t>
      </w:r>
      <w:r w:rsidRPr="0035094C">
        <w:rPr>
          <w:rFonts w:ascii="Arial" w:hAnsi="Arial" w:cs="Arial"/>
          <w:color w:val="000000"/>
          <w:sz w:val="22"/>
          <w:szCs w:val="22"/>
          <w:lang w:val="en-US" w:eastAsia="es-PE"/>
        </w:rPr>
        <w:t>(4), 499-507.</w:t>
      </w:r>
      <w:r w:rsidR="00301555" w:rsidRPr="0035094C">
        <w:rPr>
          <w:rFonts w:ascii="Arial" w:hAnsi="Arial" w:cs="Arial"/>
          <w:color w:val="000000"/>
          <w:sz w:val="22"/>
          <w:szCs w:val="22"/>
          <w:lang w:val="en-US" w:eastAsia="es-PE"/>
        </w:rPr>
        <w:t xml:space="preserve"> https://www.ijesit.com/Volume%202/Issue%204/IJESIT201304_64.pdf</w:t>
      </w:r>
    </w:p>
    <w:p w14:paraId="337746E1" w14:textId="7A5485AE"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Kumar, S., Anselmo, M. J., &amp; Berndt, K. J. (2009). Transforming the retail industry: Potential and challenges with RFID technology. </w:t>
      </w:r>
      <w:r w:rsidRPr="0035094C">
        <w:rPr>
          <w:rFonts w:ascii="Arial" w:hAnsi="Arial" w:cs="Arial"/>
          <w:i/>
          <w:iCs/>
          <w:color w:val="000000"/>
          <w:sz w:val="22"/>
          <w:szCs w:val="22"/>
          <w:lang w:val="en-US" w:eastAsia="es-PE"/>
        </w:rPr>
        <w:t>Transportation Journal</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48</w:t>
      </w:r>
      <w:r w:rsidRPr="0035094C">
        <w:rPr>
          <w:rFonts w:ascii="Arial" w:hAnsi="Arial" w:cs="Arial"/>
          <w:color w:val="000000"/>
          <w:sz w:val="22"/>
          <w:szCs w:val="22"/>
          <w:lang w:val="en-US" w:eastAsia="es-PE"/>
        </w:rPr>
        <w:t>(4), 61–71. https://doi.org/10.2307/25702542</w:t>
      </w:r>
    </w:p>
    <w:p w14:paraId="089EA3E6" w14:textId="7AE02909" w:rsidR="00BE5877" w:rsidRPr="0035094C" w:rsidRDefault="00BE5877"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Larson, R. B. (2019). Supermarket self-checkout usage in the United States. </w:t>
      </w:r>
      <w:r w:rsidRPr="0035094C">
        <w:rPr>
          <w:rFonts w:ascii="Arial" w:hAnsi="Arial" w:cs="Arial"/>
          <w:i/>
          <w:iCs/>
          <w:color w:val="000000"/>
          <w:sz w:val="22"/>
          <w:szCs w:val="22"/>
          <w:lang w:val="en-US" w:eastAsia="es-PE"/>
        </w:rPr>
        <w:t>Services Marketing Quarterly, 40</w:t>
      </w:r>
      <w:r w:rsidRPr="0035094C">
        <w:rPr>
          <w:rFonts w:ascii="Arial" w:hAnsi="Arial" w:cs="Arial"/>
          <w:color w:val="000000"/>
          <w:sz w:val="22"/>
          <w:szCs w:val="22"/>
          <w:lang w:val="en-US" w:eastAsia="es-PE"/>
        </w:rPr>
        <w:t>(2), 141–156. https://doi.org/10.1080/15332969.2019.1592861</w:t>
      </w:r>
    </w:p>
    <w:p w14:paraId="5E9316DD" w14:textId="2E5B9217"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t>Liukkonen, M. (2015). RFID technology in manufacturing and supply chain. </w:t>
      </w:r>
      <w:r w:rsidRPr="0035094C">
        <w:rPr>
          <w:rFonts w:ascii="Arial" w:hAnsi="Arial" w:cs="Arial"/>
          <w:i/>
          <w:iCs/>
          <w:color w:val="000000" w:themeColor="text1"/>
          <w:sz w:val="22"/>
          <w:szCs w:val="22"/>
          <w:shd w:val="clear" w:color="auto" w:fill="FFFFFF"/>
          <w:lang w:val="en-US"/>
        </w:rPr>
        <w:t>International Journal of Computer Integrated Manufacturing</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28</w:t>
      </w:r>
      <w:r w:rsidRPr="0035094C">
        <w:rPr>
          <w:rFonts w:ascii="Arial" w:hAnsi="Arial" w:cs="Arial"/>
          <w:color w:val="000000" w:themeColor="text1"/>
          <w:sz w:val="22"/>
          <w:szCs w:val="22"/>
          <w:shd w:val="clear" w:color="auto" w:fill="FFFFFF"/>
          <w:lang w:val="en-US"/>
        </w:rPr>
        <w:t>(8), 861–880. https://doi.org/10.1080/0951192x.2014.941406</w:t>
      </w:r>
    </w:p>
    <w:p w14:paraId="767C1B75" w14:textId="45449436" w:rsidR="001543F1" w:rsidRPr="0035094C" w:rsidRDefault="001543F1"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Lizano, E., y Villegas, A. R. (2019). </w:t>
      </w:r>
      <w:r w:rsidRPr="0035094C">
        <w:rPr>
          <w:rFonts w:ascii="Arial" w:hAnsi="Arial" w:cs="Arial"/>
          <w:i/>
          <w:color w:val="000000"/>
          <w:sz w:val="22"/>
          <w:szCs w:val="22"/>
          <w:lang w:eastAsia="es-PE"/>
        </w:rPr>
        <w:t>La satisfacción del cliente como indicador de calidad</w:t>
      </w:r>
      <w:r w:rsidR="003B101C" w:rsidRPr="0035094C">
        <w:rPr>
          <w:rFonts w:ascii="Arial" w:hAnsi="Arial" w:cs="Arial"/>
          <w:i/>
          <w:color w:val="000000"/>
          <w:sz w:val="22"/>
          <w:szCs w:val="22"/>
          <w:lang w:eastAsia="es-PE"/>
        </w:rPr>
        <w:t xml:space="preserve"> </w:t>
      </w:r>
      <w:r w:rsidRPr="0035094C">
        <w:rPr>
          <w:rFonts w:ascii="Arial" w:hAnsi="Arial" w:cs="Arial"/>
          <w:color w:val="000000"/>
          <w:sz w:val="22"/>
          <w:szCs w:val="22"/>
          <w:lang w:eastAsia="es-PE"/>
        </w:rPr>
        <w:t xml:space="preserve">[Trabajo de Suficiencia Profesional, Universidad </w:t>
      </w:r>
      <w:r w:rsidR="005614F5" w:rsidRPr="0035094C">
        <w:rPr>
          <w:rFonts w:ascii="Arial" w:hAnsi="Arial" w:cs="Arial"/>
          <w:color w:val="000000"/>
          <w:sz w:val="22"/>
          <w:szCs w:val="22"/>
          <w:lang w:eastAsia="es-PE"/>
        </w:rPr>
        <w:t>Peruana de Ciencias Aplicadas</w:t>
      </w:r>
      <w:r w:rsidRPr="0035094C">
        <w:rPr>
          <w:rFonts w:ascii="Arial" w:hAnsi="Arial" w:cs="Arial"/>
          <w:color w:val="000000"/>
          <w:sz w:val="22"/>
          <w:szCs w:val="22"/>
          <w:lang w:eastAsia="es-PE"/>
        </w:rPr>
        <w:t xml:space="preserve">]. Repositorio </w:t>
      </w:r>
      <w:r w:rsidR="005614F5" w:rsidRPr="0035094C">
        <w:rPr>
          <w:rFonts w:ascii="Arial" w:hAnsi="Arial" w:cs="Arial"/>
          <w:color w:val="000000"/>
          <w:sz w:val="22"/>
          <w:szCs w:val="22"/>
          <w:lang w:eastAsia="es-PE"/>
        </w:rPr>
        <w:t xml:space="preserve">Académico UPC. </w:t>
      </w:r>
      <w:r w:rsidR="006F5BF1" w:rsidRPr="0035094C">
        <w:rPr>
          <w:rFonts w:ascii="Arial" w:hAnsi="Arial" w:cs="Arial"/>
          <w:color w:val="000000"/>
          <w:sz w:val="22"/>
          <w:szCs w:val="22"/>
          <w:lang w:eastAsia="es-PE"/>
        </w:rPr>
        <w:t xml:space="preserve">http://hdl.handle.net/10757/628122 </w:t>
      </w:r>
    </w:p>
    <w:p w14:paraId="01E6F34B" w14:textId="6E48B607"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eastAsia="es-PE"/>
        </w:rPr>
        <w:t>Martinus</w:t>
      </w:r>
      <w:proofErr w:type="spellEnd"/>
      <w:r w:rsidRPr="0035094C">
        <w:rPr>
          <w:rFonts w:ascii="Arial" w:hAnsi="Arial" w:cs="Arial"/>
          <w:color w:val="000000"/>
          <w:sz w:val="22"/>
          <w:szCs w:val="22"/>
          <w:lang w:eastAsia="es-PE"/>
        </w:rPr>
        <w:t xml:space="preserve">, </w:t>
      </w:r>
      <w:proofErr w:type="spellStart"/>
      <w:r w:rsidRPr="0035094C">
        <w:rPr>
          <w:rFonts w:ascii="Arial" w:hAnsi="Arial" w:cs="Arial"/>
          <w:color w:val="000000"/>
          <w:sz w:val="22"/>
          <w:szCs w:val="22"/>
          <w:lang w:eastAsia="es-PE"/>
        </w:rPr>
        <w:t>Wahab</w:t>
      </w:r>
      <w:proofErr w:type="spellEnd"/>
      <w:r w:rsidRPr="0035094C">
        <w:rPr>
          <w:rFonts w:ascii="Arial" w:hAnsi="Arial" w:cs="Arial"/>
          <w:color w:val="000000"/>
          <w:sz w:val="22"/>
          <w:szCs w:val="22"/>
          <w:lang w:eastAsia="es-PE"/>
        </w:rPr>
        <w:t xml:space="preserve">, M. S., Yudi, &amp; </w:t>
      </w:r>
      <w:proofErr w:type="spellStart"/>
      <w:r w:rsidRPr="0035094C">
        <w:rPr>
          <w:rFonts w:ascii="Arial" w:hAnsi="Arial" w:cs="Arial"/>
          <w:color w:val="000000"/>
          <w:sz w:val="22"/>
          <w:szCs w:val="22"/>
          <w:lang w:eastAsia="es-PE"/>
        </w:rPr>
        <w:t>Ham</w:t>
      </w:r>
      <w:proofErr w:type="spellEnd"/>
      <w:r w:rsidRPr="0035094C">
        <w:rPr>
          <w:rFonts w:ascii="Arial" w:hAnsi="Arial" w:cs="Arial"/>
          <w:color w:val="000000"/>
          <w:sz w:val="22"/>
          <w:szCs w:val="22"/>
          <w:lang w:eastAsia="es-PE"/>
        </w:rPr>
        <w:t xml:space="preserve">, H. (2021). </w:t>
      </w:r>
      <w:r w:rsidRPr="0035094C">
        <w:rPr>
          <w:rFonts w:ascii="Arial" w:hAnsi="Arial" w:cs="Arial"/>
          <w:color w:val="000000"/>
          <w:sz w:val="22"/>
          <w:szCs w:val="22"/>
          <w:lang w:val="en-US" w:eastAsia="es-PE"/>
        </w:rPr>
        <w:t>Data transmission using RFID system on smart shopping carts for checkout process efficiency in supermarket at Indonesia. </w:t>
      </w:r>
      <w:r w:rsidRPr="0035094C">
        <w:rPr>
          <w:rFonts w:ascii="Arial" w:hAnsi="Arial" w:cs="Arial"/>
          <w:i/>
          <w:iCs/>
          <w:color w:val="000000"/>
          <w:sz w:val="22"/>
          <w:szCs w:val="22"/>
          <w:lang w:val="en-US" w:eastAsia="es-PE"/>
        </w:rPr>
        <w:t>Procedia Computer Science</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179</w:t>
      </w:r>
      <w:r w:rsidRPr="0035094C">
        <w:rPr>
          <w:rFonts w:ascii="Arial" w:hAnsi="Arial" w:cs="Arial"/>
          <w:color w:val="000000"/>
          <w:sz w:val="22"/>
          <w:szCs w:val="22"/>
          <w:lang w:val="en-US" w:eastAsia="es-PE"/>
        </w:rPr>
        <w:t>, 902–912. https://doi.org/10.1016/j.procs.2021.01.080</w:t>
      </w:r>
    </w:p>
    <w:p w14:paraId="5A8CD199" w14:textId="07493FBF" w:rsidR="00524C23" w:rsidRPr="0035094C" w:rsidRDefault="00524C23"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lastRenderedPageBreak/>
        <w:t xml:space="preserve">McFarlane, D. and </w:t>
      </w:r>
      <w:proofErr w:type="spellStart"/>
      <w:r w:rsidRPr="0035094C">
        <w:rPr>
          <w:rFonts w:ascii="Arial" w:hAnsi="Arial" w:cs="Arial"/>
          <w:color w:val="000000"/>
          <w:sz w:val="22"/>
          <w:szCs w:val="22"/>
          <w:lang w:val="en-US" w:eastAsia="es-PE"/>
        </w:rPr>
        <w:t>Sheffi</w:t>
      </w:r>
      <w:proofErr w:type="spellEnd"/>
      <w:r w:rsidRPr="0035094C">
        <w:rPr>
          <w:rFonts w:ascii="Arial" w:hAnsi="Arial" w:cs="Arial"/>
          <w:color w:val="000000"/>
          <w:sz w:val="22"/>
          <w:szCs w:val="22"/>
          <w:lang w:val="en-US" w:eastAsia="es-PE"/>
        </w:rPr>
        <w:t xml:space="preserve">, Y. (2003). The Impact of Automatic Identification on Supply Chain Operations. </w:t>
      </w:r>
      <w:r w:rsidRPr="0035094C">
        <w:rPr>
          <w:rFonts w:ascii="Arial" w:hAnsi="Arial" w:cs="Arial"/>
          <w:i/>
          <w:iCs/>
          <w:color w:val="000000"/>
          <w:sz w:val="22"/>
          <w:szCs w:val="22"/>
          <w:lang w:val="en-US" w:eastAsia="es-PE"/>
        </w:rPr>
        <w:t>The International Journal of Logistics Management, 14</w:t>
      </w:r>
      <w:r w:rsidRPr="0035094C">
        <w:rPr>
          <w:rFonts w:ascii="Arial" w:hAnsi="Arial" w:cs="Arial"/>
          <w:color w:val="000000"/>
          <w:sz w:val="22"/>
          <w:szCs w:val="22"/>
          <w:lang w:val="en-US" w:eastAsia="es-PE"/>
        </w:rPr>
        <w:t xml:space="preserve">(1), 1-17. </w:t>
      </w:r>
      <w:hyperlink r:id="rId20" w:history="1">
        <w:r w:rsidRPr="0035094C">
          <w:rPr>
            <w:rFonts w:ascii="Arial" w:hAnsi="Arial" w:cs="Arial"/>
            <w:color w:val="000000"/>
            <w:sz w:val="22"/>
            <w:szCs w:val="22"/>
            <w:lang w:val="en-US" w:eastAsia="es-PE"/>
          </w:rPr>
          <w:t>https://doi.org/10.1108/09574090310806503</w:t>
        </w:r>
      </w:hyperlink>
    </w:p>
    <w:p w14:paraId="1BD17A39" w14:textId="4B7555D0" w:rsidR="00333D8F" w:rsidRPr="0035094C" w:rsidRDefault="00333D8F" w:rsidP="00333D8F">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Melià-Seguí</w:t>
      </w:r>
      <w:proofErr w:type="spellEnd"/>
      <w:r w:rsidRPr="0035094C">
        <w:rPr>
          <w:rFonts w:ascii="Arial" w:hAnsi="Arial" w:cs="Arial"/>
          <w:color w:val="000000"/>
          <w:sz w:val="22"/>
          <w:szCs w:val="22"/>
          <w:lang w:val="en-US" w:eastAsia="es-PE"/>
        </w:rPr>
        <w:t xml:space="preserve">, J., Pous, R., Carreras, A., </w:t>
      </w:r>
      <w:proofErr w:type="spellStart"/>
      <w:r w:rsidRPr="0035094C">
        <w:rPr>
          <w:rFonts w:ascii="Arial" w:hAnsi="Arial" w:cs="Arial"/>
          <w:color w:val="000000"/>
          <w:sz w:val="22"/>
          <w:szCs w:val="22"/>
          <w:lang w:val="en-US" w:eastAsia="es-PE"/>
        </w:rPr>
        <w:t>Morenza-Cinos</w:t>
      </w:r>
      <w:proofErr w:type="spellEnd"/>
      <w:r w:rsidRPr="0035094C">
        <w:rPr>
          <w:rFonts w:ascii="Arial" w:hAnsi="Arial" w:cs="Arial"/>
          <w:color w:val="000000"/>
          <w:sz w:val="22"/>
          <w:szCs w:val="22"/>
          <w:lang w:val="en-US" w:eastAsia="es-PE"/>
        </w:rPr>
        <w:t xml:space="preserve">, M., Parada, R., </w:t>
      </w:r>
      <w:proofErr w:type="spellStart"/>
      <w:r w:rsidRPr="0035094C">
        <w:rPr>
          <w:rFonts w:ascii="Arial" w:hAnsi="Arial" w:cs="Arial"/>
          <w:color w:val="000000"/>
          <w:sz w:val="22"/>
          <w:szCs w:val="22"/>
          <w:lang w:val="en-US" w:eastAsia="es-PE"/>
        </w:rPr>
        <w:t>Liaghat</w:t>
      </w:r>
      <w:proofErr w:type="spellEnd"/>
      <w:r w:rsidRPr="0035094C">
        <w:rPr>
          <w:rFonts w:ascii="Arial" w:hAnsi="Arial" w:cs="Arial"/>
          <w:color w:val="000000"/>
          <w:sz w:val="22"/>
          <w:szCs w:val="22"/>
          <w:lang w:val="en-US" w:eastAsia="es-PE"/>
        </w:rPr>
        <w:t xml:space="preserve">, Z., &amp; De Porrata-Doria, R. (2013). Enhancing the shopping experience through RFID in an actual retail store. </w:t>
      </w:r>
      <w:r w:rsidRPr="0035094C">
        <w:rPr>
          <w:rFonts w:ascii="Arial" w:hAnsi="Arial" w:cs="Arial"/>
          <w:i/>
          <w:iCs/>
          <w:color w:val="000000"/>
          <w:sz w:val="22"/>
          <w:szCs w:val="22"/>
          <w:lang w:val="en-US" w:eastAsia="es-PE"/>
        </w:rPr>
        <w:t xml:space="preserve">Proceedings of the 2013 ACM conference on Pervasive and ubiquitous computing adjunct publication, 8-12, </w:t>
      </w:r>
      <w:r w:rsidRPr="0035094C">
        <w:rPr>
          <w:rFonts w:ascii="Arial" w:hAnsi="Arial" w:cs="Arial"/>
          <w:color w:val="000000"/>
          <w:sz w:val="22"/>
          <w:szCs w:val="22"/>
          <w:lang w:val="en-US" w:eastAsia="es-PE"/>
        </w:rPr>
        <w:t>1029-1036. https://doi.org/10.1145/2494091.2496016</w:t>
      </w:r>
    </w:p>
    <w:p w14:paraId="141037A6" w14:textId="54B0C063"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Moutinho, L. A., Davies, F. M., Goode, M. M. H., &amp; Ogbonna, E. (2001). Critical factors in consumer supermarket shopping </w:t>
      </w:r>
      <w:proofErr w:type="spellStart"/>
      <w:r w:rsidRPr="0035094C">
        <w:rPr>
          <w:rFonts w:ascii="Arial" w:hAnsi="Arial" w:cs="Arial"/>
          <w:color w:val="000000"/>
          <w:sz w:val="22"/>
          <w:szCs w:val="22"/>
          <w:lang w:val="en-US" w:eastAsia="es-PE"/>
        </w:rPr>
        <w:t>behaviour</w:t>
      </w:r>
      <w:proofErr w:type="spellEnd"/>
      <w:r w:rsidRPr="0035094C">
        <w:rPr>
          <w:rFonts w:ascii="Arial" w:hAnsi="Arial" w:cs="Arial"/>
          <w:color w:val="000000"/>
          <w:sz w:val="22"/>
          <w:szCs w:val="22"/>
          <w:lang w:val="en-US" w:eastAsia="es-PE"/>
        </w:rPr>
        <w:t>: a neural network approach. </w:t>
      </w:r>
      <w:r w:rsidRPr="0035094C">
        <w:rPr>
          <w:rFonts w:ascii="Arial" w:hAnsi="Arial" w:cs="Arial"/>
          <w:i/>
          <w:iCs/>
          <w:color w:val="000000"/>
          <w:sz w:val="22"/>
          <w:szCs w:val="22"/>
          <w:lang w:val="en-US" w:eastAsia="es-PE"/>
        </w:rPr>
        <w:t xml:space="preserve">Journal of Consumer </w:t>
      </w:r>
      <w:proofErr w:type="spellStart"/>
      <w:r w:rsidRPr="0035094C">
        <w:rPr>
          <w:rFonts w:ascii="Arial" w:hAnsi="Arial" w:cs="Arial"/>
          <w:i/>
          <w:iCs/>
          <w:color w:val="000000"/>
          <w:sz w:val="22"/>
          <w:szCs w:val="22"/>
          <w:lang w:val="en-US" w:eastAsia="es-PE"/>
        </w:rPr>
        <w:t>Behaviour</w:t>
      </w:r>
      <w:proofErr w:type="spellEnd"/>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1</w:t>
      </w:r>
      <w:r w:rsidRPr="0035094C">
        <w:rPr>
          <w:rFonts w:ascii="Arial" w:hAnsi="Arial" w:cs="Arial"/>
          <w:color w:val="000000"/>
          <w:sz w:val="22"/>
          <w:szCs w:val="22"/>
          <w:lang w:val="en-US" w:eastAsia="es-PE"/>
        </w:rPr>
        <w:t>(1), 35–49. https://doi.org/10.1002/cb.52</w:t>
      </w:r>
    </w:p>
    <w:p w14:paraId="6270B113" w14:textId="00959F96"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t>Ngai, E. W. T., To, C. K. M., Moon, K. K. L., Chan, L. K., Yeung, P. K. W., &amp; Lee, M. C. M. (2010). RFID systems implementation: a comprehensive framework and a case study. </w:t>
      </w:r>
      <w:r w:rsidRPr="0035094C">
        <w:rPr>
          <w:rFonts w:ascii="Arial" w:hAnsi="Arial" w:cs="Arial"/>
          <w:i/>
          <w:iCs/>
          <w:color w:val="000000" w:themeColor="text1"/>
          <w:sz w:val="22"/>
          <w:szCs w:val="22"/>
          <w:shd w:val="clear" w:color="auto" w:fill="FFFFFF"/>
          <w:lang w:val="en-US"/>
        </w:rPr>
        <w:t>International Journal of Production Research</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48</w:t>
      </w:r>
      <w:r w:rsidRPr="0035094C">
        <w:rPr>
          <w:rFonts w:ascii="Arial" w:hAnsi="Arial" w:cs="Arial"/>
          <w:color w:val="000000" w:themeColor="text1"/>
          <w:sz w:val="22"/>
          <w:szCs w:val="22"/>
          <w:shd w:val="clear" w:color="auto" w:fill="FFFFFF"/>
          <w:lang w:val="en-US"/>
        </w:rPr>
        <w:t>(9), 2583–2612. https://doi.org/10.1080/00207540903564942</w:t>
      </w:r>
    </w:p>
    <w:p w14:paraId="0292069A" w14:textId="275718B9" w:rsidR="00DA548A" w:rsidRPr="0035094C" w:rsidRDefault="00DA548A" w:rsidP="00B54612">
      <w:pPr>
        <w:spacing w:before="100" w:beforeAutospacing="1" w:line="480" w:lineRule="auto"/>
        <w:ind w:left="720" w:hanging="720"/>
        <w:rPr>
          <w:rFonts w:ascii="Arial" w:hAnsi="Arial" w:cs="Arial"/>
          <w:color w:val="000000"/>
          <w:sz w:val="22"/>
          <w:szCs w:val="22"/>
          <w:lang w:eastAsia="es-PE"/>
        </w:rPr>
      </w:pPr>
      <w:proofErr w:type="spellStart"/>
      <w:r w:rsidRPr="0035094C">
        <w:rPr>
          <w:rFonts w:ascii="Arial" w:hAnsi="Arial" w:cs="Arial"/>
          <w:color w:val="000000"/>
          <w:sz w:val="22"/>
          <w:szCs w:val="22"/>
          <w:lang w:val="en-US" w:eastAsia="es-PE"/>
        </w:rPr>
        <w:t>Ñaupas</w:t>
      </w:r>
      <w:proofErr w:type="spellEnd"/>
      <w:r w:rsidRPr="0035094C">
        <w:rPr>
          <w:rFonts w:ascii="Arial" w:hAnsi="Arial" w:cs="Arial"/>
          <w:color w:val="000000"/>
          <w:sz w:val="22"/>
          <w:szCs w:val="22"/>
          <w:lang w:val="en-US" w:eastAsia="es-PE"/>
        </w:rPr>
        <w:t>, H., Mejía E., Novoa E., y Villagómez A. (201</w:t>
      </w:r>
      <w:r w:rsidR="005033F0" w:rsidRPr="0035094C">
        <w:rPr>
          <w:rFonts w:ascii="Arial" w:hAnsi="Arial" w:cs="Arial"/>
          <w:color w:val="000000"/>
          <w:sz w:val="22"/>
          <w:szCs w:val="22"/>
          <w:lang w:val="en-US" w:eastAsia="es-PE"/>
        </w:rPr>
        <w:t>4</w:t>
      </w:r>
      <w:r w:rsidRPr="0035094C">
        <w:rPr>
          <w:rFonts w:ascii="Arial" w:hAnsi="Arial" w:cs="Arial"/>
          <w:color w:val="000000"/>
          <w:sz w:val="22"/>
          <w:szCs w:val="22"/>
          <w:lang w:val="en-US" w:eastAsia="es-PE"/>
        </w:rPr>
        <w:t xml:space="preserve">). </w:t>
      </w:r>
      <w:r w:rsidRPr="0035094C">
        <w:rPr>
          <w:rFonts w:ascii="Arial" w:hAnsi="Arial" w:cs="Arial"/>
          <w:i/>
          <w:color w:val="000000"/>
          <w:sz w:val="22"/>
          <w:szCs w:val="22"/>
          <w:lang w:eastAsia="es-PE"/>
        </w:rPr>
        <w:t>Metodología de la investigación: Cuantitativa – Cualitativa y Redacción de la Tesis</w:t>
      </w:r>
      <w:r w:rsidRPr="0035094C">
        <w:rPr>
          <w:rFonts w:ascii="Arial" w:hAnsi="Arial" w:cs="Arial"/>
          <w:color w:val="000000"/>
          <w:sz w:val="22"/>
          <w:szCs w:val="22"/>
          <w:lang w:eastAsia="es-PE"/>
        </w:rPr>
        <w:t xml:space="preserve"> (4ta. Ed.). Bogotá, Colombia: Ediciones de la U.</w:t>
      </w:r>
    </w:p>
    <w:p w14:paraId="4D33A603" w14:textId="5BC07D41"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eastAsia="es-PE"/>
        </w:rPr>
        <w:t>Oi</w:t>
      </w:r>
      <w:proofErr w:type="spellEnd"/>
      <w:r w:rsidRPr="0035094C">
        <w:rPr>
          <w:rFonts w:ascii="Arial" w:hAnsi="Arial" w:cs="Arial"/>
          <w:color w:val="000000"/>
          <w:sz w:val="22"/>
          <w:szCs w:val="22"/>
          <w:lang w:eastAsia="es-PE"/>
        </w:rPr>
        <w:t xml:space="preserve">, W. Y. (2004). </w:t>
      </w:r>
      <w:r w:rsidRPr="0035094C">
        <w:rPr>
          <w:rFonts w:ascii="Arial" w:hAnsi="Arial" w:cs="Arial"/>
          <w:color w:val="000000"/>
          <w:sz w:val="22"/>
          <w:szCs w:val="22"/>
          <w:lang w:val="en-US" w:eastAsia="es-PE"/>
        </w:rPr>
        <w:t>The supermarket: An institutional innovation. </w:t>
      </w:r>
      <w:r w:rsidRPr="0035094C">
        <w:rPr>
          <w:rFonts w:ascii="Arial" w:hAnsi="Arial" w:cs="Arial"/>
          <w:i/>
          <w:iCs/>
          <w:color w:val="000000"/>
          <w:sz w:val="22"/>
          <w:szCs w:val="22"/>
          <w:lang w:val="en-US" w:eastAsia="es-PE"/>
        </w:rPr>
        <w:t>The Australian Economic Review</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37</w:t>
      </w:r>
      <w:r w:rsidRPr="0035094C">
        <w:rPr>
          <w:rFonts w:ascii="Arial" w:hAnsi="Arial" w:cs="Arial"/>
          <w:color w:val="000000"/>
          <w:sz w:val="22"/>
          <w:szCs w:val="22"/>
          <w:lang w:val="en-US" w:eastAsia="es-PE"/>
        </w:rPr>
        <w:t>(3), 337–342. https://doi.org/10.1111/j.1467-8462.2004.00335.x</w:t>
      </w:r>
    </w:p>
    <w:p w14:paraId="2F78D2FA" w14:textId="42332943" w:rsidR="00B54612" w:rsidRPr="0035094C" w:rsidRDefault="00B54612" w:rsidP="00B54612">
      <w:pPr>
        <w:spacing w:before="100" w:beforeAutospacing="1" w:line="480" w:lineRule="auto"/>
        <w:ind w:left="720" w:hanging="720"/>
        <w:rPr>
          <w:rFonts w:ascii="Arial" w:hAnsi="Arial" w:cs="Arial"/>
          <w:color w:val="000000" w:themeColor="text1"/>
          <w:sz w:val="22"/>
          <w:szCs w:val="22"/>
          <w:shd w:val="clear" w:color="auto" w:fill="FFFFFF"/>
          <w:lang w:val="en-US"/>
        </w:rPr>
      </w:pPr>
      <w:proofErr w:type="spellStart"/>
      <w:r w:rsidRPr="0035094C">
        <w:rPr>
          <w:rFonts w:ascii="Arial" w:hAnsi="Arial" w:cs="Arial"/>
          <w:color w:val="000000" w:themeColor="text1"/>
          <w:sz w:val="22"/>
          <w:szCs w:val="22"/>
          <w:shd w:val="clear" w:color="auto" w:fill="FFFFFF"/>
          <w:lang w:val="en-US"/>
        </w:rPr>
        <w:t>Pampapati</w:t>
      </w:r>
      <w:proofErr w:type="spellEnd"/>
      <w:r w:rsidRPr="0035094C">
        <w:rPr>
          <w:rFonts w:ascii="Arial" w:hAnsi="Arial" w:cs="Arial"/>
          <w:color w:val="000000" w:themeColor="text1"/>
          <w:sz w:val="22"/>
          <w:szCs w:val="22"/>
          <w:shd w:val="clear" w:color="auto" w:fill="FFFFFF"/>
          <w:lang w:val="en-US"/>
        </w:rPr>
        <w:t xml:space="preserve">, K. &amp; </w:t>
      </w:r>
      <w:proofErr w:type="spellStart"/>
      <w:r w:rsidRPr="0035094C">
        <w:rPr>
          <w:rFonts w:ascii="Arial" w:hAnsi="Arial" w:cs="Arial"/>
          <w:color w:val="000000" w:themeColor="text1"/>
          <w:sz w:val="22"/>
          <w:szCs w:val="22"/>
          <w:shd w:val="clear" w:color="auto" w:fill="FFFFFF"/>
          <w:lang w:val="en-US"/>
        </w:rPr>
        <w:t>Dhanamjaya</w:t>
      </w:r>
      <w:proofErr w:type="spellEnd"/>
      <w:r w:rsidRPr="0035094C">
        <w:rPr>
          <w:rFonts w:ascii="Arial" w:hAnsi="Arial" w:cs="Arial"/>
          <w:color w:val="000000" w:themeColor="text1"/>
          <w:sz w:val="22"/>
          <w:szCs w:val="22"/>
          <w:shd w:val="clear" w:color="auto" w:fill="FFFFFF"/>
          <w:lang w:val="en-US"/>
        </w:rPr>
        <w:t xml:space="preserve">. (2021). CHALLENGES, DRAWBACKS AND BEST PRACTICES OF RFID TECHNOLOGY IN HANDLING OF INFORMATION AND LIBRARIES. </w:t>
      </w:r>
      <w:r w:rsidRPr="0035094C">
        <w:rPr>
          <w:rFonts w:ascii="Arial" w:hAnsi="Arial" w:cs="Arial"/>
          <w:i/>
          <w:iCs/>
          <w:color w:val="000000" w:themeColor="text1"/>
          <w:sz w:val="22"/>
          <w:szCs w:val="22"/>
          <w:shd w:val="clear" w:color="auto" w:fill="FFFFFF"/>
          <w:lang w:val="en-US"/>
        </w:rPr>
        <w:t>International Journal of Research in Management &amp; Social Science, 2</w:t>
      </w:r>
      <w:r w:rsidRPr="0035094C">
        <w:rPr>
          <w:rFonts w:ascii="Arial" w:hAnsi="Arial" w:cs="Arial"/>
          <w:color w:val="000000" w:themeColor="text1"/>
          <w:sz w:val="22"/>
          <w:szCs w:val="22"/>
          <w:shd w:val="clear" w:color="auto" w:fill="FFFFFF"/>
          <w:lang w:val="en-US"/>
        </w:rPr>
        <w:t>(2)</w:t>
      </w:r>
      <w:r w:rsidR="003B101C" w:rsidRPr="0035094C">
        <w:rPr>
          <w:rFonts w:ascii="Arial" w:hAnsi="Arial" w:cs="Arial"/>
          <w:color w:val="000000" w:themeColor="text1"/>
          <w:sz w:val="22"/>
          <w:szCs w:val="22"/>
          <w:shd w:val="clear" w:color="auto" w:fill="FFFFFF"/>
          <w:lang w:val="en-US"/>
        </w:rPr>
        <w:t>, 1-5</w:t>
      </w:r>
      <w:r w:rsidRPr="0035094C">
        <w:rPr>
          <w:rFonts w:ascii="Arial" w:hAnsi="Arial" w:cs="Arial"/>
          <w:color w:val="000000" w:themeColor="text1"/>
          <w:sz w:val="22"/>
          <w:szCs w:val="22"/>
          <w:shd w:val="clear" w:color="auto" w:fill="FFFFFF"/>
          <w:lang w:val="en-US"/>
        </w:rPr>
        <w:t>.</w:t>
      </w:r>
      <w:r w:rsidR="00BF60E1" w:rsidRPr="0035094C">
        <w:rPr>
          <w:rFonts w:ascii="Arial" w:hAnsi="Arial" w:cs="Arial"/>
          <w:i/>
          <w:iCs/>
          <w:color w:val="000000" w:themeColor="text1"/>
          <w:sz w:val="22"/>
          <w:szCs w:val="22"/>
          <w:shd w:val="clear" w:color="auto" w:fill="FFFFFF"/>
          <w:lang w:val="en-US"/>
        </w:rPr>
        <w:t xml:space="preserve"> </w:t>
      </w:r>
      <w:r w:rsidR="00BF60E1" w:rsidRPr="0035094C">
        <w:rPr>
          <w:rFonts w:ascii="Arial" w:hAnsi="Arial" w:cs="Arial"/>
          <w:color w:val="000000" w:themeColor="text1"/>
          <w:sz w:val="22"/>
          <w:szCs w:val="22"/>
          <w:shd w:val="clear" w:color="auto" w:fill="FFFFFF"/>
          <w:lang w:val="en-US"/>
        </w:rPr>
        <w:lastRenderedPageBreak/>
        <w:t>https://www.researchgate.net/publication/270896791_CHALLENGES_DRAWBACKS_AND_BEST_PRACTICES_OF_RFID_TECHNOLOGY_IN_HANDLING_OF_INFORMATION_AND_LIBRARIES</w:t>
      </w:r>
    </w:p>
    <w:p w14:paraId="39B52FBD" w14:textId="1E581760" w:rsidR="005B42D1" w:rsidRPr="0035094C" w:rsidRDefault="005B42D1" w:rsidP="00B54612">
      <w:pPr>
        <w:spacing w:before="100" w:beforeAutospacing="1" w:line="480" w:lineRule="auto"/>
        <w:ind w:left="720" w:hanging="720"/>
        <w:rPr>
          <w:rFonts w:ascii="Arial" w:hAnsi="Arial" w:cs="Arial"/>
          <w:color w:val="000000" w:themeColor="text1"/>
          <w:sz w:val="22"/>
          <w:szCs w:val="22"/>
          <w:shd w:val="clear" w:color="auto" w:fill="FFFFFF"/>
          <w:lang w:val="en-US"/>
        </w:rPr>
      </w:pPr>
      <w:r w:rsidRPr="0035094C">
        <w:rPr>
          <w:rFonts w:ascii="Arial" w:hAnsi="Arial" w:cs="Arial"/>
          <w:color w:val="000000" w:themeColor="text1"/>
          <w:sz w:val="22"/>
          <w:szCs w:val="22"/>
          <w:shd w:val="clear" w:color="auto" w:fill="FFFFFF"/>
        </w:rPr>
        <w:t xml:space="preserve">Perú </w:t>
      </w:r>
      <w:proofErr w:type="spellStart"/>
      <w:r w:rsidRPr="0035094C">
        <w:rPr>
          <w:rFonts w:ascii="Arial" w:hAnsi="Arial" w:cs="Arial"/>
          <w:color w:val="000000" w:themeColor="text1"/>
          <w:sz w:val="22"/>
          <w:szCs w:val="22"/>
          <w:shd w:val="clear" w:color="auto" w:fill="FFFFFF"/>
        </w:rPr>
        <w:t>Retail</w:t>
      </w:r>
      <w:proofErr w:type="spellEnd"/>
      <w:r w:rsidRPr="0035094C">
        <w:rPr>
          <w:rFonts w:ascii="Arial" w:hAnsi="Arial" w:cs="Arial"/>
          <w:color w:val="000000" w:themeColor="text1"/>
          <w:sz w:val="22"/>
          <w:szCs w:val="22"/>
          <w:shd w:val="clear" w:color="auto" w:fill="FFFFFF"/>
        </w:rPr>
        <w:t xml:space="preserve">. (2017, 24 de abril). </w:t>
      </w:r>
      <w:r w:rsidRPr="0035094C">
        <w:rPr>
          <w:rFonts w:ascii="Arial" w:hAnsi="Arial" w:cs="Arial"/>
          <w:i/>
          <w:color w:val="000000" w:themeColor="text1"/>
          <w:sz w:val="22"/>
          <w:szCs w:val="22"/>
          <w:shd w:val="clear" w:color="auto" w:fill="FFFFFF"/>
        </w:rPr>
        <w:t>El 35% de las empresas peruanas considera la experiencia del cliente como pilar fundamental del negocio</w:t>
      </w:r>
      <w:r w:rsidRPr="0035094C">
        <w:rPr>
          <w:rFonts w:ascii="Arial" w:hAnsi="Arial" w:cs="Arial"/>
          <w:color w:val="000000" w:themeColor="text1"/>
          <w:sz w:val="22"/>
          <w:szCs w:val="22"/>
          <w:shd w:val="clear" w:color="auto" w:fill="FFFFFF"/>
        </w:rPr>
        <w:t xml:space="preserve">. </w:t>
      </w:r>
      <w:r w:rsidRPr="0035094C">
        <w:rPr>
          <w:rFonts w:ascii="Arial" w:hAnsi="Arial" w:cs="Arial"/>
          <w:color w:val="000000" w:themeColor="text1"/>
          <w:sz w:val="22"/>
          <w:szCs w:val="22"/>
          <w:shd w:val="clear" w:color="auto" w:fill="FFFFFF"/>
          <w:lang w:val="en-US"/>
        </w:rPr>
        <w:t>Perú Retail. https://www.peru-retail.com/empresas-peruanas-considera-experiencia-del-cliente-como-pilar-fundamental-del-negocio/</w:t>
      </w:r>
    </w:p>
    <w:p w14:paraId="161DF89D" w14:textId="34857EEA" w:rsidR="005B42D1" w:rsidRPr="0035094C" w:rsidRDefault="005B42D1" w:rsidP="005B42D1">
      <w:pPr>
        <w:spacing w:before="100" w:beforeAutospacing="1" w:line="480" w:lineRule="auto"/>
        <w:ind w:left="720" w:hanging="720"/>
        <w:rPr>
          <w:rFonts w:ascii="Arial" w:hAnsi="Arial" w:cs="Arial"/>
          <w:color w:val="000000" w:themeColor="text1"/>
          <w:sz w:val="22"/>
          <w:szCs w:val="22"/>
          <w:shd w:val="clear" w:color="auto" w:fill="FFFFFF"/>
          <w:lang w:val="en-US"/>
        </w:rPr>
      </w:pPr>
      <w:r w:rsidRPr="0035094C">
        <w:rPr>
          <w:rFonts w:ascii="Arial" w:hAnsi="Arial" w:cs="Arial"/>
          <w:color w:val="000000" w:themeColor="text1"/>
          <w:sz w:val="22"/>
          <w:szCs w:val="22"/>
          <w:shd w:val="clear" w:color="auto" w:fill="FFFFFF"/>
        </w:rPr>
        <w:t xml:space="preserve">Perú </w:t>
      </w:r>
      <w:proofErr w:type="spellStart"/>
      <w:r w:rsidRPr="0035094C">
        <w:rPr>
          <w:rFonts w:ascii="Arial" w:hAnsi="Arial" w:cs="Arial"/>
          <w:color w:val="000000" w:themeColor="text1"/>
          <w:sz w:val="22"/>
          <w:szCs w:val="22"/>
          <w:shd w:val="clear" w:color="auto" w:fill="FFFFFF"/>
        </w:rPr>
        <w:t>Retail</w:t>
      </w:r>
      <w:proofErr w:type="spellEnd"/>
      <w:r w:rsidRPr="0035094C">
        <w:rPr>
          <w:rFonts w:ascii="Arial" w:hAnsi="Arial" w:cs="Arial"/>
          <w:color w:val="000000" w:themeColor="text1"/>
          <w:sz w:val="22"/>
          <w:szCs w:val="22"/>
          <w:shd w:val="clear" w:color="auto" w:fill="FFFFFF"/>
        </w:rPr>
        <w:t xml:space="preserve">. (2024, 28 de febrero). </w:t>
      </w:r>
      <w:r w:rsidRPr="0035094C">
        <w:rPr>
          <w:rFonts w:ascii="Arial" w:hAnsi="Arial" w:cs="Arial"/>
          <w:i/>
          <w:iCs/>
          <w:color w:val="000000" w:themeColor="text1"/>
          <w:sz w:val="22"/>
          <w:szCs w:val="22"/>
          <w:shd w:val="clear" w:color="auto" w:fill="FFFFFF"/>
        </w:rPr>
        <w:t>Wong es reconocido como el supermercado con la mejor experiencia al cliente del Perú</w:t>
      </w:r>
      <w:r w:rsidRPr="0035094C">
        <w:rPr>
          <w:rFonts w:ascii="Arial" w:hAnsi="Arial" w:cs="Arial"/>
          <w:color w:val="000000" w:themeColor="text1"/>
          <w:sz w:val="22"/>
          <w:szCs w:val="22"/>
          <w:shd w:val="clear" w:color="auto" w:fill="FFFFFF"/>
        </w:rPr>
        <w:t xml:space="preserve">. </w:t>
      </w:r>
      <w:r w:rsidRPr="0035094C">
        <w:rPr>
          <w:rFonts w:ascii="Arial" w:hAnsi="Arial" w:cs="Arial"/>
          <w:color w:val="000000" w:themeColor="text1"/>
          <w:sz w:val="22"/>
          <w:szCs w:val="22"/>
          <w:shd w:val="clear" w:color="auto" w:fill="FFFFFF"/>
          <w:lang w:val="en-US"/>
        </w:rPr>
        <w:t>Perú Retail. https://www.peru-retail.com/wong-destaca-como-el-supermercado-con-la-mejor-experiencia-de-cliente-del-peru-segun-ranking-regional/</w:t>
      </w:r>
    </w:p>
    <w:p w14:paraId="73B2C144" w14:textId="4EA9CC9E" w:rsidR="00BE5877" w:rsidRPr="0035094C" w:rsidRDefault="00BE5877" w:rsidP="00B54612">
      <w:pPr>
        <w:spacing w:before="100" w:beforeAutospacing="1" w:line="480" w:lineRule="auto"/>
        <w:ind w:left="720" w:hanging="720"/>
        <w:rPr>
          <w:rFonts w:ascii="Arial" w:hAnsi="Arial" w:cs="Arial"/>
          <w:color w:val="000000" w:themeColor="text1"/>
          <w:sz w:val="22"/>
          <w:szCs w:val="22"/>
          <w:shd w:val="clear" w:color="auto" w:fill="FFFFFF"/>
          <w:lang w:val="en-US"/>
        </w:rPr>
      </w:pPr>
      <w:proofErr w:type="spellStart"/>
      <w:r w:rsidRPr="0035094C">
        <w:rPr>
          <w:rFonts w:ascii="Arial" w:hAnsi="Arial" w:cs="Arial"/>
          <w:color w:val="000000" w:themeColor="text1"/>
          <w:sz w:val="22"/>
          <w:szCs w:val="22"/>
          <w:shd w:val="clear" w:color="auto" w:fill="FFFFFF"/>
          <w:lang w:val="en-US"/>
        </w:rPr>
        <w:t>PhamThi</w:t>
      </w:r>
      <w:proofErr w:type="spellEnd"/>
      <w:r w:rsidRPr="0035094C">
        <w:rPr>
          <w:rFonts w:ascii="Arial" w:hAnsi="Arial" w:cs="Arial"/>
          <w:color w:val="000000" w:themeColor="text1"/>
          <w:sz w:val="22"/>
          <w:szCs w:val="22"/>
          <w:shd w:val="clear" w:color="auto" w:fill="FFFFFF"/>
          <w:lang w:val="en-US"/>
        </w:rPr>
        <w:t>, H., &amp; Ho, T. N. (2024). Understanding customer experience over time and customer citizenship behavior in retail environment: The mediating role of customer brand relationship strength. </w:t>
      </w:r>
      <w:r w:rsidRPr="0035094C">
        <w:rPr>
          <w:rFonts w:ascii="Arial" w:hAnsi="Arial" w:cs="Arial"/>
          <w:i/>
          <w:iCs/>
          <w:color w:val="000000" w:themeColor="text1"/>
          <w:sz w:val="22"/>
          <w:szCs w:val="22"/>
          <w:shd w:val="clear" w:color="auto" w:fill="FFFFFF"/>
          <w:lang w:val="en-US"/>
        </w:rPr>
        <w:t>Cogent Business &amp; Management</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11</w:t>
      </w:r>
      <w:r w:rsidRPr="0035094C">
        <w:rPr>
          <w:rFonts w:ascii="Arial" w:hAnsi="Arial" w:cs="Arial"/>
          <w:color w:val="000000" w:themeColor="text1"/>
          <w:sz w:val="22"/>
          <w:szCs w:val="22"/>
          <w:shd w:val="clear" w:color="auto" w:fill="FFFFFF"/>
          <w:lang w:val="en-US"/>
        </w:rPr>
        <w:t>(1). https://doi.org/10.1080/23311975.2023.2292487</w:t>
      </w:r>
    </w:p>
    <w:p w14:paraId="3BB0D31A" w14:textId="21A72E56" w:rsidR="003647B7" w:rsidRPr="0035094C" w:rsidRDefault="003647B7" w:rsidP="00B54612">
      <w:pPr>
        <w:spacing w:before="100" w:beforeAutospacing="1" w:line="480" w:lineRule="auto"/>
        <w:ind w:left="720" w:hanging="720"/>
        <w:rPr>
          <w:rFonts w:ascii="Arial" w:hAnsi="Arial" w:cs="Arial"/>
          <w:color w:val="000000" w:themeColor="text1"/>
          <w:sz w:val="22"/>
          <w:szCs w:val="22"/>
          <w:shd w:val="clear" w:color="auto" w:fill="FFFFFF"/>
          <w:lang w:val="en-US"/>
        </w:rPr>
      </w:pPr>
      <w:r w:rsidRPr="0035094C">
        <w:rPr>
          <w:rFonts w:ascii="Arial" w:hAnsi="Arial" w:cs="Arial"/>
          <w:color w:val="000000" w:themeColor="text1"/>
          <w:sz w:val="22"/>
          <w:szCs w:val="22"/>
          <w:shd w:val="clear" w:color="auto" w:fill="FFFFFF"/>
          <w:lang w:val="en-US"/>
        </w:rPr>
        <w:t xml:space="preserve">Polacco, A. &amp; </w:t>
      </w:r>
      <w:proofErr w:type="spellStart"/>
      <w:r w:rsidRPr="0035094C">
        <w:rPr>
          <w:rFonts w:ascii="Arial" w:hAnsi="Arial" w:cs="Arial"/>
          <w:color w:val="000000" w:themeColor="text1"/>
          <w:sz w:val="22"/>
          <w:szCs w:val="22"/>
          <w:shd w:val="clear" w:color="auto" w:fill="FFFFFF"/>
          <w:lang w:val="en-US"/>
        </w:rPr>
        <w:t>Backes,K</w:t>
      </w:r>
      <w:proofErr w:type="spellEnd"/>
      <w:r w:rsidRPr="0035094C">
        <w:rPr>
          <w:rFonts w:ascii="Arial" w:hAnsi="Arial" w:cs="Arial"/>
          <w:color w:val="000000" w:themeColor="text1"/>
          <w:sz w:val="22"/>
          <w:szCs w:val="22"/>
          <w:shd w:val="clear" w:color="auto" w:fill="FFFFFF"/>
          <w:lang w:val="en-US"/>
        </w:rPr>
        <w:t xml:space="preserve">. (2018). The Amazon Go concept: Implications, applications, and sustainability. </w:t>
      </w:r>
      <w:r w:rsidRPr="0035094C">
        <w:rPr>
          <w:rFonts w:ascii="Arial" w:hAnsi="Arial" w:cs="Arial"/>
          <w:i/>
          <w:iCs/>
          <w:color w:val="000000" w:themeColor="text1"/>
          <w:sz w:val="22"/>
          <w:szCs w:val="22"/>
          <w:shd w:val="clear" w:color="auto" w:fill="FFFFFF"/>
          <w:lang w:val="en-US"/>
        </w:rPr>
        <w:t>Journal of Business and Management, 24</w:t>
      </w:r>
      <w:r w:rsidRPr="0035094C">
        <w:rPr>
          <w:rFonts w:ascii="Arial" w:hAnsi="Arial" w:cs="Arial"/>
          <w:color w:val="000000" w:themeColor="text1"/>
          <w:sz w:val="22"/>
          <w:szCs w:val="22"/>
          <w:shd w:val="clear" w:color="auto" w:fill="FFFFFF"/>
          <w:lang w:val="en-US"/>
        </w:rPr>
        <w:t xml:space="preserve"> (1), 79-92. DOI: 10.6347/JBM.201803_24(1).0004.</w:t>
      </w:r>
    </w:p>
    <w:p w14:paraId="31934B89" w14:textId="205017E1"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t xml:space="preserve">Ponte, D., &amp; Bonazzi, S. (2023). Physical supermarkets and digital integration: acceptance of the </w:t>
      </w:r>
      <w:proofErr w:type="spellStart"/>
      <w:r w:rsidRPr="0035094C">
        <w:rPr>
          <w:rFonts w:ascii="Arial" w:hAnsi="Arial" w:cs="Arial"/>
          <w:color w:val="000000" w:themeColor="text1"/>
          <w:sz w:val="22"/>
          <w:szCs w:val="22"/>
          <w:shd w:val="clear" w:color="auto" w:fill="FFFFFF"/>
          <w:lang w:val="en-US"/>
        </w:rPr>
        <w:t>cashierless</w:t>
      </w:r>
      <w:proofErr w:type="spellEnd"/>
      <w:r w:rsidRPr="0035094C">
        <w:rPr>
          <w:rFonts w:ascii="Arial" w:hAnsi="Arial" w:cs="Arial"/>
          <w:color w:val="000000" w:themeColor="text1"/>
          <w:sz w:val="22"/>
          <w:szCs w:val="22"/>
          <w:shd w:val="clear" w:color="auto" w:fill="FFFFFF"/>
          <w:lang w:val="en-US"/>
        </w:rPr>
        <w:t xml:space="preserve"> concept. </w:t>
      </w:r>
      <w:r w:rsidRPr="0035094C">
        <w:rPr>
          <w:rFonts w:ascii="Arial" w:hAnsi="Arial" w:cs="Arial"/>
          <w:i/>
          <w:iCs/>
          <w:color w:val="000000" w:themeColor="text1"/>
          <w:sz w:val="22"/>
          <w:szCs w:val="22"/>
          <w:shd w:val="clear" w:color="auto" w:fill="FFFFFF"/>
          <w:lang w:val="en-US"/>
        </w:rPr>
        <w:t>Technology Analysis and Strategic Management</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35</w:t>
      </w:r>
      <w:r w:rsidRPr="0035094C">
        <w:rPr>
          <w:rFonts w:ascii="Arial" w:hAnsi="Arial" w:cs="Arial"/>
          <w:color w:val="000000" w:themeColor="text1"/>
          <w:sz w:val="22"/>
          <w:szCs w:val="22"/>
          <w:shd w:val="clear" w:color="auto" w:fill="FFFFFF"/>
          <w:lang w:val="en-US"/>
        </w:rPr>
        <w:t>(9), 1178–1190. https://doi.org/10.1080/09537325.2021.1994942</w:t>
      </w:r>
    </w:p>
    <w:p w14:paraId="4709D088" w14:textId="1FBCA9CE"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t xml:space="preserve">Power, J. L. (2005). </w:t>
      </w:r>
      <w:proofErr w:type="spellStart"/>
      <w:r w:rsidRPr="0035094C">
        <w:rPr>
          <w:rFonts w:ascii="Arial" w:hAnsi="Arial" w:cs="Arial"/>
          <w:color w:val="000000" w:themeColor="text1"/>
          <w:sz w:val="22"/>
          <w:szCs w:val="22"/>
          <w:shd w:val="clear" w:color="auto" w:fill="FFFFFF"/>
          <w:lang w:val="en-US"/>
        </w:rPr>
        <w:t>Rfid</w:t>
      </w:r>
      <w:proofErr w:type="spellEnd"/>
      <w:r w:rsidRPr="0035094C">
        <w:rPr>
          <w:rFonts w:ascii="Arial" w:hAnsi="Arial" w:cs="Arial"/>
          <w:color w:val="000000" w:themeColor="text1"/>
          <w:sz w:val="22"/>
          <w:szCs w:val="22"/>
          <w:shd w:val="clear" w:color="auto" w:fill="FFFFFF"/>
          <w:lang w:val="en-US"/>
        </w:rPr>
        <w:t xml:space="preserve"> and libraries. </w:t>
      </w:r>
      <w:r w:rsidRPr="0035094C">
        <w:rPr>
          <w:rFonts w:ascii="Arial" w:hAnsi="Arial" w:cs="Arial"/>
          <w:i/>
          <w:iCs/>
          <w:color w:val="000000" w:themeColor="text1"/>
          <w:sz w:val="22"/>
          <w:szCs w:val="22"/>
          <w:shd w:val="clear" w:color="auto" w:fill="FFFFFF"/>
          <w:lang w:val="en-US"/>
        </w:rPr>
        <w:t>Journal of Access Services</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3</w:t>
      </w:r>
      <w:r w:rsidRPr="0035094C">
        <w:rPr>
          <w:rFonts w:ascii="Arial" w:hAnsi="Arial" w:cs="Arial"/>
          <w:color w:val="000000" w:themeColor="text1"/>
          <w:sz w:val="22"/>
          <w:szCs w:val="22"/>
          <w:shd w:val="clear" w:color="auto" w:fill="FFFFFF"/>
          <w:lang w:val="en-US"/>
        </w:rPr>
        <w:t>(2), 83–87. https://doi.org/10.1300/j204v03n02_07</w:t>
      </w:r>
    </w:p>
    <w:p w14:paraId="6C8C0E05" w14:textId="0185A79F" w:rsidR="003647B7" w:rsidRPr="0035094C" w:rsidRDefault="003647B7"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lastRenderedPageBreak/>
        <w:t>Prithvish</w:t>
      </w:r>
      <w:proofErr w:type="spellEnd"/>
      <w:r w:rsidRPr="0035094C">
        <w:rPr>
          <w:rFonts w:ascii="Arial" w:hAnsi="Arial" w:cs="Arial"/>
          <w:color w:val="000000"/>
          <w:sz w:val="22"/>
          <w:szCs w:val="22"/>
          <w:lang w:val="en-US" w:eastAsia="es-PE"/>
        </w:rPr>
        <w:t>, V. N., Agrawal, S., &amp; Alex, J. S. R. (2018). An IoT-based smart shopping cart using the contemporary barcode scanner</w:t>
      </w:r>
      <w:r w:rsidRPr="0035094C">
        <w:rPr>
          <w:rFonts w:ascii="Arial" w:hAnsi="Arial" w:cs="Arial"/>
          <w:i/>
          <w:iCs/>
          <w:color w:val="000000"/>
          <w:sz w:val="22"/>
          <w:szCs w:val="22"/>
          <w:lang w:val="en-US" w:eastAsia="es-PE"/>
        </w:rPr>
        <w:t>. Lecture Notes in Electrical Engineering, 492</w:t>
      </w:r>
      <w:r w:rsidRPr="0035094C">
        <w:rPr>
          <w:rFonts w:ascii="Arial" w:hAnsi="Arial" w:cs="Arial"/>
          <w:color w:val="000000"/>
          <w:sz w:val="22"/>
          <w:szCs w:val="22"/>
          <w:lang w:val="en-US" w:eastAsia="es-PE"/>
        </w:rPr>
        <w:t>,45–58. https://doi.org/10.1007/978-981-10-8575-8_6</w:t>
      </w:r>
    </w:p>
    <w:p w14:paraId="6B5F11B5" w14:textId="25A9576F" w:rsidR="0027309F" w:rsidRPr="0035094C" w:rsidRDefault="002730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Pulker, C. E., Trapp, G. S. A., Scott, J. A.,</w:t>
      </w:r>
      <w:r w:rsidRPr="0035094C">
        <w:rPr>
          <w:rFonts w:ascii="Arial" w:hAnsi="Arial" w:cs="Arial"/>
          <w:color w:val="000000" w:themeColor="text1"/>
          <w:sz w:val="22"/>
          <w:szCs w:val="22"/>
          <w:shd w:val="clear" w:color="auto" w:fill="FFFFFF"/>
          <w:lang w:val="en-US"/>
        </w:rPr>
        <w:t xml:space="preserve"> &amp; Pollard, C. M</w:t>
      </w:r>
      <w:r w:rsidRPr="0035094C">
        <w:rPr>
          <w:rFonts w:ascii="Arial" w:hAnsi="Arial" w:cs="Arial"/>
          <w:color w:val="000000"/>
          <w:sz w:val="22"/>
          <w:szCs w:val="22"/>
          <w:lang w:val="en-US" w:eastAsia="es-PE"/>
        </w:rPr>
        <w:t xml:space="preserve">. (2018).  Global supermarkets’ corporate social responsibility commitments to public health: a content analysis. </w:t>
      </w:r>
      <w:r w:rsidRPr="0035094C">
        <w:rPr>
          <w:rFonts w:ascii="Arial" w:hAnsi="Arial" w:cs="Arial"/>
          <w:i/>
          <w:iCs/>
          <w:color w:val="000000"/>
          <w:sz w:val="22"/>
          <w:szCs w:val="22"/>
          <w:lang w:val="en-US" w:eastAsia="es-PE"/>
        </w:rPr>
        <w:t>Globalization and Health, 14</w:t>
      </w:r>
      <w:r w:rsidRPr="0035094C">
        <w:rPr>
          <w:rFonts w:ascii="Arial" w:hAnsi="Arial" w:cs="Arial"/>
          <w:color w:val="000000"/>
          <w:sz w:val="22"/>
          <w:szCs w:val="22"/>
          <w:lang w:val="en-US" w:eastAsia="es-PE"/>
        </w:rPr>
        <w:t>(1), 1-20. https://doi.org/10.1186/s12992-018-0440-z</w:t>
      </w:r>
    </w:p>
    <w:p w14:paraId="5BD11B05" w14:textId="58C7283A" w:rsidR="006101AA" w:rsidRPr="0035094C" w:rsidRDefault="006101AA" w:rsidP="00B54612">
      <w:pPr>
        <w:spacing w:before="100" w:beforeAutospacing="1" w:line="480" w:lineRule="auto"/>
        <w:ind w:left="720" w:hanging="720"/>
        <w:rPr>
          <w:rFonts w:ascii="Arial" w:hAnsi="Arial" w:cs="Arial"/>
          <w:color w:val="000000"/>
          <w:sz w:val="22"/>
          <w:szCs w:val="22"/>
          <w:lang w:eastAsia="es-PE"/>
        </w:rPr>
      </w:pPr>
      <w:proofErr w:type="spellStart"/>
      <w:r w:rsidRPr="0035094C">
        <w:rPr>
          <w:rFonts w:ascii="Arial" w:hAnsi="Arial" w:cs="Arial"/>
          <w:color w:val="000000"/>
          <w:sz w:val="22"/>
          <w:szCs w:val="22"/>
          <w:lang w:val="en-US" w:eastAsia="es-PE"/>
        </w:rPr>
        <w:t>Quintana</w:t>
      </w:r>
      <w:proofErr w:type="spellEnd"/>
      <w:r w:rsidRPr="0035094C">
        <w:rPr>
          <w:rFonts w:ascii="Arial" w:hAnsi="Arial" w:cs="Arial"/>
          <w:color w:val="000000"/>
          <w:sz w:val="22"/>
          <w:szCs w:val="22"/>
          <w:lang w:val="en-US" w:eastAsia="es-PE"/>
        </w:rPr>
        <w:t xml:space="preserve">, M. S. (2018). </w:t>
      </w:r>
      <w:r w:rsidRPr="0035094C">
        <w:rPr>
          <w:rFonts w:ascii="Arial" w:hAnsi="Arial" w:cs="Arial"/>
          <w:i/>
          <w:color w:val="000000"/>
          <w:sz w:val="22"/>
          <w:szCs w:val="22"/>
          <w:lang w:eastAsia="es-PE"/>
        </w:rPr>
        <w:t>Calidad de Servicio y Satisfacción del cliente del Supermercado Plaza Vea del distrito de San Juan de Lurigancho en el año 2018</w:t>
      </w:r>
      <w:r w:rsidRPr="0035094C">
        <w:rPr>
          <w:rFonts w:ascii="Arial" w:hAnsi="Arial" w:cs="Arial"/>
          <w:color w:val="000000"/>
          <w:sz w:val="22"/>
          <w:szCs w:val="22"/>
          <w:lang w:eastAsia="es-PE"/>
        </w:rPr>
        <w:t xml:space="preserve"> [Tesis de Licenciatura, Universidad Cesar Vallejo]. Repositorio UCV. https://hdl.handle.net/20.500.12692/20676</w:t>
      </w:r>
    </w:p>
    <w:p w14:paraId="51748F3D" w14:textId="7970148B"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Raj, T., </w:t>
      </w:r>
      <w:proofErr w:type="spellStart"/>
      <w:r w:rsidRPr="0035094C">
        <w:rPr>
          <w:rFonts w:ascii="Arial" w:hAnsi="Arial" w:cs="Arial"/>
          <w:color w:val="000000"/>
          <w:sz w:val="22"/>
          <w:szCs w:val="22"/>
          <w:lang w:eastAsia="es-PE"/>
        </w:rPr>
        <w:t>Cheema</w:t>
      </w:r>
      <w:proofErr w:type="spellEnd"/>
      <w:r w:rsidRPr="0035094C">
        <w:rPr>
          <w:rFonts w:ascii="Arial" w:hAnsi="Arial" w:cs="Arial"/>
          <w:color w:val="000000"/>
          <w:sz w:val="22"/>
          <w:szCs w:val="22"/>
          <w:lang w:eastAsia="es-PE"/>
        </w:rPr>
        <w:t xml:space="preserve">, Y., Singh, V. K., Kumar, A., &amp; Gupta, S. N. (2023). </w:t>
      </w:r>
      <w:r w:rsidRPr="0035094C">
        <w:rPr>
          <w:rFonts w:ascii="Arial" w:hAnsi="Arial" w:cs="Arial"/>
          <w:color w:val="000000"/>
          <w:sz w:val="22"/>
          <w:szCs w:val="22"/>
          <w:lang w:val="en-US" w:eastAsia="es-PE"/>
        </w:rPr>
        <w:t>Automatic shopping trolley using IOT. </w:t>
      </w:r>
      <w:r w:rsidRPr="0035094C">
        <w:rPr>
          <w:rFonts w:ascii="Arial" w:hAnsi="Arial" w:cs="Arial"/>
          <w:i/>
          <w:iCs/>
          <w:color w:val="000000"/>
          <w:sz w:val="22"/>
          <w:szCs w:val="22"/>
          <w:lang w:val="en-US" w:eastAsia="es-PE"/>
        </w:rPr>
        <w:t>Materials Today: Proceedings</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79</w:t>
      </w:r>
      <w:r w:rsidRPr="0035094C">
        <w:rPr>
          <w:rFonts w:ascii="Arial" w:hAnsi="Arial" w:cs="Arial"/>
          <w:color w:val="000000"/>
          <w:sz w:val="22"/>
          <w:szCs w:val="22"/>
          <w:lang w:val="en-US" w:eastAsia="es-PE"/>
        </w:rPr>
        <w:t>, 362–366. https://doi.org/10.1016/j.matpr.2022.12.152</w:t>
      </w:r>
    </w:p>
    <w:p w14:paraId="7FA8024E" w14:textId="77777777"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Rajithkumar</w:t>
      </w:r>
      <w:proofErr w:type="spellEnd"/>
      <w:r w:rsidRPr="0035094C">
        <w:rPr>
          <w:rFonts w:ascii="Arial" w:hAnsi="Arial" w:cs="Arial"/>
          <w:color w:val="000000"/>
          <w:sz w:val="22"/>
          <w:szCs w:val="22"/>
          <w:lang w:val="en-US" w:eastAsia="es-PE"/>
        </w:rPr>
        <w:t>, B. K., Deepak, G. M., Uma, B. V., Hadimani, B. N., Darshan, A. R., &amp; Kamble, C. R. (2018). Design and development of weight sensors based smart shopping cart and rack system for shopping malls. </w:t>
      </w:r>
      <w:r w:rsidRPr="0035094C">
        <w:rPr>
          <w:rFonts w:ascii="Arial" w:hAnsi="Arial" w:cs="Arial"/>
          <w:i/>
          <w:iCs/>
          <w:color w:val="000000"/>
          <w:sz w:val="22"/>
          <w:szCs w:val="22"/>
          <w:lang w:val="en-US" w:eastAsia="es-PE"/>
        </w:rPr>
        <w:t>Materials Today: Proceedings</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5</w:t>
      </w:r>
      <w:r w:rsidRPr="0035094C">
        <w:rPr>
          <w:rFonts w:ascii="Arial" w:hAnsi="Arial" w:cs="Arial"/>
          <w:color w:val="000000"/>
          <w:sz w:val="22"/>
          <w:szCs w:val="22"/>
          <w:lang w:val="en-US" w:eastAsia="es-PE"/>
        </w:rPr>
        <w:t>(4), 10814–10820. https://doi.org/10.1016/j.matpr.2017.12.367</w:t>
      </w:r>
    </w:p>
    <w:p w14:paraId="454AD578" w14:textId="0C3D7E84" w:rsidR="002A7D98" w:rsidRPr="0035094C" w:rsidRDefault="002A7D98" w:rsidP="00A72AC0">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Raza, S.A. (2022). A systematic literature review of RFID in supply chain management. </w:t>
      </w:r>
      <w:r w:rsidRPr="0035094C">
        <w:rPr>
          <w:rFonts w:ascii="Arial" w:hAnsi="Arial" w:cs="Arial"/>
          <w:i/>
          <w:iCs/>
          <w:color w:val="000000"/>
          <w:sz w:val="22"/>
          <w:szCs w:val="22"/>
          <w:lang w:val="en-US" w:eastAsia="es-PE"/>
        </w:rPr>
        <w:t>Journal of Enterprise Information Management, 35</w:t>
      </w:r>
      <w:r w:rsidRPr="0035094C">
        <w:rPr>
          <w:rFonts w:ascii="Arial" w:hAnsi="Arial" w:cs="Arial"/>
          <w:color w:val="000000"/>
          <w:sz w:val="22"/>
          <w:szCs w:val="22"/>
          <w:lang w:val="en-US" w:eastAsia="es-PE"/>
        </w:rPr>
        <w:t>(2), 617-649. https://doi.org/10.1108/JEIM-08-2020-0322</w:t>
      </w:r>
    </w:p>
    <w:p w14:paraId="2C2CEF9C" w14:textId="0ACB2606" w:rsidR="00067BD4" w:rsidRPr="0035094C" w:rsidRDefault="00067BD4" w:rsidP="00067BD4">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Rekik, Y., Sahin, E., &amp; </w:t>
      </w:r>
      <w:proofErr w:type="spellStart"/>
      <w:r w:rsidRPr="0035094C">
        <w:rPr>
          <w:rFonts w:ascii="Arial" w:hAnsi="Arial" w:cs="Arial"/>
          <w:color w:val="000000"/>
          <w:sz w:val="22"/>
          <w:szCs w:val="22"/>
          <w:lang w:val="en-US" w:eastAsia="es-PE"/>
        </w:rPr>
        <w:t>Dallery</w:t>
      </w:r>
      <w:proofErr w:type="spellEnd"/>
      <w:r w:rsidRPr="0035094C">
        <w:rPr>
          <w:rFonts w:ascii="Arial" w:hAnsi="Arial" w:cs="Arial"/>
          <w:color w:val="000000"/>
          <w:sz w:val="22"/>
          <w:szCs w:val="22"/>
          <w:lang w:val="en-US" w:eastAsia="es-PE"/>
        </w:rPr>
        <w:t>, Y. (2008). Analysis of the impact of the RFID technology on reducing product misplacement errors at retail stores. </w:t>
      </w:r>
      <w:r w:rsidRPr="0035094C">
        <w:rPr>
          <w:rFonts w:ascii="Arial" w:hAnsi="Arial" w:cs="Arial"/>
          <w:i/>
          <w:iCs/>
          <w:color w:val="000000"/>
          <w:sz w:val="22"/>
          <w:szCs w:val="22"/>
          <w:lang w:val="en-US" w:eastAsia="es-PE"/>
        </w:rPr>
        <w:t>International Journal of Production Economics, 112(</w:t>
      </w:r>
      <w:r w:rsidRPr="0035094C">
        <w:rPr>
          <w:rFonts w:ascii="Arial" w:hAnsi="Arial" w:cs="Arial"/>
          <w:color w:val="000000"/>
          <w:sz w:val="22"/>
          <w:szCs w:val="22"/>
          <w:lang w:val="en-US" w:eastAsia="es-PE"/>
        </w:rPr>
        <w:t>1), 264–278. https://doi.org/10.1016/j.ijpe.2006.08.024</w:t>
      </w:r>
    </w:p>
    <w:p w14:paraId="44694373" w14:textId="7B9F5FD9" w:rsidR="00A72AC0" w:rsidRPr="0035094C" w:rsidRDefault="00A72AC0" w:rsidP="00A72AC0">
      <w:pPr>
        <w:spacing w:before="100" w:beforeAutospacing="1" w:line="480" w:lineRule="auto"/>
        <w:ind w:left="720" w:hanging="720"/>
        <w:rPr>
          <w:rFonts w:ascii="Arial" w:hAnsi="Arial" w:cs="Arial"/>
          <w:color w:val="000000"/>
          <w:sz w:val="22"/>
          <w:szCs w:val="22"/>
          <w:lang w:eastAsia="es-PE"/>
        </w:rPr>
      </w:pPr>
      <w:proofErr w:type="spellStart"/>
      <w:r w:rsidRPr="0035094C">
        <w:rPr>
          <w:rFonts w:ascii="Arial" w:hAnsi="Arial" w:cs="Arial"/>
          <w:color w:val="000000"/>
          <w:sz w:val="22"/>
          <w:szCs w:val="22"/>
          <w:lang w:eastAsia="es-PE"/>
        </w:rPr>
        <w:lastRenderedPageBreak/>
        <w:t>Rituay</w:t>
      </w:r>
      <w:proofErr w:type="spellEnd"/>
      <w:r w:rsidRPr="0035094C">
        <w:rPr>
          <w:rFonts w:ascii="Arial" w:hAnsi="Arial" w:cs="Arial"/>
          <w:color w:val="000000"/>
          <w:sz w:val="22"/>
          <w:szCs w:val="22"/>
          <w:lang w:eastAsia="es-PE"/>
        </w:rPr>
        <w:t xml:space="preserve">, P. A., Bruno, A. R., </w:t>
      </w:r>
      <w:proofErr w:type="spellStart"/>
      <w:r w:rsidRPr="0035094C">
        <w:rPr>
          <w:rFonts w:ascii="Arial" w:hAnsi="Arial" w:cs="Arial"/>
          <w:color w:val="000000"/>
          <w:sz w:val="22"/>
          <w:szCs w:val="22"/>
          <w:lang w:eastAsia="es-PE"/>
        </w:rPr>
        <w:t>Zuccherelli</w:t>
      </w:r>
      <w:proofErr w:type="spellEnd"/>
      <w:r w:rsidRPr="0035094C">
        <w:rPr>
          <w:rFonts w:ascii="Arial" w:hAnsi="Arial" w:cs="Arial"/>
          <w:color w:val="000000"/>
          <w:sz w:val="22"/>
          <w:szCs w:val="22"/>
          <w:lang w:eastAsia="es-PE"/>
        </w:rPr>
        <w:t xml:space="preserve">, R. L. &amp; Campos, J. A. (2019). Satisfacción del cliente: Estudio desde las metodologías de calidad. Caso Black </w:t>
      </w:r>
      <w:proofErr w:type="spellStart"/>
      <w:r w:rsidRPr="0035094C">
        <w:rPr>
          <w:rFonts w:ascii="Arial" w:hAnsi="Arial" w:cs="Arial"/>
          <w:color w:val="000000"/>
          <w:sz w:val="22"/>
          <w:szCs w:val="22"/>
          <w:lang w:eastAsia="es-PE"/>
        </w:rPr>
        <w:t>Mouth</w:t>
      </w:r>
      <w:proofErr w:type="spellEnd"/>
      <w:r w:rsidRPr="0035094C">
        <w:rPr>
          <w:rFonts w:ascii="Arial" w:hAnsi="Arial" w:cs="Arial"/>
          <w:color w:val="000000"/>
          <w:sz w:val="22"/>
          <w:szCs w:val="22"/>
          <w:lang w:eastAsia="es-PE"/>
        </w:rPr>
        <w:t xml:space="preserve">. </w:t>
      </w:r>
      <w:r w:rsidRPr="0035094C">
        <w:rPr>
          <w:rFonts w:ascii="Arial" w:hAnsi="Arial" w:cs="Arial"/>
          <w:i/>
          <w:iCs/>
          <w:color w:val="000000"/>
          <w:sz w:val="22"/>
          <w:szCs w:val="22"/>
          <w:lang w:eastAsia="es-PE"/>
        </w:rPr>
        <w:t>Revista Venezolana</w:t>
      </w:r>
      <w:r w:rsidR="003F2F29" w:rsidRPr="0035094C">
        <w:rPr>
          <w:rFonts w:ascii="Arial" w:hAnsi="Arial" w:cs="Arial"/>
          <w:i/>
          <w:iCs/>
          <w:color w:val="000000"/>
          <w:sz w:val="22"/>
          <w:szCs w:val="22"/>
          <w:lang w:eastAsia="es-PE"/>
        </w:rPr>
        <w:t xml:space="preserve"> </w:t>
      </w:r>
      <w:r w:rsidRPr="0035094C">
        <w:rPr>
          <w:rFonts w:ascii="Arial" w:hAnsi="Arial" w:cs="Arial"/>
          <w:i/>
          <w:color w:val="000000"/>
          <w:sz w:val="22"/>
          <w:szCs w:val="22"/>
          <w:lang w:eastAsia="es-PE"/>
        </w:rPr>
        <w:t>de Gerencia (RVG), 24</w:t>
      </w:r>
      <w:r w:rsidRPr="0035094C">
        <w:rPr>
          <w:rFonts w:ascii="Arial" w:hAnsi="Arial" w:cs="Arial"/>
          <w:color w:val="000000"/>
          <w:sz w:val="22"/>
          <w:szCs w:val="22"/>
          <w:lang w:eastAsia="es-PE"/>
        </w:rPr>
        <w:t xml:space="preserve">(88), 1290-1303. </w:t>
      </w:r>
      <w:hyperlink r:id="rId21" w:tgtFrame="_blank" w:history="1">
        <w:r w:rsidRPr="0035094C">
          <w:rPr>
            <w:rFonts w:ascii="Arial" w:hAnsi="Arial" w:cs="Arial"/>
            <w:color w:val="000000"/>
            <w:sz w:val="22"/>
            <w:szCs w:val="22"/>
            <w:lang w:eastAsia="es-PE"/>
          </w:rPr>
          <w:t>https://biblat.unam.mx/hevila/Revistavenezolanadegerencia/2019/Vol.%2024/No.%2088/19.pdf</w:t>
        </w:r>
      </w:hyperlink>
    </w:p>
    <w:p w14:paraId="6B6D60CC" w14:textId="257534BC"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proofErr w:type="spellStart"/>
      <w:r w:rsidRPr="0035094C">
        <w:rPr>
          <w:rFonts w:ascii="Arial" w:hAnsi="Arial" w:cs="Arial"/>
          <w:color w:val="000000"/>
          <w:sz w:val="22"/>
          <w:szCs w:val="22"/>
          <w:lang w:val="en-US" w:eastAsia="es-PE"/>
        </w:rPr>
        <w:t>Rooderkerk</w:t>
      </w:r>
      <w:proofErr w:type="spellEnd"/>
      <w:r w:rsidRPr="0035094C">
        <w:rPr>
          <w:rFonts w:ascii="Arial" w:hAnsi="Arial" w:cs="Arial"/>
          <w:color w:val="000000"/>
          <w:sz w:val="22"/>
          <w:szCs w:val="22"/>
          <w:lang w:val="en-US" w:eastAsia="es-PE"/>
        </w:rPr>
        <w:t xml:space="preserve">, R. P., </w:t>
      </w:r>
      <w:proofErr w:type="spellStart"/>
      <w:r w:rsidRPr="0035094C">
        <w:rPr>
          <w:rFonts w:ascii="Arial" w:hAnsi="Arial" w:cs="Arial"/>
          <w:color w:val="000000"/>
          <w:sz w:val="22"/>
          <w:szCs w:val="22"/>
          <w:lang w:val="en-US" w:eastAsia="es-PE"/>
        </w:rPr>
        <w:t>DeHoratius</w:t>
      </w:r>
      <w:proofErr w:type="spellEnd"/>
      <w:r w:rsidRPr="0035094C">
        <w:rPr>
          <w:rFonts w:ascii="Arial" w:hAnsi="Arial" w:cs="Arial"/>
          <w:color w:val="000000"/>
          <w:sz w:val="22"/>
          <w:szCs w:val="22"/>
          <w:lang w:val="en-US" w:eastAsia="es-PE"/>
        </w:rPr>
        <w:t xml:space="preserve">, N., &amp; </w:t>
      </w:r>
      <w:proofErr w:type="spellStart"/>
      <w:r w:rsidRPr="0035094C">
        <w:rPr>
          <w:rFonts w:ascii="Arial" w:hAnsi="Arial" w:cs="Arial"/>
          <w:color w:val="000000"/>
          <w:sz w:val="22"/>
          <w:szCs w:val="22"/>
          <w:lang w:val="en-US" w:eastAsia="es-PE"/>
        </w:rPr>
        <w:t>Musalem</w:t>
      </w:r>
      <w:proofErr w:type="spellEnd"/>
      <w:r w:rsidRPr="0035094C">
        <w:rPr>
          <w:rFonts w:ascii="Arial" w:hAnsi="Arial" w:cs="Arial"/>
          <w:color w:val="000000"/>
          <w:sz w:val="22"/>
          <w:szCs w:val="22"/>
          <w:lang w:val="en-US" w:eastAsia="es-PE"/>
        </w:rPr>
        <w:t>, A. (2022). The past, present, and future of retail analytics: Insights from a survey of academic research and interviews with practitioners. </w:t>
      </w:r>
      <w:r w:rsidRPr="0035094C">
        <w:rPr>
          <w:rFonts w:ascii="Arial" w:hAnsi="Arial" w:cs="Arial"/>
          <w:i/>
          <w:iCs/>
          <w:color w:val="000000"/>
          <w:sz w:val="22"/>
          <w:szCs w:val="22"/>
          <w:lang w:val="en-US" w:eastAsia="es-PE"/>
        </w:rPr>
        <w:t>Production and Operations Management</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31</w:t>
      </w:r>
      <w:r w:rsidRPr="0035094C">
        <w:rPr>
          <w:rFonts w:ascii="Arial" w:hAnsi="Arial" w:cs="Arial"/>
          <w:color w:val="000000"/>
          <w:sz w:val="22"/>
          <w:szCs w:val="22"/>
          <w:lang w:val="en-US" w:eastAsia="es-PE"/>
        </w:rPr>
        <w:t>(10), 3727–3748. https://doi.org/10.1111/poms.13811</w:t>
      </w:r>
    </w:p>
    <w:p w14:paraId="4F4699D9" w14:textId="4DE73A65" w:rsidR="00832EC2" w:rsidRPr="0035094C" w:rsidRDefault="00832EC2"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Roopa, P., &amp; Chandra, N. (2020). Research on smart shopping cart. </w:t>
      </w:r>
      <w:r w:rsidRPr="0035094C">
        <w:rPr>
          <w:rFonts w:ascii="Arial" w:hAnsi="Arial" w:cs="Arial"/>
          <w:i/>
          <w:iCs/>
          <w:color w:val="000000"/>
          <w:sz w:val="22"/>
          <w:szCs w:val="22"/>
          <w:lang w:val="en-US" w:eastAsia="es-PE"/>
        </w:rPr>
        <w:t>International Journal of Scientific Research in Computer Science, Engineering and Information Technology,6</w:t>
      </w:r>
      <w:r w:rsidRPr="0035094C">
        <w:rPr>
          <w:rFonts w:ascii="Arial" w:hAnsi="Arial" w:cs="Arial"/>
          <w:color w:val="000000"/>
          <w:sz w:val="22"/>
          <w:szCs w:val="22"/>
          <w:lang w:val="en-US" w:eastAsia="es-PE"/>
        </w:rPr>
        <w:t>(4) 359–363. https://doi.org/10.32628/cseit20646</w:t>
      </w:r>
    </w:p>
    <w:p w14:paraId="678DD0E3" w14:textId="1BB37971" w:rsidR="004230CB" w:rsidRPr="0035094C" w:rsidRDefault="004230CB"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Satheesan, P., Nilaxshan, S., </w:t>
      </w:r>
      <w:proofErr w:type="spellStart"/>
      <w:r w:rsidRPr="0035094C">
        <w:rPr>
          <w:rFonts w:ascii="Arial" w:hAnsi="Arial" w:cs="Arial"/>
          <w:color w:val="000000"/>
          <w:sz w:val="22"/>
          <w:szCs w:val="22"/>
          <w:lang w:val="en-US" w:eastAsia="es-PE"/>
        </w:rPr>
        <w:t>Alosius</w:t>
      </w:r>
      <w:proofErr w:type="spellEnd"/>
      <w:r w:rsidRPr="0035094C">
        <w:rPr>
          <w:rFonts w:ascii="Arial" w:hAnsi="Arial" w:cs="Arial"/>
          <w:color w:val="000000"/>
          <w:sz w:val="22"/>
          <w:szCs w:val="22"/>
          <w:lang w:val="en-US" w:eastAsia="es-PE"/>
        </w:rPr>
        <w:t xml:space="preserve">, J., </w:t>
      </w:r>
      <w:proofErr w:type="spellStart"/>
      <w:r w:rsidRPr="0035094C">
        <w:rPr>
          <w:rFonts w:ascii="Arial" w:hAnsi="Arial" w:cs="Arial"/>
          <w:color w:val="000000"/>
          <w:sz w:val="22"/>
          <w:szCs w:val="22"/>
          <w:lang w:val="en-US" w:eastAsia="es-PE"/>
        </w:rPr>
        <w:t>Thisanthan</w:t>
      </w:r>
      <w:proofErr w:type="spellEnd"/>
      <w:r w:rsidRPr="0035094C">
        <w:rPr>
          <w:rFonts w:ascii="Arial" w:hAnsi="Arial" w:cs="Arial"/>
          <w:color w:val="000000"/>
          <w:sz w:val="22"/>
          <w:szCs w:val="22"/>
          <w:lang w:val="en-US" w:eastAsia="es-PE"/>
        </w:rPr>
        <w:t xml:space="preserve">, R., Raveendran, P., &amp; </w:t>
      </w:r>
      <w:proofErr w:type="spellStart"/>
      <w:r w:rsidRPr="0035094C">
        <w:rPr>
          <w:rFonts w:ascii="Arial" w:hAnsi="Arial" w:cs="Arial"/>
          <w:color w:val="000000"/>
          <w:sz w:val="22"/>
          <w:szCs w:val="22"/>
          <w:lang w:val="en-US" w:eastAsia="es-PE"/>
        </w:rPr>
        <w:t>Tharmaseelan</w:t>
      </w:r>
      <w:proofErr w:type="spellEnd"/>
      <w:r w:rsidRPr="0035094C">
        <w:rPr>
          <w:rFonts w:ascii="Arial" w:hAnsi="Arial" w:cs="Arial"/>
          <w:color w:val="000000"/>
          <w:sz w:val="22"/>
          <w:szCs w:val="22"/>
          <w:lang w:val="en-US" w:eastAsia="es-PE"/>
        </w:rPr>
        <w:t xml:space="preserve">, J. (2021). </w:t>
      </w:r>
      <w:r w:rsidRPr="0035094C">
        <w:rPr>
          <w:rFonts w:ascii="Arial" w:hAnsi="Arial" w:cs="Arial"/>
          <w:i/>
          <w:iCs/>
          <w:color w:val="000000"/>
          <w:sz w:val="22"/>
          <w:szCs w:val="22"/>
          <w:lang w:val="en-US" w:eastAsia="es-PE"/>
        </w:rPr>
        <w:t>International Journal of Computer Applications</w:t>
      </w:r>
      <w:r w:rsidR="00832EC2" w:rsidRPr="0035094C">
        <w:rPr>
          <w:rFonts w:ascii="Arial" w:hAnsi="Arial" w:cs="Arial"/>
          <w:i/>
          <w:iCs/>
          <w:color w:val="000000"/>
          <w:sz w:val="22"/>
          <w:szCs w:val="22"/>
          <w:lang w:val="en-US" w:eastAsia="es-PE"/>
        </w:rPr>
        <w:t>, 174</w:t>
      </w:r>
      <w:r w:rsidR="00832EC2" w:rsidRPr="0035094C">
        <w:rPr>
          <w:rFonts w:ascii="Arial" w:hAnsi="Arial" w:cs="Arial"/>
          <w:color w:val="000000"/>
          <w:sz w:val="22"/>
          <w:szCs w:val="22"/>
          <w:lang w:val="en-US" w:eastAsia="es-PE"/>
        </w:rPr>
        <w:t>(15), 22-26.</w:t>
      </w:r>
      <w:r w:rsidR="00832EC2" w:rsidRPr="0035094C">
        <w:rPr>
          <w:rFonts w:ascii="Arial" w:hAnsi="Arial" w:cs="Arial"/>
          <w:sz w:val="22"/>
          <w:szCs w:val="22"/>
          <w:lang w:val="en-US"/>
        </w:rPr>
        <w:t xml:space="preserve"> </w:t>
      </w:r>
      <w:r w:rsidR="00832EC2" w:rsidRPr="0035094C">
        <w:rPr>
          <w:rFonts w:ascii="Arial" w:hAnsi="Arial" w:cs="Arial"/>
          <w:color w:val="000000"/>
          <w:sz w:val="22"/>
          <w:szCs w:val="22"/>
          <w:lang w:val="en-US" w:eastAsia="es-PE"/>
        </w:rPr>
        <w:t xml:space="preserve">10.5120/ijca2021921031 </w:t>
      </w:r>
    </w:p>
    <w:p w14:paraId="5E2752B1" w14:textId="609C4EF4"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Sengupta, A. (2015). Automated product identification using RFID (radio frequency identification). En </w:t>
      </w:r>
      <w:r w:rsidRPr="0035094C">
        <w:rPr>
          <w:rFonts w:ascii="Arial" w:hAnsi="Arial" w:cs="Arial"/>
          <w:i/>
          <w:iCs/>
          <w:color w:val="000000"/>
          <w:sz w:val="22"/>
          <w:szCs w:val="22"/>
          <w:lang w:val="en-US" w:eastAsia="es-PE"/>
        </w:rPr>
        <w:t>Wiley Encyclopedia of Management</w:t>
      </w:r>
      <w:r w:rsidRPr="0035094C">
        <w:rPr>
          <w:rFonts w:ascii="Arial" w:hAnsi="Arial" w:cs="Arial"/>
          <w:color w:val="000000"/>
          <w:sz w:val="22"/>
          <w:szCs w:val="22"/>
          <w:lang w:val="en-US" w:eastAsia="es-PE"/>
        </w:rPr>
        <w:t> (pp. 1–6). Wiley. https://doi.org/10.1002/9781118785317.weom070040</w:t>
      </w:r>
    </w:p>
    <w:p w14:paraId="15140D12" w14:textId="7CB0A8FE" w:rsidR="003647B7" w:rsidRPr="0035094C" w:rsidRDefault="003647B7"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Seo, D.-S., Kang, M.-S., &amp; Jung, Y. G. (2017). The </w:t>
      </w:r>
      <w:proofErr w:type="spellStart"/>
      <w:r w:rsidRPr="0035094C">
        <w:rPr>
          <w:rFonts w:ascii="Arial" w:hAnsi="Arial" w:cs="Arial"/>
          <w:color w:val="000000"/>
          <w:sz w:val="22"/>
          <w:szCs w:val="22"/>
          <w:lang w:val="en-US" w:eastAsia="es-PE"/>
        </w:rPr>
        <w:t>Developement</w:t>
      </w:r>
      <w:proofErr w:type="spellEnd"/>
      <w:r w:rsidRPr="0035094C">
        <w:rPr>
          <w:rFonts w:ascii="Arial" w:hAnsi="Arial" w:cs="Arial"/>
          <w:color w:val="000000"/>
          <w:sz w:val="22"/>
          <w:szCs w:val="22"/>
          <w:lang w:val="en-US" w:eastAsia="es-PE"/>
        </w:rPr>
        <w:t xml:space="preserve"> of Real-time Information Support Cart System based on IoT. </w:t>
      </w:r>
      <w:r w:rsidRPr="0035094C">
        <w:rPr>
          <w:rFonts w:ascii="Arial" w:hAnsi="Arial" w:cs="Arial"/>
          <w:i/>
          <w:iCs/>
          <w:color w:val="000000"/>
          <w:sz w:val="22"/>
          <w:szCs w:val="22"/>
          <w:lang w:val="en-US" w:eastAsia="es-PE"/>
        </w:rPr>
        <w:t>International Journal of Advanced Smart Convergence, 6</w:t>
      </w:r>
      <w:r w:rsidRPr="0035094C">
        <w:rPr>
          <w:rFonts w:ascii="Arial" w:hAnsi="Arial" w:cs="Arial"/>
          <w:color w:val="000000"/>
          <w:sz w:val="22"/>
          <w:szCs w:val="22"/>
          <w:lang w:val="en-US" w:eastAsia="es-PE"/>
        </w:rPr>
        <w:t>(1), 44–49. https://doi.org/10.7236/IJASC.2017.6.1.44</w:t>
      </w:r>
    </w:p>
    <w:p w14:paraId="259C2F63" w14:textId="45FCFA1D"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Shields, A., Mc Carthy, U., Riordan, D., Doody, P., Walsh, J., &amp; Uysal, I. (2015). Radio Frequency Identification ( RFID ). En </w:t>
      </w:r>
      <w:r w:rsidRPr="0035094C">
        <w:rPr>
          <w:rFonts w:ascii="Arial" w:hAnsi="Arial" w:cs="Arial"/>
          <w:i/>
          <w:iCs/>
          <w:color w:val="000000"/>
          <w:sz w:val="22"/>
          <w:szCs w:val="22"/>
          <w:lang w:val="en-US" w:eastAsia="es-PE"/>
        </w:rPr>
        <w:t>Wiley Encyclopedia of Electrical and Electronics Engineering</w:t>
      </w:r>
      <w:r w:rsidRPr="0035094C">
        <w:rPr>
          <w:rFonts w:ascii="Arial" w:hAnsi="Arial" w:cs="Arial"/>
          <w:color w:val="000000"/>
          <w:sz w:val="22"/>
          <w:szCs w:val="22"/>
          <w:lang w:val="en-US" w:eastAsia="es-PE"/>
        </w:rPr>
        <w:t> (pp. 1–14). Wiley. https://doi.org/10.1002/047134608x.w8155</w:t>
      </w:r>
    </w:p>
    <w:p w14:paraId="307034D2" w14:textId="117EF7AA" w:rsidR="00BE5877" w:rsidRPr="0035094C" w:rsidRDefault="00BE5877"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shd w:val="clear" w:color="auto" w:fill="FFFFFF"/>
          <w:lang w:val="en-US"/>
        </w:rPr>
        <w:lastRenderedPageBreak/>
        <w:t>So, S., &amp; Liu, J. (2006). Securing RFID applications: Issues, methods, and controls. </w:t>
      </w:r>
      <w:r w:rsidRPr="0035094C">
        <w:rPr>
          <w:rFonts w:ascii="Arial" w:hAnsi="Arial" w:cs="Arial"/>
          <w:i/>
          <w:iCs/>
          <w:color w:val="000000" w:themeColor="text1"/>
          <w:sz w:val="22"/>
          <w:szCs w:val="22"/>
          <w:shd w:val="clear" w:color="auto" w:fill="FFFFFF"/>
          <w:lang w:val="en-US"/>
        </w:rPr>
        <w:t>Information Systems Security</w:t>
      </w:r>
      <w:r w:rsidRPr="0035094C">
        <w:rPr>
          <w:rFonts w:ascii="Arial" w:hAnsi="Arial" w:cs="Arial"/>
          <w:color w:val="000000" w:themeColor="text1"/>
          <w:sz w:val="22"/>
          <w:szCs w:val="22"/>
          <w:shd w:val="clear" w:color="auto" w:fill="FFFFFF"/>
          <w:lang w:val="en-US"/>
        </w:rPr>
        <w:t>, </w:t>
      </w:r>
      <w:r w:rsidRPr="0035094C">
        <w:rPr>
          <w:rFonts w:ascii="Arial" w:hAnsi="Arial" w:cs="Arial"/>
          <w:i/>
          <w:iCs/>
          <w:color w:val="000000" w:themeColor="text1"/>
          <w:sz w:val="22"/>
          <w:szCs w:val="22"/>
          <w:shd w:val="clear" w:color="auto" w:fill="FFFFFF"/>
          <w:lang w:val="en-US"/>
        </w:rPr>
        <w:t>15</w:t>
      </w:r>
      <w:r w:rsidRPr="0035094C">
        <w:rPr>
          <w:rFonts w:ascii="Arial" w:hAnsi="Arial" w:cs="Arial"/>
          <w:color w:val="000000" w:themeColor="text1"/>
          <w:sz w:val="22"/>
          <w:szCs w:val="22"/>
          <w:shd w:val="clear" w:color="auto" w:fill="FFFFFF"/>
          <w:lang w:val="en-US"/>
        </w:rPr>
        <w:t>(4), 43–50. https://doi.org/10.1201/1086.1065898x/46353.15.4.20060901/95123.5</w:t>
      </w:r>
    </w:p>
    <w:p w14:paraId="73D2AFB2" w14:textId="1B052BDB" w:rsidR="0023239F" w:rsidRPr="0035094C" w:rsidRDefault="0023239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Suresh, S., &amp; </w:t>
      </w:r>
      <w:proofErr w:type="spellStart"/>
      <w:r w:rsidRPr="0035094C">
        <w:rPr>
          <w:rFonts w:ascii="Arial" w:hAnsi="Arial" w:cs="Arial"/>
          <w:color w:val="000000"/>
          <w:sz w:val="22"/>
          <w:szCs w:val="22"/>
          <w:lang w:val="en-US" w:eastAsia="es-PE"/>
        </w:rPr>
        <w:t>Chakaravarthi</w:t>
      </w:r>
      <w:proofErr w:type="spellEnd"/>
      <w:r w:rsidRPr="0035094C">
        <w:rPr>
          <w:rFonts w:ascii="Arial" w:hAnsi="Arial" w:cs="Arial"/>
          <w:color w:val="000000"/>
          <w:sz w:val="22"/>
          <w:szCs w:val="22"/>
          <w:lang w:val="en-US" w:eastAsia="es-PE"/>
        </w:rPr>
        <w:t>, G. (2022). RFID technology and its diverse applications: A brief exposition with a proposed Machine Learning approach. </w:t>
      </w:r>
      <w:r w:rsidRPr="0035094C">
        <w:rPr>
          <w:rFonts w:ascii="Arial" w:hAnsi="Arial" w:cs="Arial"/>
          <w:i/>
          <w:iCs/>
          <w:color w:val="000000"/>
          <w:sz w:val="22"/>
          <w:szCs w:val="22"/>
          <w:lang w:val="en-US" w:eastAsia="es-PE"/>
        </w:rPr>
        <w:t>Measurement: Journal of the International Measurement Confederation</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195</w:t>
      </w:r>
      <w:r w:rsidRPr="0035094C">
        <w:rPr>
          <w:rFonts w:ascii="Arial" w:hAnsi="Arial" w:cs="Arial"/>
          <w:color w:val="000000"/>
          <w:sz w:val="22"/>
          <w:szCs w:val="22"/>
          <w:lang w:val="en-US" w:eastAsia="es-PE"/>
        </w:rPr>
        <w:t>(111197), 111197. https://doi.org/10.1016/j.measurement.2022.111197</w:t>
      </w:r>
    </w:p>
    <w:p w14:paraId="3F42BC3E" w14:textId="1F40DDBE" w:rsidR="00356B46" w:rsidRPr="0035094C" w:rsidRDefault="00356B46"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Taboada, I., &amp; </w:t>
      </w:r>
      <w:proofErr w:type="spellStart"/>
      <w:r w:rsidRPr="0035094C">
        <w:rPr>
          <w:rFonts w:ascii="Arial" w:hAnsi="Arial" w:cs="Arial"/>
          <w:color w:val="000000"/>
          <w:sz w:val="22"/>
          <w:szCs w:val="22"/>
          <w:lang w:val="en-US" w:eastAsia="es-PE"/>
        </w:rPr>
        <w:t>Shee</w:t>
      </w:r>
      <w:proofErr w:type="spellEnd"/>
      <w:r w:rsidRPr="0035094C">
        <w:rPr>
          <w:rFonts w:ascii="Arial" w:hAnsi="Arial" w:cs="Arial"/>
          <w:color w:val="000000"/>
          <w:sz w:val="22"/>
          <w:szCs w:val="22"/>
          <w:lang w:val="en-US" w:eastAsia="es-PE"/>
        </w:rPr>
        <w:t>, H. (2021). Understanding 5G technology for future supply chain management. </w:t>
      </w:r>
      <w:r w:rsidRPr="0035094C">
        <w:rPr>
          <w:rFonts w:ascii="Arial" w:hAnsi="Arial" w:cs="Arial"/>
          <w:i/>
          <w:iCs/>
          <w:color w:val="000000"/>
          <w:sz w:val="22"/>
          <w:szCs w:val="22"/>
          <w:lang w:val="en-US" w:eastAsia="es-PE"/>
        </w:rPr>
        <w:t>International Journal of Logistics Research and Applications, 24</w:t>
      </w:r>
      <w:r w:rsidRPr="0035094C">
        <w:rPr>
          <w:rFonts w:ascii="Arial" w:hAnsi="Arial" w:cs="Arial"/>
          <w:color w:val="000000"/>
          <w:sz w:val="22"/>
          <w:szCs w:val="22"/>
          <w:lang w:val="en-US" w:eastAsia="es-PE"/>
        </w:rPr>
        <w:t>(4), 392–406. https://doi.org/10.1080/13675567.2020.1762850</w:t>
      </w:r>
    </w:p>
    <w:p w14:paraId="61D48CD8" w14:textId="7319FD57" w:rsidR="00026DFF" w:rsidRPr="0035094C" w:rsidRDefault="00026DFF"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Teas, R. K. (1993). Expectations, performance evaluation, and consumers' perceptions of quality. </w:t>
      </w:r>
      <w:r w:rsidRPr="0035094C">
        <w:rPr>
          <w:rFonts w:ascii="Arial" w:hAnsi="Arial" w:cs="Arial"/>
          <w:i/>
          <w:iCs/>
          <w:color w:val="000000"/>
          <w:sz w:val="22"/>
          <w:szCs w:val="22"/>
          <w:lang w:val="en-US" w:eastAsia="es-PE"/>
        </w:rPr>
        <w:t>Journal of Marketing, 57</w:t>
      </w:r>
      <w:r w:rsidRPr="0035094C">
        <w:rPr>
          <w:rFonts w:ascii="Arial" w:hAnsi="Arial" w:cs="Arial"/>
          <w:color w:val="000000"/>
          <w:sz w:val="22"/>
          <w:szCs w:val="22"/>
          <w:lang w:val="en-US" w:eastAsia="es-PE"/>
        </w:rPr>
        <w:t>(4), 18. https://doi.org/10.2307/1252216</w:t>
      </w:r>
    </w:p>
    <w:p w14:paraId="732D4B70" w14:textId="24A7B659" w:rsidR="009F3D21" w:rsidRPr="0035094C" w:rsidRDefault="009F3D21" w:rsidP="00B54612">
      <w:pPr>
        <w:spacing w:before="100" w:beforeAutospacing="1" w:line="480" w:lineRule="auto"/>
        <w:ind w:left="720" w:hanging="720"/>
        <w:rPr>
          <w:rFonts w:ascii="Arial" w:hAnsi="Arial" w:cs="Arial"/>
          <w:color w:val="000000" w:themeColor="text1"/>
          <w:sz w:val="22"/>
          <w:szCs w:val="22"/>
          <w:lang w:val="en-US" w:eastAsia="es-PE"/>
        </w:rPr>
      </w:pPr>
      <w:r w:rsidRPr="0035094C">
        <w:rPr>
          <w:rFonts w:ascii="Arial" w:hAnsi="Arial" w:cs="Arial"/>
          <w:color w:val="000000" w:themeColor="text1"/>
          <w:sz w:val="22"/>
          <w:szCs w:val="22"/>
          <w:lang w:val="en-US" w:eastAsia="es-PE"/>
        </w:rPr>
        <w:t>Terblanche, N. S. (2018). Revisiting the supermarket in-store customer shopping experience. </w:t>
      </w:r>
      <w:r w:rsidRPr="0035094C">
        <w:rPr>
          <w:rFonts w:ascii="Arial" w:hAnsi="Arial" w:cs="Arial"/>
          <w:i/>
          <w:color w:val="000000" w:themeColor="text1"/>
          <w:sz w:val="22"/>
          <w:szCs w:val="22"/>
          <w:lang w:val="en-US" w:eastAsia="es-PE"/>
        </w:rPr>
        <w:t>Journal of Retailing and Consumer Services, 40</w:t>
      </w:r>
      <w:r w:rsidRPr="0035094C">
        <w:rPr>
          <w:rFonts w:ascii="Arial" w:hAnsi="Arial" w:cs="Arial"/>
          <w:color w:val="000000" w:themeColor="text1"/>
          <w:sz w:val="22"/>
          <w:szCs w:val="22"/>
          <w:lang w:val="en-US" w:eastAsia="es-PE"/>
        </w:rPr>
        <w:t xml:space="preserve">, 48–59. </w:t>
      </w:r>
      <w:hyperlink r:id="rId22" w:history="1">
        <w:r w:rsidRPr="0035094C">
          <w:rPr>
            <w:rFonts w:ascii="Arial" w:hAnsi="Arial" w:cs="Arial"/>
            <w:color w:val="000000" w:themeColor="text1"/>
            <w:sz w:val="22"/>
            <w:szCs w:val="22"/>
            <w:lang w:val="en-US" w:eastAsia="es-PE"/>
          </w:rPr>
          <w:t>https://doi.org/10.1016/j.jretconser.2017.09.004</w:t>
        </w:r>
      </w:hyperlink>
    </w:p>
    <w:p w14:paraId="75BCA02D" w14:textId="3E206C14" w:rsidR="00A111AF" w:rsidRPr="0035094C" w:rsidRDefault="00A111AF" w:rsidP="00BA545D">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eastAsia="es-PE"/>
        </w:rPr>
        <w:t xml:space="preserve">Trinidad, M. A. (2023). </w:t>
      </w:r>
      <w:r w:rsidRPr="0035094C">
        <w:rPr>
          <w:rFonts w:ascii="Arial" w:hAnsi="Arial" w:cs="Arial"/>
          <w:i/>
          <w:iCs/>
          <w:color w:val="000000"/>
          <w:sz w:val="22"/>
          <w:szCs w:val="22"/>
          <w:lang w:eastAsia="es-PE"/>
        </w:rPr>
        <w:t xml:space="preserve">MODELO DE TRANSFORMACIÓN DIGITAL POR PROCESOS BASADO EN ARQUITECTURA EMPRESARIAL PARA LA MEJORA DE LA EXPERIENCIA DE CLIENTES DE LA UNIVERSIDAD PÚBLICA PERUANA </w:t>
      </w:r>
      <w:r w:rsidRPr="0035094C">
        <w:rPr>
          <w:rFonts w:ascii="Arial" w:hAnsi="Arial" w:cs="Arial"/>
          <w:color w:val="000000"/>
          <w:sz w:val="22"/>
          <w:szCs w:val="22"/>
          <w:lang w:eastAsia="es-PE"/>
        </w:rPr>
        <w:t xml:space="preserve">[Tesis de Maestría, Universidad Nacional de Ingeniería]. Repositorio UNI.  http://hdl.handle.net/20.500.14076/26912 </w:t>
      </w:r>
    </w:p>
    <w:p w14:paraId="1CF00025" w14:textId="6059D8A1" w:rsidR="00BA545D" w:rsidRPr="0035094C" w:rsidRDefault="0023239F" w:rsidP="00BA545D">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Turri, A. M., Smith, R. J., &amp; Kopp, S. W. (2017). </w:t>
      </w:r>
      <w:r w:rsidRPr="0035094C">
        <w:rPr>
          <w:rFonts w:ascii="Arial" w:hAnsi="Arial" w:cs="Arial"/>
          <w:color w:val="000000"/>
          <w:sz w:val="22"/>
          <w:szCs w:val="22"/>
          <w:lang w:val="en-US" w:eastAsia="es-PE"/>
        </w:rPr>
        <w:t>Privacy and RFID technology: A review of regulatory efforts. </w:t>
      </w:r>
      <w:r w:rsidRPr="0035094C">
        <w:rPr>
          <w:rFonts w:ascii="Arial" w:hAnsi="Arial" w:cs="Arial"/>
          <w:i/>
          <w:iCs/>
          <w:color w:val="000000"/>
          <w:sz w:val="22"/>
          <w:szCs w:val="22"/>
          <w:lang w:val="en-US" w:eastAsia="es-PE"/>
        </w:rPr>
        <w:t>The Journal of Consumer Affairs</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51</w:t>
      </w:r>
      <w:r w:rsidRPr="0035094C">
        <w:rPr>
          <w:rFonts w:ascii="Arial" w:hAnsi="Arial" w:cs="Arial"/>
          <w:color w:val="000000"/>
          <w:sz w:val="22"/>
          <w:szCs w:val="22"/>
          <w:lang w:val="en-US" w:eastAsia="es-PE"/>
        </w:rPr>
        <w:t>(2), 329–354. https://doi.org/10.1111/joca.12133</w:t>
      </w:r>
    </w:p>
    <w:p w14:paraId="165F6FC0" w14:textId="2C0361C6" w:rsidR="00BA545D" w:rsidRPr="0035094C" w:rsidRDefault="00BA545D" w:rsidP="00BA545D">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lastRenderedPageBreak/>
        <w:t xml:space="preserve">Vallejo, A.P., Cavazos, J., </w:t>
      </w:r>
      <w:proofErr w:type="spellStart"/>
      <w:r w:rsidRPr="0035094C">
        <w:rPr>
          <w:rFonts w:ascii="Arial" w:hAnsi="Arial" w:cs="Arial"/>
          <w:color w:val="000000"/>
          <w:sz w:val="22"/>
          <w:szCs w:val="22"/>
          <w:lang w:val="en-US" w:eastAsia="es-PE"/>
        </w:rPr>
        <w:t>Lagunez</w:t>
      </w:r>
      <w:proofErr w:type="spellEnd"/>
      <w:r w:rsidRPr="0035094C">
        <w:rPr>
          <w:rFonts w:ascii="Arial" w:hAnsi="Arial" w:cs="Arial"/>
          <w:color w:val="000000"/>
          <w:sz w:val="22"/>
          <w:szCs w:val="22"/>
          <w:lang w:val="en-US" w:eastAsia="es-PE"/>
        </w:rPr>
        <w:t xml:space="preserve">, M.A., &amp; Vásquez, S.E. (2021). </w:t>
      </w:r>
      <w:r w:rsidRPr="0035094C">
        <w:rPr>
          <w:rFonts w:ascii="Arial" w:hAnsi="Arial" w:cs="Arial"/>
          <w:color w:val="000000"/>
          <w:sz w:val="22"/>
          <w:szCs w:val="22"/>
          <w:lang w:eastAsia="es-PE"/>
        </w:rPr>
        <w:t xml:space="preserve">Experiencia del cliente, confianza y lealtad de los </w:t>
      </w:r>
      <w:proofErr w:type="spellStart"/>
      <w:r w:rsidRPr="0035094C">
        <w:rPr>
          <w:rFonts w:ascii="Arial" w:hAnsi="Arial" w:cs="Arial"/>
          <w:color w:val="000000"/>
          <w:sz w:val="22"/>
          <w:szCs w:val="22"/>
          <w:lang w:eastAsia="es-PE"/>
        </w:rPr>
        <w:t>millennials</w:t>
      </w:r>
      <w:proofErr w:type="spellEnd"/>
      <w:r w:rsidRPr="0035094C">
        <w:rPr>
          <w:rFonts w:ascii="Arial" w:hAnsi="Arial" w:cs="Arial"/>
          <w:color w:val="000000"/>
          <w:sz w:val="22"/>
          <w:szCs w:val="22"/>
          <w:lang w:eastAsia="es-PE"/>
        </w:rPr>
        <w:t xml:space="preserve"> en el sector bancario de la ciudad de Cuenca-Ecuador. </w:t>
      </w:r>
      <w:r w:rsidRPr="0035094C">
        <w:rPr>
          <w:rFonts w:ascii="Arial" w:hAnsi="Arial" w:cs="Arial"/>
          <w:i/>
          <w:iCs/>
          <w:color w:val="000000"/>
          <w:sz w:val="22"/>
          <w:szCs w:val="22"/>
          <w:lang w:eastAsia="es-PE"/>
        </w:rPr>
        <w:t>Retos Revista de Ciencias de la Administración y Economía, 11</w:t>
      </w:r>
      <w:r w:rsidRPr="0035094C">
        <w:rPr>
          <w:rFonts w:ascii="Arial" w:hAnsi="Arial" w:cs="Arial"/>
          <w:color w:val="000000"/>
          <w:sz w:val="22"/>
          <w:szCs w:val="22"/>
          <w:lang w:eastAsia="es-PE"/>
        </w:rPr>
        <w:t>(22), pp.287-300. https://doi.org/10.17163/ret.n22.2021.06</w:t>
      </w:r>
    </w:p>
    <w:p w14:paraId="2E26810E" w14:textId="3A9F8FE1" w:rsidR="00FC3ECC" w:rsidRPr="0035094C" w:rsidRDefault="00FC3ECC"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eastAsia="es-PE"/>
        </w:rPr>
        <w:t xml:space="preserve">Vázquez, R., </w:t>
      </w:r>
      <w:proofErr w:type="spellStart"/>
      <w:r w:rsidRPr="0035094C">
        <w:rPr>
          <w:rFonts w:ascii="Arial" w:hAnsi="Arial" w:cs="Arial"/>
          <w:color w:val="000000"/>
          <w:sz w:val="22"/>
          <w:szCs w:val="22"/>
          <w:lang w:eastAsia="es-PE"/>
        </w:rPr>
        <w:t>Rodrı́guez</w:t>
      </w:r>
      <w:proofErr w:type="spellEnd"/>
      <w:r w:rsidRPr="0035094C">
        <w:rPr>
          <w:rFonts w:ascii="Arial" w:hAnsi="Arial" w:cs="Arial"/>
          <w:color w:val="000000"/>
          <w:sz w:val="22"/>
          <w:szCs w:val="22"/>
          <w:lang w:eastAsia="es-PE"/>
        </w:rPr>
        <w:t xml:space="preserve">, I. A., </w:t>
      </w:r>
      <w:proofErr w:type="spellStart"/>
      <w:r w:rsidRPr="0035094C">
        <w:rPr>
          <w:rFonts w:ascii="Arial" w:hAnsi="Arial" w:cs="Arial"/>
          <w:color w:val="000000"/>
          <w:sz w:val="22"/>
          <w:szCs w:val="22"/>
          <w:lang w:eastAsia="es-PE"/>
        </w:rPr>
        <w:t>Dı́az</w:t>
      </w:r>
      <w:proofErr w:type="spellEnd"/>
      <w:r w:rsidRPr="0035094C">
        <w:rPr>
          <w:rFonts w:ascii="Arial" w:hAnsi="Arial" w:cs="Arial"/>
          <w:color w:val="000000"/>
          <w:sz w:val="22"/>
          <w:szCs w:val="22"/>
          <w:lang w:eastAsia="es-PE"/>
        </w:rPr>
        <w:t xml:space="preserve">, A. M., &amp; Ruiz, A. V. (2001). </w:t>
      </w:r>
      <w:r w:rsidRPr="0035094C">
        <w:rPr>
          <w:rFonts w:ascii="Arial" w:hAnsi="Arial" w:cs="Arial"/>
          <w:color w:val="000000"/>
          <w:sz w:val="22"/>
          <w:szCs w:val="22"/>
          <w:lang w:val="en-US" w:eastAsia="es-PE"/>
        </w:rPr>
        <w:t xml:space="preserve">Service quality in supermarket retailing: identifying critical service experiences. </w:t>
      </w:r>
      <w:r w:rsidRPr="0035094C">
        <w:rPr>
          <w:rFonts w:ascii="Arial" w:hAnsi="Arial" w:cs="Arial"/>
          <w:i/>
          <w:iCs/>
          <w:color w:val="000000"/>
          <w:sz w:val="22"/>
          <w:szCs w:val="22"/>
          <w:lang w:val="en-US" w:eastAsia="es-PE"/>
        </w:rPr>
        <w:t>Journal of Retailing and Consumer Services, 8</w:t>
      </w:r>
      <w:r w:rsidRPr="0035094C">
        <w:rPr>
          <w:rFonts w:ascii="Arial" w:hAnsi="Arial" w:cs="Arial"/>
          <w:color w:val="000000"/>
          <w:sz w:val="22"/>
          <w:szCs w:val="22"/>
          <w:lang w:val="en-US" w:eastAsia="es-PE"/>
        </w:rPr>
        <w:t>(1), 1–14. https://doi.org/10.1016/s0969-6989(99)00018-1</w:t>
      </w:r>
    </w:p>
    <w:p w14:paraId="082D63AD" w14:textId="27548FAF" w:rsidR="00067BD4" w:rsidRPr="0035094C" w:rsidRDefault="00067BD4" w:rsidP="00067BD4">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Visich, J.K., Li, S., </w:t>
      </w:r>
      <w:proofErr w:type="spellStart"/>
      <w:r w:rsidRPr="0035094C">
        <w:rPr>
          <w:rFonts w:ascii="Arial" w:hAnsi="Arial" w:cs="Arial"/>
          <w:color w:val="000000"/>
          <w:sz w:val="22"/>
          <w:szCs w:val="22"/>
          <w:lang w:val="en-US" w:eastAsia="es-PE"/>
        </w:rPr>
        <w:t>Khumawala</w:t>
      </w:r>
      <w:proofErr w:type="spellEnd"/>
      <w:r w:rsidRPr="0035094C">
        <w:rPr>
          <w:rFonts w:ascii="Arial" w:hAnsi="Arial" w:cs="Arial"/>
          <w:color w:val="000000"/>
          <w:sz w:val="22"/>
          <w:szCs w:val="22"/>
          <w:lang w:val="en-US" w:eastAsia="es-PE"/>
        </w:rPr>
        <w:t xml:space="preserve">, B.M. and Reyes, P.M. (2009). Empirical evidence of RFID impacts on supply chain performance. </w:t>
      </w:r>
      <w:r w:rsidRPr="0035094C">
        <w:rPr>
          <w:rFonts w:ascii="Arial" w:hAnsi="Arial" w:cs="Arial"/>
          <w:i/>
          <w:iCs/>
          <w:color w:val="000000"/>
          <w:sz w:val="22"/>
          <w:szCs w:val="22"/>
          <w:lang w:val="en-US" w:eastAsia="es-PE"/>
        </w:rPr>
        <w:t xml:space="preserve">International Journal of Operations &amp; Production Management, 29 </w:t>
      </w:r>
      <w:r w:rsidRPr="0035094C">
        <w:rPr>
          <w:rFonts w:ascii="Arial" w:hAnsi="Arial" w:cs="Arial"/>
          <w:color w:val="000000"/>
          <w:sz w:val="22"/>
          <w:szCs w:val="22"/>
          <w:lang w:val="en-US" w:eastAsia="es-PE"/>
        </w:rPr>
        <w:t>(12), 1290-1315. https://doi.org/10.1108/01443570911006009</w:t>
      </w:r>
    </w:p>
    <w:p w14:paraId="323F31D3" w14:textId="34D2705D" w:rsidR="00B6787F" w:rsidRPr="0035094C" w:rsidRDefault="00B6787F" w:rsidP="00B54612">
      <w:pPr>
        <w:spacing w:before="100" w:beforeAutospacing="1" w:line="480" w:lineRule="auto"/>
        <w:ind w:left="720" w:hanging="720"/>
        <w:rPr>
          <w:rFonts w:ascii="Arial" w:hAnsi="Arial" w:cs="Arial"/>
          <w:color w:val="000000"/>
          <w:sz w:val="22"/>
          <w:szCs w:val="22"/>
          <w:lang w:eastAsia="es-PE"/>
        </w:rPr>
      </w:pPr>
      <w:r w:rsidRPr="0035094C">
        <w:rPr>
          <w:rFonts w:ascii="Arial" w:hAnsi="Arial" w:cs="Arial"/>
          <w:color w:val="000000"/>
          <w:sz w:val="22"/>
          <w:szCs w:val="22"/>
          <w:lang w:val="en-US" w:eastAsia="es-PE"/>
        </w:rPr>
        <w:t xml:space="preserve">Von </w:t>
      </w:r>
      <w:proofErr w:type="spellStart"/>
      <w:r w:rsidRPr="0035094C">
        <w:rPr>
          <w:rFonts w:ascii="Arial" w:hAnsi="Arial" w:cs="Arial"/>
          <w:color w:val="000000"/>
          <w:sz w:val="22"/>
          <w:szCs w:val="22"/>
          <w:lang w:val="en-US" w:eastAsia="es-PE"/>
        </w:rPr>
        <w:t>Bertalanffy</w:t>
      </w:r>
      <w:proofErr w:type="spellEnd"/>
      <w:r w:rsidRPr="0035094C">
        <w:rPr>
          <w:rFonts w:ascii="Arial" w:hAnsi="Arial" w:cs="Arial"/>
          <w:color w:val="000000"/>
          <w:sz w:val="22"/>
          <w:szCs w:val="22"/>
          <w:lang w:val="en-US" w:eastAsia="es-PE"/>
        </w:rPr>
        <w:t xml:space="preserve">, L. (1986). </w:t>
      </w:r>
      <w:r w:rsidRPr="0035094C">
        <w:rPr>
          <w:rFonts w:ascii="Arial" w:hAnsi="Arial" w:cs="Arial"/>
          <w:i/>
          <w:color w:val="000000"/>
          <w:sz w:val="22"/>
          <w:szCs w:val="22"/>
          <w:lang w:eastAsia="es-PE"/>
        </w:rPr>
        <w:t>Teoría General de los Sistemas</w:t>
      </w:r>
      <w:r w:rsidRPr="0035094C">
        <w:rPr>
          <w:rFonts w:ascii="Arial" w:hAnsi="Arial" w:cs="Arial"/>
          <w:color w:val="000000"/>
          <w:sz w:val="22"/>
          <w:szCs w:val="22"/>
          <w:lang w:eastAsia="es-PE"/>
        </w:rPr>
        <w:t xml:space="preserve">. México, D.F.: Fondo de Cultura Económica. </w:t>
      </w:r>
    </w:p>
    <w:p w14:paraId="2DA8DC6F" w14:textId="4B913439" w:rsidR="00CE42A3" w:rsidRPr="0035094C" w:rsidRDefault="00CE42A3"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Wagner, U., </w:t>
      </w:r>
      <w:proofErr w:type="spellStart"/>
      <w:r w:rsidRPr="0035094C">
        <w:rPr>
          <w:rFonts w:ascii="Arial" w:hAnsi="Arial" w:cs="Arial"/>
          <w:color w:val="000000"/>
          <w:sz w:val="22"/>
          <w:szCs w:val="22"/>
          <w:lang w:val="en-US" w:eastAsia="es-PE"/>
        </w:rPr>
        <w:t>Ebster</w:t>
      </w:r>
      <w:proofErr w:type="spellEnd"/>
      <w:r w:rsidRPr="0035094C">
        <w:rPr>
          <w:rFonts w:ascii="Arial" w:hAnsi="Arial" w:cs="Arial"/>
          <w:color w:val="000000"/>
          <w:sz w:val="22"/>
          <w:szCs w:val="22"/>
          <w:lang w:val="en-US" w:eastAsia="es-PE"/>
        </w:rPr>
        <w:t xml:space="preserve">, C., Eske, U., &amp; </w:t>
      </w:r>
      <w:proofErr w:type="spellStart"/>
      <w:r w:rsidRPr="0035094C">
        <w:rPr>
          <w:rFonts w:ascii="Arial" w:hAnsi="Arial" w:cs="Arial"/>
          <w:color w:val="000000"/>
          <w:sz w:val="22"/>
          <w:szCs w:val="22"/>
          <w:lang w:val="en-US" w:eastAsia="es-PE"/>
        </w:rPr>
        <w:t>Weitzl</w:t>
      </w:r>
      <w:proofErr w:type="spellEnd"/>
      <w:r w:rsidRPr="0035094C">
        <w:rPr>
          <w:rFonts w:ascii="Arial" w:hAnsi="Arial" w:cs="Arial"/>
          <w:color w:val="000000"/>
          <w:sz w:val="22"/>
          <w:szCs w:val="22"/>
          <w:lang w:val="en-US" w:eastAsia="es-PE"/>
        </w:rPr>
        <w:t xml:space="preserve">, W. (2014). The Influence of Shopping Carts on Customer Behavior in Grocery Store. </w:t>
      </w:r>
      <w:r w:rsidRPr="0035094C">
        <w:rPr>
          <w:rFonts w:ascii="Arial" w:hAnsi="Arial" w:cs="Arial"/>
          <w:i/>
          <w:iCs/>
          <w:color w:val="000000"/>
          <w:sz w:val="22"/>
          <w:szCs w:val="22"/>
          <w:lang w:val="en-US" w:eastAsia="es-PE"/>
        </w:rPr>
        <w:t>Marketing: ZFP - Journal of Research and Management, 36</w:t>
      </w:r>
      <w:r w:rsidRPr="0035094C">
        <w:rPr>
          <w:rFonts w:ascii="Arial" w:hAnsi="Arial" w:cs="Arial"/>
          <w:color w:val="000000"/>
          <w:sz w:val="22"/>
          <w:szCs w:val="22"/>
          <w:lang w:val="en-US" w:eastAsia="es-PE"/>
        </w:rPr>
        <w:t>, 165-175. https://doi.org/10.15358/0344-1369_2014_3</w:t>
      </w:r>
    </w:p>
    <w:p w14:paraId="4740E3EC" w14:textId="58FAEED2" w:rsidR="00DA548A" w:rsidRPr="0035094C" w:rsidRDefault="00DA548A" w:rsidP="00B54612">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 xml:space="preserve">Walpole, R., Myers, R., Myers, R. y Ye, K. (2012). </w:t>
      </w:r>
      <w:r w:rsidRPr="0035094C">
        <w:rPr>
          <w:rFonts w:ascii="Arial" w:hAnsi="Arial" w:cs="Arial"/>
          <w:i/>
          <w:color w:val="000000"/>
          <w:sz w:val="22"/>
          <w:szCs w:val="22"/>
          <w:lang w:eastAsia="es-PE"/>
        </w:rPr>
        <w:t>Probabilidad y estadística para ingeniería y ciencias</w:t>
      </w:r>
      <w:r w:rsidRPr="0035094C">
        <w:rPr>
          <w:rFonts w:ascii="Arial" w:hAnsi="Arial" w:cs="Arial"/>
          <w:color w:val="000000"/>
          <w:sz w:val="22"/>
          <w:szCs w:val="22"/>
          <w:lang w:eastAsia="es-PE"/>
        </w:rPr>
        <w:t xml:space="preserve"> (9na. </w:t>
      </w:r>
      <w:r w:rsidRPr="0035094C">
        <w:rPr>
          <w:rFonts w:ascii="Arial" w:hAnsi="Arial" w:cs="Arial"/>
          <w:color w:val="000000"/>
          <w:sz w:val="22"/>
          <w:szCs w:val="22"/>
          <w:lang w:val="en-US" w:eastAsia="es-PE"/>
        </w:rPr>
        <w:t>Ed.). México, D.F.: Pearson.</w:t>
      </w:r>
    </w:p>
    <w:p w14:paraId="558844FE" w14:textId="1963FAD5" w:rsidR="00DB3EB8" w:rsidRPr="0035094C" w:rsidRDefault="0023239F" w:rsidP="00AE3744">
      <w:pPr>
        <w:spacing w:before="100" w:beforeAutospacing="1" w:line="480" w:lineRule="auto"/>
        <w:ind w:left="720" w:hanging="720"/>
        <w:rPr>
          <w:rStyle w:val="Hipervnculo"/>
          <w:rFonts w:ascii="Arial" w:hAnsi="Arial" w:cs="Arial"/>
          <w:color w:val="auto"/>
          <w:sz w:val="22"/>
          <w:szCs w:val="22"/>
          <w:u w:val="none"/>
          <w:lang w:val="en-US" w:eastAsia="es-PE"/>
        </w:rPr>
      </w:pPr>
      <w:proofErr w:type="spellStart"/>
      <w:r w:rsidRPr="0035094C">
        <w:rPr>
          <w:rFonts w:ascii="Arial" w:hAnsi="Arial" w:cs="Arial"/>
          <w:color w:val="000000"/>
          <w:sz w:val="22"/>
          <w:szCs w:val="22"/>
          <w:lang w:val="en-US" w:eastAsia="es-PE"/>
        </w:rPr>
        <w:t>Yewatkar</w:t>
      </w:r>
      <w:proofErr w:type="spellEnd"/>
      <w:r w:rsidRPr="0035094C">
        <w:rPr>
          <w:rFonts w:ascii="Arial" w:hAnsi="Arial" w:cs="Arial"/>
          <w:color w:val="000000"/>
          <w:sz w:val="22"/>
          <w:szCs w:val="22"/>
          <w:lang w:val="en-US" w:eastAsia="es-PE"/>
        </w:rPr>
        <w:t xml:space="preserve">, A., Inamdar, F., Singh, R., Ayushya, &amp; </w:t>
      </w:r>
      <w:proofErr w:type="spellStart"/>
      <w:r w:rsidRPr="0035094C">
        <w:rPr>
          <w:rFonts w:ascii="Arial" w:hAnsi="Arial" w:cs="Arial"/>
          <w:color w:val="000000"/>
          <w:sz w:val="22"/>
          <w:szCs w:val="22"/>
          <w:lang w:val="en-US" w:eastAsia="es-PE"/>
        </w:rPr>
        <w:t>Bandal</w:t>
      </w:r>
      <w:proofErr w:type="spellEnd"/>
      <w:r w:rsidRPr="0035094C">
        <w:rPr>
          <w:rFonts w:ascii="Arial" w:hAnsi="Arial" w:cs="Arial"/>
          <w:color w:val="000000"/>
          <w:sz w:val="22"/>
          <w:szCs w:val="22"/>
          <w:lang w:val="en-US" w:eastAsia="es-PE"/>
        </w:rPr>
        <w:t xml:space="preserve">, A. (2016). Smart cart with automatic billing, product information, product recommendation using RFID &amp; </w:t>
      </w:r>
      <w:proofErr w:type="spellStart"/>
      <w:r w:rsidRPr="0035094C">
        <w:rPr>
          <w:rFonts w:ascii="Arial" w:hAnsi="Arial" w:cs="Arial"/>
          <w:color w:val="000000"/>
          <w:sz w:val="22"/>
          <w:szCs w:val="22"/>
          <w:lang w:val="en-US" w:eastAsia="es-PE"/>
        </w:rPr>
        <w:t>zigbee</w:t>
      </w:r>
      <w:proofErr w:type="spellEnd"/>
      <w:r w:rsidRPr="0035094C">
        <w:rPr>
          <w:rFonts w:ascii="Arial" w:hAnsi="Arial" w:cs="Arial"/>
          <w:color w:val="000000"/>
          <w:sz w:val="22"/>
          <w:szCs w:val="22"/>
          <w:lang w:val="en-US" w:eastAsia="es-PE"/>
        </w:rPr>
        <w:t xml:space="preserve"> with anti-theft. </w:t>
      </w:r>
      <w:r w:rsidRPr="0035094C">
        <w:rPr>
          <w:rFonts w:ascii="Arial" w:hAnsi="Arial" w:cs="Arial"/>
          <w:i/>
          <w:iCs/>
          <w:color w:val="000000"/>
          <w:sz w:val="22"/>
          <w:szCs w:val="22"/>
          <w:lang w:val="en-US" w:eastAsia="es-PE"/>
        </w:rPr>
        <w:t>Procedia Computer Science</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79</w:t>
      </w:r>
      <w:r w:rsidRPr="0035094C">
        <w:rPr>
          <w:rFonts w:ascii="Arial" w:hAnsi="Arial" w:cs="Arial"/>
          <w:color w:val="000000"/>
          <w:sz w:val="22"/>
          <w:szCs w:val="22"/>
          <w:lang w:val="en-US" w:eastAsia="es-PE"/>
        </w:rPr>
        <w:t xml:space="preserve">, 793–800. </w:t>
      </w:r>
      <w:hyperlink r:id="rId23" w:history="1">
        <w:r w:rsidR="00223C68" w:rsidRPr="0035094C">
          <w:rPr>
            <w:rStyle w:val="Hipervnculo"/>
            <w:rFonts w:ascii="Arial" w:hAnsi="Arial" w:cs="Arial"/>
            <w:color w:val="auto"/>
            <w:sz w:val="22"/>
            <w:szCs w:val="22"/>
            <w:u w:val="none"/>
            <w:lang w:val="en-US" w:eastAsia="es-PE"/>
          </w:rPr>
          <w:t>https://doi.org/10.1016/j.procs.2016.03.107</w:t>
        </w:r>
      </w:hyperlink>
    </w:p>
    <w:p w14:paraId="2FECBDCB" w14:textId="2C77C42A" w:rsidR="008C3213" w:rsidRPr="0035094C" w:rsidRDefault="008C3213" w:rsidP="00AE3744">
      <w:pPr>
        <w:spacing w:before="100" w:beforeAutospacing="1" w:line="480" w:lineRule="auto"/>
        <w:ind w:left="720" w:hanging="720"/>
        <w:rPr>
          <w:rStyle w:val="Hipervnculo"/>
          <w:rFonts w:ascii="Arial" w:hAnsi="Arial" w:cs="Arial"/>
          <w:color w:val="auto"/>
          <w:sz w:val="22"/>
          <w:szCs w:val="22"/>
          <w:u w:val="none"/>
          <w:lang w:val="en-US"/>
        </w:rPr>
      </w:pPr>
      <w:r w:rsidRPr="0035094C">
        <w:rPr>
          <w:rFonts w:ascii="Arial" w:hAnsi="Arial" w:cs="Arial"/>
          <w:color w:val="000000"/>
          <w:sz w:val="22"/>
          <w:szCs w:val="22"/>
          <w:lang w:val="en-US" w:eastAsia="es-PE"/>
        </w:rPr>
        <w:lastRenderedPageBreak/>
        <w:t xml:space="preserve">Zhu, Y. H. (2011). Small Supermarket Purchase-Sell-Stock Management System Design Based on Multi-Level Pattern Structure. </w:t>
      </w:r>
      <w:r w:rsidRPr="0035094C">
        <w:rPr>
          <w:rFonts w:ascii="Arial" w:hAnsi="Arial" w:cs="Arial"/>
          <w:i/>
          <w:iCs/>
          <w:color w:val="000000"/>
          <w:sz w:val="22"/>
          <w:szCs w:val="22"/>
          <w:lang w:val="en-US" w:eastAsia="es-PE"/>
        </w:rPr>
        <w:t>Advanced Materials Research, 271–273</w:t>
      </w:r>
      <w:r w:rsidRPr="0035094C">
        <w:rPr>
          <w:rFonts w:ascii="Arial" w:hAnsi="Arial" w:cs="Arial"/>
          <w:color w:val="000000"/>
          <w:sz w:val="22"/>
          <w:szCs w:val="22"/>
          <w:lang w:val="en-US" w:eastAsia="es-PE"/>
        </w:rPr>
        <w:t xml:space="preserve">, 1358–1361. </w:t>
      </w:r>
      <w:hyperlink r:id="rId24" w:history="1">
        <w:r w:rsidR="00700948" w:rsidRPr="0035094C">
          <w:rPr>
            <w:rStyle w:val="Hipervnculo"/>
            <w:rFonts w:ascii="Arial" w:hAnsi="Arial" w:cs="Arial"/>
            <w:color w:val="auto"/>
            <w:sz w:val="22"/>
            <w:szCs w:val="22"/>
            <w:u w:val="none"/>
            <w:lang w:val="en-US" w:eastAsia="es-PE"/>
          </w:rPr>
          <w:t>https://doi.org/10.4028/www.scientific.net/amr.271-273.1358</w:t>
        </w:r>
      </w:hyperlink>
    </w:p>
    <w:p w14:paraId="49C742DE" w14:textId="77777777" w:rsidR="00700948" w:rsidRPr="00700948" w:rsidRDefault="00700948" w:rsidP="00700948">
      <w:pPr>
        <w:spacing w:before="100" w:beforeAutospacing="1" w:line="480" w:lineRule="auto"/>
        <w:ind w:left="720" w:hanging="720"/>
        <w:rPr>
          <w:rFonts w:ascii="Arial" w:hAnsi="Arial" w:cs="Arial"/>
          <w:color w:val="000000"/>
          <w:sz w:val="22"/>
          <w:szCs w:val="22"/>
          <w:lang w:val="en-US" w:eastAsia="es-PE"/>
        </w:rPr>
      </w:pPr>
      <w:r w:rsidRPr="0035094C">
        <w:rPr>
          <w:rFonts w:ascii="Arial" w:hAnsi="Arial" w:cs="Arial"/>
          <w:color w:val="000000"/>
          <w:sz w:val="22"/>
          <w:szCs w:val="22"/>
          <w:lang w:val="en-US" w:eastAsia="es-PE"/>
        </w:rPr>
        <w:t>Zhu, X., Mukhopadhyay, S. K., &amp; Kurata, H. (2012). A review of RFID technology and its managerial applications in different industries. </w:t>
      </w:r>
      <w:r w:rsidRPr="0035094C">
        <w:rPr>
          <w:rFonts w:ascii="Arial" w:hAnsi="Arial" w:cs="Arial"/>
          <w:i/>
          <w:iCs/>
          <w:color w:val="000000"/>
          <w:sz w:val="22"/>
          <w:szCs w:val="22"/>
          <w:lang w:val="en-US" w:eastAsia="es-PE"/>
        </w:rPr>
        <w:t>Journal of Engineering and Technology Management</w:t>
      </w:r>
      <w:r w:rsidRPr="0035094C">
        <w:rPr>
          <w:rFonts w:ascii="Arial" w:hAnsi="Arial" w:cs="Arial"/>
          <w:color w:val="000000"/>
          <w:sz w:val="22"/>
          <w:szCs w:val="22"/>
          <w:lang w:val="en-US" w:eastAsia="es-PE"/>
        </w:rPr>
        <w:t>, </w:t>
      </w:r>
      <w:r w:rsidRPr="0035094C">
        <w:rPr>
          <w:rFonts w:ascii="Arial" w:hAnsi="Arial" w:cs="Arial"/>
          <w:i/>
          <w:iCs/>
          <w:color w:val="000000"/>
          <w:sz w:val="22"/>
          <w:szCs w:val="22"/>
          <w:lang w:val="en-US" w:eastAsia="es-PE"/>
        </w:rPr>
        <w:t>29</w:t>
      </w:r>
      <w:r w:rsidRPr="0035094C">
        <w:rPr>
          <w:rFonts w:ascii="Arial" w:hAnsi="Arial" w:cs="Arial"/>
          <w:color w:val="000000"/>
          <w:sz w:val="22"/>
          <w:szCs w:val="22"/>
          <w:lang w:val="en-US" w:eastAsia="es-PE"/>
        </w:rPr>
        <w:t>(1), 152–167. https://doi.org/10.1016/j.jengtecman.2011.09.011</w:t>
      </w:r>
    </w:p>
    <w:p w14:paraId="50878405" w14:textId="77777777" w:rsidR="00700948" w:rsidRPr="008C3213" w:rsidRDefault="00700948" w:rsidP="00AE3744">
      <w:pPr>
        <w:spacing w:before="100" w:beforeAutospacing="1" w:line="480" w:lineRule="auto"/>
        <w:ind w:left="720" w:hanging="720"/>
        <w:rPr>
          <w:rFonts w:ascii="Arial" w:hAnsi="Arial" w:cs="Arial"/>
          <w:color w:val="000000"/>
          <w:sz w:val="22"/>
          <w:szCs w:val="22"/>
          <w:lang w:val="en-US" w:eastAsia="es-PE"/>
        </w:rPr>
      </w:pPr>
    </w:p>
    <w:p w14:paraId="09A91A10" w14:textId="77777777" w:rsidR="00170E8B" w:rsidRPr="008C3213" w:rsidRDefault="00170E8B">
      <w:pPr>
        <w:spacing w:after="160" w:line="259" w:lineRule="auto"/>
        <w:jc w:val="left"/>
        <w:rPr>
          <w:rFonts w:ascii="Arial" w:eastAsiaTheme="majorEastAsia" w:hAnsi="Arial" w:cs="Arial"/>
          <w:b/>
          <w:bCs/>
          <w:sz w:val="28"/>
          <w:szCs w:val="28"/>
          <w:lang w:val="en-US"/>
        </w:rPr>
      </w:pPr>
      <w:bookmarkStart w:id="52" w:name="_Toc114791400"/>
      <w:bookmarkStart w:id="53" w:name="_Toc120174741"/>
      <w:bookmarkStart w:id="54" w:name="_Toc124496791"/>
      <w:bookmarkStart w:id="55" w:name="_Toc124499779"/>
      <w:bookmarkStart w:id="56" w:name="_Toc125015760"/>
      <w:r w:rsidRPr="008C3213">
        <w:rPr>
          <w:rFonts w:ascii="Arial" w:hAnsi="Arial" w:cs="Arial"/>
          <w:b/>
          <w:bCs/>
          <w:sz w:val="28"/>
          <w:szCs w:val="28"/>
          <w:lang w:val="en-US"/>
        </w:rPr>
        <w:br w:type="page"/>
      </w:r>
    </w:p>
    <w:p w14:paraId="5AF221AA" w14:textId="0BE5CAFE" w:rsidR="00DB3EB8" w:rsidRPr="00DB3EB8" w:rsidRDefault="00DB3EB8" w:rsidP="00DB3EB8">
      <w:pPr>
        <w:pStyle w:val="Ttulo1"/>
        <w:spacing w:before="0"/>
        <w:jc w:val="center"/>
        <w:rPr>
          <w:rFonts w:ascii="Arial" w:hAnsi="Arial" w:cs="Arial"/>
          <w:b/>
          <w:bCs/>
          <w:color w:val="auto"/>
          <w:sz w:val="28"/>
          <w:szCs w:val="28"/>
        </w:rPr>
      </w:pPr>
      <w:bookmarkStart w:id="57" w:name="_Toc169603473"/>
      <w:r w:rsidRPr="00DB3EB8">
        <w:rPr>
          <w:rFonts w:ascii="Arial" w:hAnsi="Arial" w:cs="Arial"/>
          <w:b/>
          <w:bCs/>
          <w:color w:val="auto"/>
          <w:sz w:val="28"/>
          <w:szCs w:val="28"/>
        </w:rPr>
        <w:lastRenderedPageBreak/>
        <w:t>Anexos</w:t>
      </w:r>
      <w:bookmarkEnd w:id="52"/>
      <w:bookmarkEnd w:id="53"/>
      <w:bookmarkEnd w:id="54"/>
      <w:bookmarkEnd w:id="55"/>
      <w:bookmarkEnd w:id="56"/>
      <w:bookmarkEnd w:id="57"/>
    </w:p>
    <w:p w14:paraId="2E55B33A" w14:textId="77777777" w:rsidR="0023239F" w:rsidRPr="004E07D7" w:rsidRDefault="0023239F" w:rsidP="004E07D7">
      <w:pPr>
        <w:spacing w:before="100" w:beforeAutospacing="1" w:line="480" w:lineRule="auto"/>
        <w:ind w:left="720" w:hanging="720"/>
        <w:rPr>
          <w:rFonts w:ascii="Arial" w:hAnsi="Arial" w:cs="Arial"/>
          <w:color w:val="000000"/>
          <w:sz w:val="22"/>
          <w:szCs w:val="22"/>
          <w:lang w:eastAsia="es-PE"/>
        </w:rPr>
      </w:pPr>
    </w:p>
    <w:p w14:paraId="60CE3A24" w14:textId="71CBB7E8" w:rsidR="00F514F4" w:rsidRDefault="00F514F4" w:rsidP="00B04165">
      <w:pPr>
        <w:spacing w:line="480" w:lineRule="auto"/>
        <w:ind w:left="720" w:hanging="720"/>
      </w:pPr>
    </w:p>
    <w:sectPr w:rsidR="00F514F4" w:rsidSect="00CB0F88">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F061B" w14:textId="77777777" w:rsidR="0055108F" w:rsidRDefault="0055108F" w:rsidP="008802CE">
      <w:r>
        <w:separator/>
      </w:r>
    </w:p>
  </w:endnote>
  <w:endnote w:type="continuationSeparator" w:id="0">
    <w:p w14:paraId="69BF9190" w14:textId="77777777" w:rsidR="0055108F" w:rsidRDefault="0055108F" w:rsidP="0088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756160"/>
      <w:docPartObj>
        <w:docPartGallery w:val="Page Numbers (Bottom of Page)"/>
        <w:docPartUnique/>
      </w:docPartObj>
    </w:sdtPr>
    <w:sdtContent>
      <w:p w14:paraId="0E365DCA" w14:textId="0B351C8A" w:rsidR="00170E8B" w:rsidRDefault="00170E8B">
        <w:pPr>
          <w:pStyle w:val="Piedepgina"/>
          <w:jc w:val="right"/>
        </w:pPr>
        <w:r w:rsidRPr="00C53AA7">
          <w:rPr>
            <w:rFonts w:ascii="Arial" w:hAnsi="Arial" w:cs="Arial"/>
            <w:sz w:val="22"/>
            <w:szCs w:val="22"/>
          </w:rPr>
          <w:fldChar w:fldCharType="begin"/>
        </w:r>
        <w:r w:rsidRPr="00C53AA7">
          <w:rPr>
            <w:rFonts w:ascii="Arial" w:hAnsi="Arial" w:cs="Arial"/>
            <w:sz w:val="22"/>
            <w:szCs w:val="22"/>
          </w:rPr>
          <w:instrText>PAGE   \* MERGEFORMAT</w:instrText>
        </w:r>
        <w:r w:rsidRPr="00C53AA7">
          <w:rPr>
            <w:rFonts w:ascii="Arial" w:hAnsi="Arial" w:cs="Arial"/>
            <w:sz w:val="22"/>
            <w:szCs w:val="22"/>
          </w:rPr>
          <w:fldChar w:fldCharType="separate"/>
        </w:r>
        <w:r w:rsidRPr="009F3D21">
          <w:rPr>
            <w:rFonts w:ascii="Arial" w:hAnsi="Arial" w:cs="Arial"/>
            <w:noProof/>
            <w:sz w:val="22"/>
            <w:szCs w:val="22"/>
            <w:lang w:val="es-ES"/>
          </w:rPr>
          <w:t>16</w:t>
        </w:r>
        <w:r w:rsidRPr="00C53AA7">
          <w:rPr>
            <w:rFonts w:ascii="Arial" w:hAnsi="Arial" w:cs="Arial"/>
            <w:sz w:val="22"/>
            <w:szCs w:val="22"/>
          </w:rPr>
          <w:fldChar w:fldCharType="end"/>
        </w:r>
      </w:p>
    </w:sdtContent>
  </w:sdt>
  <w:p w14:paraId="3E18E30A" w14:textId="77777777" w:rsidR="00170E8B" w:rsidRDefault="00170E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383D8" w14:textId="77777777" w:rsidR="0055108F" w:rsidRDefault="0055108F" w:rsidP="008802CE">
      <w:r>
        <w:separator/>
      </w:r>
    </w:p>
  </w:footnote>
  <w:footnote w:type="continuationSeparator" w:id="0">
    <w:p w14:paraId="74E4F03B" w14:textId="77777777" w:rsidR="0055108F" w:rsidRDefault="0055108F" w:rsidP="00880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A7D58"/>
    <w:multiLevelType w:val="hybridMultilevel"/>
    <w:tmpl w:val="C68A4772"/>
    <w:lvl w:ilvl="0" w:tplc="405C9120">
      <w:start w:val="1"/>
      <w:numFmt w:val="decimal"/>
      <w:pStyle w:val="ndicedefiguras"/>
      <w:lvlText w:val="Figura %1"/>
      <w:lvlJc w:val="left"/>
      <w:pPr>
        <w:ind w:left="720" w:hanging="360"/>
      </w:pPr>
      <w:rPr>
        <w:b/>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6294F63"/>
    <w:multiLevelType w:val="multilevel"/>
    <w:tmpl w:val="BB8A554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9D7984"/>
    <w:multiLevelType w:val="hybridMultilevel"/>
    <w:tmpl w:val="4B9612D2"/>
    <w:lvl w:ilvl="0" w:tplc="3D30C78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F2F5A93"/>
    <w:multiLevelType w:val="multilevel"/>
    <w:tmpl w:val="E1BED85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1080" w:hanging="1080"/>
      </w:pPr>
      <w:rPr>
        <w:rFonts w:hint="default"/>
        <w:i/>
        <w:iCs/>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237786335">
    <w:abstractNumId w:val="0"/>
  </w:num>
  <w:num w:numId="2" w16cid:durableId="88086556">
    <w:abstractNumId w:val="3"/>
  </w:num>
  <w:num w:numId="3" w16cid:durableId="1944454709">
    <w:abstractNumId w:val="2"/>
  </w:num>
  <w:num w:numId="4" w16cid:durableId="866673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FD"/>
    <w:rsid w:val="00002288"/>
    <w:rsid w:val="0000491F"/>
    <w:rsid w:val="0001039E"/>
    <w:rsid w:val="00016466"/>
    <w:rsid w:val="000168DD"/>
    <w:rsid w:val="0002225E"/>
    <w:rsid w:val="00026DFF"/>
    <w:rsid w:val="0003563C"/>
    <w:rsid w:val="00042AA7"/>
    <w:rsid w:val="00043257"/>
    <w:rsid w:val="00055698"/>
    <w:rsid w:val="000663D7"/>
    <w:rsid w:val="00066ED0"/>
    <w:rsid w:val="00067BD4"/>
    <w:rsid w:val="0007480B"/>
    <w:rsid w:val="00081F6C"/>
    <w:rsid w:val="00083036"/>
    <w:rsid w:val="000856AA"/>
    <w:rsid w:val="00086138"/>
    <w:rsid w:val="00096F2B"/>
    <w:rsid w:val="000A6039"/>
    <w:rsid w:val="000B57D4"/>
    <w:rsid w:val="000C739A"/>
    <w:rsid w:val="000D03C3"/>
    <w:rsid w:val="000D2391"/>
    <w:rsid w:val="000D4299"/>
    <w:rsid w:val="000E271D"/>
    <w:rsid w:val="000E4B3C"/>
    <w:rsid w:val="000F4F3A"/>
    <w:rsid w:val="000F578A"/>
    <w:rsid w:val="000F6C3A"/>
    <w:rsid w:val="000F7E13"/>
    <w:rsid w:val="00100AC9"/>
    <w:rsid w:val="00105535"/>
    <w:rsid w:val="00107080"/>
    <w:rsid w:val="0011279F"/>
    <w:rsid w:val="00115C99"/>
    <w:rsid w:val="00131306"/>
    <w:rsid w:val="001319A0"/>
    <w:rsid w:val="00152DED"/>
    <w:rsid w:val="001543F1"/>
    <w:rsid w:val="0015740A"/>
    <w:rsid w:val="0015757B"/>
    <w:rsid w:val="00170E8B"/>
    <w:rsid w:val="00171F68"/>
    <w:rsid w:val="0017684A"/>
    <w:rsid w:val="00177252"/>
    <w:rsid w:val="00186BC4"/>
    <w:rsid w:val="00191DC8"/>
    <w:rsid w:val="0019774F"/>
    <w:rsid w:val="001A0DD3"/>
    <w:rsid w:val="001B19C4"/>
    <w:rsid w:val="001B38FE"/>
    <w:rsid w:val="001B57DF"/>
    <w:rsid w:val="001C23C6"/>
    <w:rsid w:val="001C34C1"/>
    <w:rsid w:val="001C3634"/>
    <w:rsid w:val="001C6F17"/>
    <w:rsid w:val="001C7A88"/>
    <w:rsid w:val="001D607E"/>
    <w:rsid w:val="001E66D6"/>
    <w:rsid w:val="001F0208"/>
    <w:rsid w:val="001F2AF5"/>
    <w:rsid w:val="001F2F92"/>
    <w:rsid w:val="002025A4"/>
    <w:rsid w:val="00204905"/>
    <w:rsid w:val="00215380"/>
    <w:rsid w:val="002225FC"/>
    <w:rsid w:val="00223C68"/>
    <w:rsid w:val="002251C4"/>
    <w:rsid w:val="00226E42"/>
    <w:rsid w:val="0023239F"/>
    <w:rsid w:val="00236D6D"/>
    <w:rsid w:val="00237FEB"/>
    <w:rsid w:val="0024057A"/>
    <w:rsid w:val="0025100F"/>
    <w:rsid w:val="00253186"/>
    <w:rsid w:val="0025413E"/>
    <w:rsid w:val="00257235"/>
    <w:rsid w:val="0026598F"/>
    <w:rsid w:val="0027309F"/>
    <w:rsid w:val="002734C1"/>
    <w:rsid w:val="00277AB2"/>
    <w:rsid w:val="00277F83"/>
    <w:rsid w:val="002812A1"/>
    <w:rsid w:val="00284099"/>
    <w:rsid w:val="002857CB"/>
    <w:rsid w:val="00286324"/>
    <w:rsid w:val="00287380"/>
    <w:rsid w:val="00287495"/>
    <w:rsid w:val="0029569B"/>
    <w:rsid w:val="002A7D98"/>
    <w:rsid w:val="002B2957"/>
    <w:rsid w:val="002B3FBE"/>
    <w:rsid w:val="002B7793"/>
    <w:rsid w:val="002C0764"/>
    <w:rsid w:val="002C33F8"/>
    <w:rsid w:val="002C7CE6"/>
    <w:rsid w:val="002D1CA9"/>
    <w:rsid w:val="002D61EA"/>
    <w:rsid w:val="002F2906"/>
    <w:rsid w:val="002F73D5"/>
    <w:rsid w:val="002F75CF"/>
    <w:rsid w:val="00300B8E"/>
    <w:rsid w:val="00301555"/>
    <w:rsid w:val="00303A7E"/>
    <w:rsid w:val="00306315"/>
    <w:rsid w:val="00333D8F"/>
    <w:rsid w:val="00341749"/>
    <w:rsid w:val="003444D2"/>
    <w:rsid w:val="0035094C"/>
    <w:rsid w:val="00350973"/>
    <w:rsid w:val="00350FA2"/>
    <w:rsid w:val="0035543B"/>
    <w:rsid w:val="00356B46"/>
    <w:rsid w:val="00361BFB"/>
    <w:rsid w:val="003647B7"/>
    <w:rsid w:val="00367262"/>
    <w:rsid w:val="0037312A"/>
    <w:rsid w:val="0038156C"/>
    <w:rsid w:val="00383323"/>
    <w:rsid w:val="003848F8"/>
    <w:rsid w:val="0038651A"/>
    <w:rsid w:val="00393C16"/>
    <w:rsid w:val="00394720"/>
    <w:rsid w:val="00395104"/>
    <w:rsid w:val="00395535"/>
    <w:rsid w:val="003979F5"/>
    <w:rsid w:val="003A01DB"/>
    <w:rsid w:val="003A1103"/>
    <w:rsid w:val="003B03BE"/>
    <w:rsid w:val="003B0C58"/>
    <w:rsid w:val="003B101C"/>
    <w:rsid w:val="003B3036"/>
    <w:rsid w:val="003B778F"/>
    <w:rsid w:val="003C668C"/>
    <w:rsid w:val="003C7665"/>
    <w:rsid w:val="003D24CC"/>
    <w:rsid w:val="003D5CF0"/>
    <w:rsid w:val="003E1DA3"/>
    <w:rsid w:val="003E6996"/>
    <w:rsid w:val="003F2587"/>
    <w:rsid w:val="003F2F29"/>
    <w:rsid w:val="003F68E8"/>
    <w:rsid w:val="0040776C"/>
    <w:rsid w:val="004131B9"/>
    <w:rsid w:val="00416EA1"/>
    <w:rsid w:val="00417A27"/>
    <w:rsid w:val="00421009"/>
    <w:rsid w:val="00421BA8"/>
    <w:rsid w:val="004230CB"/>
    <w:rsid w:val="00423AD5"/>
    <w:rsid w:val="00426528"/>
    <w:rsid w:val="004501A5"/>
    <w:rsid w:val="00456B7B"/>
    <w:rsid w:val="004578DF"/>
    <w:rsid w:val="00462CB9"/>
    <w:rsid w:val="004712A2"/>
    <w:rsid w:val="00473C0A"/>
    <w:rsid w:val="0047404D"/>
    <w:rsid w:val="0047653D"/>
    <w:rsid w:val="004B16C6"/>
    <w:rsid w:val="004C0552"/>
    <w:rsid w:val="004C24B6"/>
    <w:rsid w:val="004C2C8A"/>
    <w:rsid w:val="004D11C4"/>
    <w:rsid w:val="004D30A6"/>
    <w:rsid w:val="004E00A7"/>
    <w:rsid w:val="004E07D7"/>
    <w:rsid w:val="004E5B4D"/>
    <w:rsid w:val="004F4574"/>
    <w:rsid w:val="004F528C"/>
    <w:rsid w:val="00501FCA"/>
    <w:rsid w:val="005033F0"/>
    <w:rsid w:val="00503AFF"/>
    <w:rsid w:val="00505D9B"/>
    <w:rsid w:val="00511160"/>
    <w:rsid w:val="00517B5C"/>
    <w:rsid w:val="00522052"/>
    <w:rsid w:val="00524C23"/>
    <w:rsid w:val="00531176"/>
    <w:rsid w:val="00531AD0"/>
    <w:rsid w:val="00534EF6"/>
    <w:rsid w:val="005362AA"/>
    <w:rsid w:val="00537B38"/>
    <w:rsid w:val="0054231A"/>
    <w:rsid w:val="00546227"/>
    <w:rsid w:val="00550C38"/>
    <w:rsid w:val="0055108F"/>
    <w:rsid w:val="005614F5"/>
    <w:rsid w:val="005644F3"/>
    <w:rsid w:val="005668BD"/>
    <w:rsid w:val="005740E1"/>
    <w:rsid w:val="00586D07"/>
    <w:rsid w:val="005903A2"/>
    <w:rsid w:val="00590DA2"/>
    <w:rsid w:val="00597F2D"/>
    <w:rsid w:val="005B1443"/>
    <w:rsid w:val="005B1B71"/>
    <w:rsid w:val="005B42D1"/>
    <w:rsid w:val="005B6C05"/>
    <w:rsid w:val="005C3253"/>
    <w:rsid w:val="005D062A"/>
    <w:rsid w:val="005D2587"/>
    <w:rsid w:val="005D30CF"/>
    <w:rsid w:val="005E1F60"/>
    <w:rsid w:val="005E304B"/>
    <w:rsid w:val="005E6A5D"/>
    <w:rsid w:val="005F095D"/>
    <w:rsid w:val="005F3845"/>
    <w:rsid w:val="005F7EC6"/>
    <w:rsid w:val="00605F39"/>
    <w:rsid w:val="006101AA"/>
    <w:rsid w:val="00613CD3"/>
    <w:rsid w:val="00617531"/>
    <w:rsid w:val="00622B60"/>
    <w:rsid w:val="00623207"/>
    <w:rsid w:val="00624745"/>
    <w:rsid w:val="00640B63"/>
    <w:rsid w:val="0064168F"/>
    <w:rsid w:val="006435F8"/>
    <w:rsid w:val="00655C76"/>
    <w:rsid w:val="00660729"/>
    <w:rsid w:val="006667AA"/>
    <w:rsid w:val="0067106D"/>
    <w:rsid w:val="00677544"/>
    <w:rsid w:val="00685F38"/>
    <w:rsid w:val="00692B81"/>
    <w:rsid w:val="00692E03"/>
    <w:rsid w:val="006944BD"/>
    <w:rsid w:val="00694AD3"/>
    <w:rsid w:val="006C1A23"/>
    <w:rsid w:val="006C261F"/>
    <w:rsid w:val="006C7147"/>
    <w:rsid w:val="006D4208"/>
    <w:rsid w:val="006E2454"/>
    <w:rsid w:val="006E5521"/>
    <w:rsid w:val="006E5A8C"/>
    <w:rsid w:val="006E7EAA"/>
    <w:rsid w:val="006F5BF1"/>
    <w:rsid w:val="00700948"/>
    <w:rsid w:val="0071787F"/>
    <w:rsid w:val="007228ED"/>
    <w:rsid w:val="00723274"/>
    <w:rsid w:val="00730201"/>
    <w:rsid w:val="00736EFB"/>
    <w:rsid w:val="0074394A"/>
    <w:rsid w:val="00753FB5"/>
    <w:rsid w:val="00757EDB"/>
    <w:rsid w:val="007607BC"/>
    <w:rsid w:val="00762E74"/>
    <w:rsid w:val="007773FD"/>
    <w:rsid w:val="007816D8"/>
    <w:rsid w:val="007840B7"/>
    <w:rsid w:val="00793A92"/>
    <w:rsid w:val="00795930"/>
    <w:rsid w:val="007A08A2"/>
    <w:rsid w:val="007B03A8"/>
    <w:rsid w:val="007B1605"/>
    <w:rsid w:val="007B2E23"/>
    <w:rsid w:val="007B39D3"/>
    <w:rsid w:val="007B4EC5"/>
    <w:rsid w:val="007B61CB"/>
    <w:rsid w:val="007C0362"/>
    <w:rsid w:val="007D4FBA"/>
    <w:rsid w:val="007D57A4"/>
    <w:rsid w:val="007F2044"/>
    <w:rsid w:val="007F31E1"/>
    <w:rsid w:val="007F4B0E"/>
    <w:rsid w:val="007F50AE"/>
    <w:rsid w:val="007F626A"/>
    <w:rsid w:val="0080056A"/>
    <w:rsid w:val="008020FD"/>
    <w:rsid w:val="00807C06"/>
    <w:rsid w:val="0081077E"/>
    <w:rsid w:val="008107AD"/>
    <w:rsid w:val="0081278C"/>
    <w:rsid w:val="00814B5E"/>
    <w:rsid w:val="00817FDE"/>
    <w:rsid w:val="00826FE1"/>
    <w:rsid w:val="00832011"/>
    <w:rsid w:val="00832EC2"/>
    <w:rsid w:val="00835DA6"/>
    <w:rsid w:val="008449C4"/>
    <w:rsid w:val="00845979"/>
    <w:rsid w:val="00857E82"/>
    <w:rsid w:val="00861574"/>
    <w:rsid w:val="008802CE"/>
    <w:rsid w:val="0088203F"/>
    <w:rsid w:val="008852E4"/>
    <w:rsid w:val="008A3BDC"/>
    <w:rsid w:val="008A67D0"/>
    <w:rsid w:val="008B42B1"/>
    <w:rsid w:val="008C2811"/>
    <w:rsid w:val="008C3213"/>
    <w:rsid w:val="008C682D"/>
    <w:rsid w:val="008D2D10"/>
    <w:rsid w:val="008D3989"/>
    <w:rsid w:val="008E2623"/>
    <w:rsid w:val="008F23F2"/>
    <w:rsid w:val="008F5F6E"/>
    <w:rsid w:val="008F6336"/>
    <w:rsid w:val="009018CC"/>
    <w:rsid w:val="009019AE"/>
    <w:rsid w:val="00902F08"/>
    <w:rsid w:val="00904B4F"/>
    <w:rsid w:val="009123E0"/>
    <w:rsid w:val="0092134A"/>
    <w:rsid w:val="00923601"/>
    <w:rsid w:val="00924595"/>
    <w:rsid w:val="00932185"/>
    <w:rsid w:val="009333A1"/>
    <w:rsid w:val="00940B1F"/>
    <w:rsid w:val="00950FCE"/>
    <w:rsid w:val="00951315"/>
    <w:rsid w:val="00951324"/>
    <w:rsid w:val="00952DE6"/>
    <w:rsid w:val="0095482F"/>
    <w:rsid w:val="00957FDC"/>
    <w:rsid w:val="00971150"/>
    <w:rsid w:val="00980342"/>
    <w:rsid w:val="00982A29"/>
    <w:rsid w:val="00985A35"/>
    <w:rsid w:val="0098675B"/>
    <w:rsid w:val="00987ECA"/>
    <w:rsid w:val="0099132F"/>
    <w:rsid w:val="009920CE"/>
    <w:rsid w:val="009921F1"/>
    <w:rsid w:val="009965EF"/>
    <w:rsid w:val="009A15C8"/>
    <w:rsid w:val="009B1B16"/>
    <w:rsid w:val="009B7F5D"/>
    <w:rsid w:val="009C5401"/>
    <w:rsid w:val="009F174E"/>
    <w:rsid w:val="009F31BC"/>
    <w:rsid w:val="009F3D21"/>
    <w:rsid w:val="009F60C4"/>
    <w:rsid w:val="00A07AA7"/>
    <w:rsid w:val="00A111AF"/>
    <w:rsid w:val="00A158DD"/>
    <w:rsid w:val="00A16337"/>
    <w:rsid w:val="00A16BD5"/>
    <w:rsid w:val="00A210B5"/>
    <w:rsid w:val="00A2444C"/>
    <w:rsid w:val="00A31FC1"/>
    <w:rsid w:val="00A355A0"/>
    <w:rsid w:val="00A41718"/>
    <w:rsid w:val="00A50357"/>
    <w:rsid w:val="00A50E97"/>
    <w:rsid w:val="00A636EC"/>
    <w:rsid w:val="00A64DA4"/>
    <w:rsid w:val="00A71536"/>
    <w:rsid w:val="00A72AC0"/>
    <w:rsid w:val="00A7697A"/>
    <w:rsid w:val="00A862C0"/>
    <w:rsid w:val="00A90876"/>
    <w:rsid w:val="00A93564"/>
    <w:rsid w:val="00A94A05"/>
    <w:rsid w:val="00A96083"/>
    <w:rsid w:val="00AA089E"/>
    <w:rsid w:val="00AA1D9C"/>
    <w:rsid w:val="00AA750F"/>
    <w:rsid w:val="00AB4F4B"/>
    <w:rsid w:val="00AC551E"/>
    <w:rsid w:val="00AC5A38"/>
    <w:rsid w:val="00AC64F9"/>
    <w:rsid w:val="00AD0973"/>
    <w:rsid w:val="00AD5CE2"/>
    <w:rsid w:val="00AD5F4D"/>
    <w:rsid w:val="00AD73BA"/>
    <w:rsid w:val="00AE3744"/>
    <w:rsid w:val="00AE5ED8"/>
    <w:rsid w:val="00AF62F4"/>
    <w:rsid w:val="00B00443"/>
    <w:rsid w:val="00B04165"/>
    <w:rsid w:val="00B06FF2"/>
    <w:rsid w:val="00B140C9"/>
    <w:rsid w:val="00B15079"/>
    <w:rsid w:val="00B16201"/>
    <w:rsid w:val="00B1684F"/>
    <w:rsid w:val="00B23B42"/>
    <w:rsid w:val="00B26F87"/>
    <w:rsid w:val="00B30D7A"/>
    <w:rsid w:val="00B3171A"/>
    <w:rsid w:val="00B33FE4"/>
    <w:rsid w:val="00B36E59"/>
    <w:rsid w:val="00B426FF"/>
    <w:rsid w:val="00B44770"/>
    <w:rsid w:val="00B460DC"/>
    <w:rsid w:val="00B50DF8"/>
    <w:rsid w:val="00B54612"/>
    <w:rsid w:val="00B550F6"/>
    <w:rsid w:val="00B56142"/>
    <w:rsid w:val="00B6225E"/>
    <w:rsid w:val="00B655E8"/>
    <w:rsid w:val="00B66D91"/>
    <w:rsid w:val="00B6787F"/>
    <w:rsid w:val="00B701D5"/>
    <w:rsid w:val="00B7096E"/>
    <w:rsid w:val="00B71704"/>
    <w:rsid w:val="00B82A8A"/>
    <w:rsid w:val="00B92AA2"/>
    <w:rsid w:val="00B94EB4"/>
    <w:rsid w:val="00B9601B"/>
    <w:rsid w:val="00B96706"/>
    <w:rsid w:val="00BA4F27"/>
    <w:rsid w:val="00BA545D"/>
    <w:rsid w:val="00BB2DDD"/>
    <w:rsid w:val="00BB3726"/>
    <w:rsid w:val="00BD6B25"/>
    <w:rsid w:val="00BD6E12"/>
    <w:rsid w:val="00BE4E69"/>
    <w:rsid w:val="00BE5877"/>
    <w:rsid w:val="00BE69E5"/>
    <w:rsid w:val="00BE749E"/>
    <w:rsid w:val="00BF60E1"/>
    <w:rsid w:val="00BF6987"/>
    <w:rsid w:val="00C036A1"/>
    <w:rsid w:val="00C13683"/>
    <w:rsid w:val="00C15319"/>
    <w:rsid w:val="00C21014"/>
    <w:rsid w:val="00C3286B"/>
    <w:rsid w:val="00C44AE2"/>
    <w:rsid w:val="00C515EC"/>
    <w:rsid w:val="00C53AA7"/>
    <w:rsid w:val="00C55459"/>
    <w:rsid w:val="00C83081"/>
    <w:rsid w:val="00C84658"/>
    <w:rsid w:val="00C85025"/>
    <w:rsid w:val="00C871EB"/>
    <w:rsid w:val="00CB0F88"/>
    <w:rsid w:val="00CB46C8"/>
    <w:rsid w:val="00CB7F9D"/>
    <w:rsid w:val="00CC0640"/>
    <w:rsid w:val="00CD4815"/>
    <w:rsid w:val="00CE3E8F"/>
    <w:rsid w:val="00CE42A3"/>
    <w:rsid w:val="00CE699A"/>
    <w:rsid w:val="00D038CB"/>
    <w:rsid w:val="00D14357"/>
    <w:rsid w:val="00D17BA7"/>
    <w:rsid w:val="00D228AE"/>
    <w:rsid w:val="00D2452A"/>
    <w:rsid w:val="00D259FD"/>
    <w:rsid w:val="00D30B64"/>
    <w:rsid w:val="00D31839"/>
    <w:rsid w:val="00D46AF6"/>
    <w:rsid w:val="00D5484A"/>
    <w:rsid w:val="00D62121"/>
    <w:rsid w:val="00D63C3B"/>
    <w:rsid w:val="00D71723"/>
    <w:rsid w:val="00D832C5"/>
    <w:rsid w:val="00D859E5"/>
    <w:rsid w:val="00D85E27"/>
    <w:rsid w:val="00D87722"/>
    <w:rsid w:val="00D959C2"/>
    <w:rsid w:val="00DA548A"/>
    <w:rsid w:val="00DA6308"/>
    <w:rsid w:val="00DA6BEC"/>
    <w:rsid w:val="00DB0D66"/>
    <w:rsid w:val="00DB3EB8"/>
    <w:rsid w:val="00DB5AE0"/>
    <w:rsid w:val="00DB7139"/>
    <w:rsid w:val="00DC0967"/>
    <w:rsid w:val="00DC376B"/>
    <w:rsid w:val="00DD3105"/>
    <w:rsid w:val="00DD65CA"/>
    <w:rsid w:val="00E06A7F"/>
    <w:rsid w:val="00E07BBA"/>
    <w:rsid w:val="00E1140A"/>
    <w:rsid w:val="00E204F1"/>
    <w:rsid w:val="00E27A09"/>
    <w:rsid w:val="00E30A2B"/>
    <w:rsid w:val="00E32223"/>
    <w:rsid w:val="00E423AB"/>
    <w:rsid w:val="00E42429"/>
    <w:rsid w:val="00E51691"/>
    <w:rsid w:val="00E61CFA"/>
    <w:rsid w:val="00E626C5"/>
    <w:rsid w:val="00E676EF"/>
    <w:rsid w:val="00E67D78"/>
    <w:rsid w:val="00E7265E"/>
    <w:rsid w:val="00E86292"/>
    <w:rsid w:val="00E90F97"/>
    <w:rsid w:val="00EA0DA4"/>
    <w:rsid w:val="00EA1AE9"/>
    <w:rsid w:val="00EA2C37"/>
    <w:rsid w:val="00EA4C04"/>
    <w:rsid w:val="00EA6EBE"/>
    <w:rsid w:val="00EB0100"/>
    <w:rsid w:val="00EB6521"/>
    <w:rsid w:val="00EB78F3"/>
    <w:rsid w:val="00EB7AF4"/>
    <w:rsid w:val="00EC5117"/>
    <w:rsid w:val="00EE0A22"/>
    <w:rsid w:val="00EE3678"/>
    <w:rsid w:val="00EE4FC1"/>
    <w:rsid w:val="00EE54E4"/>
    <w:rsid w:val="00EF2628"/>
    <w:rsid w:val="00EF28CE"/>
    <w:rsid w:val="00EF6890"/>
    <w:rsid w:val="00F10267"/>
    <w:rsid w:val="00F11470"/>
    <w:rsid w:val="00F11AA8"/>
    <w:rsid w:val="00F20127"/>
    <w:rsid w:val="00F2663A"/>
    <w:rsid w:val="00F3095E"/>
    <w:rsid w:val="00F3658E"/>
    <w:rsid w:val="00F4038F"/>
    <w:rsid w:val="00F439E1"/>
    <w:rsid w:val="00F45D6E"/>
    <w:rsid w:val="00F46245"/>
    <w:rsid w:val="00F46379"/>
    <w:rsid w:val="00F46E61"/>
    <w:rsid w:val="00F514F4"/>
    <w:rsid w:val="00F53C41"/>
    <w:rsid w:val="00F61C33"/>
    <w:rsid w:val="00F62B5B"/>
    <w:rsid w:val="00F746E0"/>
    <w:rsid w:val="00F8212F"/>
    <w:rsid w:val="00F87744"/>
    <w:rsid w:val="00F90648"/>
    <w:rsid w:val="00F93D97"/>
    <w:rsid w:val="00F96CC3"/>
    <w:rsid w:val="00FA0798"/>
    <w:rsid w:val="00FA0B2F"/>
    <w:rsid w:val="00FA7348"/>
    <w:rsid w:val="00FB4D49"/>
    <w:rsid w:val="00FC1DF0"/>
    <w:rsid w:val="00FC3ECC"/>
    <w:rsid w:val="00FC40AC"/>
    <w:rsid w:val="00FC61A0"/>
    <w:rsid w:val="00FD07BF"/>
    <w:rsid w:val="00FD1BB2"/>
    <w:rsid w:val="00FD6B63"/>
    <w:rsid w:val="00FE276C"/>
    <w:rsid w:val="00FE5E53"/>
    <w:rsid w:val="00FF54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2716A"/>
  <w15:chartTrackingRefBased/>
  <w15:docId w15:val="{C4195307-B657-4104-98D4-7CDBF98C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665"/>
    <w:pPr>
      <w:spacing w:after="0" w:line="240" w:lineRule="auto"/>
      <w:jc w:val="both"/>
    </w:pPr>
    <w:rPr>
      <w:rFonts w:ascii="Times New Roman" w:eastAsia="Times New Roman" w:hAnsi="Times New Roman" w:cs="Times New Roman"/>
      <w:kern w:val="0"/>
      <w:sz w:val="24"/>
      <w:szCs w:val="24"/>
      <w14:ligatures w14:val="none"/>
    </w:rPr>
  </w:style>
  <w:style w:type="paragraph" w:styleId="Ttulo1">
    <w:name w:val="heading 1"/>
    <w:basedOn w:val="Normal"/>
    <w:next w:val="Normal"/>
    <w:link w:val="Ttulo1Car"/>
    <w:uiPriority w:val="9"/>
    <w:qFormat/>
    <w:rsid w:val="00D2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2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259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59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59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59F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59F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59F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59F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9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259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259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59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59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59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59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59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59FD"/>
    <w:rPr>
      <w:rFonts w:eastAsiaTheme="majorEastAsia" w:cstheme="majorBidi"/>
      <w:color w:val="272727" w:themeColor="text1" w:themeTint="D8"/>
    </w:rPr>
  </w:style>
  <w:style w:type="paragraph" w:styleId="Ttulo">
    <w:name w:val="Title"/>
    <w:basedOn w:val="Normal"/>
    <w:next w:val="Normal"/>
    <w:link w:val="TtuloCar"/>
    <w:uiPriority w:val="10"/>
    <w:qFormat/>
    <w:rsid w:val="00D259F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59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59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59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59FD"/>
    <w:pPr>
      <w:spacing w:before="160"/>
      <w:jc w:val="center"/>
    </w:pPr>
    <w:rPr>
      <w:i/>
      <w:iCs/>
      <w:color w:val="404040" w:themeColor="text1" w:themeTint="BF"/>
    </w:rPr>
  </w:style>
  <w:style w:type="character" w:customStyle="1" w:styleId="CitaCar">
    <w:name w:val="Cita Car"/>
    <w:basedOn w:val="Fuentedeprrafopredeter"/>
    <w:link w:val="Cita"/>
    <w:uiPriority w:val="29"/>
    <w:rsid w:val="00D259FD"/>
    <w:rPr>
      <w:i/>
      <w:iCs/>
      <w:color w:val="404040" w:themeColor="text1" w:themeTint="BF"/>
    </w:rPr>
  </w:style>
  <w:style w:type="paragraph" w:styleId="Prrafodelista">
    <w:name w:val="List Paragraph"/>
    <w:basedOn w:val="Normal"/>
    <w:uiPriority w:val="34"/>
    <w:qFormat/>
    <w:rsid w:val="00D259FD"/>
    <w:pPr>
      <w:ind w:left="720"/>
      <w:contextualSpacing/>
    </w:pPr>
  </w:style>
  <w:style w:type="character" w:styleId="nfasisintenso">
    <w:name w:val="Intense Emphasis"/>
    <w:basedOn w:val="Fuentedeprrafopredeter"/>
    <w:uiPriority w:val="21"/>
    <w:qFormat/>
    <w:rsid w:val="00D259FD"/>
    <w:rPr>
      <w:i/>
      <w:iCs/>
      <w:color w:val="0F4761" w:themeColor="accent1" w:themeShade="BF"/>
    </w:rPr>
  </w:style>
  <w:style w:type="paragraph" w:styleId="Citadestacada">
    <w:name w:val="Intense Quote"/>
    <w:basedOn w:val="Normal"/>
    <w:next w:val="Normal"/>
    <w:link w:val="CitadestacadaCar"/>
    <w:uiPriority w:val="30"/>
    <w:qFormat/>
    <w:rsid w:val="00D2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59FD"/>
    <w:rPr>
      <w:i/>
      <w:iCs/>
      <w:color w:val="0F4761" w:themeColor="accent1" w:themeShade="BF"/>
    </w:rPr>
  </w:style>
  <w:style w:type="character" w:styleId="Referenciaintensa">
    <w:name w:val="Intense Reference"/>
    <w:basedOn w:val="Fuentedeprrafopredeter"/>
    <w:uiPriority w:val="32"/>
    <w:qFormat/>
    <w:rsid w:val="00D259FD"/>
    <w:rPr>
      <w:b/>
      <w:bCs/>
      <w:smallCaps/>
      <w:color w:val="0F4761" w:themeColor="accent1" w:themeShade="BF"/>
      <w:spacing w:val="5"/>
    </w:rPr>
  </w:style>
  <w:style w:type="paragraph" w:styleId="Piedepgina">
    <w:name w:val="footer"/>
    <w:basedOn w:val="Normal"/>
    <w:link w:val="PiedepginaCar"/>
    <w:uiPriority w:val="99"/>
    <w:rsid w:val="00D259FD"/>
    <w:pPr>
      <w:tabs>
        <w:tab w:val="center" w:pos="4419"/>
        <w:tab w:val="right" w:pos="8838"/>
      </w:tabs>
    </w:pPr>
  </w:style>
  <w:style w:type="character" w:customStyle="1" w:styleId="PiedepginaCar">
    <w:name w:val="Pie de página Car"/>
    <w:basedOn w:val="Fuentedeprrafopredeter"/>
    <w:link w:val="Piedepgina"/>
    <w:uiPriority w:val="99"/>
    <w:rsid w:val="00D259FD"/>
    <w:rPr>
      <w:rFonts w:ascii="Times New Roman" w:eastAsia="Times New Roman" w:hAnsi="Times New Roman" w:cs="Times New Roman"/>
      <w:kern w:val="0"/>
      <w:sz w:val="24"/>
      <w:szCs w:val="24"/>
      <w14:ligatures w14:val="none"/>
    </w:rPr>
  </w:style>
  <w:style w:type="paragraph" w:styleId="TtuloTDC">
    <w:name w:val="TOC Heading"/>
    <w:basedOn w:val="Ttulo1"/>
    <w:next w:val="Normal"/>
    <w:uiPriority w:val="39"/>
    <w:unhideWhenUsed/>
    <w:qFormat/>
    <w:rsid w:val="008802CE"/>
    <w:pPr>
      <w:spacing w:before="240" w:after="0" w:line="259" w:lineRule="auto"/>
      <w:jc w:val="left"/>
      <w:outlineLvl w:val="9"/>
    </w:pPr>
    <w:rPr>
      <w:sz w:val="32"/>
      <w:szCs w:val="32"/>
      <w:lang w:eastAsia="es-PE"/>
    </w:rPr>
  </w:style>
  <w:style w:type="paragraph" w:styleId="TDC1">
    <w:name w:val="toc 1"/>
    <w:basedOn w:val="Normal"/>
    <w:next w:val="Normal"/>
    <w:autoRedefine/>
    <w:uiPriority w:val="39"/>
    <w:unhideWhenUsed/>
    <w:rsid w:val="008802CE"/>
    <w:pPr>
      <w:spacing w:after="100"/>
    </w:pPr>
  </w:style>
  <w:style w:type="character" w:styleId="Hipervnculo">
    <w:name w:val="Hyperlink"/>
    <w:basedOn w:val="Fuentedeprrafopredeter"/>
    <w:uiPriority w:val="99"/>
    <w:unhideWhenUsed/>
    <w:rsid w:val="008802CE"/>
    <w:rPr>
      <w:color w:val="467886" w:themeColor="hyperlink"/>
      <w:u w:val="single"/>
    </w:rPr>
  </w:style>
  <w:style w:type="paragraph" w:styleId="Encabezado">
    <w:name w:val="header"/>
    <w:basedOn w:val="Normal"/>
    <w:link w:val="EncabezadoCar"/>
    <w:uiPriority w:val="99"/>
    <w:unhideWhenUsed/>
    <w:rsid w:val="008802CE"/>
    <w:pPr>
      <w:tabs>
        <w:tab w:val="center" w:pos="4252"/>
        <w:tab w:val="right" w:pos="8504"/>
      </w:tabs>
    </w:pPr>
  </w:style>
  <w:style w:type="character" w:customStyle="1" w:styleId="EncabezadoCar">
    <w:name w:val="Encabezado Car"/>
    <w:basedOn w:val="Fuentedeprrafopredeter"/>
    <w:link w:val="Encabezado"/>
    <w:uiPriority w:val="99"/>
    <w:rsid w:val="008802CE"/>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23239F"/>
    <w:pPr>
      <w:spacing w:before="100" w:beforeAutospacing="1" w:after="100" w:afterAutospacing="1"/>
      <w:jc w:val="left"/>
    </w:pPr>
    <w:rPr>
      <w:lang w:eastAsia="es-PE"/>
    </w:rPr>
  </w:style>
  <w:style w:type="character" w:customStyle="1" w:styleId="Mencinsinresolver1">
    <w:name w:val="Mención sin resolver1"/>
    <w:basedOn w:val="Fuentedeprrafopredeter"/>
    <w:uiPriority w:val="99"/>
    <w:semiHidden/>
    <w:unhideWhenUsed/>
    <w:rsid w:val="00DA548A"/>
    <w:rPr>
      <w:color w:val="605E5C"/>
      <w:shd w:val="clear" w:color="auto" w:fill="E1DFDD"/>
    </w:rPr>
  </w:style>
  <w:style w:type="character" w:customStyle="1" w:styleId="Mencinsinresolver2">
    <w:name w:val="Mención sin resolver2"/>
    <w:basedOn w:val="Fuentedeprrafopredeter"/>
    <w:uiPriority w:val="99"/>
    <w:semiHidden/>
    <w:unhideWhenUsed/>
    <w:rsid w:val="00DB3EB8"/>
    <w:rPr>
      <w:color w:val="605E5C"/>
      <w:shd w:val="clear" w:color="auto" w:fill="E1DFDD"/>
    </w:rPr>
  </w:style>
  <w:style w:type="paragraph" w:customStyle="1" w:styleId="ndicedefiguras">
    <w:name w:val="Índice de figuras"/>
    <w:basedOn w:val="Ttulo1"/>
    <w:link w:val="ndicedefigurasCar"/>
    <w:qFormat/>
    <w:rsid w:val="008449C4"/>
    <w:pPr>
      <w:numPr>
        <w:numId w:val="1"/>
      </w:numPr>
      <w:spacing w:before="0" w:after="0"/>
      <w:ind w:left="0" w:firstLine="0"/>
      <w:jc w:val="left"/>
    </w:pPr>
    <w:rPr>
      <w:rFonts w:ascii="Arial" w:hAnsi="Arial" w:cs="Arial"/>
      <w:b/>
      <w:bCs/>
      <w:iCs/>
      <w:color w:val="auto"/>
      <w:sz w:val="22"/>
      <w:szCs w:val="22"/>
    </w:rPr>
  </w:style>
  <w:style w:type="character" w:customStyle="1" w:styleId="ndicedefigurasCar">
    <w:name w:val="Índice de figuras Car"/>
    <w:basedOn w:val="Fuentedeprrafopredeter"/>
    <w:link w:val="ndicedefiguras"/>
    <w:rsid w:val="008449C4"/>
    <w:rPr>
      <w:rFonts w:ascii="Arial" w:eastAsiaTheme="majorEastAsia" w:hAnsi="Arial" w:cs="Arial"/>
      <w:b/>
      <w:bCs/>
      <w:iCs/>
      <w:kern w:val="0"/>
      <w14:ligatures w14:val="none"/>
    </w:rPr>
  </w:style>
  <w:style w:type="paragraph" w:customStyle="1" w:styleId="EstiloFiguras">
    <w:name w:val="Estilo_Figuras"/>
    <w:basedOn w:val="Normal"/>
    <w:next w:val="Normal"/>
    <w:link w:val="EstiloFigurasCar"/>
    <w:qFormat/>
    <w:rsid w:val="00287380"/>
    <w:pPr>
      <w:jc w:val="left"/>
    </w:pPr>
    <w:rPr>
      <w:rFonts w:ascii="Arial" w:hAnsi="Arial"/>
      <w:sz w:val="22"/>
    </w:rPr>
  </w:style>
  <w:style w:type="character" w:customStyle="1" w:styleId="EstiloFigurasCar">
    <w:name w:val="Estilo_Figuras Car"/>
    <w:basedOn w:val="ndicedefigurasCar"/>
    <w:link w:val="EstiloFiguras"/>
    <w:rsid w:val="00287380"/>
    <w:rPr>
      <w:rFonts w:ascii="Arial" w:eastAsia="Times New Roman" w:hAnsi="Arial" w:cs="Times New Roman"/>
      <w:b w:val="0"/>
      <w:bCs w:val="0"/>
      <w:iCs w:val="0"/>
      <w:kern w:val="0"/>
      <w:szCs w:val="24"/>
      <w14:ligatures w14:val="none"/>
    </w:rPr>
  </w:style>
  <w:style w:type="paragraph" w:styleId="TDC2">
    <w:name w:val="toc 2"/>
    <w:basedOn w:val="Normal"/>
    <w:next w:val="Normal"/>
    <w:autoRedefine/>
    <w:uiPriority w:val="39"/>
    <w:unhideWhenUsed/>
    <w:rsid w:val="00F20127"/>
    <w:pPr>
      <w:spacing w:after="100"/>
      <w:ind w:left="240"/>
    </w:pPr>
  </w:style>
  <w:style w:type="paragraph" w:styleId="Descripcin">
    <w:name w:val="caption"/>
    <w:basedOn w:val="Normal"/>
    <w:next w:val="Normal"/>
    <w:uiPriority w:val="35"/>
    <w:unhideWhenUsed/>
    <w:qFormat/>
    <w:rsid w:val="00C15319"/>
    <w:pPr>
      <w:spacing w:after="200"/>
    </w:pPr>
    <w:rPr>
      <w:i/>
      <w:iCs/>
      <w:color w:val="0E2841" w:themeColor="text2"/>
      <w:sz w:val="18"/>
      <w:szCs w:val="18"/>
    </w:rPr>
  </w:style>
  <w:style w:type="paragraph" w:styleId="Tabladeilustraciones">
    <w:name w:val="table of figures"/>
    <w:basedOn w:val="Normal"/>
    <w:next w:val="Normal"/>
    <w:uiPriority w:val="99"/>
    <w:unhideWhenUsed/>
    <w:rsid w:val="00287380"/>
    <w:rPr>
      <w:rFonts w:ascii="Arial" w:hAnsi="Arial"/>
      <w:sz w:val="22"/>
    </w:rPr>
  </w:style>
  <w:style w:type="paragraph" w:styleId="TDC3">
    <w:name w:val="toc 3"/>
    <w:basedOn w:val="Normal"/>
    <w:next w:val="Normal"/>
    <w:autoRedefine/>
    <w:uiPriority w:val="39"/>
    <w:unhideWhenUsed/>
    <w:rsid w:val="000B57D4"/>
    <w:pPr>
      <w:spacing w:after="100"/>
      <w:ind w:left="480"/>
    </w:pPr>
  </w:style>
  <w:style w:type="character" w:customStyle="1" w:styleId="Mencinsinresolver3">
    <w:name w:val="Mención sin resolver3"/>
    <w:basedOn w:val="Fuentedeprrafopredeter"/>
    <w:uiPriority w:val="99"/>
    <w:semiHidden/>
    <w:unhideWhenUsed/>
    <w:rsid w:val="005614F5"/>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4E5B4D"/>
    <w:pPr>
      <w:pBdr>
        <w:bottom w:val="single" w:sz="6" w:space="1" w:color="auto"/>
      </w:pBdr>
      <w:jc w:val="center"/>
    </w:pPr>
    <w:rPr>
      <w:rFonts w:ascii="Arial"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4E5B4D"/>
    <w:rPr>
      <w:rFonts w:ascii="Arial" w:eastAsia="Times New Roman" w:hAnsi="Arial" w:cs="Arial"/>
      <w:vanish/>
      <w:kern w:val="0"/>
      <w:sz w:val="16"/>
      <w:szCs w:val="16"/>
      <w:lang w:eastAsia="es-PE"/>
      <w14:ligatures w14:val="none"/>
    </w:rPr>
  </w:style>
  <w:style w:type="paragraph" w:styleId="z-Finaldelformulario">
    <w:name w:val="HTML Bottom of Form"/>
    <w:basedOn w:val="Normal"/>
    <w:next w:val="Normal"/>
    <w:link w:val="z-FinaldelformularioCar"/>
    <w:hidden/>
    <w:uiPriority w:val="99"/>
    <w:semiHidden/>
    <w:unhideWhenUsed/>
    <w:rsid w:val="004E5B4D"/>
    <w:pPr>
      <w:pBdr>
        <w:top w:val="single" w:sz="6" w:space="1" w:color="auto"/>
      </w:pBdr>
      <w:jc w:val="center"/>
    </w:pPr>
    <w:rPr>
      <w:rFonts w:ascii="Arial"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4E5B4D"/>
    <w:rPr>
      <w:rFonts w:ascii="Arial" w:eastAsia="Times New Roman" w:hAnsi="Arial" w:cs="Arial"/>
      <w:vanish/>
      <w:kern w:val="0"/>
      <w:sz w:val="16"/>
      <w:szCs w:val="16"/>
      <w:lang w:eastAsia="es-PE"/>
      <w14:ligatures w14:val="none"/>
    </w:rPr>
  </w:style>
  <w:style w:type="character" w:styleId="Mencinsinresolver">
    <w:name w:val="Unresolved Mention"/>
    <w:basedOn w:val="Fuentedeprrafopredeter"/>
    <w:uiPriority w:val="99"/>
    <w:semiHidden/>
    <w:unhideWhenUsed/>
    <w:rsid w:val="00170E8B"/>
    <w:rPr>
      <w:color w:val="605E5C"/>
      <w:shd w:val="clear" w:color="auto" w:fill="E1DFDD"/>
    </w:rPr>
  </w:style>
  <w:style w:type="character" w:customStyle="1" w:styleId="react-xocs-alternative-link">
    <w:name w:val="react-xocs-alternative-link"/>
    <w:basedOn w:val="Fuentedeprrafopredeter"/>
    <w:rsid w:val="007D57A4"/>
  </w:style>
  <w:style w:type="character" w:customStyle="1" w:styleId="given-name">
    <w:name w:val="given-name"/>
    <w:basedOn w:val="Fuentedeprrafopredeter"/>
    <w:rsid w:val="007D57A4"/>
  </w:style>
  <w:style w:type="character" w:customStyle="1" w:styleId="text">
    <w:name w:val="text"/>
    <w:basedOn w:val="Fuentedeprrafopredeter"/>
    <w:rsid w:val="007D57A4"/>
  </w:style>
  <w:style w:type="character" w:customStyle="1" w:styleId="author-ref">
    <w:name w:val="author-ref"/>
    <w:basedOn w:val="Fuentedeprrafopredeter"/>
    <w:rsid w:val="007D5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50265">
      <w:bodyDiv w:val="1"/>
      <w:marLeft w:val="0"/>
      <w:marRight w:val="0"/>
      <w:marTop w:val="0"/>
      <w:marBottom w:val="0"/>
      <w:divBdr>
        <w:top w:val="none" w:sz="0" w:space="0" w:color="auto"/>
        <w:left w:val="none" w:sz="0" w:space="0" w:color="auto"/>
        <w:bottom w:val="none" w:sz="0" w:space="0" w:color="auto"/>
        <w:right w:val="none" w:sz="0" w:space="0" w:color="auto"/>
      </w:divBdr>
      <w:divsChild>
        <w:div w:id="689843464">
          <w:marLeft w:val="0"/>
          <w:marRight w:val="0"/>
          <w:marTop w:val="0"/>
          <w:marBottom w:val="0"/>
          <w:divBdr>
            <w:top w:val="none" w:sz="0" w:space="0" w:color="auto"/>
            <w:left w:val="none" w:sz="0" w:space="0" w:color="auto"/>
            <w:bottom w:val="none" w:sz="0" w:space="0" w:color="auto"/>
            <w:right w:val="none" w:sz="0" w:space="0" w:color="auto"/>
          </w:divBdr>
          <w:divsChild>
            <w:div w:id="1823622347">
              <w:marLeft w:val="0"/>
              <w:marRight w:val="0"/>
              <w:marTop w:val="0"/>
              <w:marBottom w:val="0"/>
              <w:divBdr>
                <w:top w:val="none" w:sz="0" w:space="0" w:color="auto"/>
                <w:left w:val="none" w:sz="0" w:space="0" w:color="auto"/>
                <w:bottom w:val="none" w:sz="0" w:space="0" w:color="auto"/>
                <w:right w:val="none" w:sz="0" w:space="0" w:color="auto"/>
              </w:divBdr>
              <w:divsChild>
                <w:div w:id="1306547015">
                  <w:marLeft w:val="0"/>
                  <w:marRight w:val="0"/>
                  <w:marTop w:val="0"/>
                  <w:marBottom w:val="0"/>
                  <w:divBdr>
                    <w:top w:val="none" w:sz="0" w:space="0" w:color="auto"/>
                    <w:left w:val="none" w:sz="0" w:space="0" w:color="auto"/>
                    <w:bottom w:val="none" w:sz="0" w:space="0" w:color="auto"/>
                    <w:right w:val="none" w:sz="0" w:space="0" w:color="auto"/>
                  </w:divBdr>
                  <w:divsChild>
                    <w:div w:id="21061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3750">
      <w:bodyDiv w:val="1"/>
      <w:marLeft w:val="0"/>
      <w:marRight w:val="0"/>
      <w:marTop w:val="0"/>
      <w:marBottom w:val="0"/>
      <w:divBdr>
        <w:top w:val="none" w:sz="0" w:space="0" w:color="auto"/>
        <w:left w:val="none" w:sz="0" w:space="0" w:color="auto"/>
        <w:bottom w:val="none" w:sz="0" w:space="0" w:color="auto"/>
        <w:right w:val="none" w:sz="0" w:space="0" w:color="auto"/>
      </w:divBdr>
      <w:divsChild>
        <w:div w:id="1548104558">
          <w:marLeft w:val="0"/>
          <w:marRight w:val="0"/>
          <w:marTop w:val="0"/>
          <w:marBottom w:val="0"/>
          <w:divBdr>
            <w:top w:val="none" w:sz="0" w:space="0" w:color="auto"/>
            <w:left w:val="none" w:sz="0" w:space="0" w:color="auto"/>
            <w:bottom w:val="none" w:sz="0" w:space="0" w:color="auto"/>
            <w:right w:val="none" w:sz="0" w:space="0" w:color="auto"/>
          </w:divBdr>
          <w:divsChild>
            <w:div w:id="1777747091">
              <w:marLeft w:val="0"/>
              <w:marRight w:val="0"/>
              <w:marTop w:val="0"/>
              <w:marBottom w:val="0"/>
              <w:divBdr>
                <w:top w:val="none" w:sz="0" w:space="0" w:color="auto"/>
                <w:left w:val="none" w:sz="0" w:space="0" w:color="auto"/>
                <w:bottom w:val="none" w:sz="0" w:space="0" w:color="auto"/>
                <w:right w:val="none" w:sz="0" w:space="0" w:color="auto"/>
              </w:divBdr>
              <w:divsChild>
                <w:div w:id="1297223353">
                  <w:marLeft w:val="0"/>
                  <w:marRight w:val="0"/>
                  <w:marTop w:val="0"/>
                  <w:marBottom w:val="0"/>
                  <w:divBdr>
                    <w:top w:val="none" w:sz="0" w:space="0" w:color="auto"/>
                    <w:left w:val="none" w:sz="0" w:space="0" w:color="auto"/>
                    <w:bottom w:val="none" w:sz="0" w:space="0" w:color="auto"/>
                    <w:right w:val="none" w:sz="0" w:space="0" w:color="auto"/>
                  </w:divBdr>
                  <w:divsChild>
                    <w:div w:id="16981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3326">
      <w:bodyDiv w:val="1"/>
      <w:marLeft w:val="0"/>
      <w:marRight w:val="0"/>
      <w:marTop w:val="0"/>
      <w:marBottom w:val="0"/>
      <w:divBdr>
        <w:top w:val="none" w:sz="0" w:space="0" w:color="auto"/>
        <w:left w:val="none" w:sz="0" w:space="0" w:color="auto"/>
        <w:bottom w:val="none" w:sz="0" w:space="0" w:color="auto"/>
        <w:right w:val="none" w:sz="0" w:space="0" w:color="auto"/>
      </w:divBdr>
    </w:div>
    <w:div w:id="496574375">
      <w:bodyDiv w:val="1"/>
      <w:marLeft w:val="0"/>
      <w:marRight w:val="0"/>
      <w:marTop w:val="0"/>
      <w:marBottom w:val="0"/>
      <w:divBdr>
        <w:top w:val="none" w:sz="0" w:space="0" w:color="auto"/>
        <w:left w:val="none" w:sz="0" w:space="0" w:color="auto"/>
        <w:bottom w:val="none" w:sz="0" w:space="0" w:color="auto"/>
        <w:right w:val="none" w:sz="0" w:space="0" w:color="auto"/>
      </w:divBdr>
    </w:div>
    <w:div w:id="502428000">
      <w:bodyDiv w:val="1"/>
      <w:marLeft w:val="0"/>
      <w:marRight w:val="0"/>
      <w:marTop w:val="0"/>
      <w:marBottom w:val="0"/>
      <w:divBdr>
        <w:top w:val="none" w:sz="0" w:space="0" w:color="auto"/>
        <w:left w:val="none" w:sz="0" w:space="0" w:color="auto"/>
        <w:bottom w:val="none" w:sz="0" w:space="0" w:color="auto"/>
        <w:right w:val="none" w:sz="0" w:space="0" w:color="auto"/>
      </w:divBdr>
      <w:divsChild>
        <w:div w:id="1663000634">
          <w:marLeft w:val="0"/>
          <w:marRight w:val="0"/>
          <w:marTop w:val="0"/>
          <w:marBottom w:val="0"/>
          <w:divBdr>
            <w:top w:val="none" w:sz="0" w:space="0" w:color="auto"/>
            <w:left w:val="none" w:sz="0" w:space="0" w:color="auto"/>
            <w:bottom w:val="none" w:sz="0" w:space="0" w:color="auto"/>
            <w:right w:val="none" w:sz="0" w:space="0" w:color="auto"/>
          </w:divBdr>
          <w:divsChild>
            <w:div w:id="97993475">
              <w:marLeft w:val="0"/>
              <w:marRight w:val="0"/>
              <w:marTop w:val="0"/>
              <w:marBottom w:val="0"/>
              <w:divBdr>
                <w:top w:val="none" w:sz="0" w:space="0" w:color="auto"/>
                <w:left w:val="none" w:sz="0" w:space="0" w:color="auto"/>
                <w:bottom w:val="none" w:sz="0" w:space="0" w:color="auto"/>
                <w:right w:val="none" w:sz="0" w:space="0" w:color="auto"/>
              </w:divBdr>
              <w:divsChild>
                <w:div w:id="1254973383">
                  <w:marLeft w:val="0"/>
                  <w:marRight w:val="0"/>
                  <w:marTop w:val="0"/>
                  <w:marBottom w:val="0"/>
                  <w:divBdr>
                    <w:top w:val="none" w:sz="0" w:space="0" w:color="auto"/>
                    <w:left w:val="none" w:sz="0" w:space="0" w:color="auto"/>
                    <w:bottom w:val="none" w:sz="0" w:space="0" w:color="auto"/>
                    <w:right w:val="none" w:sz="0" w:space="0" w:color="auto"/>
                  </w:divBdr>
                  <w:divsChild>
                    <w:div w:id="1341152858">
                      <w:marLeft w:val="0"/>
                      <w:marRight w:val="0"/>
                      <w:marTop w:val="0"/>
                      <w:marBottom w:val="0"/>
                      <w:divBdr>
                        <w:top w:val="none" w:sz="0" w:space="0" w:color="auto"/>
                        <w:left w:val="none" w:sz="0" w:space="0" w:color="auto"/>
                        <w:bottom w:val="none" w:sz="0" w:space="0" w:color="auto"/>
                        <w:right w:val="none" w:sz="0" w:space="0" w:color="auto"/>
                      </w:divBdr>
                      <w:divsChild>
                        <w:div w:id="1013874015">
                          <w:marLeft w:val="0"/>
                          <w:marRight w:val="0"/>
                          <w:marTop w:val="0"/>
                          <w:marBottom w:val="0"/>
                          <w:divBdr>
                            <w:top w:val="none" w:sz="0" w:space="0" w:color="auto"/>
                            <w:left w:val="none" w:sz="0" w:space="0" w:color="auto"/>
                            <w:bottom w:val="none" w:sz="0" w:space="0" w:color="auto"/>
                            <w:right w:val="none" w:sz="0" w:space="0" w:color="auto"/>
                          </w:divBdr>
                          <w:divsChild>
                            <w:div w:id="669260853">
                              <w:marLeft w:val="0"/>
                              <w:marRight w:val="0"/>
                              <w:marTop w:val="0"/>
                              <w:marBottom w:val="0"/>
                              <w:divBdr>
                                <w:top w:val="none" w:sz="0" w:space="0" w:color="auto"/>
                                <w:left w:val="none" w:sz="0" w:space="0" w:color="auto"/>
                                <w:bottom w:val="none" w:sz="0" w:space="0" w:color="auto"/>
                                <w:right w:val="none" w:sz="0" w:space="0" w:color="auto"/>
                              </w:divBdr>
                              <w:divsChild>
                                <w:div w:id="431244364">
                                  <w:marLeft w:val="0"/>
                                  <w:marRight w:val="0"/>
                                  <w:marTop w:val="0"/>
                                  <w:marBottom w:val="0"/>
                                  <w:divBdr>
                                    <w:top w:val="none" w:sz="0" w:space="0" w:color="auto"/>
                                    <w:left w:val="none" w:sz="0" w:space="0" w:color="auto"/>
                                    <w:bottom w:val="none" w:sz="0" w:space="0" w:color="auto"/>
                                    <w:right w:val="none" w:sz="0" w:space="0" w:color="auto"/>
                                  </w:divBdr>
                                  <w:divsChild>
                                    <w:div w:id="1698656745">
                                      <w:marLeft w:val="0"/>
                                      <w:marRight w:val="0"/>
                                      <w:marTop w:val="0"/>
                                      <w:marBottom w:val="0"/>
                                      <w:divBdr>
                                        <w:top w:val="none" w:sz="0" w:space="0" w:color="auto"/>
                                        <w:left w:val="none" w:sz="0" w:space="0" w:color="auto"/>
                                        <w:bottom w:val="none" w:sz="0" w:space="0" w:color="auto"/>
                                        <w:right w:val="none" w:sz="0" w:space="0" w:color="auto"/>
                                      </w:divBdr>
                                      <w:divsChild>
                                        <w:div w:id="2065639042">
                                          <w:marLeft w:val="0"/>
                                          <w:marRight w:val="0"/>
                                          <w:marTop w:val="0"/>
                                          <w:marBottom w:val="0"/>
                                          <w:divBdr>
                                            <w:top w:val="none" w:sz="0" w:space="0" w:color="auto"/>
                                            <w:left w:val="none" w:sz="0" w:space="0" w:color="auto"/>
                                            <w:bottom w:val="none" w:sz="0" w:space="0" w:color="auto"/>
                                            <w:right w:val="none" w:sz="0" w:space="0" w:color="auto"/>
                                          </w:divBdr>
                                          <w:divsChild>
                                            <w:div w:id="2082290652">
                                              <w:marLeft w:val="0"/>
                                              <w:marRight w:val="0"/>
                                              <w:marTop w:val="0"/>
                                              <w:marBottom w:val="0"/>
                                              <w:divBdr>
                                                <w:top w:val="none" w:sz="0" w:space="0" w:color="auto"/>
                                                <w:left w:val="none" w:sz="0" w:space="0" w:color="auto"/>
                                                <w:bottom w:val="none" w:sz="0" w:space="0" w:color="auto"/>
                                                <w:right w:val="none" w:sz="0" w:space="0" w:color="auto"/>
                                              </w:divBdr>
                                              <w:divsChild>
                                                <w:div w:id="829102729">
                                                  <w:marLeft w:val="0"/>
                                                  <w:marRight w:val="0"/>
                                                  <w:marTop w:val="0"/>
                                                  <w:marBottom w:val="0"/>
                                                  <w:divBdr>
                                                    <w:top w:val="none" w:sz="0" w:space="0" w:color="auto"/>
                                                    <w:left w:val="none" w:sz="0" w:space="0" w:color="auto"/>
                                                    <w:bottom w:val="none" w:sz="0" w:space="0" w:color="auto"/>
                                                    <w:right w:val="none" w:sz="0" w:space="0" w:color="auto"/>
                                                  </w:divBdr>
                                                  <w:divsChild>
                                                    <w:div w:id="1958289762">
                                                      <w:marLeft w:val="0"/>
                                                      <w:marRight w:val="0"/>
                                                      <w:marTop w:val="0"/>
                                                      <w:marBottom w:val="0"/>
                                                      <w:divBdr>
                                                        <w:top w:val="none" w:sz="0" w:space="0" w:color="auto"/>
                                                        <w:left w:val="none" w:sz="0" w:space="0" w:color="auto"/>
                                                        <w:bottom w:val="none" w:sz="0" w:space="0" w:color="auto"/>
                                                        <w:right w:val="none" w:sz="0" w:space="0" w:color="auto"/>
                                                      </w:divBdr>
                                                      <w:divsChild>
                                                        <w:div w:id="10324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9206448">
          <w:marLeft w:val="0"/>
          <w:marRight w:val="0"/>
          <w:marTop w:val="0"/>
          <w:marBottom w:val="0"/>
          <w:divBdr>
            <w:top w:val="none" w:sz="0" w:space="0" w:color="auto"/>
            <w:left w:val="none" w:sz="0" w:space="0" w:color="auto"/>
            <w:bottom w:val="none" w:sz="0" w:space="0" w:color="auto"/>
            <w:right w:val="none" w:sz="0" w:space="0" w:color="auto"/>
          </w:divBdr>
          <w:divsChild>
            <w:div w:id="1062556022">
              <w:marLeft w:val="0"/>
              <w:marRight w:val="0"/>
              <w:marTop w:val="0"/>
              <w:marBottom w:val="0"/>
              <w:divBdr>
                <w:top w:val="none" w:sz="0" w:space="0" w:color="auto"/>
                <w:left w:val="none" w:sz="0" w:space="0" w:color="auto"/>
                <w:bottom w:val="none" w:sz="0" w:space="0" w:color="auto"/>
                <w:right w:val="none" w:sz="0" w:space="0" w:color="auto"/>
              </w:divBdr>
              <w:divsChild>
                <w:div w:id="12142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0714">
      <w:bodyDiv w:val="1"/>
      <w:marLeft w:val="0"/>
      <w:marRight w:val="0"/>
      <w:marTop w:val="0"/>
      <w:marBottom w:val="0"/>
      <w:divBdr>
        <w:top w:val="none" w:sz="0" w:space="0" w:color="auto"/>
        <w:left w:val="none" w:sz="0" w:space="0" w:color="auto"/>
        <w:bottom w:val="none" w:sz="0" w:space="0" w:color="auto"/>
        <w:right w:val="none" w:sz="0" w:space="0" w:color="auto"/>
      </w:divBdr>
    </w:div>
    <w:div w:id="960720743">
      <w:bodyDiv w:val="1"/>
      <w:marLeft w:val="0"/>
      <w:marRight w:val="0"/>
      <w:marTop w:val="0"/>
      <w:marBottom w:val="0"/>
      <w:divBdr>
        <w:top w:val="none" w:sz="0" w:space="0" w:color="auto"/>
        <w:left w:val="none" w:sz="0" w:space="0" w:color="auto"/>
        <w:bottom w:val="none" w:sz="0" w:space="0" w:color="auto"/>
        <w:right w:val="none" w:sz="0" w:space="0" w:color="auto"/>
      </w:divBdr>
    </w:div>
    <w:div w:id="964504237">
      <w:bodyDiv w:val="1"/>
      <w:marLeft w:val="0"/>
      <w:marRight w:val="0"/>
      <w:marTop w:val="0"/>
      <w:marBottom w:val="0"/>
      <w:divBdr>
        <w:top w:val="none" w:sz="0" w:space="0" w:color="auto"/>
        <w:left w:val="none" w:sz="0" w:space="0" w:color="auto"/>
        <w:bottom w:val="none" w:sz="0" w:space="0" w:color="auto"/>
        <w:right w:val="none" w:sz="0" w:space="0" w:color="auto"/>
      </w:divBdr>
    </w:div>
    <w:div w:id="1033310409">
      <w:bodyDiv w:val="1"/>
      <w:marLeft w:val="0"/>
      <w:marRight w:val="0"/>
      <w:marTop w:val="0"/>
      <w:marBottom w:val="0"/>
      <w:divBdr>
        <w:top w:val="none" w:sz="0" w:space="0" w:color="auto"/>
        <w:left w:val="none" w:sz="0" w:space="0" w:color="auto"/>
        <w:bottom w:val="none" w:sz="0" w:space="0" w:color="auto"/>
        <w:right w:val="none" w:sz="0" w:space="0" w:color="auto"/>
      </w:divBdr>
    </w:div>
    <w:div w:id="1033380282">
      <w:bodyDiv w:val="1"/>
      <w:marLeft w:val="0"/>
      <w:marRight w:val="0"/>
      <w:marTop w:val="0"/>
      <w:marBottom w:val="0"/>
      <w:divBdr>
        <w:top w:val="none" w:sz="0" w:space="0" w:color="auto"/>
        <w:left w:val="none" w:sz="0" w:space="0" w:color="auto"/>
        <w:bottom w:val="none" w:sz="0" w:space="0" w:color="auto"/>
        <w:right w:val="none" w:sz="0" w:space="0" w:color="auto"/>
      </w:divBdr>
    </w:div>
    <w:div w:id="1107849787">
      <w:bodyDiv w:val="1"/>
      <w:marLeft w:val="0"/>
      <w:marRight w:val="0"/>
      <w:marTop w:val="0"/>
      <w:marBottom w:val="0"/>
      <w:divBdr>
        <w:top w:val="none" w:sz="0" w:space="0" w:color="auto"/>
        <w:left w:val="none" w:sz="0" w:space="0" w:color="auto"/>
        <w:bottom w:val="none" w:sz="0" w:space="0" w:color="auto"/>
        <w:right w:val="none" w:sz="0" w:space="0" w:color="auto"/>
      </w:divBdr>
      <w:divsChild>
        <w:div w:id="1601059663">
          <w:marLeft w:val="0"/>
          <w:marRight w:val="0"/>
          <w:marTop w:val="0"/>
          <w:marBottom w:val="0"/>
          <w:divBdr>
            <w:top w:val="single" w:sz="2" w:space="0" w:color="E3E3E3"/>
            <w:left w:val="single" w:sz="2" w:space="0" w:color="E3E3E3"/>
            <w:bottom w:val="single" w:sz="2" w:space="0" w:color="E3E3E3"/>
            <w:right w:val="single" w:sz="2" w:space="0" w:color="E3E3E3"/>
          </w:divBdr>
          <w:divsChild>
            <w:div w:id="2045054496">
              <w:marLeft w:val="0"/>
              <w:marRight w:val="0"/>
              <w:marTop w:val="0"/>
              <w:marBottom w:val="0"/>
              <w:divBdr>
                <w:top w:val="single" w:sz="2" w:space="0" w:color="E3E3E3"/>
                <w:left w:val="single" w:sz="2" w:space="0" w:color="E3E3E3"/>
                <w:bottom w:val="single" w:sz="2" w:space="0" w:color="E3E3E3"/>
                <w:right w:val="single" w:sz="2" w:space="0" w:color="E3E3E3"/>
              </w:divBdr>
              <w:divsChild>
                <w:div w:id="712850192">
                  <w:marLeft w:val="0"/>
                  <w:marRight w:val="0"/>
                  <w:marTop w:val="0"/>
                  <w:marBottom w:val="0"/>
                  <w:divBdr>
                    <w:top w:val="single" w:sz="2" w:space="2" w:color="E3E3E3"/>
                    <w:left w:val="single" w:sz="2" w:space="0" w:color="E3E3E3"/>
                    <w:bottom w:val="single" w:sz="2" w:space="0" w:color="E3E3E3"/>
                    <w:right w:val="single" w:sz="2" w:space="0" w:color="E3E3E3"/>
                  </w:divBdr>
                  <w:divsChild>
                    <w:div w:id="138806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0465229">
      <w:bodyDiv w:val="1"/>
      <w:marLeft w:val="0"/>
      <w:marRight w:val="0"/>
      <w:marTop w:val="0"/>
      <w:marBottom w:val="0"/>
      <w:divBdr>
        <w:top w:val="none" w:sz="0" w:space="0" w:color="auto"/>
        <w:left w:val="none" w:sz="0" w:space="0" w:color="auto"/>
        <w:bottom w:val="none" w:sz="0" w:space="0" w:color="auto"/>
        <w:right w:val="none" w:sz="0" w:space="0" w:color="auto"/>
      </w:divBdr>
    </w:div>
    <w:div w:id="1122461252">
      <w:bodyDiv w:val="1"/>
      <w:marLeft w:val="0"/>
      <w:marRight w:val="0"/>
      <w:marTop w:val="0"/>
      <w:marBottom w:val="0"/>
      <w:divBdr>
        <w:top w:val="none" w:sz="0" w:space="0" w:color="auto"/>
        <w:left w:val="none" w:sz="0" w:space="0" w:color="auto"/>
        <w:bottom w:val="none" w:sz="0" w:space="0" w:color="auto"/>
        <w:right w:val="none" w:sz="0" w:space="0" w:color="auto"/>
      </w:divBdr>
    </w:div>
    <w:div w:id="1140267264">
      <w:bodyDiv w:val="1"/>
      <w:marLeft w:val="0"/>
      <w:marRight w:val="0"/>
      <w:marTop w:val="0"/>
      <w:marBottom w:val="0"/>
      <w:divBdr>
        <w:top w:val="none" w:sz="0" w:space="0" w:color="auto"/>
        <w:left w:val="none" w:sz="0" w:space="0" w:color="auto"/>
        <w:bottom w:val="none" w:sz="0" w:space="0" w:color="auto"/>
        <w:right w:val="none" w:sz="0" w:space="0" w:color="auto"/>
      </w:divBdr>
      <w:divsChild>
        <w:div w:id="1114637186">
          <w:marLeft w:val="0"/>
          <w:marRight w:val="0"/>
          <w:marTop w:val="0"/>
          <w:marBottom w:val="0"/>
          <w:divBdr>
            <w:top w:val="none" w:sz="0" w:space="0" w:color="auto"/>
            <w:left w:val="none" w:sz="0" w:space="0" w:color="auto"/>
            <w:bottom w:val="none" w:sz="0" w:space="0" w:color="auto"/>
            <w:right w:val="none" w:sz="0" w:space="0" w:color="auto"/>
          </w:divBdr>
          <w:divsChild>
            <w:div w:id="367491586">
              <w:marLeft w:val="0"/>
              <w:marRight w:val="0"/>
              <w:marTop w:val="0"/>
              <w:marBottom w:val="0"/>
              <w:divBdr>
                <w:top w:val="none" w:sz="0" w:space="0" w:color="auto"/>
                <w:left w:val="none" w:sz="0" w:space="0" w:color="auto"/>
                <w:bottom w:val="none" w:sz="0" w:space="0" w:color="auto"/>
                <w:right w:val="none" w:sz="0" w:space="0" w:color="auto"/>
              </w:divBdr>
              <w:divsChild>
                <w:div w:id="496963155">
                  <w:marLeft w:val="0"/>
                  <w:marRight w:val="0"/>
                  <w:marTop w:val="0"/>
                  <w:marBottom w:val="0"/>
                  <w:divBdr>
                    <w:top w:val="none" w:sz="0" w:space="0" w:color="auto"/>
                    <w:left w:val="none" w:sz="0" w:space="0" w:color="auto"/>
                    <w:bottom w:val="none" w:sz="0" w:space="0" w:color="auto"/>
                    <w:right w:val="none" w:sz="0" w:space="0" w:color="auto"/>
                  </w:divBdr>
                  <w:divsChild>
                    <w:div w:id="2019115167">
                      <w:marLeft w:val="0"/>
                      <w:marRight w:val="0"/>
                      <w:marTop w:val="0"/>
                      <w:marBottom w:val="0"/>
                      <w:divBdr>
                        <w:top w:val="none" w:sz="0" w:space="0" w:color="auto"/>
                        <w:left w:val="none" w:sz="0" w:space="0" w:color="auto"/>
                        <w:bottom w:val="none" w:sz="0" w:space="0" w:color="auto"/>
                        <w:right w:val="none" w:sz="0" w:space="0" w:color="auto"/>
                      </w:divBdr>
                      <w:divsChild>
                        <w:div w:id="1154761115">
                          <w:marLeft w:val="0"/>
                          <w:marRight w:val="0"/>
                          <w:marTop w:val="0"/>
                          <w:marBottom w:val="0"/>
                          <w:divBdr>
                            <w:top w:val="none" w:sz="0" w:space="0" w:color="auto"/>
                            <w:left w:val="none" w:sz="0" w:space="0" w:color="auto"/>
                            <w:bottom w:val="none" w:sz="0" w:space="0" w:color="auto"/>
                            <w:right w:val="none" w:sz="0" w:space="0" w:color="auto"/>
                          </w:divBdr>
                          <w:divsChild>
                            <w:div w:id="1091121667">
                              <w:marLeft w:val="0"/>
                              <w:marRight w:val="0"/>
                              <w:marTop w:val="0"/>
                              <w:marBottom w:val="0"/>
                              <w:divBdr>
                                <w:top w:val="none" w:sz="0" w:space="0" w:color="auto"/>
                                <w:left w:val="none" w:sz="0" w:space="0" w:color="auto"/>
                                <w:bottom w:val="none" w:sz="0" w:space="0" w:color="auto"/>
                                <w:right w:val="none" w:sz="0" w:space="0" w:color="auto"/>
                              </w:divBdr>
                              <w:divsChild>
                                <w:div w:id="1724451322">
                                  <w:marLeft w:val="0"/>
                                  <w:marRight w:val="0"/>
                                  <w:marTop w:val="0"/>
                                  <w:marBottom w:val="0"/>
                                  <w:divBdr>
                                    <w:top w:val="none" w:sz="0" w:space="0" w:color="auto"/>
                                    <w:left w:val="none" w:sz="0" w:space="0" w:color="auto"/>
                                    <w:bottom w:val="none" w:sz="0" w:space="0" w:color="auto"/>
                                    <w:right w:val="none" w:sz="0" w:space="0" w:color="auto"/>
                                  </w:divBdr>
                                  <w:divsChild>
                                    <w:div w:id="638729149">
                                      <w:marLeft w:val="0"/>
                                      <w:marRight w:val="0"/>
                                      <w:marTop w:val="0"/>
                                      <w:marBottom w:val="0"/>
                                      <w:divBdr>
                                        <w:top w:val="none" w:sz="0" w:space="0" w:color="auto"/>
                                        <w:left w:val="none" w:sz="0" w:space="0" w:color="auto"/>
                                        <w:bottom w:val="none" w:sz="0" w:space="0" w:color="auto"/>
                                        <w:right w:val="none" w:sz="0" w:space="0" w:color="auto"/>
                                      </w:divBdr>
                                      <w:divsChild>
                                        <w:div w:id="1357078826">
                                          <w:marLeft w:val="0"/>
                                          <w:marRight w:val="0"/>
                                          <w:marTop w:val="0"/>
                                          <w:marBottom w:val="0"/>
                                          <w:divBdr>
                                            <w:top w:val="none" w:sz="0" w:space="0" w:color="auto"/>
                                            <w:left w:val="none" w:sz="0" w:space="0" w:color="auto"/>
                                            <w:bottom w:val="none" w:sz="0" w:space="0" w:color="auto"/>
                                            <w:right w:val="none" w:sz="0" w:space="0" w:color="auto"/>
                                          </w:divBdr>
                                          <w:divsChild>
                                            <w:div w:id="1600093862">
                                              <w:marLeft w:val="0"/>
                                              <w:marRight w:val="0"/>
                                              <w:marTop w:val="0"/>
                                              <w:marBottom w:val="0"/>
                                              <w:divBdr>
                                                <w:top w:val="none" w:sz="0" w:space="0" w:color="auto"/>
                                                <w:left w:val="none" w:sz="0" w:space="0" w:color="auto"/>
                                                <w:bottom w:val="none" w:sz="0" w:space="0" w:color="auto"/>
                                                <w:right w:val="none" w:sz="0" w:space="0" w:color="auto"/>
                                              </w:divBdr>
                                              <w:divsChild>
                                                <w:div w:id="1788423677">
                                                  <w:marLeft w:val="0"/>
                                                  <w:marRight w:val="0"/>
                                                  <w:marTop w:val="0"/>
                                                  <w:marBottom w:val="0"/>
                                                  <w:divBdr>
                                                    <w:top w:val="none" w:sz="0" w:space="0" w:color="auto"/>
                                                    <w:left w:val="none" w:sz="0" w:space="0" w:color="auto"/>
                                                    <w:bottom w:val="none" w:sz="0" w:space="0" w:color="auto"/>
                                                    <w:right w:val="none" w:sz="0" w:space="0" w:color="auto"/>
                                                  </w:divBdr>
                                                  <w:divsChild>
                                                    <w:div w:id="277686551">
                                                      <w:marLeft w:val="0"/>
                                                      <w:marRight w:val="0"/>
                                                      <w:marTop w:val="0"/>
                                                      <w:marBottom w:val="0"/>
                                                      <w:divBdr>
                                                        <w:top w:val="none" w:sz="0" w:space="0" w:color="auto"/>
                                                        <w:left w:val="none" w:sz="0" w:space="0" w:color="auto"/>
                                                        <w:bottom w:val="none" w:sz="0" w:space="0" w:color="auto"/>
                                                        <w:right w:val="none" w:sz="0" w:space="0" w:color="auto"/>
                                                      </w:divBdr>
                                                      <w:divsChild>
                                                        <w:div w:id="19651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443694">
          <w:marLeft w:val="0"/>
          <w:marRight w:val="0"/>
          <w:marTop w:val="0"/>
          <w:marBottom w:val="0"/>
          <w:divBdr>
            <w:top w:val="none" w:sz="0" w:space="0" w:color="auto"/>
            <w:left w:val="none" w:sz="0" w:space="0" w:color="auto"/>
            <w:bottom w:val="none" w:sz="0" w:space="0" w:color="auto"/>
            <w:right w:val="none" w:sz="0" w:space="0" w:color="auto"/>
          </w:divBdr>
          <w:divsChild>
            <w:div w:id="325666348">
              <w:marLeft w:val="0"/>
              <w:marRight w:val="0"/>
              <w:marTop w:val="0"/>
              <w:marBottom w:val="0"/>
              <w:divBdr>
                <w:top w:val="none" w:sz="0" w:space="0" w:color="auto"/>
                <w:left w:val="none" w:sz="0" w:space="0" w:color="auto"/>
                <w:bottom w:val="none" w:sz="0" w:space="0" w:color="auto"/>
                <w:right w:val="none" w:sz="0" w:space="0" w:color="auto"/>
              </w:divBdr>
              <w:divsChild>
                <w:div w:id="683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4810">
      <w:bodyDiv w:val="1"/>
      <w:marLeft w:val="0"/>
      <w:marRight w:val="0"/>
      <w:marTop w:val="0"/>
      <w:marBottom w:val="0"/>
      <w:divBdr>
        <w:top w:val="none" w:sz="0" w:space="0" w:color="auto"/>
        <w:left w:val="none" w:sz="0" w:space="0" w:color="auto"/>
        <w:bottom w:val="none" w:sz="0" w:space="0" w:color="auto"/>
        <w:right w:val="none" w:sz="0" w:space="0" w:color="auto"/>
      </w:divBdr>
      <w:divsChild>
        <w:div w:id="1743260831">
          <w:marLeft w:val="0"/>
          <w:marRight w:val="0"/>
          <w:marTop w:val="0"/>
          <w:marBottom w:val="0"/>
          <w:divBdr>
            <w:top w:val="none" w:sz="0" w:space="0" w:color="auto"/>
            <w:left w:val="none" w:sz="0" w:space="0" w:color="auto"/>
            <w:bottom w:val="none" w:sz="0" w:space="0" w:color="auto"/>
            <w:right w:val="none" w:sz="0" w:space="0" w:color="auto"/>
          </w:divBdr>
          <w:divsChild>
            <w:div w:id="836770343">
              <w:marLeft w:val="0"/>
              <w:marRight w:val="0"/>
              <w:marTop w:val="0"/>
              <w:marBottom w:val="0"/>
              <w:divBdr>
                <w:top w:val="none" w:sz="0" w:space="0" w:color="auto"/>
                <w:left w:val="none" w:sz="0" w:space="0" w:color="auto"/>
                <w:bottom w:val="none" w:sz="0" w:space="0" w:color="auto"/>
                <w:right w:val="none" w:sz="0" w:space="0" w:color="auto"/>
              </w:divBdr>
              <w:divsChild>
                <w:div w:id="1891305374">
                  <w:marLeft w:val="0"/>
                  <w:marRight w:val="0"/>
                  <w:marTop w:val="0"/>
                  <w:marBottom w:val="0"/>
                  <w:divBdr>
                    <w:top w:val="none" w:sz="0" w:space="0" w:color="auto"/>
                    <w:left w:val="none" w:sz="0" w:space="0" w:color="auto"/>
                    <w:bottom w:val="none" w:sz="0" w:space="0" w:color="auto"/>
                    <w:right w:val="none" w:sz="0" w:space="0" w:color="auto"/>
                  </w:divBdr>
                  <w:divsChild>
                    <w:div w:id="4172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19495">
      <w:bodyDiv w:val="1"/>
      <w:marLeft w:val="0"/>
      <w:marRight w:val="0"/>
      <w:marTop w:val="0"/>
      <w:marBottom w:val="0"/>
      <w:divBdr>
        <w:top w:val="none" w:sz="0" w:space="0" w:color="auto"/>
        <w:left w:val="none" w:sz="0" w:space="0" w:color="auto"/>
        <w:bottom w:val="none" w:sz="0" w:space="0" w:color="auto"/>
        <w:right w:val="none" w:sz="0" w:space="0" w:color="auto"/>
      </w:divBdr>
    </w:div>
    <w:div w:id="1310087415">
      <w:bodyDiv w:val="1"/>
      <w:marLeft w:val="0"/>
      <w:marRight w:val="0"/>
      <w:marTop w:val="0"/>
      <w:marBottom w:val="0"/>
      <w:divBdr>
        <w:top w:val="none" w:sz="0" w:space="0" w:color="auto"/>
        <w:left w:val="none" w:sz="0" w:space="0" w:color="auto"/>
        <w:bottom w:val="none" w:sz="0" w:space="0" w:color="auto"/>
        <w:right w:val="none" w:sz="0" w:space="0" w:color="auto"/>
      </w:divBdr>
    </w:div>
    <w:div w:id="1325666342">
      <w:bodyDiv w:val="1"/>
      <w:marLeft w:val="0"/>
      <w:marRight w:val="0"/>
      <w:marTop w:val="0"/>
      <w:marBottom w:val="0"/>
      <w:divBdr>
        <w:top w:val="none" w:sz="0" w:space="0" w:color="auto"/>
        <w:left w:val="none" w:sz="0" w:space="0" w:color="auto"/>
        <w:bottom w:val="none" w:sz="0" w:space="0" w:color="auto"/>
        <w:right w:val="none" w:sz="0" w:space="0" w:color="auto"/>
      </w:divBdr>
      <w:divsChild>
        <w:div w:id="808279887">
          <w:marLeft w:val="0"/>
          <w:marRight w:val="0"/>
          <w:marTop w:val="0"/>
          <w:marBottom w:val="0"/>
          <w:divBdr>
            <w:top w:val="none" w:sz="0" w:space="0" w:color="auto"/>
            <w:left w:val="none" w:sz="0" w:space="0" w:color="auto"/>
            <w:bottom w:val="none" w:sz="0" w:space="0" w:color="auto"/>
            <w:right w:val="none" w:sz="0" w:space="0" w:color="auto"/>
          </w:divBdr>
          <w:divsChild>
            <w:div w:id="355738931">
              <w:marLeft w:val="0"/>
              <w:marRight w:val="0"/>
              <w:marTop w:val="0"/>
              <w:marBottom w:val="0"/>
              <w:divBdr>
                <w:top w:val="none" w:sz="0" w:space="0" w:color="auto"/>
                <w:left w:val="none" w:sz="0" w:space="0" w:color="auto"/>
                <w:bottom w:val="none" w:sz="0" w:space="0" w:color="auto"/>
                <w:right w:val="none" w:sz="0" w:space="0" w:color="auto"/>
              </w:divBdr>
              <w:divsChild>
                <w:div w:id="269237893">
                  <w:marLeft w:val="0"/>
                  <w:marRight w:val="0"/>
                  <w:marTop w:val="0"/>
                  <w:marBottom w:val="0"/>
                  <w:divBdr>
                    <w:top w:val="none" w:sz="0" w:space="0" w:color="auto"/>
                    <w:left w:val="none" w:sz="0" w:space="0" w:color="auto"/>
                    <w:bottom w:val="none" w:sz="0" w:space="0" w:color="auto"/>
                    <w:right w:val="none" w:sz="0" w:space="0" w:color="auto"/>
                  </w:divBdr>
                  <w:divsChild>
                    <w:div w:id="40861525">
                      <w:marLeft w:val="0"/>
                      <w:marRight w:val="0"/>
                      <w:marTop w:val="0"/>
                      <w:marBottom w:val="0"/>
                      <w:divBdr>
                        <w:top w:val="none" w:sz="0" w:space="0" w:color="auto"/>
                        <w:left w:val="none" w:sz="0" w:space="0" w:color="auto"/>
                        <w:bottom w:val="none" w:sz="0" w:space="0" w:color="auto"/>
                        <w:right w:val="none" w:sz="0" w:space="0" w:color="auto"/>
                      </w:divBdr>
                      <w:divsChild>
                        <w:div w:id="1782912045">
                          <w:marLeft w:val="0"/>
                          <w:marRight w:val="0"/>
                          <w:marTop w:val="0"/>
                          <w:marBottom w:val="0"/>
                          <w:divBdr>
                            <w:top w:val="none" w:sz="0" w:space="0" w:color="auto"/>
                            <w:left w:val="none" w:sz="0" w:space="0" w:color="auto"/>
                            <w:bottom w:val="none" w:sz="0" w:space="0" w:color="auto"/>
                            <w:right w:val="none" w:sz="0" w:space="0" w:color="auto"/>
                          </w:divBdr>
                          <w:divsChild>
                            <w:div w:id="1465195314">
                              <w:marLeft w:val="0"/>
                              <w:marRight w:val="0"/>
                              <w:marTop w:val="0"/>
                              <w:marBottom w:val="0"/>
                              <w:divBdr>
                                <w:top w:val="none" w:sz="0" w:space="0" w:color="auto"/>
                                <w:left w:val="none" w:sz="0" w:space="0" w:color="auto"/>
                                <w:bottom w:val="none" w:sz="0" w:space="0" w:color="auto"/>
                                <w:right w:val="none" w:sz="0" w:space="0" w:color="auto"/>
                              </w:divBdr>
                              <w:divsChild>
                                <w:div w:id="235360467">
                                  <w:marLeft w:val="0"/>
                                  <w:marRight w:val="0"/>
                                  <w:marTop w:val="0"/>
                                  <w:marBottom w:val="0"/>
                                  <w:divBdr>
                                    <w:top w:val="none" w:sz="0" w:space="0" w:color="auto"/>
                                    <w:left w:val="none" w:sz="0" w:space="0" w:color="auto"/>
                                    <w:bottom w:val="none" w:sz="0" w:space="0" w:color="auto"/>
                                    <w:right w:val="none" w:sz="0" w:space="0" w:color="auto"/>
                                  </w:divBdr>
                                  <w:divsChild>
                                    <w:div w:id="2107454838">
                                      <w:marLeft w:val="0"/>
                                      <w:marRight w:val="0"/>
                                      <w:marTop w:val="0"/>
                                      <w:marBottom w:val="0"/>
                                      <w:divBdr>
                                        <w:top w:val="none" w:sz="0" w:space="0" w:color="auto"/>
                                        <w:left w:val="none" w:sz="0" w:space="0" w:color="auto"/>
                                        <w:bottom w:val="none" w:sz="0" w:space="0" w:color="auto"/>
                                        <w:right w:val="none" w:sz="0" w:space="0" w:color="auto"/>
                                      </w:divBdr>
                                      <w:divsChild>
                                        <w:div w:id="1932814947">
                                          <w:marLeft w:val="0"/>
                                          <w:marRight w:val="0"/>
                                          <w:marTop w:val="0"/>
                                          <w:marBottom w:val="0"/>
                                          <w:divBdr>
                                            <w:top w:val="none" w:sz="0" w:space="0" w:color="auto"/>
                                            <w:left w:val="none" w:sz="0" w:space="0" w:color="auto"/>
                                            <w:bottom w:val="none" w:sz="0" w:space="0" w:color="auto"/>
                                            <w:right w:val="none" w:sz="0" w:space="0" w:color="auto"/>
                                          </w:divBdr>
                                          <w:divsChild>
                                            <w:div w:id="2011255880">
                                              <w:marLeft w:val="0"/>
                                              <w:marRight w:val="0"/>
                                              <w:marTop w:val="0"/>
                                              <w:marBottom w:val="0"/>
                                              <w:divBdr>
                                                <w:top w:val="none" w:sz="0" w:space="0" w:color="auto"/>
                                                <w:left w:val="none" w:sz="0" w:space="0" w:color="auto"/>
                                                <w:bottom w:val="none" w:sz="0" w:space="0" w:color="auto"/>
                                                <w:right w:val="none" w:sz="0" w:space="0" w:color="auto"/>
                                              </w:divBdr>
                                              <w:divsChild>
                                                <w:div w:id="373966676">
                                                  <w:marLeft w:val="0"/>
                                                  <w:marRight w:val="0"/>
                                                  <w:marTop w:val="0"/>
                                                  <w:marBottom w:val="0"/>
                                                  <w:divBdr>
                                                    <w:top w:val="none" w:sz="0" w:space="0" w:color="auto"/>
                                                    <w:left w:val="none" w:sz="0" w:space="0" w:color="auto"/>
                                                    <w:bottom w:val="none" w:sz="0" w:space="0" w:color="auto"/>
                                                    <w:right w:val="none" w:sz="0" w:space="0" w:color="auto"/>
                                                  </w:divBdr>
                                                  <w:divsChild>
                                                    <w:div w:id="365105777">
                                                      <w:marLeft w:val="0"/>
                                                      <w:marRight w:val="0"/>
                                                      <w:marTop w:val="0"/>
                                                      <w:marBottom w:val="0"/>
                                                      <w:divBdr>
                                                        <w:top w:val="none" w:sz="0" w:space="0" w:color="auto"/>
                                                        <w:left w:val="none" w:sz="0" w:space="0" w:color="auto"/>
                                                        <w:bottom w:val="none" w:sz="0" w:space="0" w:color="auto"/>
                                                        <w:right w:val="none" w:sz="0" w:space="0" w:color="auto"/>
                                                      </w:divBdr>
                                                      <w:divsChild>
                                                        <w:div w:id="1305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717814">
          <w:marLeft w:val="0"/>
          <w:marRight w:val="0"/>
          <w:marTop w:val="0"/>
          <w:marBottom w:val="0"/>
          <w:divBdr>
            <w:top w:val="none" w:sz="0" w:space="0" w:color="auto"/>
            <w:left w:val="none" w:sz="0" w:space="0" w:color="auto"/>
            <w:bottom w:val="none" w:sz="0" w:space="0" w:color="auto"/>
            <w:right w:val="none" w:sz="0" w:space="0" w:color="auto"/>
          </w:divBdr>
          <w:divsChild>
            <w:div w:id="1007371009">
              <w:marLeft w:val="0"/>
              <w:marRight w:val="0"/>
              <w:marTop w:val="0"/>
              <w:marBottom w:val="0"/>
              <w:divBdr>
                <w:top w:val="none" w:sz="0" w:space="0" w:color="auto"/>
                <w:left w:val="none" w:sz="0" w:space="0" w:color="auto"/>
                <w:bottom w:val="none" w:sz="0" w:space="0" w:color="auto"/>
                <w:right w:val="none" w:sz="0" w:space="0" w:color="auto"/>
              </w:divBdr>
              <w:divsChild>
                <w:div w:id="1520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1102">
      <w:bodyDiv w:val="1"/>
      <w:marLeft w:val="0"/>
      <w:marRight w:val="0"/>
      <w:marTop w:val="0"/>
      <w:marBottom w:val="0"/>
      <w:divBdr>
        <w:top w:val="none" w:sz="0" w:space="0" w:color="auto"/>
        <w:left w:val="none" w:sz="0" w:space="0" w:color="auto"/>
        <w:bottom w:val="none" w:sz="0" w:space="0" w:color="auto"/>
        <w:right w:val="none" w:sz="0" w:space="0" w:color="auto"/>
      </w:divBdr>
      <w:divsChild>
        <w:div w:id="1278021890">
          <w:marLeft w:val="0"/>
          <w:marRight w:val="0"/>
          <w:marTop w:val="0"/>
          <w:marBottom w:val="0"/>
          <w:divBdr>
            <w:top w:val="none" w:sz="0" w:space="0" w:color="auto"/>
            <w:left w:val="none" w:sz="0" w:space="0" w:color="auto"/>
            <w:bottom w:val="none" w:sz="0" w:space="0" w:color="auto"/>
            <w:right w:val="none" w:sz="0" w:space="0" w:color="auto"/>
          </w:divBdr>
          <w:divsChild>
            <w:div w:id="992222125">
              <w:marLeft w:val="0"/>
              <w:marRight w:val="0"/>
              <w:marTop w:val="0"/>
              <w:marBottom w:val="0"/>
              <w:divBdr>
                <w:top w:val="none" w:sz="0" w:space="0" w:color="auto"/>
                <w:left w:val="none" w:sz="0" w:space="0" w:color="auto"/>
                <w:bottom w:val="none" w:sz="0" w:space="0" w:color="auto"/>
                <w:right w:val="none" w:sz="0" w:space="0" w:color="auto"/>
              </w:divBdr>
              <w:divsChild>
                <w:div w:id="266427667">
                  <w:marLeft w:val="0"/>
                  <w:marRight w:val="0"/>
                  <w:marTop w:val="0"/>
                  <w:marBottom w:val="0"/>
                  <w:divBdr>
                    <w:top w:val="none" w:sz="0" w:space="0" w:color="auto"/>
                    <w:left w:val="none" w:sz="0" w:space="0" w:color="auto"/>
                    <w:bottom w:val="none" w:sz="0" w:space="0" w:color="auto"/>
                    <w:right w:val="none" w:sz="0" w:space="0" w:color="auto"/>
                  </w:divBdr>
                  <w:divsChild>
                    <w:div w:id="1002244314">
                      <w:marLeft w:val="0"/>
                      <w:marRight w:val="0"/>
                      <w:marTop w:val="0"/>
                      <w:marBottom w:val="0"/>
                      <w:divBdr>
                        <w:top w:val="none" w:sz="0" w:space="0" w:color="auto"/>
                        <w:left w:val="none" w:sz="0" w:space="0" w:color="auto"/>
                        <w:bottom w:val="none" w:sz="0" w:space="0" w:color="auto"/>
                        <w:right w:val="none" w:sz="0" w:space="0" w:color="auto"/>
                      </w:divBdr>
                      <w:divsChild>
                        <w:div w:id="1984431056">
                          <w:marLeft w:val="0"/>
                          <w:marRight w:val="0"/>
                          <w:marTop w:val="0"/>
                          <w:marBottom w:val="0"/>
                          <w:divBdr>
                            <w:top w:val="none" w:sz="0" w:space="0" w:color="auto"/>
                            <w:left w:val="none" w:sz="0" w:space="0" w:color="auto"/>
                            <w:bottom w:val="none" w:sz="0" w:space="0" w:color="auto"/>
                            <w:right w:val="none" w:sz="0" w:space="0" w:color="auto"/>
                          </w:divBdr>
                          <w:divsChild>
                            <w:div w:id="1813476236">
                              <w:marLeft w:val="0"/>
                              <w:marRight w:val="0"/>
                              <w:marTop w:val="0"/>
                              <w:marBottom w:val="0"/>
                              <w:divBdr>
                                <w:top w:val="none" w:sz="0" w:space="0" w:color="auto"/>
                                <w:left w:val="none" w:sz="0" w:space="0" w:color="auto"/>
                                <w:bottom w:val="none" w:sz="0" w:space="0" w:color="auto"/>
                                <w:right w:val="none" w:sz="0" w:space="0" w:color="auto"/>
                              </w:divBdr>
                              <w:divsChild>
                                <w:div w:id="1203395583">
                                  <w:marLeft w:val="0"/>
                                  <w:marRight w:val="0"/>
                                  <w:marTop w:val="0"/>
                                  <w:marBottom w:val="0"/>
                                  <w:divBdr>
                                    <w:top w:val="none" w:sz="0" w:space="0" w:color="auto"/>
                                    <w:left w:val="none" w:sz="0" w:space="0" w:color="auto"/>
                                    <w:bottom w:val="none" w:sz="0" w:space="0" w:color="auto"/>
                                    <w:right w:val="none" w:sz="0" w:space="0" w:color="auto"/>
                                  </w:divBdr>
                                  <w:divsChild>
                                    <w:div w:id="708844151">
                                      <w:marLeft w:val="0"/>
                                      <w:marRight w:val="0"/>
                                      <w:marTop w:val="0"/>
                                      <w:marBottom w:val="0"/>
                                      <w:divBdr>
                                        <w:top w:val="none" w:sz="0" w:space="0" w:color="auto"/>
                                        <w:left w:val="none" w:sz="0" w:space="0" w:color="auto"/>
                                        <w:bottom w:val="none" w:sz="0" w:space="0" w:color="auto"/>
                                        <w:right w:val="none" w:sz="0" w:space="0" w:color="auto"/>
                                      </w:divBdr>
                                      <w:divsChild>
                                        <w:div w:id="618150527">
                                          <w:marLeft w:val="0"/>
                                          <w:marRight w:val="0"/>
                                          <w:marTop w:val="0"/>
                                          <w:marBottom w:val="0"/>
                                          <w:divBdr>
                                            <w:top w:val="none" w:sz="0" w:space="0" w:color="auto"/>
                                            <w:left w:val="none" w:sz="0" w:space="0" w:color="auto"/>
                                            <w:bottom w:val="none" w:sz="0" w:space="0" w:color="auto"/>
                                            <w:right w:val="none" w:sz="0" w:space="0" w:color="auto"/>
                                          </w:divBdr>
                                          <w:divsChild>
                                            <w:div w:id="1019431111">
                                              <w:marLeft w:val="0"/>
                                              <w:marRight w:val="0"/>
                                              <w:marTop w:val="0"/>
                                              <w:marBottom w:val="0"/>
                                              <w:divBdr>
                                                <w:top w:val="none" w:sz="0" w:space="0" w:color="auto"/>
                                                <w:left w:val="none" w:sz="0" w:space="0" w:color="auto"/>
                                                <w:bottom w:val="none" w:sz="0" w:space="0" w:color="auto"/>
                                                <w:right w:val="none" w:sz="0" w:space="0" w:color="auto"/>
                                              </w:divBdr>
                                              <w:divsChild>
                                                <w:div w:id="1714619554">
                                                  <w:marLeft w:val="0"/>
                                                  <w:marRight w:val="0"/>
                                                  <w:marTop w:val="0"/>
                                                  <w:marBottom w:val="0"/>
                                                  <w:divBdr>
                                                    <w:top w:val="none" w:sz="0" w:space="0" w:color="auto"/>
                                                    <w:left w:val="none" w:sz="0" w:space="0" w:color="auto"/>
                                                    <w:bottom w:val="none" w:sz="0" w:space="0" w:color="auto"/>
                                                    <w:right w:val="none" w:sz="0" w:space="0" w:color="auto"/>
                                                  </w:divBdr>
                                                  <w:divsChild>
                                                    <w:div w:id="1738556673">
                                                      <w:marLeft w:val="0"/>
                                                      <w:marRight w:val="0"/>
                                                      <w:marTop w:val="0"/>
                                                      <w:marBottom w:val="0"/>
                                                      <w:divBdr>
                                                        <w:top w:val="none" w:sz="0" w:space="0" w:color="auto"/>
                                                        <w:left w:val="none" w:sz="0" w:space="0" w:color="auto"/>
                                                        <w:bottom w:val="none" w:sz="0" w:space="0" w:color="auto"/>
                                                        <w:right w:val="none" w:sz="0" w:space="0" w:color="auto"/>
                                                      </w:divBdr>
                                                      <w:divsChild>
                                                        <w:div w:id="1053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402630">
          <w:marLeft w:val="0"/>
          <w:marRight w:val="0"/>
          <w:marTop w:val="0"/>
          <w:marBottom w:val="0"/>
          <w:divBdr>
            <w:top w:val="none" w:sz="0" w:space="0" w:color="auto"/>
            <w:left w:val="none" w:sz="0" w:space="0" w:color="auto"/>
            <w:bottom w:val="none" w:sz="0" w:space="0" w:color="auto"/>
            <w:right w:val="none" w:sz="0" w:space="0" w:color="auto"/>
          </w:divBdr>
          <w:divsChild>
            <w:div w:id="977221883">
              <w:marLeft w:val="0"/>
              <w:marRight w:val="0"/>
              <w:marTop w:val="0"/>
              <w:marBottom w:val="0"/>
              <w:divBdr>
                <w:top w:val="none" w:sz="0" w:space="0" w:color="auto"/>
                <w:left w:val="none" w:sz="0" w:space="0" w:color="auto"/>
                <w:bottom w:val="none" w:sz="0" w:space="0" w:color="auto"/>
                <w:right w:val="none" w:sz="0" w:space="0" w:color="auto"/>
              </w:divBdr>
              <w:divsChild>
                <w:div w:id="19991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3528">
      <w:bodyDiv w:val="1"/>
      <w:marLeft w:val="0"/>
      <w:marRight w:val="0"/>
      <w:marTop w:val="0"/>
      <w:marBottom w:val="0"/>
      <w:divBdr>
        <w:top w:val="none" w:sz="0" w:space="0" w:color="auto"/>
        <w:left w:val="none" w:sz="0" w:space="0" w:color="auto"/>
        <w:bottom w:val="none" w:sz="0" w:space="0" w:color="auto"/>
        <w:right w:val="none" w:sz="0" w:space="0" w:color="auto"/>
      </w:divBdr>
      <w:divsChild>
        <w:div w:id="1468276170">
          <w:marLeft w:val="0"/>
          <w:marRight w:val="0"/>
          <w:marTop w:val="0"/>
          <w:marBottom w:val="0"/>
          <w:divBdr>
            <w:top w:val="single" w:sz="2" w:space="0" w:color="E3E3E3"/>
            <w:left w:val="single" w:sz="2" w:space="0" w:color="E3E3E3"/>
            <w:bottom w:val="single" w:sz="2" w:space="0" w:color="E3E3E3"/>
            <w:right w:val="single" w:sz="2" w:space="0" w:color="E3E3E3"/>
          </w:divBdr>
          <w:divsChild>
            <w:div w:id="1635479952">
              <w:marLeft w:val="0"/>
              <w:marRight w:val="0"/>
              <w:marTop w:val="0"/>
              <w:marBottom w:val="0"/>
              <w:divBdr>
                <w:top w:val="single" w:sz="2" w:space="0" w:color="E3E3E3"/>
                <w:left w:val="single" w:sz="2" w:space="0" w:color="E3E3E3"/>
                <w:bottom w:val="single" w:sz="2" w:space="0" w:color="E3E3E3"/>
                <w:right w:val="single" w:sz="2" w:space="0" w:color="E3E3E3"/>
              </w:divBdr>
              <w:divsChild>
                <w:div w:id="1642467004">
                  <w:marLeft w:val="0"/>
                  <w:marRight w:val="0"/>
                  <w:marTop w:val="0"/>
                  <w:marBottom w:val="0"/>
                  <w:divBdr>
                    <w:top w:val="single" w:sz="2" w:space="0" w:color="E3E3E3"/>
                    <w:left w:val="single" w:sz="2" w:space="0" w:color="E3E3E3"/>
                    <w:bottom w:val="single" w:sz="2" w:space="0" w:color="E3E3E3"/>
                    <w:right w:val="single" w:sz="2" w:space="0" w:color="E3E3E3"/>
                  </w:divBdr>
                  <w:divsChild>
                    <w:div w:id="274798026">
                      <w:marLeft w:val="0"/>
                      <w:marRight w:val="0"/>
                      <w:marTop w:val="0"/>
                      <w:marBottom w:val="0"/>
                      <w:divBdr>
                        <w:top w:val="single" w:sz="2" w:space="0" w:color="E3E3E3"/>
                        <w:left w:val="single" w:sz="2" w:space="0" w:color="E3E3E3"/>
                        <w:bottom w:val="single" w:sz="2" w:space="0" w:color="E3E3E3"/>
                        <w:right w:val="single" w:sz="2" w:space="0" w:color="E3E3E3"/>
                      </w:divBdr>
                      <w:divsChild>
                        <w:div w:id="268439126">
                          <w:marLeft w:val="0"/>
                          <w:marRight w:val="0"/>
                          <w:marTop w:val="0"/>
                          <w:marBottom w:val="0"/>
                          <w:divBdr>
                            <w:top w:val="single" w:sz="2" w:space="0" w:color="E3E3E3"/>
                            <w:left w:val="single" w:sz="2" w:space="0" w:color="E3E3E3"/>
                            <w:bottom w:val="single" w:sz="2" w:space="0" w:color="E3E3E3"/>
                            <w:right w:val="single" w:sz="2" w:space="0" w:color="E3E3E3"/>
                          </w:divBdr>
                          <w:divsChild>
                            <w:div w:id="374888311">
                              <w:marLeft w:val="0"/>
                              <w:marRight w:val="0"/>
                              <w:marTop w:val="0"/>
                              <w:marBottom w:val="0"/>
                              <w:divBdr>
                                <w:top w:val="single" w:sz="2" w:space="0" w:color="E3E3E3"/>
                                <w:left w:val="single" w:sz="2" w:space="0" w:color="E3E3E3"/>
                                <w:bottom w:val="single" w:sz="2" w:space="0" w:color="E3E3E3"/>
                                <w:right w:val="single" w:sz="2" w:space="0" w:color="E3E3E3"/>
                              </w:divBdr>
                              <w:divsChild>
                                <w:div w:id="140491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421099193">
                                      <w:marLeft w:val="0"/>
                                      <w:marRight w:val="0"/>
                                      <w:marTop w:val="0"/>
                                      <w:marBottom w:val="0"/>
                                      <w:divBdr>
                                        <w:top w:val="single" w:sz="2" w:space="0" w:color="E3E3E3"/>
                                        <w:left w:val="single" w:sz="2" w:space="0" w:color="E3E3E3"/>
                                        <w:bottom w:val="single" w:sz="2" w:space="0" w:color="E3E3E3"/>
                                        <w:right w:val="single" w:sz="2" w:space="0" w:color="E3E3E3"/>
                                      </w:divBdr>
                                      <w:divsChild>
                                        <w:div w:id="143621786">
                                          <w:marLeft w:val="0"/>
                                          <w:marRight w:val="0"/>
                                          <w:marTop w:val="0"/>
                                          <w:marBottom w:val="0"/>
                                          <w:divBdr>
                                            <w:top w:val="single" w:sz="2" w:space="0" w:color="E3E3E3"/>
                                            <w:left w:val="single" w:sz="2" w:space="0" w:color="E3E3E3"/>
                                            <w:bottom w:val="single" w:sz="2" w:space="0" w:color="E3E3E3"/>
                                            <w:right w:val="single" w:sz="2" w:space="0" w:color="E3E3E3"/>
                                          </w:divBdr>
                                          <w:divsChild>
                                            <w:div w:id="1836919027">
                                              <w:marLeft w:val="0"/>
                                              <w:marRight w:val="0"/>
                                              <w:marTop w:val="0"/>
                                              <w:marBottom w:val="0"/>
                                              <w:divBdr>
                                                <w:top w:val="single" w:sz="2" w:space="0" w:color="E3E3E3"/>
                                                <w:left w:val="single" w:sz="2" w:space="0" w:color="E3E3E3"/>
                                                <w:bottom w:val="single" w:sz="2" w:space="0" w:color="E3E3E3"/>
                                                <w:right w:val="single" w:sz="2" w:space="0" w:color="E3E3E3"/>
                                              </w:divBdr>
                                              <w:divsChild>
                                                <w:div w:id="2017884014">
                                                  <w:marLeft w:val="0"/>
                                                  <w:marRight w:val="0"/>
                                                  <w:marTop w:val="0"/>
                                                  <w:marBottom w:val="0"/>
                                                  <w:divBdr>
                                                    <w:top w:val="single" w:sz="2" w:space="0" w:color="E3E3E3"/>
                                                    <w:left w:val="single" w:sz="2" w:space="0" w:color="E3E3E3"/>
                                                    <w:bottom w:val="single" w:sz="2" w:space="0" w:color="E3E3E3"/>
                                                    <w:right w:val="single" w:sz="2" w:space="0" w:color="E3E3E3"/>
                                                  </w:divBdr>
                                                  <w:divsChild>
                                                    <w:div w:id="45422733">
                                                      <w:marLeft w:val="0"/>
                                                      <w:marRight w:val="0"/>
                                                      <w:marTop w:val="0"/>
                                                      <w:marBottom w:val="0"/>
                                                      <w:divBdr>
                                                        <w:top w:val="single" w:sz="2" w:space="0" w:color="E3E3E3"/>
                                                        <w:left w:val="single" w:sz="2" w:space="0" w:color="E3E3E3"/>
                                                        <w:bottom w:val="single" w:sz="2" w:space="0" w:color="E3E3E3"/>
                                                        <w:right w:val="single" w:sz="2" w:space="0" w:color="E3E3E3"/>
                                                      </w:divBdr>
                                                      <w:divsChild>
                                                        <w:div w:id="173520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5946596">
          <w:marLeft w:val="0"/>
          <w:marRight w:val="0"/>
          <w:marTop w:val="0"/>
          <w:marBottom w:val="0"/>
          <w:divBdr>
            <w:top w:val="none" w:sz="0" w:space="0" w:color="auto"/>
            <w:left w:val="none" w:sz="0" w:space="0" w:color="auto"/>
            <w:bottom w:val="none" w:sz="0" w:space="0" w:color="auto"/>
            <w:right w:val="none" w:sz="0" w:space="0" w:color="auto"/>
          </w:divBdr>
        </w:div>
      </w:divsChild>
    </w:div>
    <w:div w:id="1605335938">
      <w:bodyDiv w:val="1"/>
      <w:marLeft w:val="0"/>
      <w:marRight w:val="0"/>
      <w:marTop w:val="0"/>
      <w:marBottom w:val="0"/>
      <w:divBdr>
        <w:top w:val="none" w:sz="0" w:space="0" w:color="auto"/>
        <w:left w:val="none" w:sz="0" w:space="0" w:color="auto"/>
        <w:bottom w:val="none" w:sz="0" w:space="0" w:color="auto"/>
        <w:right w:val="none" w:sz="0" w:space="0" w:color="auto"/>
      </w:divBdr>
    </w:div>
    <w:div w:id="1634871424">
      <w:bodyDiv w:val="1"/>
      <w:marLeft w:val="0"/>
      <w:marRight w:val="0"/>
      <w:marTop w:val="0"/>
      <w:marBottom w:val="0"/>
      <w:divBdr>
        <w:top w:val="none" w:sz="0" w:space="0" w:color="auto"/>
        <w:left w:val="none" w:sz="0" w:space="0" w:color="auto"/>
        <w:bottom w:val="none" w:sz="0" w:space="0" w:color="auto"/>
        <w:right w:val="none" w:sz="0" w:space="0" w:color="auto"/>
      </w:divBdr>
    </w:div>
    <w:div w:id="1704746749">
      <w:bodyDiv w:val="1"/>
      <w:marLeft w:val="0"/>
      <w:marRight w:val="0"/>
      <w:marTop w:val="0"/>
      <w:marBottom w:val="0"/>
      <w:divBdr>
        <w:top w:val="none" w:sz="0" w:space="0" w:color="auto"/>
        <w:left w:val="none" w:sz="0" w:space="0" w:color="auto"/>
        <w:bottom w:val="none" w:sz="0" w:space="0" w:color="auto"/>
        <w:right w:val="none" w:sz="0" w:space="0" w:color="auto"/>
      </w:divBdr>
    </w:div>
    <w:div w:id="1709261573">
      <w:bodyDiv w:val="1"/>
      <w:marLeft w:val="0"/>
      <w:marRight w:val="0"/>
      <w:marTop w:val="0"/>
      <w:marBottom w:val="0"/>
      <w:divBdr>
        <w:top w:val="none" w:sz="0" w:space="0" w:color="auto"/>
        <w:left w:val="none" w:sz="0" w:space="0" w:color="auto"/>
        <w:bottom w:val="none" w:sz="0" w:space="0" w:color="auto"/>
        <w:right w:val="none" w:sz="0" w:space="0" w:color="auto"/>
      </w:divBdr>
    </w:div>
    <w:div w:id="1711879759">
      <w:bodyDiv w:val="1"/>
      <w:marLeft w:val="0"/>
      <w:marRight w:val="0"/>
      <w:marTop w:val="0"/>
      <w:marBottom w:val="0"/>
      <w:divBdr>
        <w:top w:val="none" w:sz="0" w:space="0" w:color="auto"/>
        <w:left w:val="none" w:sz="0" w:space="0" w:color="auto"/>
        <w:bottom w:val="none" w:sz="0" w:space="0" w:color="auto"/>
        <w:right w:val="none" w:sz="0" w:space="0" w:color="auto"/>
      </w:divBdr>
      <w:divsChild>
        <w:div w:id="432363315">
          <w:marLeft w:val="0"/>
          <w:marRight w:val="0"/>
          <w:marTop w:val="0"/>
          <w:marBottom w:val="0"/>
          <w:divBdr>
            <w:top w:val="none" w:sz="0" w:space="0" w:color="auto"/>
            <w:left w:val="none" w:sz="0" w:space="0" w:color="auto"/>
            <w:bottom w:val="none" w:sz="0" w:space="0" w:color="auto"/>
            <w:right w:val="none" w:sz="0" w:space="0" w:color="auto"/>
          </w:divBdr>
        </w:div>
      </w:divsChild>
    </w:div>
    <w:div w:id="1752660697">
      <w:bodyDiv w:val="1"/>
      <w:marLeft w:val="0"/>
      <w:marRight w:val="0"/>
      <w:marTop w:val="0"/>
      <w:marBottom w:val="0"/>
      <w:divBdr>
        <w:top w:val="none" w:sz="0" w:space="0" w:color="auto"/>
        <w:left w:val="none" w:sz="0" w:space="0" w:color="auto"/>
        <w:bottom w:val="none" w:sz="0" w:space="0" w:color="auto"/>
        <w:right w:val="none" w:sz="0" w:space="0" w:color="auto"/>
      </w:divBdr>
    </w:div>
    <w:div w:id="1775710042">
      <w:bodyDiv w:val="1"/>
      <w:marLeft w:val="0"/>
      <w:marRight w:val="0"/>
      <w:marTop w:val="0"/>
      <w:marBottom w:val="0"/>
      <w:divBdr>
        <w:top w:val="none" w:sz="0" w:space="0" w:color="auto"/>
        <w:left w:val="none" w:sz="0" w:space="0" w:color="auto"/>
        <w:bottom w:val="none" w:sz="0" w:space="0" w:color="auto"/>
        <w:right w:val="none" w:sz="0" w:space="0" w:color="auto"/>
      </w:divBdr>
      <w:divsChild>
        <w:div w:id="316231194">
          <w:marLeft w:val="0"/>
          <w:marRight w:val="0"/>
          <w:marTop w:val="0"/>
          <w:marBottom w:val="0"/>
          <w:divBdr>
            <w:top w:val="none" w:sz="0" w:space="0" w:color="auto"/>
            <w:left w:val="none" w:sz="0" w:space="0" w:color="auto"/>
            <w:bottom w:val="none" w:sz="0" w:space="0" w:color="auto"/>
            <w:right w:val="none" w:sz="0" w:space="0" w:color="auto"/>
          </w:divBdr>
          <w:divsChild>
            <w:div w:id="18961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039">
      <w:bodyDiv w:val="1"/>
      <w:marLeft w:val="0"/>
      <w:marRight w:val="0"/>
      <w:marTop w:val="0"/>
      <w:marBottom w:val="0"/>
      <w:divBdr>
        <w:top w:val="none" w:sz="0" w:space="0" w:color="auto"/>
        <w:left w:val="none" w:sz="0" w:space="0" w:color="auto"/>
        <w:bottom w:val="none" w:sz="0" w:space="0" w:color="auto"/>
        <w:right w:val="none" w:sz="0" w:space="0" w:color="auto"/>
      </w:divBdr>
    </w:div>
    <w:div w:id="1832480655">
      <w:bodyDiv w:val="1"/>
      <w:marLeft w:val="0"/>
      <w:marRight w:val="0"/>
      <w:marTop w:val="0"/>
      <w:marBottom w:val="0"/>
      <w:divBdr>
        <w:top w:val="none" w:sz="0" w:space="0" w:color="auto"/>
        <w:left w:val="none" w:sz="0" w:space="0" w:color="auto"/>
        <w:bottom w:val="none" w:sz="0" w:space="0" w:color="auto"/>
        <w:right w:val="none" w:sz="0" w:space="0" w:color="auto"/>
      </w:divBdr>
      <w:divsChild>
        <w:div w:id="921181410">
          <w:marLeft w:val="0"/>
          <w:marRight w:val="0"/>
          <w:marTop w:val="0"/>
          <w:marBottom w:val="0"/>
          <w:divBdr>
            <w:top w:val="single" w:sz="2" w:space="0" w:color="E3E3E3"/>
            <w:left w:val="single" w:sz="2" w:space="0" w:color="E3E3E3"/>
            <w:bottom w:val="single" w:sz="2" w:space="0" w:color="E3E3E3"/>
            <w:right w:val="single" w:sz="2" w:space="0" w:color="E3E3E3"/>
          </w:divBdr>
          <w:divsChild>
            <w:div w:id="586697848">
              <w:marLeft w:val="0"/>
              <w:marRight w:val="0"/>
              <w:marTop w:val="0"/>
              <w:marBottom w:val="0"/>
              <w:divBdr>
                <w:top w:val="single" w:sz="2" w:space="0" w:color="E3E3E3"/>
                <w:left w:val="single" w:sz="2" w:space="0" w:color="E3E3E3"/>
                <w:bottom w:val="single" w:sz="2" w:space="0" w:color="E3E3E3"/>
                <w:right w:val="single" w:sz="2" w:space="0" w:color="E3E3E3"/>
              </w:divBdr>
              <w:divsChild>
                <w:div w:id="2031106550">
                  <w:marLeft w:val="0"/>
                  <w:marRight w:val="0"/>
                  <w:marTop w:val="0"/>
                  <w:marBottom w:val="0"/>
                  <w:divBdr>
                    <w:top w:val="single" w:sz="2" w:space="0" w:color="E3E3E3"/>
                    <w:left w:val="single" w:sz="2" w:space="0" w:color="E3E3E3"/>
                    <w:bottom w:val="single" w:sz="2" w:space="0" w:color="E3E3E3"/>
                    <w:right w:val="single" w:sz="2" w:space="0" w:color="E3E3E3"/>
                  </w:divBdr>
                  <w:divsChild>
                    <w:div w:id="1176112102">
                      <w:marLeft w:val="0"/>
                      <w:marRight w:val="0"/>
                      <w:marTop w:val="0"/>
                      <w:marBottom w:val="0"/>
                      <w:divBdr>
                        <w:top w:val="single" w:sz="2" w:space="0" w:color="E3E3E3"/>
                        <w:left w:val="single" w:sz="2" w:space="0" w:color="E3E3E3"/>
                        <w:bottom w:val="single" w:sz="2" w:space="0" w:color="E3E3E3"/>
                        <w:right w:val="single" w:sz="2" w:space="0" w:color="E3E3E3"/>
                      </w:divBdr>
                      <w:divsChild>
                        <w:div w:id="1992174620">
                          <w:marLeft w:val="0"/>
                          <w:marRight w:val="0"/>
                          <w:marTop w:val="0"/>
                          <w:marBottom w:val="0"/>
                          <w:divBdr>
                            <w:top w:val="single" w:sz="2" w:space="0" w:color="E3E3E3"/>
                            <w:left w:val="single" w:sz="2" w:space="0" w:color="E3E3E3"/>
                            <w:bottom w:val="single" w:sz="2" w:space="0" w:color="E3E3E3"/>
                            <w:right w:val="single" w:sz="2" w:space="0" w:color="E3E3E3"/>
                          </w:divBdr>
                          <w:divsChild>
                            <w:div w:id="1457798388">
                              <w:marLeft w:val="0"/>
                              <w:marRight w:val="0"/>
                              <w:marTop w:val="0"/>
                              <w:marBottom w:val="0"/>
                              <w:divBdr>
                                <w:top w:val="single" w:sz="2" w:space="0" w:color="E3E3E3"/>
                                <w:left w:val="single" w:sz="2" w:space="0" w:color="E3E3E3"/>
                                <w:bottom w:val="single" w:sz="2" w:space="0" w:color="E3E3E3"/>
                                <w:right w:val="single" w:sz="2" w:space="0" w:color="E3E3E3"/>
                              </w:divBdr>
                              <w:divsChild>
                                <w:div w:id="791242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17499">
                                      <w:marLeft w:val="0"/>
                                      <w:marRight w:val="0"/>
                                      <w:marTop w:val="0"/>
                                      <w:marBottom w:val="0"/>
                                      <w:divBdr>
                                        <w:top w:val="single" w:sz="2" w:space="0" w:color="E3E3E3"/>
                                        <w:left w:val="single" w:sz="2" w:space="0" w:color="E3E3E3"/>
                                        <w:bottom w:val="single" w:sz="2" w:space="0" w:color="E3E3E3"/>
                                        <w:right w:val="single" w:sz="2" w:space="0" w:color="E3E3E3"/>
                                      </w:divBdr>
                                      <w:divsChild>
                                        <w:div w:id="1400206020">
                                          <w:marLeft w:val="0"/>
                                          <w:marRight w:val="0"/>
                                          <w:marTop w:val="0"/>
                                          <w:marBottom w:val="0"/>
                                          <w:divBdr>
                                            <w:top w:val="single" w:sz="2" w:space="0" w:color="E3E3E3"/>
                                            <w:left w:val="single" w:sz="2" w:space="0" w:color="E3E3E3"/>
                                            <w:bottom w:val="single" w:sz="2" w:space="0" w:color="E3E3E3"/>
                                            <w:right w:val="single" w:sz="2" w:space="0" w:color="E3E3E3"/>
                                          </w:divBdr>
                                          <w:divsChild>
                                            <w:div w:id="1586839238">
                                              <w:marLeft w:val="0"/>
                                              <w:marRight w:val="0"/>
                                              <w:marTop w:val="0"/>
                                              <w:marBottom w:val="0"/>
                                              <w:divBdr>
                                                <w:top w:val="single" w:sz="2" w:space="0" w:color="E3E3E3"/>
                                                <w:left w:val="single" w:sz="2" w:space="0" w:color="E3E3E3"/>
                                                <w:bottom w:val="single" w:sz="2" w:space="0" w:color="E3E3E3"/>
                                                <w:right w:val="single" w:sz="2" w:space="0" w:color="E3E3E3"/>
                                              </w:divBdr>
                                              <w:divsChild>
                                                <w:div w:id="1031147210">
                                                  <w:marLeft w:val="0"/>
                                                  <w:marRight w:val="0"/>
                                                  <w:marTop w:val="0"/>
                                                  <w:marBottom w:val="0"/>
                                                  <w:divBdr>
                                                    <w:top w:val="single" w:sz="2" w:space="0" w:color="E3E3E3"/>
                                                    <w:left w:val="single" w:sz="2" w:space="0" w:color="E3E3E3"/>
                                                    <w:bottom w:val="single" w:sz="2" w:space="0" w:color="E3E3E3"/>
                                                    <w:right w:val="single" w:sz="2" w:space="0" w:color="E3E3E3"/>
                                                  </w:divBdr>
                                                  <w:divsChild>
                                                    <w:div w:id="1161114879">
                                                      <w:marLeft w:val="0"/>
                                                      <w:marRight w:val="0"/>
                                                      <w:marTop w:val="0"/>
                                                      <w:marBottom w:val="0"/>
                                                      <w:divBdr>
                                                        <w:top w:val="single" w:sz="2" w:space="0" w:color="E3E3E3"/>
                                                        <w:left w:val="single" w:sz="2" w:space="0" w:color="E3E3E3"/>
                                                        <w:bottom w:val="single" w:sz="2" w:space="0" w:color="E3E3E3"/>
                                                        <w:right w:val="single" w:sz="2" w:space="0" w:color="E3E3E3"/>
                                                      </w:divBdr>
                                                      <w:divsChild>
                                                        <w:div w:id="132127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987242">
          <w:marLeft w:val="0"/>
          <w:marRight w:val="0"/>
          <w:marTop w:val="0"/>
          <w:marBottom w:val="0"/>
          <w:divBdr>
            <w:top w:val="none" w:sz="0" w:space="0" w:color="auto"/>
            <w:left w:val="none" w:sz="0" w:space="0" w:color="auto"/>
            <w:bottom w:val="none" w:sz="0" w:space="0" w:color="auto"/>
            <w:right w:val="none" w:sz="0" w:space="0" w:color="auto"/>
          </w:divBdr>
        </w:div>
      </w:divsChild>
    </w:div>
    <w:div w:id="1872304126">
      <w:bodyDiv w:val="1"/>
      <w:marLeft w:val="0"/>
      <w:marRight w:val="0"/>
      <w:marTop w:val="0"/>
      <w:marBottom w:val="0"/>
      <w:divBdr>
        <w:top w:val="none" w:sz="0" w:space="0" w:color="auto"/>
        <w:left w:val="none" w:sz="0" w:space="0" w:color="auto"/>
        <w:bottom w:val="none" w:sz="0" w:space="0" w:color="auto"/>
        <w:right w:val="none" w:sz="0" w:space="0" w:color="auto"/>
      </w:divBdr>
      <w:divsChild>
        <w:div w:id="2001499676">
          <w:marLeft w:val="0"/>
          <w:marRight w:val="0"/>
          <w:marTop w:val="0"/>
          <w:marBottom w:val="0"/>
          <w:divBdr>
            <w:top w:val="none" w:sz="0" w:space="0" w:color="auto"/>
            <w:left w:val="none" w:sz="0" w:space="0" w:color="auto"/>
            <w:bottom w:val="none" w:sz="0" w:space="0" w:color="auto"/>
            <w:right w:val="none" w:sz="0" w:space="0" w:color="auto"/>
          </w:divBdr>
        </w:div>
      </w:divsChild>
    </w:div>
    <w:div w:id="1880818663">
      <w:bodyDiv w:val="1"/>
      <w:marLeft w:val="0"/>
      <w:marRight w:val="0"/>
      <w:marTop w:val="0"/>
      <w:marBottom w:val="0"/>
      <w:divBdr>
        <w:top w:val="none" w:sz="0" w:space="0" w:color="auto"/>
        <w:left w:val="none" w:sz="0" w:space="0" w:color="auto"/>
        <w:bottom w:val="none" w:sz="0" w:space="0" w:color="auto"/>
        <w:right w:val="none" w:sz="0" w:space="0" w:color="auto"/>
      </w:divBdr>
      <w:divsChild>
        <w:div w:id="1180925653">
          <w:marLeft w:val="0"/>
          <w:marRight w:val="0"/>
          <w:marTop w:val="0"/>
          <w:marBottom w:val="0"/>
          <w:divBdr>
            <w:top w:val="none" w:sz="0" w:space="0" w:color="auto"/>
            <w:left w:val="none" w:sz="0" w:space="0" w:color="auto"/>
            <w:bottom w:val="none" w:sz="0" w:space="0" w:color="auto"/>
            <w:right w:val="none" w:sz="0" w:space="0" w:color="auto"/>
          </w:divBdr>
        </w:div>
      </w:divsChild>
    </w:div>
    <w:div w:id="1911191612">
      <w:bodyDiv w:val="1"/>
      <w:marLeft w:val="0"/>
      <w:marRight w:val="0"/>
      <w:marTop w:val="0"/>
      <w:marBottom w:val="0"/>
      <w:divBdr>
        <w:top w:val="none" w:sz="0" w:space="0" w:color="auto"/>
        <w:left w:val="none" w:sz="0" w:space="0" w:color="auto"/>
        <w:bottom w:val="none" w:sz="0" w:space="0" w:color="auto"/>
        <w:right w:val="none" w:sz="0" w:space="0" w:color="auto"/>
      </w:divBdr>
      <w:divsChild>
        <w:div w:id="90585061">
          <w:marLeft w:val="0"/>
          <w:marRight w:val="0"/>
          <w:marTop w:val="0"/>
          <w:marBottom w:val="0"/>
          <w:divBdr>
            <w:top w:val="none" w:sz="0" w:space="0" w:color="auto"/>
            <w:left w:val="none" w:sz="0" w:space="0" w:color="auto"/>
            <w:bottom w:val="none" w:sz="0" w:space="0" w:color="auto"/>
            <w:right w:val="none" w:sz="0" w:space="0" w:color="auto"/>
          </w:divBdr>
        </w:div>
      </w:divsChild>
    </w:div>
    <w:div w:id="1938055356">
      <w:bodyDiv w:val="1"/>
      <w:marLeft w:val="0"/>
      <w:marRight w:val="0"/>
      <w:marTop w:val="0"/>
      <w:marBottom w:val="0"/>
      <w:divBdr>
        <w:top w:val="none" w:sz="0" w:space="0" w:color="auto"/>
        <w:left w:val="none" w:sz="0" w:space="0" w:color="auto"/>
        <w:bottom w:val="none" w:sz="0" w:space="0" w:color="auto"/>
        <w:right w:val="none" w:sz="0" w:space="0" w:color="auto"/>
      </w:divBdr>
      <w:divsChild>
        <w:div w:id="1561138443">
          <w:marLeft w:val="0"/>
          <w:marRight w:val="0"/>
          <w:marTop w:val="0"/>
          <w:marBottom w:val="0"/>
          <w:divBdr>
            <w:top w:val="none" w:sz="0" w:space="0" w:color="auto"/>
            <w:left w:val="none" w:sz="0" w:space="0" w:color="auto"/>
            <w:bottom w:val="none" w:sz="0" w:space="0" w:color="auto"/>
            <w:right w:val="none" w:sz="0" w:space="0" w:color="auto"/>
          </w:divBdr>
          <w:divsChild>
            <w:div w:id="1602253234">
              <w:marLeft w:val="0"/>
              <w:marRight w:val="0"/>
              <w:marTop w:val="0"/>
              <w:marBottom w:val="0"/>
              <w:divBdr>
                <w:top w:val="none" w:sz="0" w:space="0" w:color="auto"/>
                <w:left w:val="none" w:sz="0" w:space="0" w:color="auto"/>
                <w:bottom w:val="none" w:sz="0" w:space="0" w:color="auto"/>
                <w:right w:val="none" w:sz="0" w:space="0" w:color="auto"/>
              </w:divBdr>
              <w:divsChild>
                <w:div w:id="1510214656">
                  <w:marLeft w:val="0"/>
                  <w:marRight w:val="0"/>
                  <w:marTop w:val="0"/>
                  <w:marBottom w:val="0"/>
                  <w:divBdr>
                    <w:top w:val="none" w:sz="0" w:space="0" w:color="auto"/>
                    <w:left w:val="none" w:sz="0" w:space="0" w:color="auto"/>
                    <w:bottom w:val="none" w:sz="0" w:space="0" w:color="auto"/>
                    <w:right w:val="none" w:sz="0" w:space="0" w:color="auto"/>
                  </w:divBdr>
                  <w:divsChild>
                    <w:div w:id="191767190">
                      <w:marLeft w:val="0"/>
                      <w:marRight w:val="0"/>
                      <w:marTop w:val="0"/>
                      <w:marBottom w:val="0"/>
                      <w:divBdr>
                        <w:top w:val="none" w:sz="0" w:space="0" w:color="auto"/>
                        <w:left w:val="none" w:sz="0" w:space="0" w:color="auto"/>
                        <w:bottom w:val="none" w:sz="0" w:space="0" w:color="auto"/>
                        <w:right w:val="none" w:sz="0" w:space="0" w:color="auto"/>
                      </w:divBdr>
                      <w:divsChild>
                        <w:div w:id="208608812">
                          <w:marLeft w:val="0"/>
                          <w:marRight w:val="0"/>
                          <w:marTop w:val="0"/>
                          <w:marBottom w:val="0"/>
                          <w:divBdr>
                            <w:top w:val="none" w:sz="0" w:space="0" w:color="auto"/>
                            <w:left w:val="none" w:sz="0" w:space="0" w:color="auto"/>
                            <w:bottom w:val="none" w:sz="0" w:space="0" w:color="auto"/>
                            <w:right w:val="none" w:sz="0" w:space="0" w:color="auto"/>
                          </w:divBdr>
                          <w:divsChild>
                            <w:div w:id="224415583">
                              <w:marLeft w:val="0"/>
                              <w:marRight w:val="0"/>
                              <w:marTop w:val="0"/>
                              <w:marBottom w:val="0"/>
                              <w:divBdr>
                                <w:top w:val="none" w:sz="0" w:space="0" w:color="auto"/>
                                <w:left w:val="none" w:sz="0" w:space="0" w:color="auto"/>
                                <w:bottom w:val="none" w:sz="0" w:space="0" w:color="auto"/>
                                <w:right w:val="none" w:sz="0" w:space="0" w:color="auto"/>
                              </w:divBdr>
                              <w:divsChild>
                                <w:div w:id="1036277756">
                                  <w:marLeft w:val="0"/>
                                  <w:marRight w:val="0"/>
                                  <w:marTop w:val="0"/>
                                  <w:marBottom w:val="0"/>
                                  <w:divBdr>
                                    <w:top w:val="none" w:sz="0" w:space="0" w:color="auto"/>
                                    <w:left w:val="none" w:sz="0" w:space="0" w:color="auto"/>
                                    <w:bottom w:val="none" w:sz="0" w:space="0" w:color="auto"/>
                                    <w:right w:val="none" w:sz="0" w:space="0" w:color="auto"/>
                                  </w:divBdr>
                                  <w:divsChild>
                                    <w:div w:id="1190874259">
                                      <w:marLeft w:val="0"/>
                                      <w:marRight w:val="0"/>
                                      <w:marTop w:val="0"/>
                                      <w:marBottom w:val="0"/>
                                      <w:divBdr>
                                        <w:top w:val="none" w:sz="0" w:space="0" w:color="auto"/>
                                        <w:left w:val="none" w:sz="0" w:space="0" w:color="auto"/>
                                        <w:bottom w:val="none" w:sz="0" w:space="0" w:color="auto"/>
                                        <w:right w:val="none" w:sz="0" w:space="0" w:color="auto"/>
                                      </w:divBdr>
                                      <w:divsChild>
                                        <w:div w:id="1184898996">
                                          <w:marLeft w:val="0"/>
                                          <w:marRight w:val="0"/>
                                          <w:marTop w:val="0"/>
                                          <w:marBottom w:val="0"/>
                                          <w:divBdr>
                                            <w:top w:val="none" w:sz="0" w:space="0" w:color="auto"/>
                                            <w:left w:val="none" w:sz="0" w:space="0" w:color="auto"/>
                                            <w:bottom w:val="none" w:sz="0" w:space="0" w:color="auto"/>
                                            <w:right w:val="none" w:sz="0" w:space="0" w:color="auto"/>
                                          </w:divBdr>
                                          <w:divsChild>
                                            <w:div w:id="1698235164">
                                              <w:marLeft w:val="0"/>
                                              <w:marRight w:val="0"/>
                                              <w:marTop w:val="0"/>
                                              <w:marBottom w:val="0"/>
                                              <w:divBdr>
                                                <w:top w:val="none" w:sz="0" w:space="0" w:color="auto"/>
                                                <w:left w:val="none" w:sz="0" w:space="0" w:color="auto"/>
                                                <w:bottom w:val="none" w:sz="0" w:space="0" w:color="auto"/>
                                                <w:right w:val="none" w:sz="0" w:space="0" w:color="auto"/>
                                              </w:divBdr>
                                              <w:divsChild>
                                                <w:div w:id="1513185343">
                                                  <w:marLeft w:val="0"/>
                                                  <w:marRight w:val="0"/>
                                                  <w:marTop w:val="0"/>
                                                  <w:marBottom w:val="0"/>
                                                  <w:divBdr>
                                                    <w:top w:val="none" w:sz="0" w:space="0" w:color="auto"/>
                                                    <w:left w:val="none" w:sz="0" w:space="0" w:color="auto"/>
                                                    <w:bottom w:val="none" w:sz="0" w:space="0" w:color="auto"/>
                                                    <w:right w:val="none" w:sz="0" w:space="0" w:color="auto"/>
                                                  </w:divBdr>
                                                  <w:divsChild>
                                                    <w:div w:id="368384201">
                                                      <w:marLeft w:val="0"/>
                                                      <w:marRight w:val="0"/>
                                                      <w:marTop w:val="0"/>
                                                      <w:marBottom w:val="0"/>
                                                      <w:divBdr>
                                                        <w:top w:val="none" w:sz="0" w:space="0" w:color="auto"/>
                                                        <w:left w:val="none" w:sz="0" w:space="0" w:color="auto"/>
                                                        <w:bottom w:val="none" w:sz="0" w:space="0" w:color="auto"/>
                                                        <w:right w:val="none" w:sz="0" w:space="0" w:color="auto"/>
                                                      </w:divBdr>
                                                      <w:divsChild>
                                                        <w:div w:id="2574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962772">
          <w:marLeft w:val="0"/>
          <w:marRight w:val="0"/>
          <w:marTop w:val="0"/>
          <w:marBottom w:val="0"/>
          <w:divBdr>
            <w:top w:val="none" w:sz="0" w:space="0" w:color="auto"/>
            <w:left w:val="none" w:sz="0" w:space="0" w:color="auto"/>
            <w:bottom w:val="none" w:sz="0" w:space="0" w:color="auto"/>
            <w:right w:val="none" w:sz="0" w:space="0" w:color="auto"/>
          </w:divBdr>
          <w:divsChild>
            <w:div w:id="1276788828">
              <w:marLeft w:val="0"/>
              <w:marRight w:val="0"/>
              <w:marTop w:val="0"/>
              <w:marBottom w:val="0"/>
              <w:divBdr>
                <w:top w:val="none" w:sz="0" w:space="0" w:color="auto"/>
                <w:left w:val="none" w:sz="0" w:space="0" w:color="auto"/>
                <w:bottom w:val="none" w:sz="0" w:space="0" w:color="auto"/>
                <w:right w:val="none" w:sz="0" w:space="0" w:color="auto"/>
              </w:divBdr>
              <w:divsChild>
                <w:div w:id="1347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4589">
      <w:bodyDiv w:val="1"/>
      <w:marLeft w:val="0"/>
      <w:marRight w:val="0"/>
      <w:marTop w:val="0"/>
      <w:marBottom w:val="0"/>
      <w:divBdr>
        <w:top w:val="none" w:sz="0" w:space="0" w:color="auto"/>
        <w:left w:val="none" w:sz="0" w:space="0" w:color="auto"/>
        <w:bottom w:val="none" w:sz="0" w:space="0" w:color="auto"/>
        <w:right w:val="none" w:sz="0" w:space="0" w:color="auto"/>
      </w:divBdr>
      <w:divsChild>
        <w:div w:id="627659651">
          <w:marLeft w:val="0"/>
          <w:marRight w:val="0"/>
          <w:marTop w:val="0"/>
          <w:marBottom w:val="0"/>
          <w:divBdr>
            <w:top w:val="single" w:sz="2" w:space="0" w:color="E3E3E3"/>
            <w:left w:val="single" w:sz="2" w:space="0" w:color="E3E3E3"/>
            <w:bottom w:val="single" w:sz="2" w:space="0" w:color="E3E3E3"/>
            <w:right w:val="single" w:sz="2" w:space="0" w:color="E3E3E3"/>
          </w:divBdr>
          <w:divsChild>
            <w:div w:id="849831040">
              <w:marLeft w:val="0"/>
              <w:marRight w:val="0"/>
              <w:marTop w:val="0"/>
              <w:marBottom w:val="0"/>
              <w:divBdr>
                <w:top w:val="single" w:sz="2" w:space="0" w:color="E3E3E3"/>
                <w:left w:val="single" w:sz="2" w:space="0" w:color="E3E3E3"/>
                <w:bottom w:val="single" w:sz="2" w:space="0" w:color="E3E3E3"/>
                <w:right w:val="single" w:sz="2" w:space="0" w:color="E3E3E3"/>
              </w:divBdr>
              <w:divsChild>
                <w:div w:id="1319263453">
                  <w:marLeft w:val="0"/>
                  <w:marRight w:val="0"/>
                  <w:marTop w:val="0"/>
                  <w:marBottom w:val="0"/>
                  <w:divBdr>
                    <w:top w:val="single" w:sz="2" w:space="0" w:color="E3E3E3"/>
                    <w:left w:val="single" w:sz="2" w:space="0" w:color="E3E3E3"/>
                    <w:bottom w:val="single" w:sz="2" w:space="0" w:color="E3E3E3"/>
                    <w:right w:val="single" w:sz="2" w:space="0" w:color="E3E3E3"/>
                  </w:divBdr>
                  <w:divsChild>
                    <w:div w:id="527567584">
                      <w:marLeft w:val="0"/>
                      <w:marRight w:val="0"/>
                      <w:marTop w:val="0"/>
                      <w:marBottom w:val="0"/>
                      <w:divBdr>
                        <w:top w:val="single" w:sz="2" w:space="0" w:color="E3E3E3"/>
                        <w:left w:val="single" w:sz="2" w:space="0" w:color="E3E3E3"/>
                        <w:bottom w:val="single" w:sz="2" w:space="0" w:color="E3E3E3"/>
                        <w:right w:val="single" w:sz="2" w:space="0" w:color="E3E3E3"/>
                      </w:divBdr>
                      <w:divsChild>
                        <w:div w:id="1167943191">
                          <w:marLeft w:val="0"/>
                          <w:marRight w:val="0"/>
                          <w:marTop w:val="0"/>
                          <w:marBottom w:val="0"/>
                          <w:divBdr>
                            <w:top w:val="single" w:sz="2" w:space="0" w:color="E3E3E3"/>
                            <w:left w:val="single" w:sz="2" w:space="0" w:color="E3E3E3"/>
                            <w:bottom w:val="single" w:sz="2" w:space="0" w:color="E3E3E3"/>
                            <w:right w:val="single" w:sz="2" w:space="0" w:color="E3E3E3"/>
                          </w:divBdr>
                          <w:divsChild>
                            <w:div w:id="21767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0029">
                                  <w:marLeft w:val="0"/>
                                  <w:marRight w:val="0"/>
                                  <w:marTop w:val="0"/>
                                  <w:marBottom w:val="0"/>
                                  <w:divBdr>
                                    <w:top w:val="single" w:sz="2" w:space="0" w:color="E3E3E3"/>
                                    <w:left w:val="single" w:sz="2" w:space="0" w:color="E3E3E3"/>
                                    <w:bottom w:val="single" w:sz="2" w:space="0" w:color="E3E3E3"/>
                                    <w:right w:val="single" w:sz="2" w:space="0" w:color="E3E3E3"/>
                                  </w:divBdr>
                                  <w:divsChild>
                                    <w:div w:id="1898591437">
                                      <w:marLeft w:val="0"/>
                                      <w:marRight w:val="0"/>
                                      <w:marTop w:val="0"/>
                                      <w:marBottom w:val="0"/>
                                      <w:divBdr>
                                        <w:top w:val="single" w:sz="2" w:space="0" w:color="E3E3E3"/>
                                        <w:left w:val="single" w:sz="2" w:space="0" w:color="E3E3E3"/>
                                        <w:bottom w:val="single" w:sz="2" w:space="0" w:color="E3E3E3"/>
                                        <w:right w:val="single" w:sz="2" w:space="0" w:color="E3E3E3"/>
                                      </w:divBdr>
                                      <w:divsChild>
                                        <w:div w:id="1327781560">
                                          <w:marLeft w:val="0"/>
                                          <w:marRight w:val="0"/>
                                          <w:marTop w:val="0"/>
                                          <w:marBottom w:val="0"/>
                                          <w:divBdr>
                                            <w:top w:val="single" w:sz="2" w:space="0" w:color="E3E3E3"/>
                                            <w:left w:val="single" w:sz="2" w:space="0" w:color="E3E3E3"/>
                                            <w:bottom w:val="single" w:sz="2" w:space="0" w:color="E3E3E3"/>
                                            <w:right w:val="single" w:sz="2" w:space="0" w:color="E3E3E3"/>
                                          </w:divBdr>
                                          <w:divsChild>
                                            <w:div w:id="1179655809">
                                              <w:marLeft w:val="0"/>
                                              <w:marRight w:val="0"/>
                                              <w:marTop w:val="0"/>
                                              <w:marBottom w:val="0"/>
                                              <w:divBdr>
                                                <w:top w:val="single" w:sz="2" w:space="0" w:color="E3E3E3"/>
                                                <w:left w:val="single" w:sz="2" w:space="0" w:color="E3E3E3"/>
                                                <w:bottom w:val="single" w:sz="2" w:space="0" w:color="E3E3E3"/>
                                                <w:right w:val="single" w:sz="2" w:space="0" w:color="E3E3E3"/>
                                              </w:divBdr>
                                              <w:divsChild>
                                                <w:div w:id="587078933">
                                                  <w:marLeft w:val="0"/>
                                                  <w:marRight w:val="0"/>
                                                  <w:marTop w:val="0"/>
                                                  <w:marBottom w:val="0"/>
                                                  <w:divBdr>
                                                    <w:top w:val="single" w:sz="2" w:space="0" w:color="E3E3E3"/>
                                                    <w:left w:val="single" w:sz="2" w:space="0" w:color="E3E3E3"/>
                                                    <w:bottom w:val="single" w:sz="2" w:space="0" w:color="E3E3E3"/>
                                                    <w:right w:val="single" w:sz="2" w:space="0" w:color="E3E3E3"/>
                                                  </w:divBdr>
                                                  <w:divsChild>
                                                    <w:div w:id="147240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1944449">
          <w:marLeft w:val="0"/>
          <w:marRight w:val="0"/>
          <w:marTop w:val="0"/>
          <w:marBottom w:val="0"/>
          <w:divBdr>
            <w:top w:val="none" w:sz="0" w:space="0" w:color="auto"/>
            <w:left w:val="none" w:sz="0" w:space="0" w:color="auto"/>
            <w:bottom w:val="none" w:sz="0" w:space="0" w:color="auto"/>
            <w:right w:val="none" w:sz="0" w:space="0" w:color="auto"/>
          </w:divBdr>
        </w:div>
      </w:divsChild>
    </w:div>
    <w:div w:id="2007709711">
      <w:bodyDiv w:val="1"/>
      <w:marLeft w:val="0"/>
      <w:marRight w:val="0"/>
      <w:marTop w:val="0"/>
      <w:marBottom w:val="0"/>
      <w:divBdr>
        <w:top w:val="none" w:sz="0" w:space="0" w:color="auto"/>
        <w:left w:val="none" w:sz="0" w:space="0" w:color="auto"/>
        <w:bottom w:val="none" w:sz="0" w:space="0" w:color="auto"/>
        <w:right w:val="none" w:sz="0" w:space="0" w:color="auto"/>
      </w:divBdr>
    </w:div>
    <w:div w:id="2033264339">
      <w:bodyDiv w:val="1"/>
      <w:marLeft w:val="0"/>
      <w:marRight w:val="0"/>
      <w:marTop w:val="0"/>
      <w:marBottom w:val="0"/>
      <w:divBdr>
        <w:top w:val="none" w:sz="0" w:space="0" w:color="auto"/>
        <w:left w:val="none" w:sz="0" w:space="0" w:color="auto"/>
        <w:bottom w:val="none" w:sz="0" w:space="0" w:color="auto"/>
        <w:right w:val="none" w:sz="0" w:space="0" w:color="auto"/>
      </w:divBdr>
      <w:divsChild>
        <w:div w:id="171445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stion.pe/economia/empresas/calidad-de-servicio-influye-en-60-en-decision-de-compra-de-limenos-noticia/" TargetMode="External"/><Relationship Id="rId18" Type="http://schemas.openxmlformats.org/officeDocument/2006/relationships/hyperlink" Target="https://doi.org/10.1007/978-3-658-33315-7_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blat.unam.mx/hevila/Revistavenezolanadegerencia/2019/Vol.%2024/No.%2088/19.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2478/mape-2018-003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EIC.2015.7230698" TargetMode="External"/><Relationship Id="rId20" Type="http://schemas.openxmlformats.org/officeDocument/2006/relationships/hyperlink" Target="https://doi.org/10.1108/095740903108065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028/www.scientific.net/amr.271-273.135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procs.2016.03.107" TargetMode="External"/><Relationship Id="rId10" Type="http://schemas.openxmlformats.org/officeDocument/2006/relationships/image" Target="media/image2.png"/><Relationship Id="rId19" Type="http://schemas.openxmlformats.org/officeDocument/2006/relationships/hyperlink" Target="https://doi.org/10.1016/j.iot.2021.1004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jretconser.2017.09.0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FD7BE-0E2F-4816-A535-8BA74FF0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5576</TotalTime>
  <Pages>1</Pages>
  <Words>10875</Words>
  <Characters>59815</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Zacarías Martínez</dc:creator>
  <cp:keywords/>
  <dc:description/>
  <cp:lastModifiedBy>Jean Pierre Zacarías Martínez</cp:lastModifiedBy>
  <cp:revision>128</cp:revision>
  <cp:lastPrinted>2024-05-14T16:50:00Z</cp:lastPrinted>
  <dcterms:created xsi:type="dcterms:W3CDTF">2024-03-29T04:54:00Z</dcterms:created>
  <dcterms:modified xsi:type="dcterms:W3CDTF">2024-09-07T00:28:00Z</dcterms:modified>
</cp:coreProperties>
</file>