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inapropiado del lenguaje.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Fallos en la interfaz de usuario.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Conversaciones sin sentido.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Modos de hablar inaceptables.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Personalización no satisfactoria.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Fallos en el sistema de reseteo.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