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B0A" w:rsidRDefault="00573193" w:rsidP="001F5460">
      <w:pPr>
        <w:pStyle w:val="Ttulo1"/>
        <w:contextualSpacing/>
        <w:jc w:val="center"/>
        <w:rPr>
          <w:rFonts w:asciiTheme="minorHAnsi" w:hAnsiTheme="minorHAnsi"/>
          <w:sz w:val="20"/>
          <w:szCs w:val="24"/>
        </w:rPr>
      </w:pPr>
      <w:r w:rsidRPr="003617C7">
        <w:rPr>
          <w:noProof/>
          <w:sz w:val="28"/>
          <w:szCs w:val="28"/>
          <w:lang w:val="es-CO" w:eastAsia="es-CO"/>
        </w:rPr>
        <w:drawing>
          <wp:anchor distT="0" distB="0" distL="114300" distR="114300" simplePos="0" relativeHeight="251659264" behindDoc="1" locked="0" layoutInCell="1" allowOverlap="1" wp14:anchorId="41132F2E" wp14:editId="1805CCC2">
            <wp:simplePos x="0" y="0"/>
            <wp:positionH relativeFrom="margin">
              <wp:posOffset>5867400</wp:posOffset>
            </wp:positionH>
            <wp:positionV relativeFrom="margin">
              <wp:posOffset>8255</wp:posOffset>
            </wp:positionV>
            <wp:extent cx="749300" cy="749300"/>
            <wp:effectExtent l="0" t="0" r="0" b="0"/>
            <wp:wrapNone/>
            <wp:docPr id="2" name="Imagen 2" descr="Pontificia Universidad Javeria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tificia Universidad Javeriana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3193" w:rsidRPr="003617C7" w:rsidRDefault="00573193" w:rsidP="00573193">
      <w:pPr>
        <w:pStyle w:val="Encabezado"/>
        <w:tabs>
          <w:tab w:val="clear" w:pos="4419"/>
          <w:tab w:val="clear" w:pos="8838"/>
          <w:tab w:val="left" w:pos="9825"/>
        </w:tabs>
        <w:rPr>
          <w:b/>
          <w:bCs/>
          <w:sz w:val="28"/>
          <w:szCs w:val="28"/>
        </w:rPr>
      </w:pPr>
      <w:r w:rsidRPr="003617C7">
        <w:rPr>
          <w:b/>
          <w:bCs/>
          <w:sz w:val="28"/>
          <w:szCs w:val="28"/>
        </w:rPr>
        <w:t>APRENDIZAJE DE MÁQUINA</w:t>
      </w:r>
      <w:r w:rsidRPr="003617C7">
        <w:rPr>
          <w:noProof/>
          <w:sz w:val="28"/>
          <w:szCs w:val="28"/>
        </w:rPr>
        <w:t xml:space="preserve"> - </w:t>
      </w:r>
      <w:r w:rsidRPr="003617C7">
        <w:rPr>
          <w:b/>
          <w:bCs/>
          <w:sz w:val="28"/>
          <w:szCs w:val="28"/>
        </w:rPr>
        <w:t>PARCIAL 1</w:t>
      </w:r>
      <w:r w:rsidRPr="003617C7">
        <w:rPr>
          <w:b/>
          <w:bCs/>
          <w:sz w:val="28"/>
          <w:szCs w:val="28"/>
        </w:rPr>
        <w:tab/>
      </w:r>
    </w:p>
    <w:p w:rsidR="00573193" w:rsidRDefault="00573193" w:rsidP="00573193">
      <w:pPr>
        <w:pBdr>
          <w:bottom w:val="single" w:sz="6" w:space="1" w:color="auto"/>
        </w:pBdr>
        <w:spacing w:after="0"/>
        <w:rPr>
          <w:b/>
          <w:bCs/>
        </w:rPr>
      </w:pPr>
      <w:r>
        <w:rPr>
          <w:b/>
          <w:bCs/>
        </w:rPr>
        <w:t>Fecha: marzo 7 de 2024.  Duración: 2.5 horas</w:t>
      </w:r>
      <w:r>
        <w:rPr>
          <w:b/>
          <w:bCs/>
        </w:rPr>
        <w:tab/>
        <w:t xml:space="preserve">                </w:t>
      </w:r>
    </w:p>
    <w:p w:rsidR="00573193" w:rsidRPr="00573193" w:rsidRDefault="00573193" w:rsidP="00573193">
      <w:pPr>
        <w:pBdr>
          <w:bottom w:val="single" w:sz="6" w:space="1" w:color="auto"/>
        </w:pBdr>
        <w:rPr>
          <w:b/>
          <w:bCs/>
        </w:rPr>
      </w:pPr>
      <w:r>
        <w:rPr>
          <w:b/>
          <w:bCs/>
        </w:rPr>
        <w:t xml:space="preserve">          </w:t>
      </w:r>
      <w:r>
        <w:rPr>
          <w:b/>
          <w:bCs/>
        </w:rPr>
        <w:tab/>
      </w:r>
      <w:r>
        <w:rPr>
          <w:b/>
          <w:bCs/>
        </w:rPr>
        <w:tab/>
      </w:r>
      <w:r>
        <w:rPr>
          <w:b/>
          <w:bCs/>
        </w:rPr>
        <w:tab/>
      </w:r>
    </w:p>
    <w:p w:rsidR="001F5460" w:rsidRPr="001F5460" w:rsidRDefault="001F5460" w:rsidP="001F5460">
      <w:pPr>
        <w:pStyle w:val="Ttulo1"/>
        <w:contextualSpacing/>
        <w:jc w:val="center"/>
        <w:rPr>
          <w:rFonts w:asciiTheme="minorHAnsi" w:hAnsiTheme="minorHAnsi"/>
          <w:sz w:val="20"/>
          <w:szCs w:val="24"/>
        </w:rPr>
      </w:pPr>
      <w:r w:rsidRPr="001F5460">
        <w:rPr>
          <w:rFonts w:asciiTheme="minorHAnsi" w:hAnsiTheme="minorHAnsi"/>
          <w:sz w:val="20"/>
          <w:szCs w:val="24"/>
        </w:rPr>
        <w:t>REGLAMENTO DE ESTUDIANTES de la PONTIFICIA UNIVERSIDAD JAVERIANA</w:t>
      </w:r>
    </w:p>
    <w:p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Faltas disciplinarias graves y gravísimas:</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123 inciso (d):</w:t>
      </w:r>
      <w:r w:rsidRPr="001A03D8">
        <w:rPr>
          <w:rFonts w:eastAsia="Arial Unicode MS" w:cs="Arial Unicode MS"/>
          <w:sz w:val="12"/>
          <w:szCs w:val="16"/>
        </w:rPr>
        <w:t xml:space="preserve"> El fraude en actividades, trabajos y evaluaciones académicos y la posesión o utilización de material no autorizado en los mismos. (Falta disciplinaria grave)</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(b):</w:t>
      </w:r>
      <w:r w:rsidRPr="001A03D8">
        <w:rPr>
          <w:rFonts w:eastAsia="Arial Unicode MS" w:cs="Arial Unicode MS"/>
          <w:sz w:val="12"/>
          <w:szCs w:val="16"/>
        </w:rPr>
        <w:t xml:space="preserve"> Todas las modalidades de plagio. (Falta disciplinaria gravísima)</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124 inciso (e):</w:t>
      </w:r>
      <w:r w:rsidRPr="001A03D8">
        <w:rPr>
          <w:rFonts w:eastAsia="Arial Unicode MS" w:cs="Arial Unicode MS"/>
          <w:sz w:val="12"/>
          <w:szCs w:val="16"/>
        </w:rPr>
        <w:t xml:space="preserve"> La suplantación en una evaluación académica, en exámenes preparatorios, en trabajos de grado y tesis. (Falta disciplinaria gravísima)</w:t>
      </w:r>
    </w:p>
    <w:p w:rsidR="001F5460" w:rsidRPr="001A03D8" w:rsidRDefault="001F5460" w:rsidP="001F5460">
      <w:pPr>
        <w:autoSpaceDE w:val="0"/>
        <w:autoSpaceDN w:val="0"/>
        <w:adjustRightInd w:val="0"/>
        <w:contextualSpacing/>
        <w:jc w:val="both"/>
        <w:rPr>
          <w:rFonts w:eastAsia="Arial Unicode MS" w:cs="Arial Unicode MS"/>
          <w:i/>
          <w:iCs/>
          <w:sz w:val="14"/>
          <w:szCs w:val="18"/>
          <w:u w:val="single"/>
        </w:rPr>
      </w:pPr>
      <w:r w:rsidRPr="001A03D8">
        <w:rPr>
          <w:rFonts w:eastAsia="Arial Unicode MS" w:cs="Arial Unicode MS"/>
          <w:i/>
          <w:iCs/>
          <w:sz w:val="14"/>
          <w:szCs w:val="18"/>
          <w:u w:val="single"/>
        </w:rPr>
        <w:t>Sanciones Disciplinarias:</w:t>
      </w:r>
    </w:p>
    <w:p w:rsidR="001F5460" w:rsidRPr="001A03D8"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127:</w:t>
      </w:r>
      <w:r w:rsidRPr="001A03D8">
        <w:rPr>
          <w:rFonts w:eastAsia="Arial Unicode MS" w:cs="Arial Unicode MS"/>
          <w:sz w:val="12"/>
          <w:szCs w:val="16"/>
        </w:rPr>
        <w:t xml:space="preserve"> Las faltas graves serán sancionadas con amonestación escrita con cargo a la hoja de vida del estudiante y la imposición de matrícula condicional durante el tiempo necesario para cumplir la condición.</w:t>
      </w:r>
    </w:p>
    <w:p w:rsidR="001F5460" w:rsidRDefault="001F5460" w:rsidP="001F5460">
      <w:pPr>
        <w:autoSpaceDE w:val="0"/>
        <w:autoSpaceDN w:val="0"/>
        <w:adjustRightInd w:val="0"/>
        <w:contextualSpacing/>
        <w:jc w:val="both"/>
        <w:rPr>
          <w:rFonts w:eastAsia="Arial Unicode MS" w:cs="Arial Unicode MS"/>
          <w:sz w:val="12"/>
          <w:szCs w:val="16"/>
        </w:rPr>
      </w:pPr>
      <w:r w:rsidRPr="001A03D8">
        <w:rPr>
          <w:rFonts w:eastAsia="Arial Unicode MS" w:cs="Arial Unicode MS"/>
          <w:bCs/>
          <w:sz w:val="12"/>
          <w:szCs w:val="16"/>
        </w:rPr>
        <w:t>Artículo 128:</w:t>
      </w:r>
      <w:r w:rsidRPr="001A03D8">
        <w:rPr>
          <w:rFonts w:eastAsia="Arial Unicode MS" w:cs="Arial Unicode MS"/>
          <w:sz w:val="12"/>
          <w:szCs w:val="16"/>
        </w:rPr>
        <w:t xml:space="preserve"> Adicional a la sanción disciplinaria, el fraude en actividades, trabajos y evaluaciones académicos se sancionará académicamente con la pérdida de la asignatura, la cual será calificada con nota definitiva de </w:t>
      </w:r>
      <w:r w:rsidR="00E64B0A">
        <w:rPr>
          <w:rFonts w:eastAsia="Arial Unicode MS" w:cs="Arial Unicode MS"/>
          <w:sz w:val="12"/>
          <w:szCs w:val="16"/>
        </w:rPr>
        <w:t>cero punto</w:t>
      </w:r>
      <w:r w:rsidRPr="001A03D8">
        <w:rPr>
          <w:rFonts w:eastAsia="Arial Unicode MS" w:cs="Arial Unicode MS"/>
          <w:sz w:val="12"/>
          <w:szCs w:val="16"/>
        </w:rPr>
        <w:t xml:space="preserve"> cero (0.0).</w:t>
      </w:r>
    </w:p>
    <w:p w:rsidR="00E64B0A" w:rsidRPr="001A03D8" w:rsidRDefault="00E64B0A" w:rsidP="001F5460">
      <w:pPr>
        <w:autoSpaceDE w:val="0"/>
        <w:autoSpaceDN w:val="0"/>
        <w:adjustRightInd w:val="0"/>
        <w:contextualSpacing/>
        <w:jc w:val="both"/>
        <w:rPr>
          <w:rFonts w:eastAsia="Arial Unicode MS" w:cs="Arial Unicode MS"/>
          <w:sz w:val="12"/>
          <w:szCs w:val="16"/>
        </w:rPr>
      </w:pPr>
    </w:p>
    <w:p w:rsidR="001F5460" w:rsidRDefault="001F5460" w:rsidP="00E64B0A">
      <w:pPr>
        <w:autoSpaceDE w:val="0"/>
        <w:autoSpaceDN w:val="0"/>
        <w:adjustRightInd w:val="0"/>
        <w:spacing w:after="0" w:line="240" w:lineRule="auto"/>
        <w:rPr>
          <w:rFonts w:eastAsia="Arial Unicode MS" w:cs="Arial Unicode MS"/>
          <w:sz w:val="18"/>
          <w:szCs w:val="18"/>
          <w:u w:val="single"/>
          <w:lang w:val="es-ES"/>
        </w:rPr>
      </w:pPr>
      <w:r w:rsidRPr="00E64B0A">
        <w:rPr>
          <w:rFonts w:eastAsia="Arial Unicode MS" w:cs="Arial Unicode MS"/>
          <w:sz w:val="18"/>
          <w:szCs w:val="18"/>
          <w:u w:val="single"/>
          <w:lang w:val="es-ES"/>
        </w:rPr>
        <w:t xml:space="preserve">NO SE PERMITE </w:t>
      </w:r>
      <w:r w:rsidR="008A69B8">
        <w:rPr>
          <w:rFonts w:eastAsia="Arial Unicode MS" w:cs="Arial Unicode MS"/>
          <w:sz w:val="18"/>
          <w:szCs w:val="18"/>
          <w:u w:val="single"/>
          <w:lang w:val="es-ES"/>
        </w:rPr>
        <w:t>EL USO DE HERRAMIENTAS DE CORREO, CHAT, DRIVES.  SOLO PUEDE USAR LA PLATAFORMA DE BS ASÍ COMO GOOGLE PARA CONSULTA DE INFORMACIÓN GENERAL</w:t>
      </w:r>
      <w:r w:rsidR="0007797B">
        <w:rPr>
          <w:rFonts w:eastAsia="Arial Unicode MS" w:cs="Arial Unicode MS"/>
          <w:sz w:val="18"/>
          <w:szCs w:val="18"/>
          <w:u w:val="single"/>
          <w:lang w:val="es-ES"/>
        </w:rPr>
        <w:t>.</w:t>
      </w:r>
    </w:p>
    <w:p w:rsidR="0036303E" w:rsidRPr="00E64B0A" w:rsidRDefault="0036303E" w:rsidP="00E64B0A">
      <w:pPr>
        <w:autoSpaceDE w:val="0"/>
        <w:autoSpaceDN w:val="0"/>
        <w:adjustRightInd w:val="0"/>
        <w:spacing w:after="0" w:line="240" w:lineRule="auto"/>
        <w:rPr>
          <w:rFonts w:eastAsia="Arial Unicode MS" w:cs="Arial Unicode MS"/>
          <w:sz w:val="18"/>
          <w:szCs w:val="18"/>
          <w:u w:val="single"/>
          <w:lang w:val="es-ES"/>
        </w:rPr>
      </w:pPr>
      <w:r>
        <w:rPr>
          <w:rFonts w:eastAsia="Arial Unicode MS" w:cs="Arial Unicode MS"/>
          <w:sz w:val="18"/>
          <w:szCs w:val="18"/>
          <w:u w:val="single"/>
          <w:lang w:val="es-ES"/>
        </w:rPr>
        <w:t>NO SE PERMITE USO DE CELULARES O TABLETS.  PUEDE USER APUNTES DE CLASE.</w:t>
      </w:r>
    </w:p>
    <w:p w:rsidR="001F5460" w:rsidRPr="00E64B0A" w:rsidRDefault="001F5460" w:rsidP="00E64B0A">
      <w:pPr>
        <w:pStyle w:val="Prrafodelista"/>
        <w:autoSpaceDE w:val="0"/>
        <w:autoSpaceDN w:val="0"/>
        <w:adjustRightInd w:val="0"/>
        <w:spacing w:after="0" w:line="240" w:lineRule="auto"/>
        <w:ind w:left="360"/>
        <w:rPr>
          <w:rFonts w:eastAsia="Times New Roman" w:cs="CMR12"/>
          <w:sz w:val="14"/>
          <w:szCs w:val="20"/>
        </w:rPr>
      </w:pPr>
    </w:p>
    <w:p w:rsidR="00F50351" w:rsidRDefault="00F50351">
      <w:pPr>
        <w:rPr>
          <w:u w:val="single"/>
        </w:rPr>
      </w:pPr>
    </w:p>
    <w:p w:rsidR="001F5460" w:rsidRPr="001F5460" w:rsidRDefault="001F5460">
      <w:pPr>
        <w:rPr>
          <w:u w:val="single"/>
        </w:rPr>
      </w:pPr>
      <w:bookmarkStart w:id="0" w:name="_GoBack"/>
      <w:bookmarkEnd w:id="0"/>
      <w:r w:rsidRPr="001F5460">
        <w:rPr>
          <w:u w:val="single"/>
        </w:rPr>
        <w:t>IMPORTANTE</w:t>
      </w:r>
    </w:p>
    <w:p w:rsidR="003A17E1" w:rsidRDefault="003B2A6A" w:rsidP="003A17E1">
      <w:pPr>
        <w:pStyle w:val="Prrafodelista"/>
        <w:numPr>
          <w:ilvl w:val="0"/>
          <w:numId w:val="10"/>
        </w:numPr>
      </w:pPr>
      <w:r>
        <w:t>Debe gen</w:t>
      </w:r>
      <w:r w:rsidR="00B07335">
        <w:t>erar un notebook para los puntos 1 y 2</w:t>
      </w:r>
      <w:r>
        <w:t>, responda las preguntas planteadas dentro de una celda de texto en el notebook. Nombre cada notebook así: “</w:t>
      </w:r>
      <w:r w:rsidRPr="003B2A6A">
        <w:rPr>
          <w:b/>
        </w:rPr>
        <w:t>Punto X – nombre del estudiante</w:t>
      </w:r>
      <w:r>
        <w:t xml:space="preserve">”. </w:t>
      </w:r>
      <w:r w:rsidR="003A17E1">
        <w:t xml:space="preserve"> Uno de los 2 notebooks se deberá actualizar y cargar nuevamente según las instrucciones del punto 3. </w:t>
      </w:r>
      <w:r>
        <w:t xml:space="preserve"> </w:t>
      </w:r>
      <w:r w:rsidR="00741418" w:rsidRPr="00741418">
        <w:rPr>
          <w:b/>
        </w:rPr>
        <w:t>Plazo para cargar todos los notebooks: 10 am</w:t>
      </w:r>
      <w:r w:rsidRPr="00741418">
        <w:rPr>
          <w:b/>
        </w:rPr>
        <w:t>.</w:t>
      </w:r>
    </w:p>
    <w:p w:rsidR="00E64B0A" w:rsidRDefault="00E64B0A" w:rsidP="001F5460">
      <w:pPr>
        <w:pStyle w:val="Prrafodelista"/>
        <w:numPr>
          <w:ilvl w:val="0"/>
          <w:numId w:val="10"/>
        </w:numPr>
      </w:pPr>
      <w:r>
        <w:t xml:space="preserve">Para el entrenamiento y prueba de los modelos, </w:t>
      </w:r>
      <w:r w:rsidRPr="00E64B0A">
        <w:rPr>
          <w:b/>
        </w:rPr>
        <w:t>solo puede utilizar los comandos vistos en clase</w:t>
      </w:r>
      <w:r w:rsidR="008A69B8">
        <w:rPr>
          <w:b/>
        </w:rPr>
        <w:t xml:space="preserve"> en R</w:t>
      </w:r>
      <w:r w:rsidRPr="00E64B0A">
        <w:t>.</w:t>
      </w:r>
    </w:p>
    <w:p w:rsidR="001F5460" w:rsidRDefault="001F5460" w:rsidP="001F5460">
      <w:pPr>
        <w:pStyle w:val="Prrafodelista"/>
        <w:numPr>
          <w:ilvl w:val="0"/>
          <w:numId w:val="10"/>
        </w:numPr>
      </w:pPr>
      <w:r w:rsidRPr="001F5460">
        <w:t>Para todos los comandos que involucren una selección aleatoria, por ejemplo, dividir el dataset entre entrenamiento y prueba,</w:t>
      </w:r>
      <w:r w:rsidR="002B3395">
        <w:t xml:space="preserve"> o seleccionar registros de un dataset,</w:t>
      </w:r>
      <w:r w:rsidRPr="001F5460">
        <w:t xml:space="preserve"> fije siempre la semilla con los </w:t>
      </w:r>
      <w:r w:rsidRPr="002B3395">
        <w:rPr>
          <w:b/>
        </w:rPr>
        <w:t>últimos 3 números de su cédula</w:t>
      </w:r>
      <w:r w:rsidRPr="001F5460">
        <w:t xml:space="preserve"> de ciudadanía</w:t>
      </w:r>
      <w:r w:rsidR="003B2A6A">
        <w:t>.</w:t>
      </w:r>
    </w:p>
    <w:p w:rsidR="008A69B8" w:rsidRDefault="008A69B8" w:rsidP="001F5460">
      <w:pPr>
        <w:pStyle w:val="Prrafodelista"/>
        <w:numPr>
          <w:ilvl w:val="0"/>
          <w:numId w:val="10"/>
        </w:numPr>
      </w:pPr>
      <w:r>
        <w:t>Debe preparar los datos adecuadamente para ser usados con el modelo solicitado.</w:t>
      </w:r>
    </w:p>
    <w:p w:rsidR="002B3395" w:rsidRPr="001F5460" w:rsidRDefault="002B3395" w:rsidP="001F5460">
      <w:pPr>
        <w:pStyle w:val="Prrafodelista"/>
        <w:numPr>
          <w:ilvl w:val="0"/>
          <w:numId w:val="10"/>
        </w:numPr>
      </w:pPr>
      <w:r>
        <w:t>Si hay datos faltantes simplemente elimine los registros donde se presenten</w:t>
      </w:r>
      <w:r w:rsidR="00E64B0A">
        <w:t xml:space="preserve"> estos casos</w:t>
      </w:r>
      <w:r>
        <w:t>.</w:t>
      </w:r>
    </w:p>
    <w:p w:rsidR="000E776D" w:rsidRDefault="000E776D">
      <w:pPr>
        <w:rPr>
          <w:b/>
        </w:rPr>
      </w:pPr>
    </w:p>
    <w:p w:rsidR="00442396" w:rsidRDefault="009C58F2">
      <w:pPr>
        <w:rPr>
          <w:b/>
        </w:rPr>
      </w:pPr>
      <w:r w:rsidRPr="002C1475">
        <w:rPr>
          <w:b/>
        </w:rPr>
        <w:t>PUNTO 1</w:t>
      </w:r>
      <w:r w:rsidR="00B238A9">
        <w:rPr>
          <w:b/>
        </w:rPr>
        <w:t xml:space="preserve"> (20)</w:t>
      </w:r>
      <w:r w:rsidRPr="002C1475">
        <w:rPr>
          <w:b/>
        </w:rPr>
        <w:t xml:space="preserve">. </w:t>
      </w:r>
      <w:r w:rsidR="00442396">
        <w:rPr>
          <w:b/>
        </w:rPr>
        <w:t>K-NEAREST NEIGHBORS</w:t>
      </w:r>
    </w:p>
    <w:p w:rsidR="00E64B0A" w:rsidRDefault="00B33EF0" w:rsidP="003A17E1">
      <w:pPr>
        <w:jc w:val="both"/>
        <w:rPr>
          <w:rFonts w:cstheme="minorHAnsi"/>
          <w:b/>
          <w:sz w:val="24"/>
          <w:szCs w:val="24"/>
        </w:rPr>
      </w:pPr>
      <w:r w:rsidRPr="00165AFD">
        <w:rPr>
          <w:rFonts w:cstheme="minorHAnsi"/>
          <w:sz w:val="24"/>
          <w:szCs w:val="24"/>
        </w:rPr>
        <w:t>Con la temporada navideña acercándose rápidamente, la organización liderada por Santa Claus está en proceso de preparar su equipo de manufactura para determinar qué niños recibirán regalos este año. El departamento encargado de tomar esta decisión, Delivery Gifts, ha buscado la ayuda de expertos y expertas de la Universidad Javeriana para abordar este d</w:t>
      </w:r>
      <w:r w:rsidR="00F43988">
        <w:rPr>
          <w:rFonts w:cstheme="minorHAnsi"/>
          <w:sz w:val="24"/>
          <w:szCs w:val="24"/>
        </w:rPr>
        <w:t>esafío para la temporada de 2025</w:t>
      </w:r>
      <w:r w:rsidRPr="00165AFD">
        <w:rPr>
          <w:rFonts w:cstheme="minorHAnsi"/>
          <w:sz w:val="24"/>
          <w:szCs w:val="24"/>
        </w:rPr>
        <w:t>, utilizando datos históri</w:t>
      </w:r>
      <w:r w:rsidR="00F43988">
        <w:rPr>
          <w:rFonts w:cstheme="minorHAnsi"/>
          <w:sz w:val="24"/>
          <w:szCs w:val="24"/>
        </w:rPr>
        <w:t>cos recopilados en los años 2023 y 2024</w:t>
      </w:r>
      <w:r w:rsidRPr="00165AFD">
        <w:rPr>
          <w:rFonts w:cstheme="minorHAnsi"/>
          <w:sz w:val="24"/>
          <w:szCs w:val="24"/>
        </w:rPr>
        <w:t>. Con un conjunto de datos compuesto por 15 variables de predicción, 1 variable de respuesta y 250 registros históricos (</w:t>
      </w:r>
      <w:r w:rsidRPr="00165AFD">
        <w:rPr>
          <w:rFonts w:cstheme="minorHAnsi"/>
          <w:b/>
          <w:sz w:val="24"/>
          <w:szCs w:val="24"/>
        </w:rPr>
        <w:t>gifts_historico.xslx</w:t>
      </w:r>
      <w:r w:rsidRPr="00165AFD">
        <w:rPr>
          <w:rFonts w:cstheme="minorHAnsi"/>
          <w:sz w:val="24"/>
          <w:szCs w:val="24"/>
        </w:rPr>
        <w:t>) se le ha encomendado la tarea de ayudar a Delivery Gifts a</w:t>
      </w:r>
      <w:r>
        <w:rPr>
          <w:rFonts w:cstheme="minorHAnsi"/>
          <w:sz w:val="24"/>
          <w:szCs w:val="24"/>
        </w:rPr>
        <w:t xml:space="preserve"> crear un modelo de analítica para </w:t>
      </w:r>
      <w:r w:rsidRPr="00165AFD">
        <w:rPr>
          <w:rFonts w:cstheme="minorHAnsi"/>
          <w:sz w:val="24"/>
          <w:szCs w:val="24"/>
        </w:rPr>
        <w:t xml:space="preserve">clasificar </w:t>
      </w:r>
      <w:r>
        <w:rPr>
          <w:rFonts w:cstheme="minorHAnsi"/>
          <w:sz w:val="24"/>
          <w:szCs w:val="24"/>
        </w:rPr>
        <w:t>nuevos</w:t>
      </w:r>
      <w:r w:rsidRPr="00165AFD">
        <w:rPr>
          <w:rFonts w:cstheme="minorHAnsi"/>
          <w:sz w:val="24"/>
          <w:szCs w:val="24"/>
        </w:rPr>
        <w:t xml:space="preserve"> niños para la próxima Navidad</w:t>
      </w:r>
      <w:r>
        <w:rPr>
          <w:rFonts w:cstheme="minorHAnsi"/>
          <w:sz w:val="24"/>
          <w:szCs w:val="24"/>
        </w:rPr>
        <w:t>.</w:t>
      </w:r>
      <w:r w:rsidRPr="00165AFD">
        <w:rPr>
          <w:rFonts w:cstheme="minorHAnsi"/>
          <w:sz w:val="24"/>
          <w:szCs w:val="24"/>
        </w:rPr>
        <w:t xml:space="preserve"> </w:t>
      </w:r>
      <w:r w:rsidR="00F43988">
        <w:rPr>
          <w:rFonts w:cstheme="minorHAnsi"/>
          <w:sz w:val="24"/>
          <w:szCs w:val="24"/>
        </w:rPr>
        <w:t>Desarrolle</w:t>
      </w:r>
      <w:r w:rsidRPr="00165AFD">
        <w:rPr>
          <w:rFonts w:cstheme="minorHAnsi"/>
          <w:sz w:val="24"/>
          <w:szCs w:val="24"/>
        </w:rPr>
        <w:t xml:space="preserve"> un </w:t>
      </w:r>
      <w:r w:rsidR="00F43988">
        <w:rPr>
          <w:rFonts w:cstheme="minorHAnsi"/>
          <w:sz w:val="24"/>
          <w:szCs w:val="24"/>
        </w:rPr>
        <w:t>modelo KNN para predecir</w:t>
      </w:r>
      <w:r w:rsidRPr="00165AFD">
        <w:rPr>
          <w:rFonts w:cstheme="minorHAnsi"/>
          <w:sz w:val="24"/>
          <w:szCs w:val="24"/>
        </w:rPr>
        <w:t xml:space="preserve"> quienes debe</w:t>
      </w:r>
      <w:r w:rsidR="00F43988">
        <w:rPr>
          <w:rFonts w:cstheme="minorHAnsi"/>
          <w:sz w:val="24"/>
          <w:szCs w:val="24"/>
        </w:rPr>
        <w:t>n</w:t>
      </w:r>
      <w:r w:rsidRPr="00165AFD">
        <w:rPr>
          <w:rFonts w:cstheme="minorHAnsi"/>
          <w:sz w:val="24"/>
          <w:szCs w:val="24"/>
        </w:rPr>
        <w:t xml:space="preserve"> recibir regalo e indicar y evaluar las métricas obtenidas. </w:t>
      </w:r>
      <w:r w:rsidR="00F43988">
        <w:rPr>
          <w:rFonts w:cstheme="minorHAnsi"/>
          <w:sz w:val="24"/>
          <w:szCs w:val="24"/>
        </w:rPr>
        <w:t xml:space="preserve">La variable a predecir es </w:t>
      </w:r>
      <w:r w:rsidR="00F43988" w:rsidRPr="00165AFD">
        <w:rPr>
          <w:rFonts w:cstheme="minorHAnsi"/>
          <w:b/>
          <w:sz w:val="24"/>
          <w:szCs w:val="24"/>
        </w:rPr>
        <w:t>reciberegalo</w:t>
      </w:r>
      <w:r w:rsidR="00F43988">
        <w:rPr>
          <w:rFonts w:cstheme="minorHAnsi"/>
          <w:b/>
          <w:sz w:val="24"/>
          <w:szCs w:val="24"/>
        </w:rPr>
        <w:t>.</w:t>
      </w:r>
    </w:p>
    <w:p w:rsidR="00951300" w:rsidRPr="003A17E1" w:rsidRDefault="00951300" w:rsidP="003A17E1">
      <w:pPr>
        <w:jc w:val="both"/>
        <w:rPr>
          <w:rFonts w:cstheme="minorHAnsi"/>
          <w:sz w:val="24"/>
          <w:szCs w:val="24"/>
        </w:rPr>
      </w:pPr>
    </w:p>
    <w:p w:rsidR="009C58F2" w:rsidRPr="001C55A7" w:rsidRDefault="009C58F2" w:rsidP="009C58F2">
      <w:pPr>
        <w:rPr>
          <w:u w:val="single"/>
        </w:rPr>
      </w:pPr>
      <w:r w:rsidRPr="001C55A7">
        <w:rPr>
          <w:u w:val="single"/>
        </w:rPr>
        <w:t>Preguntas:</w:t>
      </w:r>
    </w:p>
    <w:p w:rsidR="009C58F2" w:rsidRDefault="00B238A9" w:rsidP="001C55A7">
      <w:pPr>
        <w:pStyle w:val="Prrafodelista"/>
        <w:numPr>
          <w:ilvl w:val="0"/>
          <w:numId w:val="3"/>
        </w:numPr>
      </w:pPr>
      <w:r>
        <w:t xml:space="preserve">(6) </w:t>
      </w:r>
      <w:r w:rsidR="009C58F2">
        <w:t xml:space="preserve">Encuentre el mejor valor de K desde el punto de vista de ACCURACY.  Evalúe </w:t>
      </w:r>
      <w:r>
        <w:t>el desempeño del modelo con dicho valor.</w:t>
      </w:r>
    </w:p>
    <w:p w:rsidR="009C58F2" w:rsidRDefault="00B238A9" w:rsidP="009C58F2">
      <w:pPr>
        <w:pStyle w:val="Prrafodelista"/>
        <w:numPr>
          <w:ilvl w:val="0"/>
          <w:numId w:val="3"/>
        </w:numPr>
      </w:pPr>
      <w:r>
        <w:t xml:space="preserve">(7) </w:t>
      </w:r>
      <w:r w:rsidR="009C58F2">
        <w:t xml:space="preserve">Plantee un valor de K que lleve a un </w:t>
      </w:r>
      <w:r w:rsidR="009C58F2" w:rsidRPr="003A17E1">
        <w:rPr>
          <w:i/>
        </w:rPr>
        <w:t>overfitting</w:t>
      </w:r>
      <w:r w:rsidR="009C58F2">
        <w:t xml:space="preserve">.  Explique porqué se da el </w:t>
      </w:r>
      <w:r w:rsidR="009C58F2" w:rsidRPr="003A17E1">
        <w:rPr>
          <w:i/>
        </w:rPr>
        <w:t>overfitting</w:t>
      </w:r>
      <w:r w:rsidR="009C58F2">
        <w:t>.</w:t>
      </w:r>
    </w:p>
    <w:p w:rsidR="009C58F2" w:rsidRDefault="00B238A9" w:rsidP="009C58F2">
      <w:pPr>
        <w:pStyle w:val="Prrafodelista"/>
        <w:numPr>
          <w:ilvl w:val="0"/>
          <w:numId w:val="3"/>
        </w:numPr>
      </w:pPr>
      <w:r>
        <w:t xml:space="preserve">(7) </w:t>
      </w:r>
      <w:r w:rsidR="009C58F2">
        <w:t xml:space="preserve">Plantee un valor de K que lleve a un </w:t>
      </w:r>
      <w:r w:rsidR="009C58F2" w:rsidRPr="003A17E1">
        <w:rPr>
          <w:i/>
        </w:rPr>
        <w:t>underfitting</w:t>
      </w:r>
      <w:r w:rsidR="009C58F2">
        <w:t xml:space="preserve">.  Explique porqué se da el </w:t>
      </w:r>
      <w:r w:rsidR="009C58F2" w:rsidRPr="003A17E1">
        <w:rPr>
          <w:i/>
        </w:rPr>
        <w:t>underfitting</w:t>
      </w:r>
      <w:r w:rsidR="009C58F2">
        <w:t>.</w:t>
      </w:r>
    </w:p>
    <w:p w:rsidR="009C58F2" w:rsidRDefault="009C58F2" w:rsidP="009C58F2"/>
    <w:p w:rsidR="00442396" w:rsidRDefault="007740DE" w:rsidP="007740DE">
      <w:pPr>
        <w:rPr>
          <w:b/>
        </w:rPr>
      </w:pPr>
      <w:r>
        <w:rPr>
          <w:b/>
        </w:rPr>
        <w:lastRenderedPageBreak/>
        <w:t>PUNTO 2</w:t>
      </w:r>
      <w:r w:rsidR="00B238A9">
        <w:rPr>
          <w:b/>
        </w:rPr>
        <w:t xml:space="preserve"> (12)</w:t>
      </w:r>
      <w:r w:rsidRPr="002C1475">
        <w:rPr>
          <w:b/>
        </w:rPr>
        <w:t xml:space="preserve">. </w:t>
      </w:r>
      <w:r w:rsidR="00442396">
        <w:rPr>
          <w:b/>
        </w:rPr>
        <w:t>MODELO NAIVE BAYES</w:t>
      </w:r>
    </w:p>
    <w:p w:rsidR="00B33EF0" w:rsidRDefault="00B33EF0" w:rsidP="00B33EF0">
      <w:pPr>
        <w:spacing w:after="0" w:line="240" w:lineRule="auto"/>
        <w:jc w:val="both"/>
        <w:rPr>
          <w:rFonts w:ascii="Calibri" w:eastAsia="Times New Roman" w:hAnsi="Calibri" w:cs="Calibri"/>
          <w:color w:val="000000"/>
          <w:sz w:val="24"/>
          <w:szCs w:val="24"/>
          <w:lang w:val="es-ES" w:eastAsia="es-CO"/>
        </w:rPr>
      </w:pPr>
      <w:r>
        <w:rPr>
          <w:rFonts w:ascii="Calibri" w:eastAsia="Times New Roman" w:hAnsi="Calibri" w:cs="Calibri"/>
          <w:color w:val="000000"/>
          <w:sz w:val="24"/>
          <w:szCs w:val="24"/>
          <w:lang w:val="es-ES" w:eastAsia="es-CO"/>
        </w:rPr>
        <w:t xml:space="preserve">La base de datos </w:t>
      </w:r>
      <w:r w:rsidRPr="00F45521">
        <w:rPr>
          <w:rFonts w:ascii="Calibri" w:eastAsia="Times New Roman" w:hAnsi="Calibri" w:cs="Calibri"/>
          <w:i/>
          <w:color w:val="000000"/>
          <w:sz w:val="24"/>
          <w:szCs w:val="24"/>
          <w:lang w:val="es-ES" w:eastAsia="es-CO"/>
        </w:rPr>
        <w:t>“caso1</w:t>
      </w:r>
      <w:r>
        <w:rPr>
          <w:rFonts w:ascii="Calibri" w:eastAsia="Times New Roman" w:hAnsi="Calibri" w:cs="Calibri"/>
          <w:i/>
          <w:color w:val="000000"/>
          <w:sz w:val="24"/>
          <w:szCs w:val="24"/>
          <w:lang w:val="es-ES" w:eastAsia="es-CO"/>
        </w:rPr>
        <w:t>a</w:t>
      </w:r>
      <w:r w:rsidRPr="00F45521">
        <w:rPr>
          <w:rFonts w:ascii="Calibri" w:eastAsia="Times New Roman" w:hAnsi="Calibri" w:cs="Calibri"/>
          <w:i/>
          <w:color w:val="000000"/>
          <w:sz w:val="24"/>
          <w:szCs w:val="24"/>
          <w:lang w:val="es-ES" w:eastAsia="es-CO"/>
        </w:rPr>
        <w:t>.xlsx”</w:t>
      </w:r>
      <w:r>
        <w:rPr>
          <w:rFonts w:ascii="Calibri" w:eastAsia="Times New Roman" w:hAnsi="Calibri" w:cs="Calibri"/>
          <w:color w:val="000000"/>
          <w:sz w:val="24"/>
          <w:szCs w:val="24"/>
          <w:lang w:val="es-ES" w:eastAsia="es-CO"/>
        </w:rPr>
        <w:t xml:space="preserve"> contiene el registro de 7261 clientes actuales de un supermercado con las siguientes variables:</w:t>
      </w:r>
    </w:p>
    <w:p w:rsidR="00B33EF0" w:rsidRDefault="00B33EF0" w:rsidP="00B33EF0">
      <w:pPr>
        <w:spacing w:after="0" w:line="240" w:lineRule="auto"/>
        <w:rPr>
          <w:rFonts w:ascii="Calibri" w:eastAsia="Times New Roman" w:hAnsi="Calibri" w:cs="Calibri"/>
          <w:color w:val="000000"/>
          <w:sz w:val="24"/>
          <w:szCs w:val="24"/>
          <w:lang w:val="es-ES" w:eastAsia="es-CO"/>
        </w:rPr>
      </w:pPr>
    </w:p>
    <w:p w:rsidR="00B33EF0" w:rsidRDefault="00B33EF0" w:rsidP="00B33EF0">
      <w:pPr>
        <w:pStyle w:val="Prrafodelista"/>
        <w:numPr>
          <w:ilvl w:val="0"/>
          <w:numId w:val="13"/>
        </w:numPr>
        <w:spacing w:after="0" w:line="240" w:lineRule="auto"/>
        <w:rPr>
          <w:rFonts w:ascii="Calibri" w:eastAsia="Times New Roman" w:hAnsi="Calibri" w:cs="Calibri"/>
          <w:color w:val="000000"/>
          <w:sz w:val="24"/>
          <w:szCs w:val="24"/>
          <w:lang w:val="es-ES" w:eastAsia="es-CO"/>
        </w:rPr>
      </w:pPr>
      <w:r w:rsidRPr="00DA1D8E">
        <w:rPr>
          <w:rFonts w:ascii="Calibri" w:eastAsia="Times New Roman" w:hAnsi="Calibri" w:cs="Calibri"/>
          <w:b/>
          <w:color w:val="000000"/>
          <w:sz w:val="24"/>
          <w:szCs w:val="24"/>
          <w:lang w:val="es-ES" w:eastAsia="es-CO"/>
        </w:rPr>
        <w:t>Genero</w:t>
      </w:r>
      <w:r w:rsidRPr="004D5832">
        <w:rPr>
          <w:rFonts w:ascii="Calibri" w:eastAsia="Times New Roman" w:hAnsi="Calibri" w:cs="Calibri"/>
          <w:color w:val="000000"/>
          <w:sz w:val="24"/>
          <w:szCs w:val="24"/>
          <w:lang w:val="es-ES" w:eastAsia="es-CO"/>
        </w:rPr>
        <w:t>: género declarado por la persona</w:t>
      </w:r>
    </w:p>
    <w:p w:rsidR="00B33EF0" w:rsidRDefault="00B33EF0" w:rsidP="00B33EF0">
      <w:pPr>
        <w:pStyle w:val="Prrafodelista"/>
        <w:numPr>
          <w:ilvl w:val="0"/>
          <w:numId w:val="13"/>
        </w:numPr>
        <w:spacing w:after="0" w:line="240" w:lineRule="auto"/>
        <w:rPr>
          <w:rFonts w:ascii="Calibri" w:eastAsia="Times New Roman" w:hAnsi="Calibri" w:cs="Calibri"/>
          <w:color w:val="000000"/>
          <w:sz w:val="24"/>
          <w:szCs w:val="24"/>
          <w:lang w:val="es-ES" w:eastAsia="es-CO"/>
        </w:rPr>
      </w:pPr>
      <w:r w:rsidRPr="00DA1D8E">
        <w:rPr>
          <w:rFonts w:ascii="Calibri" w:eastAsia="Times New Roman" w:hAnsi="Calibri" w:cs="Calibri"/>
          <w:b/>
          <w:color w:val="000000"/>
          <w:sz w:val="24"/>
          <w:szCs w:val="24"/>
          <w:lang w:val="es-ES" w:eastAsia="es-CO"/>
        </w:rPr>
        <w:t>Estadocivil</w:t>
      </w:r>
      <w:r w:rsidRPr="004D5832">
        <w:rPr>
          <w:rFonts w:ascii="Calibri" w:eastAsia="Times New Roman" w:hAnsi="Calibri" w:cs="Calibri"/>
          <w:color w:val="000000"/>
          <w:sz w:val="24"/>
          <w:szCs w:val="24"/>
          <w:lang w:val="es-ES" w:eastAsia="es-CO"/>
        </w:rPr>
        <w:t>: estado civil declarado por la persona</w:t>
      </w:r>
    </w:p>
    <w:p w:rsidR="00B33EF0" w:rsidRDefault="00B33EF0" w:rsidP="00B33EF0">
      <w:pPr>
        <w:pStyle w:val="Prrafodelista"/>
        <w:numPr>
          <w:ilvl w:val="0"/>
          <w:numId w:val="13"/>
        </w:numPr>
        <w:spacing w:after="0" w:line="240" w:lineRule="auto"/>
        <w:rPr>
          <w:rFonts w:ascii="Calibri" w:eastAsia="Times New Roman" w:hAnsi="Calibri" w:cs="Calibri"/>
          <w:color w:val="000000"/>
          <w:sz w:val="24"/>
          <w:szCs w:val="24"/>
          <w:lang w:val="es-ES" w:eastAsia="es-CO"/>
        </w:rPr>
      </w:pPr>
      <w:r w:rsidRPr="00DA1D8E">
        <w:rPr>
          <w:rFonts w:ascii="Calibri" w:eastAsia="Times New Roman" w:hAnsi="Calibri" w:cs="Calibri"/>
          <w:b/>
          <w:color w:val="000000"/>
          <w:sz w:val="24"/>
          <w:szCs w:val="24"/>
          <w:lang w:val="es-ES" w:eastAsia="es-CO"/>
        </w:rPr>
        <w:t>Edad</w:t>
      </w:r>
      <w:r w:rsidRPr="004D5832">
        <w:rPr>
          <w:rFonts w:ascii="Calibri" w:eastAsia="Times New Roman" w:hAnsi="Calibri" w:cs="Calibri"/>
          <w:color w:val="000000"/>
          <w:sz w:val="24"/>
          <w:szCs w:val="24"/>
          <w:lang w:val="es-ES" w:eastAsia="es-CO"/>
        </w:rPr>
        <w:t>: Edad declarada por la persona</w:t>
      </w:r>
    </w:p>
    <w:p w:rsidR="00B33EF0" w:rsidRDefault="00B33EF0" w:rsidP="00B33EF0">
      <w:pPr>
        <w:pStyle w:val="Prrafodelista"/>
        <w:numPr>
          <w:ilvl w:val="0"/>
          <w:numId w:val="13"/>
        </w:numPr>
        <w:spacing w:after="0" w:line="240" w:lineRule="auto"/>
        <w:rPr>
          <w:rFonts w:ascii="Calibri" w:eastAsia="Times New Roman" w:hAnsi="Calibri" w:cs="Calibri"/>
          <w:color w:val="000000"/>
          <w:sz w:val="24"/>
          <w:szCs w:val="24"/>
          <w:lang w:val="es-ES" w:eastAsia="es-CO"/>
        </w:rPr>
      </w:pPr>
      <w:r w:rsidRPr="00DA1D8E">
        <w:rPr>
          <w:rFonts w:ascii="Calibri" w:eastAsia="Times New Roman" w:hAnsi="Calibri" w:cs="Calibri"/>
          <w:b/>
          <w:color w:val="000000"/>
          <w:sz w:val="24"/>
          <w:szCs w:val="24"/>
          <w:lang w:val="es-ES" w:eastAsia="es-CO"/>
        </w:rPr>
        <w:t>VIviendaPropia</w:t>
      </w:r>
      <w:r w:rsidRPr="004D5832">
        <w:rPr>
          <w:rFonts w:ascii="Calibri" w:eastAsia="Times New Roman" w:hAnsi="Calibri" w:cs="Calibri"/>
          <w:color w:val="000000"/>
          <w:sz w:val="24"/>
          <w:szCs w:val="24"/>
          <w:lang w:val="es-ES" w:eastAsia="es-CO"/>
        </w:rPr>
        <w:t>: información traída de una base externa sobre si la persona posee o no vivienda propia</w:t>
      </w:r>
    </w:p>
    <w:p w:rsidR="00B33EF0" w:rsidRDefault="00B33EF0" w:rsidP="00B33EF0">
      <w:pPr>
        <w:pStyle w:val="Prrafodelista"/>
        <w:numPr>
          <w:ilvl w:val="0"/>
          <w:numId w:val="13"/>
        </w:numPr>
        <w:spacing w:after="0" w:line="240" w:lineRule="auto"/>
        <w:rPr>
          <w:rFonts w:ascii="Calibri" w:eastAsia="Times New Roman" w:hAnsi="Calibri" w:cs="Calibri"/>
          <w:color w:val="000000"/>
          <w:sz w:val="24"/>
          <w:szCs w:val="24"/>
          <w:lang w:val="es-ES" w:eastAsia="es-CO"/>
        </w:rPr>
      </w:pPr>
      <w:r w:rsidRPr="00DA1D8E">
        <w:rPr>
          <w:rFonts w:ascii="Calibri" w:eastAsia="Times New Roman" w:hAnsi="Calibri" w:cs="Calibri"/>
          <w:b/>
          <w:color w:val="000000"/>
          <w:sz w:val="24"/>
          <w:szCs w:val="24"/>
          <w:lang w:val="es-ES" w:eastAsia="es-CO"/>
        </w:rPr>
        <w:t>Compra</w:t>
      </w:r>
      <w:r w:rsidRPr="004D5832">
        <w:rPr>
          <w:rFonts w:ascii="Calibri" w:eastAsia="Times New Roman" w:hAnsi="Calibri" w:cs="Calibri"/>
          <w:color w:val="000000"/>
          <w:sz w:val="24"/>
          <w:szCs w:val="24"/>
          <w:lang w:val="es-ES" w:eastAsia="es-CO"/>
        </w:rPr>
        <w:t>: el resultado de compra a una oferta de seguros de hogar (contenidos de la casa y reparaciones).</w:t>
      </w:r>
    </w:p>
    <w:p w:rsidR="00B33EF0" w:rsidRPr="004D5832" w:rsidRDefault="00B33EF0" w:rsidP="00B33EF0">
      <w:pPr>
        <w:pStyle w:val="Prrafodelista"/>
        <w:spacing w:after="0" w:line="240" w:lineRule="auto"/>
        <w:rPr>
          <w:rFonts w:ascii="Calibri" w:eastAsia="Times New Roman" w:hAnsi="Calibri" w:cs="Calibri"/>
          <w:color w:val="000000"/>
          <w:sz w:val="24"/>
          <w:szCs w:val="24"/>
          <w:lang w:val="es-ES" w:eastAsia="es-CO"/>
        </w:rPr>
      </w:pPr>
    </w:p>
    <w:p w:rsidR="00B33EF0" w:rsidRDefault="008A69B8" w:rsidP="00B33EF0">
      <w:pPr>
        <w:spacing w:after="0" w:line="240" w:lineRule="auto"/>
        <w:jc w:val="both"/>
        <w:rPr>
          <w:rFonts w:ascii="Calibri" w:eastAsia="Times New Roman" w:hAnsi="Calibri" w:cs="Calibri"/>
          <w:color w:val="000000"/>
          <w:sz w:val="24"/>
          <w:szCs w:val="24"/>
          <w:lang w:val="es-ES" w:eastAsia="es-CO"/>
        </w:rPr>
      </w:pPr>
      <w:r>
        <w:rPr>
          <w:rFonts w:ascii="Calibri" w:eastAsia="Times New Roman" w:hAnsi="Calibri" w:cs="Calibri"/>
          <w:color w:val="000000"/>
          <w:sz w:val="24"/>
          <w:szCs w:val="24"/>
          <w:lang w:val="es-ES" w:eastAsia="es-CO"/>
        </w:rPr>
        <w:t>Desarrolle</w:t>
      </w:r>
      <w:r w:rsidR="00B33EF0">
        <w:rPr>
          <w:rFonts w:ascii="Calibri" w:eastAsia="Times New Roman" w:hAnsi="Calibri" w:cs="Calibri"/>
          <w:color w:val="000000"/>
          <w:sz w:val="24"/>
          <w:szCs w:val="24"/>
          <w:lang w:val="es-ES" w:eastAsia="es-CO"/>
        </w:rPr>
        <w:t xml:space="preserve"> un modelo</w:t>
      </w:r>
      <w:r>
        <w:rPr>
          <w:rFonts w:ascii="Calibri" w:eastAsia="Times New Roman" w:hAnsi="Calibri" w:cs="Calibri"/>
          <w:color w:val="000000"/>
          <w:sz w:val="24"/>
          <w:szCs w:val="24"/>
          <w:lang w:val="es-ES" w:eastAsia="es-CO"/>
        </w:rPr>
        <w:t xml:space="preserve"> Naive Bayes</w:t>
      </w:r>
      <w:r w:rsidR="00B33EF0">
        <w:rPr>
          <w:rFonts w:ascii="Calibri" w:eastAsia="Times New Roman" w:hAnsi="Calibri" w:cs="Calibri"/>
          <w:color w:val="000000"/>
          <w:sz w:val="24"/>
          <w:szCs w:val="24"/>
          <w:lang w:val="es-ES" w:eastAsia="es-CO"/>
        </w:rPr>
        <w:t xml:space="preserve"> para predecir la posible compra de futuros clientes de los que se posee la misma información. </w:t>
      </w:r>
    </w:p>
    <w:p w:rsidR="008A69B8" w:rsidRDefault="008A69B8" w:rsidP="00C370F3">
      <w:pPr>
        <w:rPr>
          <w:u w:val="single"/>
        </w:rPr>
      </w:pPr>
    </w:p>
    <w:p w:rsidR="00C370F3" w:rsidRPr="001C55A7" w:rsidRDefault="00C370F3" w:rsidP="00C370F3">
      <w:pPr>
        <w:rPr>
          <w:u w:val="single"/>
        </w:rPr>
      </w:pPr>
      <w:r w:rsidRPr="001C55A7">
        <w:rPr>
          <w:u w:val="single"/>
        </w:rPr>
        <w:t>Preguntas:</w:t>
      </w:r>
    </w:p>
    <w:p w:rsidR="00C370F3" w:rsidRDefault="00886018" w:rsidP="00C370F3">
      <w:pPr>
        <w:pStyle w:val="Prrafodelista"/>
        <w:numPr>
          <w:ilvl w:val="0"/>
          <w:numId w:val="5"/>
        </w:numPr>
      </w:pPr>
      <w:r>
        <w:t xml:space="preserve">(12) </w:t>
      </w:r>
      <w:r w:rsidR="001E7120">
        <w:t>Dentro de su modelo, e</w:t>
      </w:r>
      <w:r w:rsidR="009B4BEC">
        <w:t>nsaye</w:t>
      </w:r>
      <w:r w:rsidR="00C370F3">
        <w:t xml:space="preserve"> 3 valores del umbral </w:t>
      </w:r>
      <w:r w:rsidR="009B4BEC">
        <w:t xml:space="preserve">de probabilidad, </w:t>
      </w:r>
      <w:r w:rsidR="00C370F3">
        <w:t xml:space="preserve">para decidir si una persona </w:t>
      </w:r>
      <w:r w:rsidR="003A17E1">
        <w:t>va a realizar una compra de un seguro de hogar</w:t>
      </w:r>
      <w:r w:rsidR="00C370F3">
        <w:t>.  ¿Cuál valor ofrece el mejor desempeño?</w:t>
      </w:r>
    </w:p>
    <w:p w:rsidR="00C370F3" w:rsidRDefault="00C370F3" w:rsidP="00C370F3"/>
    <w:p w:rsidR="00E64B0A" w:rsidRDefault="00E64B0A" w:rsidP="00C370F3"/>
    <w:p w:rsidR="00442396" w:rsidRDefault="00C370F3" w:rsidP="00C370F3">
      <w:pPr>
        <w:rPr>
          <w:b/>
        </w:rPr>
      </w:pPr>
      <w:r>
        <w:rPr>
          <w:b/>
        </w:rPr>
        <w:t>PUNTO 3</w:t>
      </w:r>
      <w:r w:rsidR="00B238A9">
        <w:rPr>
          <w:b/>
        </w:rPr>
        <w:t xml:space="preserve"> (18)</w:t>
      </w:r>
      <w:r w:rsidRPr="002C1475">
        <w:rPr>
          <w:b/>
        </w:rPr>
        <w:t xml:space="preserve">. </w:t>
      </w:r>
      <w:r w:rsidR="00B33EF0">
        <w:rPr>
          <w:b/>
        </w:rPr>
        <w:t xml:space="preserve">CURVA ROC – AUC </w:t>
      </w:r>
    </w:p>
    <w:p w:rsidR="00511E93" w:rsidRDefault="008A69B8" w:rsidP="008A69B8">
      <w:pPr>
        <w:jc w:val="both"/>
      </w:pPr>
      <w:r w:rsidRPr="003A17E1">
        <w:rPr>
          <w:lang w:val="es-ES"/>
        </w:rPr>
        <w:t>Seleccione uno de los modelos desarrollados anteriormente.  Varíe</w:t>
      </w:r>
      <w:r w:rsidR="00B33EF0" w:rsidRPr="003A17E1">
        <w:rPr>
          <w:lang w:val="es-ES"/>
        </w:rPr>
        <w:t xml:space="preserve"> el umbral decisorio, desde 0 hasta 1, en incrementos d</w:t>
      </w:r>
      <w:r w:rsidR="00F43988" w:rsidRPr="003A17E1">
        <w:rPr>
          <w:lang w:val="es-ES"/>
        </w:rPr>
        <w:t>e 0.1.  En la hoja provista, va</w:t>
      </w:r>
      <w:r w:rsidR="00B33EF0" w:rsidRPr="003A17E1">
        <w:rPr>
          <w:lang w:val="es-ES"/>
        </w:rPr>
        <w:t xml:space="preserve"> a escribir la matriz de confusión para cada umbral, y a partir de esta, </w:t>
      </w:r>
      <w:r w:rsidRPr="003A17E1">
        <w:rPr>
          <w:lang w:val="es-ES"/>
        </w:rPr>
        <w:t xml:space="preserve">muestre los cálculos requeridos para </w:t>
      </w:r>
      <w:r w:rsidR="00B33EF0" w:rsidRPr="003A17E1">
        <w:rPr>
          <w:lang w:val="es-ES"/>
        </w:rPr>
        <w:t>el punto que irá en la curva ROC, la cual deberá ser graficada en otra parte de la hoja provista.</w:t>
      </w:r>
      <w:r w:rsidRPr="003A17E1">
        <w:rPr>
          <w:lang w:val="es-ES"/>
        </w:rPr>
        <w:t xml:space="preserve">  </w:t>
      </w:r>
      <w:r w:rsidR="00B33EF0" w:rsidRPr="003A17E1">
        <w:rPr>
          <w:lang w:val="es-ES"/>
        </w:rPr>
        <w:t>El entregable es la hoja con la curva ROC graficada y las memo</w:t>
      </w:r>
      <w:r w:rsidR="003A17E1">
        <w:rPr>
          <w:lang w:val="es-ES"/>
        </w:rPr>
        <w:t>rias de cálculo correspondiente (12)</w:t>
      </w:r>
      <w:r w:rsidR="00ED63A3" w:rsidRPr="003A17E1">
        <w:t xml:space="preserve"> </w:t>
      </w:r>
    </w:p>
    <w:p w:rsidR="003A17E1" w:rsidRPr="003A17E1" w:rsidRDefault="003A17E1" w:rsidP="008A69B8">
      <w:pPr>
        <w:jc w:val="both"/>
        <w:rPr>
          <w:lang w:val="es-ES"/>
        </w:rPr>
      </w:pPr>
      <w:r>
        <w:t>En el notebook usado para desarrollar el modelo, genere la curva ROC y compárela con la que graficó en la hoja (6).  Vuelva a carg</w:t>
      </w:r>
      <w:r w:rsidR="00951300">
        <w:t>ar el notebook en la plataforma (6).</w:t>
      </w:r>
    </w:p>
    <w:p w:rsidR="009C58F2" w:rsidRDefault="009C58F2" w:rsidP="009C58F2"/>
    <w:p w:rsidR="009C58F2" w:rsidRDefault="009C58F2" w:rsidP="009C58F2"/>
    <w:sectPr w:rsidR="009C58F2" w:rsidSect="0037452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48C" w:rsidRDefault="0008048C" w:rsidP="001F5460">
      <w:pPr>
        <w:spacing w:after="0" w:line="240" w:lineRule="auto"/>
      </w:pPr>
      <w:r>
        <w:separator/>
      </w:r>
    </w:p>
  </w:endnote>
  <w:endnote w:type="continuationSeparator" w:id="0">
    <w:p w:rsidR="0008048C" w:rsidRDefault="0008048C" w:rsidP="001F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48C" w:rsidRDefault="0008048C" w:rsidP="001F5460">
      <w:pPr>
        <w:spacing w:after="0" w:line="240" w:lineRule="auto"/>
      </w:pPr>
      <w:r>
        <w:separator/>
      </w:r>
    </w:p>
  </w:footnote>
  <w:footnote w:type="continuationSeparator" w:id="0">
    <w:p w:rsidR="0008048C" w:rsidRDefault="0008048C" w:rsidP="001F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3C"/>
    <w:multiLevelType w:val="hybridMultilevel"/>
    <w:tmpl w:val="39B6532A"/>
    <w:lvl w:ilvl="0" w:tplc="706A31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5E33CD"/>
    <w:multiLevelType w:val="hybridMultilevel"/>
    <w:tmpl w:val="EAC0699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 w15:restartNumberingAfterBreak="0">
    <w:nsid w:val="194A4F9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C9064E8"/>
    <w:multiLevelType w:val="hybridMultilevel"/>
    <w:tmpl w:val="AEF8D9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EC69C8"/>
    <w:multiLevelType w:val="hybridMultilevel"/>
    <w:tmpl w:val="B63E0F0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B96E53"/>
    <w:multiLevelType w:val="hybridMultilevel"/>
    <w:tmpl w:val="6A907D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C075F9"/>
    <w:multiLevelType w:val="hybridMultilevel"/>
    <w:tmpl w:val="43D499F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830F2A"/>
    <w:multiLevelType w:val="hybridMultilevel"/>
    <w:tmpl w:val="E4F08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9313CD"/>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7F032D5"/>
    <w:multiLevelType w:val="hybridMultilevel"/>
    <w:tmpl w:val="C60AFE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02620F3"/>
    <w:multiLevelType w:val="hybridMultilevel"/>
    <w:tmpl w:val="634A7F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5A0491E"/>
    <w:multiLevelType w:val="hybridMultilevel"/>
    <w:tmpl w:val="97482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A64340E"/>
    <w:multiLevelType w:val="hybridMultilevel"/>
    <w:tmpl w:val="0428CC5E"/>
    <w:lvl w:ilvl="0" w:tplc="AED01054">
      <w:start w:val="1"/>
      <w:numFmt w:val="decimal"/>
      <w:lvlText w:val="%1."/>
      <w:lvlJc w:val="left"/>
      <w:pPr>
        <w:ind w:left="720" w:hanging="360"/>
      </w:pPr>
      <w:rPr>
        <w:rFonts w:asciiTheme="majorHAnsi" w:eastAsiaTheme="minorHAnsi" w:hAnsiTheme="majorHAnsi" w:cstheme="majorHAnsi"/>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11"/>
  </w:num>
  <w:num w:numId="2">
    <w:abstractNumId w:val="6"/>
  </w:num>
  <w:num w:numId="3">
    <w:abstractNumId w:val="3"/>
  </w:num>
  <w:num w:numId="4">
    <w:abstractNumId w:val="5"/>
  </w:num>
  <w:num w:numId="5">
    <w:abstractNumId w:val="8"/>
  </w:num>
  <w:num w:numId="6">
    <w:abstractNumId w:val="2"/>
  </w:num>
  <w:num w:numId="7">
    <w:abstractNumId w:val="0"/>
  </w:num>
  <w:num w:numId="8">
    <w:abstractNumId w:val="10"/>
  </w:num>
  <w:num w:numId="9">
    <w:abstractNumId w:val="1"/>
  </w:num>
  <w:num w:numId="10">
    <w:abstractNumId w:val="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F2"/>
    <w:rsid w:val="000301A3"/>
    <w:rsid w:val="000746C5"/>
    <w:rsid w:val="0007797B"/>
    <w:rsid w:val="0008048C"/>
    <w:rsid w:val="000D0563"/>
    <w:rsid w:val="000E776D"/>
    <w:rsid w:val="001C55A7"/>
    <w:rsid w:val="001D571F"/>
    <w:rsid w:val="001E7120"/>
    <w:rsid w:val="001F5460"/>
    <w:rsid w:val="002B3395"/>
    <w:rsid w:val="002C1475"/>
    <w:rsid w:val="00344A45"/>
    <w:rsid w:val="003617C7"/>
    <w:rsid w:val="0036303E"/>
    <w:rsid w:val="00374527"/>
    <w:rsid w:val="003A17E1"/>
    <w:rsid w:val="003B2A6A"/>
    <w:rsid w:val="00402C77"/>
    <w:rsid w:val="00442396"/>
    <w:rsid w:val="004717A3"/>
    <w:rsid w:val="00511E93"/>
    <w:rsid w:val="00573193"/>
    <w:rsid w:val="005927D2"/>
    <w:rsid w:val="00713818"/>
    <w:rsid w:val="00741418"/>
    <w:rsid w:val="007740DE"/>
    <w:rsid w:val="00776BCD"/>
    <w:rsid w:val="00801948"/>
    <w:rsid w:val="00886018"/>
    <w:rsid w:val="008A69B8"/>
    <w:rsid w:val="00951300"/>
    <w:rsid w:val="00957216"/>
    <w:rsid w:val="00962613"/>
    <w:rsid w:val="009B4BEC"/>
    <w:rsid w:val="009C58F2"/>
    <w:rsid w:val="00A37CBA"/>
    <w:rsid w:val="00A54BE3"/>
    <w:rsid w:val="00A73B62"/>
    <w:rsid w:val="00B07335"/>
    <w:rsid w:val="00B238A9"/>
    <w:rsid w:val="00B33EF0"/>
    <w:rsid w:val="00B50AB0"/>
    <w:rsid w:val="00BE1E03"/>
    <w:rsid w:val="00C370F3"/>
    <w:rsid w:val="00C737AB"/>
    <w:rsid w:val="00C8660D"/>
    <w:rsid w:val="00D81315"/>
    <w:rsid w:val="00E64B0A"/>
    <w:rsid w:val="00E72F7F"/>
    <w:rsid w:val="00E85986"/>
    <w:rsid w:val="00ED63A3"/>
    <w:rsid w:val="00F43988"/>
    <w:rsid w:val="00F50351"/>
    <w:rsid w:val="00F75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2526"/>
  <w15:chartTrackingRefBased/>
  <w15:docId w15:val="{37C21759-DF36-4ACF-A42A-D0633460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1F5460"/>
    <w:pPr>
      <w:keepNext/>
      <w:autoSpaceDE w:val="0"/>
      <w:autoSpaceDN w:val="0"/>
      <w:adjustRightInd w:val="0"/>
      <w:spacing w:after="0" w:line="240" w:lineRule="auto"/>
      <w:outlineLvl w:val="0"/>
    </w:pPr>
    <w:rPr>
      <w:rFonts w:ascii="Arial Unicode MS" w:eastAsia="Arial Unicode MS" w:hAnsi="Arial Unicode MS" w:cs="Arial Unicode MS"/>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C58F2"/>
    <w:pPr>
      <w:ind w:left="720"/>
      <w:contextualSpacing/>
    </w:pPr>
  </w:style>
  <w:style w:type="character" w:customStyle="1" w:styleId="Ttulo1Car">
    <w:name w:val="Título 1 Car"/>
    <w:basedOn w:val="Fuentedeprrafopredeter"/>
    <w:link w:val="Ttulo1"/>
    <w:uiPriority w:val="99"/>
    <w:rsid w:val="001F5460"/>
    <w:rPr>
      <w:rFonts w:ascii="Arial Unicode MS" w:eastAsia="Arial Unicode MS" w:hAnsi="Arial Unicode MS" w:cs="Arial Unicode MS"/>
      <w:b/>
      <w:bCs/>
      <w:lang w:val="es-ES" w:eastAsia="es-ES"/>
    </w:rPr>
  </w:style>
  <w:style w:type="character" w:customStyle="1" w:styleId="PrrafodelistaCar">
    <w:name w:val="Párrafo de lista Car"/>
    <w:basedOn w:val="Fuentedeprrafopredeter"/>
    <w:link w:val="Prrafodelista"/>
    <w:uiPriority w:val="34"/>
    <w:locked/>
    <w:rsid w:val="001F5460"/>
  </w:style>
  <w:style w:type="paragraph" w:styleId="Encabezado">
    <w:name w:val="header"/>
    <w:basedOn w:val="Normal"/>
    <w:link w:val="EncabezadoCar"/>
    <w:uiPriority w:val="99"/>
    <w:unhideWhenUsed/>
    <w:rsid w:val="001F5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60"/>
  </w:style>
  <w:style w:type="paragraph" w:styleId="Piedepgina">
    <w:name w:val="footer"/>
    <w:basedOn w:val="Normal"/>
    <w:link w:val="PiedepginaCar"/>
    <w:uiPriority w:val="99"/>
    <w:unhideWhenUsed/>
    <w:rsid w:val="001F5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García Díaz</dc:creator>
  <cp:keywords/>
  <dc:description/>
  <cp:lastModifiedBy>Juan Carlos Garcia Diaz</cp:lastModifiedBy>
  <cp:revision>12</cp:revision>
  <cp:lastPrinted>2024-09-06T11:04:00Z</cp:lastPrinted>
  <dcterms:created xsi:type="dcterms:W3CDTF">2025-03-07T02:32:00Z</dcterms:created>
  <dcterms:modified xsi:type="dcterms:W3CDTF">2025-03-07T12:13:00Z</dcterms:modified>
</cp:coreProperties>
</file>