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8BCEC" w14:textId="77777777" w:rsidR="006E481E" w:rsidRPr="00993B4A" w:rsidRDefault="00000000">
      <w:pPr>
        <w:jc w:val="center"/>
        <w:rPr>
          <w:lang w:val="es-CL"/>
        </w:rPr>
      </w:pPr>
      <w:r w:rsidRPr="00993B4A">
        <w:rPr>
          <w:b/>
          <w:color w:val="1B365D"/>
          <w:sz w:val="28"/>
          <w:lang w:val="es-CL"/>
        </w:rPr>
        <w:t>PAUTA DE AUTOEVALUACIÓN DE COMPETENCIAS</w:t>
      </w:r>
      <w:r w:rsidRPr="00993B4A">
        <w:rPr>
          <w:b/>
          <w:color w:val="1B365D"/>
          <w:sz w:val="28"/>
          <w:lang w:val="es-CL"/>
        </w:rPr>
        <w:br/>
        <w:t>FASE 1: DEFINICIÓN DEL PROYECTO (VERSION INTEGRAL DESDE CERO - V8)</w:t>
      </w:r>
    </w:p>
    <w:p w14:paraId="33D47B42" w14:textId="77777777" w:rsidR="006E481E" w:rsidRPr="00993B4A" w:rsidRDefault="00000000">
      <w:pPr>
        <w:jc w:val="center"/>
        <w:rPr>
          <w:lang w:val="es-CL"/>
        </w:rPr>
      </w:pPr>
      <w:r w:rsidRPr="00993B4A">
        <w:rPr>
          <w:i/>
          <w:sz w:val="20"/>
          <w:lang w:val="es-CL"/>
        </w:rPr>
        <w:t>Este documento presenta la autoevaluación formal de competencias del perfil de egreso aplicadas de forma integrada al diseño, arquitectura y planificación incremental de DomoVida, aprovechando los beneficios institucionales y un ecosistema de producción libre de limitaciones.</w:t>
      </w:r>
    </w:p>
    <w:p w14:paraId="79895E6D" w14:textId="77777777" w:rsidR="006E481E" w:rsidRDefault="00000000">
      <w:pPr>
        <w:pStyle w:val="Ttulo1"/>
        <w:spacing w:before="240" w:after="80"/>
      </w:pPr>
      <w:r>
        <w:rPr>
          <w:rFonts w:ascii="Calibri" w:hAnsi="Calibri"/>
          <w:color w:val="1B365D"/>
          <w:sz w:val="32"/>
        </w:rPr>
        <w:t>1. Datos Identificatorios</w:t>
      </w:r>
    </w:p>
    <w:tbl>
      <w:tblPr>
        <w:tblW w:w="0" w:type="auto"/>
        <w:jc w:val="center"/>
        <w:tblLayout w:type="fixed"/>
        <w:tblLook w:val="04A0" w:firstRow="1" w:lastRow="0" w:firstColumn="1" w:lastColumn="0" w:noHBand="0" w:noVBand="1"/>
      </w:tblPr>
      <w:tblGrid>
        <w:gridCol w:w="3600"/>
        <w:gridCol w:w="5760"/>
      </w:tblGrid>
      <w:tr w:rsidR="006E481E" w:rsidRPr="00993B4A" w14:paraId="15EC3C7F" w14:textId="77777777">
        <w:trPr>
          <w:jc w:val="center"/>
        </w:trPr>
        <w:tc>
          <w:tcPr>
            <w:tcW w:w="3600" w:type="dxa"/>
            <w:shd w:val="clear" w:color="auto" w:fill="F2F2F2"/>
            <w:tcMar>
              <w:top w:w="80" w:type="dxa"/>
              <w:left w:w="100" w:type="dxa"/>
              <w:bottom w:w="80" w:type="dxa"/>
              <w:right w:w="100" w:type="dxa"/>
            </w:tcMar>
          </w:tcPr>
          <w:p w14:paraId="25F8786E" w14:textId="77777777" w:rsidR="006E481E" w:rsidRDefault="00000000">
            <w:r>
              <w:rPr>
                <w:b/>
              </w:rPr>
              <w:t>Escuela:</w:t>
            </w:r>
          </w:p>
        </w:tc>
        <w:tc>
          <w:tcPr>
            <w:tcW w:w="5760" w:type="dxa"/>
            <w:tcMar>
              <w:top w:w="80" w:type="dxa"/>
              <w:left w:w="100" w:type="dxa"/>
              <w:bottom w:w="80" w:type="dxa"/>
              <w:right w:w="100" w:type="dxa"/>
            </w:tcMar>
          </w:tcPr>
          <w:p w14:paraId="4830DF1D" w14:textId="77777777" w:rsidR="006E481E" w:rsidRPr="00993B4A" w:rsidRDefault="00000000">
            <w:pPr>
              <w:rPr>
                <w:lang w:val="es-CL"/>
              </w:rPr>
            </w:pPr>
            <w:r w:rsidRPr="00993B4A">
              <w:rPr>
                <w:lang w:val="es-CL"/>
              </w:rPr>
              <w:t>Escuela de Informática y Telecomunicaciones</w:t>
            </w:r>
          </w:p>
        </w:tc>
      </w:tr>
      <w:tr w:rsidR="006E481E" w14:paraId="04EF09BE" w14:textId="77777777">
        <w:trPr>
          <w:jc w:val="center"/>
        </w:trPr>
        <w:tc>
          <w:tcPr>
            <w:tcW w:w="3600" w:type="dxa"/>
            <w:shd w:val="clear" w:color="auto" w:fill="F2F2F2"/>
            <w:tcMar>
              <w:top w:w="80" w:type="dxa"/>
              <w:left w:w="100" w:type="dxa"/>
              <w:bottom w:w="80" w:type="dxa"/>
              <w:right w:w="100" w:type="dxa"/>
            </w:tcMar>
          </w:tcPr>
          <w:p w14:paraId="22D98943" w14:textId="77777777" w:rsidR="006E481E" w:rsidRDefault="00000000">
            <w:r>
              <w:rPr>
                <w:b/>
              </w:rPr>
              <w:t xml:space="preserve">Nombre </w:t>
            </w:r>
            <w:proofErr w:type="spellStart"/>
            <w:r>
              <w:rPr>
                <w:b/>
              </w:rPr>
              <w:t>Completo</w:t>
            </w:r>
            <w:proofErr w:type="spellEnd"/>
            <w:r>
              <w:rPr>
                <w:b/>
              </w:rPr>
              <w:t>:</w:t>
            </w:r>
          </w:p>
        </w:tc>
        <w:tc>
          <w:tcPr>
            <w:tcW w:w="5760" w:type="dxa"/>
            <w:tcMar>
              <w:top w:w="80" w:type="dxa"/>
              <w:left w:w="100" w:type="dxa"/>
              <w:bottom w:w="80" w:type="dxa"/>
              <w:right w:w="100" w:type="dxa"/>
            </w:tcMar>
          </w:tcPr>
          <w:p w14:paraId="0E73A0DD" w14:textId="77777777" w:rsidR="006E481E" w:rsidRDefault="00000000">
            <w:r>
              <w:t>Andrés Rodrigo Vergara Acevedo</w:t>
            </w:r>
          </w:p>
        </w:tc>
      </w:tr>
      <w:tr w:rsidR="006E481E" w:rsidRPr="00993B4A" w14:paraId="22D58D4C" w14:textId="77777777">
        <w:trPr>
          <w:jc w:val="center"/>
        </w:trPr>
        <w:tc>
          <w:tcPr>
            <w:tcW w:w="3600" w:type="dxa"/>
            <w:shd w:val="clear" w:color="auto" w:fill="F2F2F2"/>
            <w:tcMar>
              <w:top w:w="80" w:type="dxa"/>
              <w:left w:w="100" w:type="dxa"/>
              <w:bottom w:w="80" w:type="dxa"/>
              <w:right w:w="100" w:type="dxa"/>
            </w:tcMar>
          </w:tcPr>
          <w:p w14:paraId="61556E20" w14:textId="77777777" w:rsidR="006E481E" w:rsidRDefault="00000000">
            <w:r>
              <w:rPr>
                <w:b/>
              </w:rPr>
              <w:t>Plan de Estudio / Carrera:</w:t>
            </w:r>
          </w:p>
        </w:tc>
        <w:tc>
          <w:tcPr>
            <w:tcW w:w="5760" w:type="dxa"/>
            <w:tcMar>
              <w:top w:w="80" w:type="dxa"/>
              <w:left w:w="100" w:type="dxa"/>
              <w:bottom w:w="80" w:type="dxa"/>
              <w:right w:w="100" w:type="dxa"/>
            </w:tcMar>
          </w:tcPr>
          <w:p w14:paraId="256EB2FE" w14:textId="77777777" w:rsidR="006E481E" w:rsidRPr="00993B4A" w:rsidRDefault="00000000">
            <w:pPr>
              <w:rPr>
                <w:lang w:val="es-CL"/>
              </w:rPr>
            </w:pPr>
            <w:r w:rsidRPr="00993B4A">
              <w:rPr>
                <w:lang w:val="es-CL"/>
              </w:rPr>
              <w:t>Ingeniería en Informática (Plan de Estudio 2026)</w:t>
            </w:r>
          </w:p>
        </w:tc>
      </w:tr>
      <w:tr w:rsidR="006E481E" w:rsidRPr="00993B4A" w14:paraId="23D645DE" w14:textId="77777777">
        <w:trPr>
          <w:jc w:val="center"/>
        </w:trPr>
        <w:tc>
          <w:tcPr>
            <w:tcW w:w="3600" w:type="dxa"/>
            <w:shd w:val="clear" w:color="auto" w:fill="F2F2F2"/>
            <w:tcMar>
              <w:top w:w="80" w:type="dxa"/>
              <w:left w:w="100" w:type="dxa"/>
              <w:bottom w:w="80" w:type="dxa"/>
              <w:right w:w="100" w:type="dxa"/>
            </w:tcMar>
          </w:tcPr>
          <w:p w14:paraId="759A59F9" w14:textId="77777777" w:rsidR="006E481E" w:rsidRDefault="00000000">
            <w:r>
              <w:rPr>
                <w:b/>
              </w:rPr>
              <w:t xml:space="preserve">Año de </w:t>
            </w:r>
            <w:proofErr w:type="spellStart"/>
            <w:r>
              <w:rPr>
                <w:b/>
              </w:rPr>
              <w:t>Ingreso</w:t>
            </w:r>
            <w:proofErr w:type="spellEnd"/>
            <w:r>
              <w:rPr>
                <w:b/>
              </w:rPr>
              <w:t xml:space="preserve"> / </w:t>
            </w:r>
            <w:proofErr w:type="spellStart"/>
            <w:r>
              <w:rPr>
                <w:b/>
              </w:rPr>
              <w:t>Período</w:t>
            </w:r>
            <w:proofErr w:type="spellEnd"/>
            <w:r>
              <w:rPr>
                <w:b/>
              </w:rPr>
              <w:t>:</w:t>
            </w:r>
          </w:p>
        </w:tc>
        <w:tc>
          <w:tcPr>
            <w:tcW w:w="5760" w:type="dxa"/>
            <w:tcMar>
              <w:top w:w="80" w:type="dxa"/>
              <w:left w:w="100" w:type="dxa"/>
              <w:bottom w:w="80" w:type="dxa"/>
              <w:right w:w="100" w:type="dxa"/>
            </w:tcMar>
          </w:tcPr>
          <w:p w14:paraId="3D7A9C98" w14:textId="598E8D07" w:rsidR="006E481E" w:rsidRPr="00993B4A" w:rsidRDefault="00000000">
            <w:pPr>
              <w:rPr>
                <w:lang w:val="es-CL"/>
              </w:rPr>
            </w:pPr>
            <w:r w:rsidRPr="00993B4A">
              <w:rPr>
                <w:lang w:val="es-CL"/>
              </w:rPr>
              <w:t>2026 / Segundo Semestre (an.vergaraa@duoc</w:t>
            </w:r>
            <w:r w:rsidR="00993B4A" w:rsidRPr="00993B4A">
              <w:rPr>
                <w:lang w:val="es-CL"/>
              </w:rPr>
              <w:t>uc</w:t>
            </w:r>
            <w:r w:rsidRPr="00993B4A">
              <w:rPr>
                <w:lang w:val="es-CL"/>
              </w:rPr>
              <w:t>.cl)</w:t>
            </w:r>
          </w:p>
        </w:tc>
      </w:tr>
    </w:tbl>
    <w:p w14:paraId="6E431689" w14:textId="77777777" w:rsidR="006E481E" w:rsidRPr="00993B4A" w:rsidRDefault="006E481E">
      <w:pPr>
        <w:rPr>
          <w:lang w:val="es-CL"/>
        </w:rPr>
      </w:pPr>
    </w:p>
    <w:p w14:paraId="1EC46B26" w14:textId="77777777" w:rsidR="006E481E" w:rsidRPr="00993B4A" w:rsidRDefault="00000000">
      <w:pPr>
        <w:pStyle w:val="Ttulo1"/>
        <w:spacing w:before="240" w:after="80"/>
        <w:rPr>
          <w:lang w:val="es-CL"/>
        </w:rPr>
      </w:pPr>
      <w:r w:rsidRPr="00993B4A">
        <w:rPr>
          <w:rFonts w:ascii="Calibri" w:hAnsi="Calibri"/>
          <w:color w:val="1B365D"/>
          <w:sz w:val="32"/>
          <w:lang w:val="es-CL"/>
        </w:rPr>
        <w:t>2. Matriz de Autoevaluación de Competencias del Perfil de Egreso</w:t>
      </w:r>
    </w:p>
    <w:tbl>
      <w:tblPr>
        <w:tblW w:w="0" w:type="auto"/>
        <w:jc w:val="center"/>
        <w:tblLayout w:type="fixed"/>
        <w:tblLook w:val="04A0" w:firstRow="1" w:lastRow="0" w:firstColumn="1" w:lastColumn="0" w:noHBand="0" w:noVBand="1"/>
      </w:tblPr>
      <w:tblGrid>
        <w:gridCol w:w="2880"/>
        <w:gridCol w:w="2160"/>
        <w:gridCol w:w="5040"/>
      </w:tblGrid>
      <w:tr w:rsidR="006E481E" w:rsidRPr="00993B4A" w14:paraId="22AC0016" w14:textId="77777777">
        <w:trPr>
          <w:jc w:val="center"/>
        </w:trPr>
        <w:tc>
          <w:tcPr>
            <w:tcW w:w="2880" w:type="dxa"/>
            <w:shd w:val="clear" w:color="auto" w:fill="1B365D"/>
            <w:tcMar>
              <w:top w:w="120" w:type="dxa"/>
              <w:left w:w="100" w:type="dxa"/>
              <w:bottom w:w="120" w:type="dxa"/>
              <w:right w:w="100" w:type="dxa"/>
            </w:tcMar>
          </w:tcPr>
          <w:p w14:paraId="704F6180" w14:textId="77777777" w:rsidR="006E481E" w:rsidRPr="00993B4A" w:rsidRDefault="00000000">
            <w:pPr>
              <w:jc w:val="center"/>
              <w:rPr>
                <w:lang w:val="es-CL"/>
              </w:rPr>
            </w:pPr>
            <w:r w:rsidRPr="00993B4A">
              <w:rPr>
                <w:b/>
                <w:color w:val="FFFFFF"/>
                <w:lang w:val="es-CL"/>
              </w:rPr>
              <w:t>Competencia del Perfil de Egreso</w:t>
            </w:r>
          </w:p>
        </w:tc>
        <w:tc>
          <w:tcPr>
            <w:tcW w:w="2160" w:type="dxa"/>
            <w:shd w:val="clear" w:color="auto" w:fill="1B365D"/>
            <w:tcMar>
              <w:top w:w="120" w:type="dxa"/>
              <w:left w:w="100" w:type="dxa"/>
              <w:bottom w:w="120" w:type="dxa"/>
              <w:right w:w="100" w:type="dxa"/>
            </w:tcMar>
          </w:tcPr>
          <w:p w14:paraId="305C5D64" w14:textId="77777777" w:rsidR="006E481E" w:rsidRDefault="00000000">
            <w:pPr>
              <w:jc w:val="center"/>
            </w:pPr>
            <w:r>
              <w:rPr>
                <w:b/>
                <w:color w:val="FFFFFF"/>
              </w:rPr>
              <w:t xml:space="preserve">Nivel de </w:t>
            </w:r>
            <w:proofErr w:type="spellStart"/>
            <w:r>
              <w:rPr>
                <w:b/>
                <w:color w:val="FFFFFF"/>
              </w:rPr>
              <w:t>Logro</w:t>
            </w:r>
            <w:proofErr w:type="spellEnd"/>
            <w:r>
              <w:rPr>
                <w:b/>
                <w:color w:val="FFFFFF"/>
              </w:rPr>
              <w:t xml:space="preserve"> </w:t>
            </w:r>
            <w:proofErr w:type="spellStart"/>
            <w:r>
              <w:rPr>
                <w:b/>
                <w:color w:val="FFFFFF"/>
              </w:rPr>
              <w:t>Autoevaluado</w:t>
            </w:r>
            <w:proofErr w:type="spellEnd"/>
          </w:p>
        </w:tc>
        <w:tc>
          <w:tcPr>
            <w:tcW w:w="5040" w:type="dxa"/>
            <w:shd w:val="clear" w:color="auto" w:fill="1B365D"/>
            <w:tcMar>
              <w:top w:w="120" w:type="dxa"/>
              <w:left w:w="100" w:type="dxa"/>
              <w:bottom w:w="120" w:type="dxa"/>
              <w:right w:w="100" w:type="dxa"/>
            </w:tcMar>
          </w:tcPr>
          <w:p w14:paraId="6277A2C3" w14:textId="77777777" w:rsidR="006E481E" w:rsidRPr="00993B4A" w:rsidRDefault="00000000">
            <w:pPr>
              <w:jc w:val="center"/>
              <w:rPr>
                <w:lang w:val="es-CL"/>
              </w:rPr>
            </w:pPr>
            <w:r w:rsidRPr="00993B4A">
              <w:rPr>
                <w:b/>
                <w:color w:val="FFFFFF"/>
                <w:lang w:val="es-CL"/>
              </w:rPr>
              <w:t>Comentarios, Avances y Justificación Técnica del Ecosistema</w:t>
            </w:r>
          </w:p>
        </w:tc>
      </w:tr>
      <w:tr w:rsidR="006E481E" w:rsidRPr="00993B4A" w14:paraId="040F8ADD" w14:textId="77777777">
        <w:trPr>
          <w:jc w:val="center"/>
        </w:trPr>
        <w:tc>
          <w:tcPr>
            <w:tcW w:w="2880" w:type="dxa"/>
            <w:tcMar>
              <w:top w:w="100" w:type="dxa"/>
              <w:left w:w="80" w:type="dxa"/>
              <w:bottom w:w="100" w:type="dxa"/>
              <w:right w:w="80" w:type="dxa"/>
            </w:tcMar>
          </w:tcPr>
          <w:p w14:paraId="3B8C1F63" w14:textId="77777777" w:rsidR="006E481E" w:rsidRPr="00993B4A" w:rsidRDefault="00000000">
            <w:pPr>
              <w:rPr>
                <w:lang w:val="es-CL"/>
              </w:rPr>
            </w:pPr>
            <w:r w:rsidRPr="00993B4A">
              <w:rPr>
                <w:lang w:val="es-CL"/>
              </w:rPr>
              <w:t>Desarrollar una solución de software utilizando técnicas que permitan sistematizar el proceso de desarrollo y mantenimiento, asegurando el logro de los objetivos.</w:t>
            </w:r>
          </w:p>
        </w:tc>
        <w:tc>
          <w:tcPr>
            <w:tcW w:w="2160" w:type="dxa"/>
            <w:tcMar>
              <w:top w:w="100" w:type="dxa"/>
              <w:left w:w="80" w:type="dxa"/>
              <w:bottom w:w="100" w:type="dxa"/>
              <w:right w:w="80" w:type="dxa"/>
            </w:tcMar>
          </w:tcPr>
          <w:p w14:paraId="099CF92D" w14:textId="77777777" w:rsidR="006E481E" w:rsidRDefault="00000000">
            <w:pPr>
              <w:jc w:val="center"/>
            </w:pPr>
            <w:proofErr w:type="spellStart"/>
            <w:r>
              <w:rPr>
                <w:b/>
              </w:rPr>
              <w:t>Excelente</w:t>
            </w:r>
            <w:proofErr w:type="spellEnd"/>
            <w:r>
              <w:rPr>
                <w:b/>
              </w:rPr>
              <w:t xml:space="preserve"> Dominio (ED)</w:t>
            </w:r>
          </w:p>
        </w:tc>
        <w:tc>
          <w:tcPr>
            <w:tcW w:w="5040" w:type="dxa"/>
            <w:tcMar>
              <w:top w:w="100" w:type="dxa"/>
              <w:left w:w="80" w:type="dxa"/>
              <w:bottom w:w="100" w:type="dxa"/>
              <w:right w:w="80" w:type="dxa"/>
            </w:tcMar>
          </w:tcPr>
          <w:p w14:paraId="660FEF83" w14:textId="77777777" w:rsidR="006E481E" w:rsidRPr="00993B4A" w:rsidRDefault="00000000">
            <w:pPr>
              <w:spacing w:after="80"/>
              <w:rPr>
                <w:lang w:val="es-CL"/>
              </w:rPr>
            </w:pPr>
            <w:r w:rsidRPr="00993B4A">
              <w:rPr>
                <w:lang w:val="es-CL"/>
              </w:rPr>
              <w:t xml:space="preserve">He consolidado un nivel de excelencia técnica al implementar la arquitectura </w:t>
            </w:r>
            <w:proofErr w:type="spellStart"/>
            <w:r w:rsidRPr="00993B4A">
              <w:rPr>
                <w:lang w:val="es-CL"/>
              </w:rPr>
              <w:t>backend</w:t>
            </w:r>
            <w:proofErr w:type="spellEnd"/>
            <w:r w:rsidRPr="00993B4A">
              <w:rPr>
                <w:lang w:val="es-CL"/>
              </w:rPr>
              <w:t xml:space="preserve"> asíncrona del sistema DomoVida bajo un diseño de microservicios sin estado (</w:t>
            </w:r>
            <w:proofErr w:type="spellStart"/>
            <w:r w:rsidRPr="00993B4A">
              <w:rPr>
                <w:lang w:val="es-CL"/>
              </w:rPr>
              <w:t>stateless</w:t>
            </w:r>
            <w:proofErr w:type="spellEnd"/>
            <w:r w:rsidRPr="00993B4A">
              <w:rPr>
                <w:lang w:val="es-CL"/>
              </w:rPr>
              <w:t xml:space="preserve">) utilizando </w:t>
            </w:r>
            <w:proofErr w:type="spellStart"/>
            <w:r w:rsidRPr="00993B4A">
              <w:rPr>
                <w:lang w:val="es-CL"/>
              </w:rPr>
              <w:t>FastAPI</w:t>
            </w:r>
            <w:proofErr w:type="spellEnd"/>
            <w:r w:rsidRPr="00993B4A">
              <w:rPr>
                <w:lang w:val="es-CL"/>
              </w:rPr>
              <w:t xml:space="preserve"> y Python 3.12, construido rigurosamente de forma incremental desde cero para garantizar un ciclo de vida limpio.</w:t>
            </w:r>
          </w:p>
          <w:p w14:paraId="0C646F53" w14:textId="4068EEC0" w:rsidR="006E481E" w:rsidRPr="00993B4A" w:rsidRDefault="00000000">
            <w:pPr>
              <w:spacing w:after="80"/>
              <w:rPr>
                <w:lang w:val="es-CL"/>
              </w:rPr>
            </w:pPr>
            <w:r w:rsidRPr="00993B4A">
              <w:rPr>
                <w:b/>
                <w:lang w:val="es-CL"/>
              </w:rPr>
              <w:t xml:space="preserve">Avance Clave: </w:t>
            </w:r>
            <w:r w:rsidRPr="00993B4A">
              <w:rPr>
                <w:lang w:val="es-CL"/>
              </w:rPr>
              <w:t xml:space="preserve"> La lógica está modularizada bajo '</w:t>
            </w:r>
            <w:proofErr w:type="gramStart"/>
            <w:r w:rsidRPr="00993B4A">
              <w:rPr>
                <w:lang w:val="es-CL"/>
              </w:rPr>
              <w:t>app</w:t>
            </w:r>
            <w:proofErr w:type="gramEnd"/>
            <w:r w:rsidRPr="00993B4A">
              <w:rPr>
                <w:lang w:val="es-CL"/>
              </w:rPr>
              <w:t xml:space="preserve">/modules/senior/' (con </w:t>
            </w:r>
            <w:proofErr w:type="spellStart"/>
            <w:r w:rsidRPr="00993B4A">
              <w:rPr>
                <w:lang w:val="es-CL"/>
              </w:rPr>
              <w:t>routers</w:t>
            </w:r>
            <w:proofErr w:type="spellEnd"/>
            <w:r w:rsidRPr="00993B4A">
              <w:rPr>
                <w:lang w:val="es-CL"/>
              </w:rPr>
              <w:t xml:space="preserve">, esquemas de validación </w:t>
            </w:r>
            <w:proofErr w:type="spellStart"/>
            <w:r w:rsidRPr="00993B4A">
              <w:rPr>
                <w:lang w:val="es-CL"/>
              </w:rPr>
              <w:t>Pydantic</w:t>
            </w:r>
            <w:proofErr w:type="spellEnd"/>
            <w:r w:rsidRPr="00993B4A">
              <w:rPr>
                <w:lang w:val="es-CL"/>
              </w:rPr>
              <w:t xml:space="preserve"> y modelos). Cuenta con Docker/Docker </w:t>
            </w:r>
            <w:proofErr w:type="spellStart"/>
            <w:r w:rsidRPr="00993B4A">
              <w:rPr>
                <w:lang w:val="es-CL"/>
              </w:rPr>
              <w:t>Compose</w:t>
            </w:r>
            <w:proofErr w:type="spellEnd"/>
            <w:r w:rsidRPr="00993B4A">
              <w:rPr>
                <w:lang w:val="es-CL"/>
              </w:rPr>
              <w:t xml:space="preserve"> para una portabilidad total. El código es 100% </w:t>
            </w:r>
            <w:proofErr w:type="spellStart"/>
            <w:r w:rsidRPr="00993B4A">
              <w:rPr>
                <w:lang w:val="es-CL"/>
              </w:rPr>
              <w:t>cloud-ready</w:t>
            </w:r>
            <w:proofErr w:type="spellEnd"/>
            <w:r w:rsidRPr="00993B4A">
              <w:rPr>
                <w:lang w:val="es-CL"/>
              </w:rPr>
              <w:t xml:space="preserve"> e integra dependencias formales en la raíz (</w:t>
            </w:r>
            <w:proofErr w:type="spellStart"/>
            <w:r w:rsidRPr="00993B4A">
              <w:rPr>
                <w:lang w:val="es-CL"/>
              </w:rPr>
              <w:t>Procfile</w:t>
            </w:r>
            <w:proofErr w:type="spellEnd"/>
            <w:r w:rsidRPr="00993B4A">
              <w:rPr>
                <w:lang w:val="es-CL"/>
              </w:rPr>
              <w:t xml:space="preserve">, runtime.txt, requirements.txt) optimizadas para el despliegue automático 24/7 en la nube de </w:t>
            </w:r>
            <w:proofErr w:type="spellStart"/>
            <w:r w:rsidRPr="00993B4A">
              <w:rPr>
                <w:lang w:val="es-CL"/>
              </w:rPr>
              <w:t>Railway</w:t>
            </w:r>
            <w:proofErr w:type="spellEnd"/>
            <w:r w:rsidRPr="00993B4A">
              <w:rPr>
                <w:lang w:val="es-CL"/>
              </w:rPr>
              <w:t xml:space="preserve"> (</w:t>
            </w:r>
            <w:proofErr w:type="spellStart"/>
            <w:r w:rsidRPr="00993B4A">
              <w:rPr>
                <w:lang w:val="es-CL"/>
              </w:rPr>
              <w:t>Paid</w:t>
            </w:r>
            <w:proofErr w:type="spellEnd"/>
            <w:r w:rsidRPr="00993B4A">
              <w:rPr>
                <w:lang w:val="es-CL"/>
              </w:rPr>
              <w:t xml:space="preserve"> Tier) asociado a mi cuenta institucional de Duoc UC (an.vergaraa@duoc</w:t>
            </w:r>
            <w:r w:rsidR="00993B4A">
              <w:rPr>
                <w:lang w:val="es-CL"/>
              </w:rPr>
              <w:t>uc</w:t>
            </w:r>
            <w:r w:rsidRPr="00993B4A">
              <w:rPr>
                <w:lang w:val="es-CL"/>
              </w:rPr>
              <w:t xml:space="preserve">.cl), eliminando tiempos de </w:t>
            </w:r>
            <w:r w:rsidRPr="00993B4A">
              <w:rPr>
                <w:lang w:val="es-CL"/>
              </w:rPr>
              <w:lastRenderedPageBreak/>
              <w:t>inactividad o suspensiones gratuitas.</w:t>
            </w:r>
          </w:p>
        </w:tc>
      </w:tr>
      <w:tr w:rsidR="006E481E" w:rsidRPr="00993B4A" w14:paraId="591394CB" w14:textId="77777777">
        <w:trPr>
          <w:jc w:val="center"/>
        </w:trPr>
        <w:tc>
          <w:tcPr>
            <w:tcW w:w="2880" w:type="dxa"/>
            <w:tcMar>
              <w:top w:w="100" w:type="dxa"/>
              <w:left w:w="80" w:type="dxa"/>
              <w:bottom w:w="100" w:type="dxa"/>
              <w:right w:w="80" w:type="dxa"/>
            </w:tcMar>
          </w:tcPr>
          <w:p w14:paraId="634EED3E" w14:textId="77777777" w:rsidR="006E481E" w:rsidRPr="00993B4A" w:rsidRDefault="00000000">
            <w:pPr>
              <w:rPr>
                <w:lang w:val="es-CL"/>
              </w:rPr>
            </w:pPr>
            <w:r w:rsidRPr="00993B4A">
              <w:rPr>
                <w:lang w:val="es-CL"/>
              </w:rPr>
              <w:lastRenderedPageBreak/>
              <w:t xml:space="preserve">Construir modelos de datos para soportar los requerimientos de la organización </w:t>
            </w:r>
            <w:proofErr w:type="gramStart"/>
            <w:r w:rsidRPr="00993B4A">
              <w:rPr>
                <w:lang w:val="es-CL"/>
              </w:rPr>
              <w:t>de acuerdo a</w:t>
            </w:r>
            <w:proofErr w:type="gramEnd"/>
            <w:r w:rsidRPr="00993B4A">
              <w:rPr>
                <w:lang w:val="es-CL"/>
              </w:rPr>
              <w:t xml:space="preserve"> un diseño definido y escalable en el tiempo.</w:t>
            </w:r>
          </w:p>
        </w:tc>
        <w:tc>
          <w:tcPr>
            <w:tcW w:w="2160" w:type="dxa"/>
            <w:tcMar>
              <w:top w:w="100" w:type="dxa"/>
              <w:left w:w="80" w:type="dxa"/>
              <w:bottom w:w="100" w:type="dxa"/>
              <w:right w:w="80" w:type="dxa"/>
            </w:tcMar>
          </w:tcPr>
          <w:p w14:paraId="65F03CC3" w14:textId="77777777" w:rsidR="006E481E" w:rsidRDefault="00000000">
            <w:pPr>
              <w:jc w:val="center"/>
            </w:pPr>
            <w:proofErr w:type="spellStart"/>
            <w:r>
              <w:rPr>
                <w:b/>
              </w:rPr>
              <w:t>Excelente</w:t>
            </w:r>
            <w:proofErr w:type="spellEnd"/>
            <w:r>
              <w:rPr>
                <w:b/>
              </w:rPr>
              <w:t xml:space="preserve"> Dominio (ED)</w:t>
            </w:r>
          </w:p>
        </w:tc>
        <w:tc>
          <w:tcPr>
            <w:tcW w:w="5040" w:type="dxa"/>
            <w:tcMar>
              <w:top w:w="100" w:type="dxa"/>
              <w:left w:w="80" w:type="dxa"/>
              <w:bottom w:w="100" w:type="dxa"/>
              <w:right w:w="80" w:type="dxa"/>
            </w:tcMar>
          </w:tcPr>
          <w:p w14:paraId="4C57EB7E" w14:textId="77777777" w:rsidR="006E481E" w:rsidRPr="00993B4A" w:rsidRDefault="00000000">
            <w:pPr>
              <w:spacing w:after="80"/>
              <w:rPr>
                <w:lang w:val="es-CL"/>
              </w:rPr>
            </w:pPr>
            <w:r w:rsidRPr="00993B4A">
              <w:rPr>
                <w:lang w:val="es-CL"/>
              </w:rPr>
              <w:t>Poseo un sólido dominio en el modelamiento y evolución estructurada de datos de series de tiempo. He diseñado e implementado un sistema híbrido relacional/borde asíncrono y escalable para almacenar telemetría biométrica de alta densidad.</w:t>
            </w:r>
          </w:p>
          <w:p w14:paraId="63F214C4" w14:textId="77777777" w:rsidR="006E481E" w:rsidRPr="00993B4A" w:rsidRDefault="00000000">
            <w:pPr>
              <w:spacing w:after="80"/>
              <w:rPr>
                <w:lang w:val="es-CL"/>
              </w:rPr>
            </w:pPr>
            <w:r w:rsidRPr="00993B4A">
              <w:rPr>
                <w:b/>
                <w:lang w:val="es-CL"/>
              </w:rPr>
              <w:t xml:space="preserve">Avance Clave: </w:t>
            </w:r>
            <w:r w:rsidRPr="00993B4A">
              <w:rPr>
                <w:lang w:val="es-CL"/>
              </w:rPr>
              <w:t xml:space="preserve"> Se utiliza SQLite3 local en el domicilio (Edge Computing) para contingencias offline, y PostgreSQL remoto en la nube (alojado en </w:t>
            </w:r>
            <w:proofErr w:type="spellStart"/>
            <w:r w:rsidRPr="00993B4A">
              <w:rPr>
                <w:lang w:val="es-CL"/>
              </w:rPr>
              <w:t>Supabase</w:t>
            </w:r>
            <w:proofErr w:type="spellEnd"/>
            <w:r w:rsidRPr="00993B4A">
              <w:rPr>
                <w:lang w:val="es-CL"/>
              </w:rPr>
              <w:t xml:space="preserve"> bajo capa gratuita persistente que no expira, conectado mediante </w:t>
            </w:r>
            <w:proofErr w:type="spellStart"/>
            <w:r w:rsidRPr="00993B4A">
              <w:rPr>
                <w:lang w:val="es-CL"/>
              </w:rPr>
              <w:t>Railway</w:t>
            </w:r>
            <w:proofErr w:type="spellEnd"/>
            <w:r w:rsidRPr="00993B4A">
              <w:rPr>
                <w:lang w:val="es-CL"/>
              </w:rPr>
              <w:t xml:space="preserve">), lo que permite acoplar </w:t>
            </w:r>
            <w:proofErr w:type="spellStart"/>
            <w:r w:rsidRPr="00993B4A">
              <w:rPr>
                <w:lang w:val="es-CL"/>
              </w:rPr>
              <w:t>Tableau</w:t>
            </w:r>
            <w:proofErr w:type="spellEnd"/>
            <w:r w:rsidRPr="00993B4A">
              <w:rPr>
                <w:lang w:val="es-CL"/>
              </w:rPr>
              <w:t xml:space="preserve"> Cloud de forma directa. Los datos clínicos se validan bajo el estándar de interoperabilidad HL7 FHIR (recursos Patient y </w:t>
            </w:r>
            <w:proofErr w:type="spellStart"/>
            <w:r w:rsidRPr="00993B4A">
              <w:rPr>
                <w:lang w:val="es-CL"/>
              </w:rPr>
              <w:t>Observation</w:t>
            </w:r>
            <w:proofErr w:type="spellEnd"/>
            <w:r w:rsidRPr="00993B4A">
              <w:rPr>
                <w:lang w:val="es-CL"/>
              </w:rPr>
              <w:t xml:space="preserve">). Además, integré la conexión asíncrona mediante la API de Microsoft </w:t>
            </w:r>
            <w:proofErr w:type="spellStart"/>
            <w:r w:rsidRPr="00993B4A">
              <w:rPr>
                <w:lang w:val="es-CL"/>
              </w:rPr>
              <w:t>Graph</w:t>
            </w:r>
            <w:proofErr w:type="spellEnd"/>
            <w:r w:rsidRPr="00993B4A">
              <w:rPr>
                <w:lang w:val="es-CL"/>
              </w:rPr>
              <w:t xml:space="preserve"> con mi cuenta de OneDrive Duoc UC (1 TB), que actúa como un Data Lake histórico de alta capacidad para almacenar telemetría histórica procesada en formato Parquet, sentando las bases operativas para el entrenamiento futuro de redes neuronales predictivas LSTM.</w:t>
            </w:r>
          </w:p>
        </w:tc>
      </w:tr>
      <w:tr w:rsidR="006E481E" w:rsidRPr="00993B4A" w14:paraId="1355A588" w14:textId="77777777">
        <w:trPr>
          <w:jc w:val="center"/>
        </w:trPr>
        <w:tc>
          <w:tcPr>
            <w:tcW w:w="2880" w:type="dxa"/>
            <w:tcMar>
              <w:top w:w="100" w:type="dxa"/>
              <w:left w:w="80" w:type="dxa"/>
              <w:bottom w:w="100" w:type="dxa"/>
              <w:right w:w="80" w:type="dxa"/>
            </w:tcMar>
          </w:tcPr>
          <w:p w14:paraId="5F4017AC" w14:textId="77777777" w:rsidR="006E481E" w:rsidRPr="00993B4A" w:rsidRDefault="00000000">
            <w:pPr>
              <w:rPr>
                <w:lang w:val="es-CL"/>
              </w:rPr>
            </w:pPr>
            <w:r w:rsidRPr="00993B4A">
              <w:rPr>
                <w:lang w:val="es-CL"/>
              </w:rPr>
              <w:t xml:space="preserve">Gestionar proyectos informáticos, ofreciendo alternativas para la toma de decisiones </w:t>
            </w:r>
            <w:proofErr w:type="gramStart"/>
            <w:r w:rsidRPr="00993B4A">
              <w:rPr>
                <w:lang w:val="es-CL"/>
              </w:rPr>
              <w:t>de acuerdo a</w:t>
            </w:r>
            <w:proofErr w:type="gramEnd"/>
            <w:r w:rsidRPr="00993B4A">
              <w:rPr>
                <w:lang w:val="es-CL"/>
              </w:rPr>
              <w:t xml:space="preserve"> los requerimientos de la organización.</w:t>
            </w:r>
          </w:p>
        </w:tc>
        <w:tc>
          <w:tcPr>
            <w:tcW w:w="2160" w:type="dxa"/>
            <w:tcMar>
              <w:top w:w="100" w:type="dxa"/>
              <w:left w:w="80" w:type="dxa"/>
              <w:bottom w:w="100" w:type="dxa"/>
              <w:right w:w="80" w:type="dxa"/>
            </w:tcMar>
          </w:tcPr>
          <w:p w14:paraId="38D8F8DA" w14:textId="77777777" w:rsidR="006E481E" w:rsidRDefault="00000000">
            <w:pPr>
              <w:jc w:val="center"/>
            </w:pPr>
            <w:proofErr w:type="spellStart"/>
            <w:r>
              <w:rPr>
                <w:b/>
              </w:rPr>
              <w:t>Excelente</w:t>
            </w:r>
            <w:proofErr w:type="spellEnd"/>
            <w:r>
              <w:rPr>
                <w:b/>
              </w:rPr>
              <w:t xml:space="preserve"> Dominio (ED)</w:t>
            </w:r>
          </w:p>
        </w:tc>
        <w:tc>
          <w:tcPr>
            <w:tcW w:w="5040" w:type="dxa"/>
            <w:tcMar>
              <w:top w:w="100" w:type="dxa"/>
              <w:left w:w="80" w:type="dxa"/>
              <w:bottom w:w="100" w:type="dxa"/>
              <w:right w:w="80" w:type="dxa"/>
            </w:tcMar>
          </w:tcPr>
          <w:p w14:paraId="76CF9517" w14:textId="77777777" w:rsidR="006E481E" w:rsidRPr="00993B4A" w:rsidRDefault="00000000">
            <w:pPr>
              <w:spacing w:after="80"/>
              <w:rPr>
                <w:lang w:val="es-CL"/>
              </w:rPr>
            </w:pPr>
            <w:r w:rsidRPr="00993B4A">
              <w:rPr>
                <w:lang w:val="es-CL"/>
              </w:rPr>
              <w:t xml:space="preserve">He establecido el control absoluto del proyecto aplicando el marco de trabajo ágil Scrum, organizando de manera unificada, transparente y profesional el backlog operativo mediante GitHub </w:t>
            </w:r>
            <w:proofErr w:type="spellStart"/>
            <w:r w:rsidRPr="00993B4A">
              <w:rPr>
                <w:lang w:val="es-CL"/>
              </w:rPr>
              <w:t>Projects</w:t>
            </w:r>
            <w:proofErr w:type="spellEnd"/>
            <w:r w:rsidRPr="00993B4A">
              <w:rPr>
                <w:lang w:val="es-CL"/>
              </w:rPr>
              <w:t xml:space="preserve"> sincronizado nativamente con VS Code.</w:t>
            </w:r>
          </w:p>
          <w:p w14:paraId="149781A7" w14:textId="412C0817" w:rsidR="006E481E" w:rsidRPr="00993B4A" w:rsidRDefault="00000000">
            <w:pPr>
              <w:spacing w:after="80"/>
              <w:rPr>
                <w:lang w:val="es-CL"/>
              </w:rPr>
            </w:pPr>
            <w:r w:rsidRPr="00993B4A">
              <w:rPr>
                <w:b/>
                <w:lang w:val="es-CL"/>
              </w:rPr>
              <w:t xml:space="preserve">Avance Clave: </w:t>
            </w:r>
            <w:r w:rsidRPr="00993B4A">
              <w:rPr>
                <w:lang w:val="es-CL"/>
              </w:rPr>
              <w:t xml:space="preserve"> Reemplacé herramientas de planificación de terceros con limitaciones financieras (como Trello) por GitHub </w:t>
            </w:r>
            <w:proofErr w:type="spellStart"/>
            <w:r w:rsidRPr="00993B4A">
              <w:rPr>
                <w:lang w:val="es-CL"/>
              </w:rPr>
              <w:t>Projects</w:t>
            </w:r>
            <w:proofErr w:type="spellEnd"/>
            <w:r w:rsidRPr="00993B4A">
              <w:rPr>
                <w:lang w:val="es-CL"/>
              </w:rPr>
              <w:t xml:space="preserve"> de manera nativa. Cada historia de usuario de monitoreo geriátrico se documenta como un </w:t>
            </w:r>
            <w:proofErr w:type="spellStart"/>
            <w:r w:rsidRPr="00993B4A">
              <w:rPr>
                <w:lang w:val="es-CL"/>
              </w:rPr>
              <w:t>Issue</w:t>
            </w:r>
            <w:proofErr w:type="spellEnd"/>
            <w:r w:rsidRPr="00993B4A">
              <w:rPr>
                <w:lang w:val="es-CL"/>
              </w:rPr>
              <w:t xml:space="preserve">, que asocio directamente desde mi computador local mediante </w:t>
            </w:r>
            <w:proofErr w:type="spellStart"/>
            <w:r w:rsidRPr="00993B4A">
              <w:rPr>
                <w:lang w:val="es-CL"/>
              </w:rPr>
              <w:t>commits</w:t>
            </w:r>
            <w:proofErr w:type="spellEnd"/>
            <w:r w:rsidRPr="00993B4A">
              <w:rPr>
                <w:lang w:val="es-CL"/>
              </w:rPr>
              <w:t xml:space="preserve"> semánticos y ramas de Git Flow (ej. '</w:t>
            </w:r>
            <w:proofErr w:type="spellStart"/>
            <w:r w:rsidRPr="00993B4A">
              <w:rPr>
                <w:lang w:val="es-CL"/>
              </w:rPr>
              <w:t>feat</w:t>
            </w:r>
            <w:proofErr w:type="spellEnd"/>
            <w:r w:rsidRPr="00993B4A">
              <w:rPr>
                <w:lang w:val="es-CL"/>
              </w:rPr>
              <w:t>:', '</w:t>
            </w:r>
            <w:proofErr w:type="spellStart"/>
            <w:r w:rsidRPr="00993B4A">
              <w:rPr>
                <w:lang w:val="es-CL"/>
              </w:rPr>
              <w:t>docs</w:t>
            </w:r>
            <w:proofErr w:type="spellEnd"/>
            <w:r w:rsidRPr="00993B4A">
              <w:rPr>
                <w:lang w:val="es-CL"/>
              </w:rPr>
              <w:t xml:space="preserve">:', 'chore:') creadas desde cero, cerrando tareas automáticamente (ej. </w:t>
            </w:r>
            <w:proofErr w:type="spellStart"/>
            <w:r w:rsidRPr="00993B4A">
              <w:rPr>
                <w:lang w:val="es-CL"/>
              </w:rPr>
              <w:t>closes</w:t>
            </w:r>
            <w:proofErr w:type="spellEnd"/>
            <w:r w:rsidRPr="00993B4A">
              <w:rPr>
                <w:lang w:val="es-CL"/>
              </w:rPr>
              <w:t xml:space="preserve"> #X). Todo está vinculado globalmente a mi identidad de estudiante con el correo an.vergaraa@duoc</w:t>
            </w:r>
            <w:r w:rsidR="00993B4A">
              <w:rPr>
                <w:lang w:val="es-CL"/>
              </w:rPr>
              <w:t>uc</w:t>
            </w:r>
            <w:r w:rsidRPr="00993B4A">
              <w:rPr>
                <w:lang w:val="es-CL"/>
              </w:rPr>
              <w:t xml:space="preserve">.cl, certificando mi autoría del código y el avance secuencial de mi </w:t>
            </w:r>
            <w:r w:rsidRPr="00993B4A">
              <w:rPr>
                <w:lang w:val="es-CL"/>
              </w:rPr>
              <w:lastRenderedPageBreak/>
              <w:t>portafolio ante el docente.</w:t>
            </w:r>
          </w:p>
        </w:tc>
      </w:tr>
      <w:tr w:rsidR="006E481E" w:rsidRPr="00993B4A" w14:paraId="0B703C4C" w14:textId="77777777">
        <w:trPr>
          <w:jc w:val="center"/>
        </w:trPr>
        <w:tc>
          <w:tcPr>
            <w:tcW w:w="2880" w:type="dxa"/>
            <w:tcMar>
              <w:top w:w="100" w:type="dxa"/>
              <w:left w:w="80" w:type="dxa"/>
              <w:bottom w:w="100" w:type="dxa"/>
              <w:right w:w="80" w:type="dxa"/>
            </w:tcMar>
          </w:tcPr>
          <w:p w14:paraId="57BC1F48" w14:textId="77777777" w:rsidR="006E481E" w:rsidRPr="00993B4A" w:rsidRDefault="00000000">
            <w:pPr>
              <w:rPr>
                <w:lang w:val="es-CL"/>
              </w:rPr>
            </w:pPr>
            <w:r w:rsidRPr="00993B4A">
              <w:rPr>
                <w:lang w:val="es-CL"/>
              </w:rPr>
              <w:lastRenderedPageBreak/>
              <w:t>Realizar pruebas de certificación tanto de los productos como de los procesos utilizando buenas prácticas definidas por la industria.</w:t>
            </w:r>
          </w:p>
        </w:tc>
        <w:tc>
          <w:tcPr>
            <w:tcW w:w="2160" w:type="dxa"/>
            <w:tcMar>
              <w:top w:w="100" w:type="dxa"/>
              <w:left w:w="80" w:type="dxa"/>
              <w:bottom w:w="100" w:type="dxa"/>
              <w:right w:w="80" w:type="dxa"/>
            </w:tcMar>
          </w:tcPr>
          <w:p w14:paraId="6708F4EE" w14:textId="77777777" w:rsidR="006E481E" w:rsidRDefault="00000000">
            <w:pPr>
              <w:jc w:val="center"/>
            </w:pPr>
            <w:proofErr w:type="spellStart"/>
            <w:r>
              <w:rPr>
                <w:b/>
              </w:rPr>
              <w:t>Excelente</w:t>
            </w:r>
            <w:proofErr w:type="spellEnd"/>
            <w:r>
              <w:rPr>
                <w:b/>
              </w:rPr>
              <w:t xml:space="preserve"> Dominio (ED)</w:t>
            </w:r>
          </w:p>
        </w:tc>
        <w:tc>
          <w:tcPr>
            <w:tcW w:w="5040" w:type="dxa"/>
            <w:tcMar>
              <w:top w:w="100" w:type="dxa"/>
              <w:left w:w="80" w:type="dxa"/>
              <w:bottom w:w="100" w:type="dxa"/>
              <w:right w:w="80" w:type="dxa"/>
            </w:tcMar>
          </w:tcPr>
          <w:p w14:paraId="5DA93E41" w14:textId="77777777" w:rsidR="006E481E" w:rsidRPr="00993B4A" w:rsidRDefault="00000000">
            <w:pPr>
              <w:spacing w:after="80"/>
              <w:rPr>
                <w:lang w:val="es-CL"/>
              </w:rPr>
            </w:pPr>
            <w:r w:rsidRPr="00993B4A">
              <w:rPr>
                <w:lang w:val="es-CL"/>
              </w:rPr>
              <w:t>Tengo un alto dominio en la validación funcional, ciberseguridad integrada y simulación realista de cargas. Diseñé un simulador de sensores de alta densidad (scripts/simulate_sensors.py) que genera constantes vitales en tiempo real para certificar la precisión del algoritmo de IA local (</w:t>
            </w:r>
            <w:proofErr w:type="spellStart"/>
            <w:r w:rsidRPr="00993B4A">
              <w:rPr>
                <w:lang w:val="es-CL"/>
              </w:rPr>
              <w:t>Isolation</w:t>
            </w:r>
            <w:proofErr w:type="spellEnd"/>
            <w:r w:rsidRPr="00993B4A">
              <w:rPr>
                <w:lang w:val="es-CL"/>
              </w:rPr>
              <w:t xml:space="preserve"> Forest).</w:t>
            </w:r>
          </w:p>
          <w:p w14:paraId="40C61DC1" w14:textId="77777777" w:rsidR="006E481E" w:rsidRPr="00993B4A" w:rsidRDefault="00000000">
            <w:pPr>
              <w:spacing w:after="80"/>
              <w:rPr>
                <w:lang w:val="es-CL"/>
              </w:rPr>
            </w:pPr>
            <w:r w:rsidRPr="00993B4A">
              <w:rPr>
                <w:b/>
                <w:lang w:val="es-CL"/>
              </w:rPr>
              <w:t xml:space="preserve">Avance Clave: </w:t>
            </w:r>
            <w:r w:rsidRPr="00993B4A">
              <w:rPr>
                <w:lang w:val="es-CL"/>
              </w:rPr>
              <w:t xml:space="preserve"> Para certificar notificaciones instantáneas móviles asíncronas con bajo costo, conecté la API de </w:t>
            </w:r>
            <w:proofErr w:type="spellStart"/>
            <w:r w:rsidRPr="00993B4A">
              <w:rPr>
                <w:lang w:val="es-CL"/>
              </w:rPr>
              <w:t>Twilio</w:t>
            </w:r>
            <w:proofErr w:type="spellEnd"/>
            <w:r w:rsidRPr="00993B4A">
              <w:rPr>
                <w:lang w:val="es-CL"/>
              </w:rPr>
              <w:t xml:space="preserve"> en Chile (cuenta de prepago, $20 USD con tarjeta) para despachar SMS y WhatsApp de alerta clínicos en vivo de forma asíncrona. Los mensajes aplican '</w:t>
            </w:r>
            <w:proofErr w:type="spellStart"/>
            <w:r w:rsidRPr="00993B4A">
              <w:rPr>
                <w:lang w:val="es-CL"/>
              </w:rPr>
              <w:t>Privacy</w:t>
            </w:r>
            <w:proofErr w:type="spellEnd"/>
            <w:r w:rsidRPr="00993B4A">
              <w:rPr>
                <w:lang w:val="es-CL"/>
              </w:rPr>
              <w:t xml:space="preserve"> </w:t>
            </w:r>
            <w:proofErr w:type="spellStart"/>
            <w:r w:rsidRPr="00993B4A">
              <w:rPr>
                <w:lang w:val="es-CL"/>
              </w:rPr>
              <w:t>by</w:t>
            </w:r>
            <w:proofErr w:type="spellEnd"/>
            <w:r w:rsidRPr="00993B4A">
              <w:rPr>
                <w:lang w:val="es-CL"/>
              </w:rPr>
              <w:t xml:space="preserve"> </w:t>
            </w:r>
            <w:proofErr w:type="spellStart"/>
            <w:r w:rsidRPr="00993B4A">
              <w:rPr>
                <w:lang w:val="es-CL"/>
              </w:rPr>
              <w:t>Design</w:t>
            </w:r>
            <w:proofErr w:type="spellEnd"/>
            <w:r w:rsidRPr="00993B4A">
              <w:rPr>
                <w:lang w:val="es-CL"/>
              </w:rPr>
              <w:t xml:space="preserve">' (Ley </w:t>
            </w:r>
            <w:proofErr w:type="spellStart"/>
            <w:r w:rsidRPr="00993B4A">
              <w:rPr>
                <w:lang w:val="es-CL"/>
              </w:rPr>
              <w:t>N°</w:t>
            </w:r>
            <w:proofErr w:type="spellEnd"/>
            <w:r w:rsidRPr="00993B4A">
              <w:rPr>
                <w:lang w:val="es-CL"/>
              </w:rPr>
              <w:t xml:space="preserve"> 21.719) enviando datos de telemetría anonimizados y ofuscados, exigiendo autenticación JWT para abrirlos. En la fase final, certificaré el rendimiento con pruebas de carga concurrentes usando Locust y la usabilidad de la interfaz en </w:t>
            </w:r>
            <w:proofErr w:type="spellStart"/>
            <w:r w:rsidRPr="00993B4A">
              <w:rPr>
                <w:lang w:val="es-CL"/>
              </w:rPr>
              <w:t>React</w:t>
            </w:r>
            <w:proofErr w:type="spellEnd"/>
            <w:r w:rsidRPr="00993B4A">
              <w:rPr>
                <w:lang w:val="es-CL"/>
              </w:rPr>
              <w:t xml:space="preserve"> (alojada en </w:t>
            </w:r>
            <w:proofErr w:type="spellStart"/>
            <w:r w:rsidRPr="00993B4A">
              <w:rPr>
                <w:lang w:val="es-CL"/>
              </w:rPr>
              <w:t>Vercel</w:t>
            </w:r>
            <w:proofErr w:type="spellEnd"/>
            <w:r w:rsidRPr="00993B4A">
              <w:rPr>
                <w:lang w:val="es-CL"/>
              </w:rPr>
              <w:t xml:space="preserve"> de forma estática y con HTTPS nativo) aplicando </w:t>
            </w:r>
            <w:proofErr w:type="gramStart"/>
            <w:r w:rsidRPr="00993B4A">
              <w:rPr>
                <w:lang w:val="es-CL"/>
              </w:rPr>
              <w:t>el Test</w:t>
            </w:r>
            <w:proofErr w:type="gramEnd"/>
            <w:r w:rsidRPr="00993B4A">
              <w:rPr>
                <w:lang w:val="es-CL"/>
              </w:rPr>
              <w:t xml:space="preserve"> de Escala SUS (</w:t>
            </w:r>
            <w:proofErr w:type="spellStart"/>
            <w:r w:rsidRPr="00993B4A">
              <w:rPr>
                <w:lang w:val="es-CL"/>
              </w:rPr>
              <w:t>System</w:t>
            </w:r>
            <w:proofErr w:type="spellEnd"/>
            <w:r w:rsidRPr="00993B4A">
              <w:rPr>
                <w:lang w:val="es-CL"/>
              </w:rPr>
              <w:t xml:space="preserve"> </w:t>
            </w:r>
            <w:proofErr w:type="spellStart"/>
            <w:r w:rsidRPr="00993B4A">
              <w:rPr>
                <w:lang w:val="es-CL"/>
              </w:rPr>
              <w:t>Usability</w:t>
            </w:r>
            <w:proofErr w:type="spellEnd"/>
            <w:r w:rsidRPr="00993B4A">
              <w:rPr>
                <w:lang w:val="es-CL"/>
              </w:rPr>
              <w:t xml:space="preserve"> Scale) con cuidadores reales.</w:t>
            </w:r>
          </w:p>
        </w:tc>
      </w:tr>
    </w:tbl>
    <w:p w14:paraId="6BC5F883" w14:textId="77777777" w:rsidR="006E481E" w:rsidRPr="00993B4A" w:rsidRDefault="006E481E">
      <w:pPr>
        <w:rPr>
          <w:lang w:val="es-CL"/>
        </w:rPr>
      </w:pPr>
    </w:p>
    <w:p w14:paraId="24DBAFAE" w14:textId="77777777" w:rsidR="006E481E" w:rsidRPr="00993B4A" w:rsidRDefault="00000000">
      <w:pPr>
        <w:pStyle w:val="Ttulo1"/>
        <w:spacing w:before="240" w:after="80"/>
        <w:rPr>
          <w:lang w:val="es-CL"/>
        </w:rPr>
      </w:pPr>
      <w:r w:rsidRPr="00993B4A">
        <w:rPr>
          <w:rFonts w:ascii="Calibri" w:hAnsi="Calibri"/>
          <w:color w:val="1B365D"/>
          <w:sz w:val="32"/>
          <w:lang w:val="es-CL"/>
        </w:rPr>
        <w:t>3. Declaración de Compromiso y Autenticidad</w:t>
      </w:r>
    </w:p>
    <w:p w14:paraId="1AEF63E1" w14:textId="77777777" w:rsidR="006E481E" w:rsidRPr="00993B4A" w:rsidRDefault="00000000">
      <w:pPr>
        <w:rPr>
          <w:lang w:val="es-CL"/>
        </w:rPr>
      </w:pPr>
      <w:r w:rsidRPr="00993B4A">
        <w:rPr>
          <w:lang w:val="es-CL"/>
        </w:rPr>
        <w:t>Declaro bajo firma que las competencias autoevaluadas en este instrumento corresponden a un reflejo honesto, riguroso y transparente de mis aprendizajes en Ingeniería en Informática de Duoc UC, y de las decisiones arquitectónicas reales y el desarrollo incremental desde cero que actualmente ejecuto de forma activa para asegurar el éxito del proyecto DomoVida.</w:t>
      </w:r>
    </w:p>
    <w:p w14:paraId="6CD77505" w14:textId="45FD4DE3" w:rsidR="006E481E" w:rsidRPr="00993B4A" w:rsidRDefault="00000000">
      <w:pPr>
        <w:jc w:val="center"/>
        <w:rPr>
          <w:lang w:val="es-CL"/>
        </w:rPr>
      </w:pPr>
      <w:r w:rsidRPr="00993B4A">
        <w:rPr>
          <w:b/>
          <w:lang w:val="es-CL"/>
        </w:rPr>
        <w:br/>
      </w:r>
      <w:r w:rsidR="00993B4A" w:rsidRPr="00993B4A">
        <w:rPr>
          <w:rFonts w:ascii="Freestyle Script" w:hAnsi="Freestyle Script"/>
          <w:b/>
          <w:sz w:val="36"/>
          <w:szCs w:val="36"/>
          <w:lang w:val="es-CL"/>
        </w:rPr>
        <w:t>Andrés Rodrigo Vergara Acevedo</w:t>
      </w:r>
      <w:r w:rsidRPr="00993B4A">
        <w:rPr>
          <w:b/>
          <w:lang w:val="es-CL"/>
        </w:rPr>
        <w:br/>
        <w:t>___________________________________________________</w:t>
      </w:r>
      <w:r w:rsidRPr="00993B4A">
        <w:rPr>
          <w:b/>
          <w:lang w:val="es-CL"/>
        </w:rPr>
        <w:br/>
        <w:t>Andrés Rodrigo Vergara Acevedo</w:t>
      </w:r>
      <w:r w:rsidRPr="00993B4A">
        <w:rPr>
          <w:b/>
          <w:lang w:val="es-CL"/>
        </w:rPr>
        <w:br/>
        <w:t>Estudiante de Ingeniería en Informática (Duoc UC)</w:t>
      </w:r>
      <w:r w:rsidRPr="00993B4A">
        <w:rPr>
          <w:b/>
          <w:lang w:val="es-CL"/>
        </w:rPr>
        <w:br/>
        <w:t>an.vergaraa@duoc</w:t>
      </w:r>
      <w:r w:rsidR="00993B4A">
        <w:rPr>
          <w:b/>
          <w:lang w:val="es-CL"/>
        </w:rPr>
        <w:t>uc</w:t>
      </w:r>
      <w:r w:rsidRPr="00993B4A">
        <w:rPr>
          <w:b/>
          <w:lang w:val="es-CL"/>
        </w:rPr>
        <w:t>.cl</w:t>
      </w:r>
    </w:p>
    <w:sectPr w:rsidR="006E481E" w:rsidRPr="00993B4A"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7C171" w14:textId="77777777" w:rsidR="00CE7308" w:rsidRDefault="00CE7308">
      <w:pPr>
        <w:spacing w:after="0" w:line="240" w:lineRule="auto"/>
      </w:pPr>
      <w:r>
        <w:separator/>
      </w:r>
    </w:p>
  </w:endnote>
  <w:endnote w:type="continuationSeparator" w:id="0">
    <w:p w14:paraId="60FA699E" w14:textId="77777777" w:rsidR="00CE7308" w:rsidRDefault="00CE73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Freestyle Script">
    <w:panose1 w:val="030804020302050B04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ECB1D" w14:textId="77777777" w:rsidR="006E481E" w:rsidRDefault="00000000">
    <w:pPr>
      <w:pStyle w:val="Piedepgina"/>
      <w:jc w:val="center"/>
    </w:pPr>
    <w:r>
      <w:rPr>
        <w:color w:val="808080"/>
        <w:sz w:val="18"/>
      </w:rPr>
      <w:t xml:space="preserve">Página </w:t>
    </w:r>
    <w:r>
      <w:fldChar w:fldCharType="begin"/>
    </w:r>
    <w:r>
      <w:instrText>PAGE</w:instrText>
    </w:r>
    <w:r>
      <w:fldChar w:fldCharType="separate"/>
    </w:r>
    <w:r w:rsidR="00993B4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DF8F6" w14:textId="77777777" w:rsidR="00CE7308" w:rsidRDefault="00CE7308">
      <w:pPr>
        <w:spacing w:after="0" w:line="240" w:lineRule="auto"/>
      </w:pPr>
      <w:r>
        <w:separator/>
      </w:r>
    </w:p>
  </w:footnote>
  <w:footnote w:type="continuationSeparator" w:id="0">
    <w:p w14:paraId="37B4BEFB" w14:textId="77777777" w:rsidR="00CE7308" w:rsidRDefault="00CE73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835A4" w14:textId="77777777" w:rsidR="006E481E" w:rsidRPr="00993B4A" w:rsidRDefault="00000000">
    <w:pPr>
      <w:pStyle w:val="Encabezado"/>
      <w:jc w:val="right"/>
      <w:rPr>
        <w:lang w:val="es-CL"/>
      </w:rPr>
    </w:pPr>
    <w:r w:rsidRPr="00993B4A">
      <w:rPr>
        <w:lang w:val="es-CL"/>
      </w:rPr>
      <w:t>DomoVida - Pauta de Autoevaluación de Competencias (v8)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94018648">
    <w:abstractNumId w:val="8"/>
  </w:num>
  <w:num w:numId="2" w16cid:durableId="999111992">
    <w:abstractNumId w:val="6"/>
  </w:num>
  <w:num w:numId="3" w16cid:durableId="234630609">
    <w:abstractNumId w:val="5"/>
  </w:num>
  <w:num w:numId="4" w16cid:durableId="1945066849">
    <w:abstractNumId w:val="4"/>
  </w:num>
  <w:num w:numId="5" w16cid:durableId="1455640156">
    <w:abstractNumId w:val="7"/>
  </w:num>
  <w:num w:numId="6" w16cid:durableId="853424156">
    <w:abstractNumId w:val="3"/>
  </w:num>
  <w:num w:numId="7" w16cid:durableId="2130851016">
    <w:abstractNumId w:val="2"/>
  </w:num>
  <w:num w:numId="8" w16cid:durableId="1345016680">
    <w:abstractNumId w:val="1"/>
  </w:num>
  <w:num w:numId="9" w16cid:durableId="333266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481E"/>
    <w:rsid w:val="00993B4A"/>
    <w:rsid w:val="00AA1D8D"/>
    <w:rsid w:val="00B47730"/>
    <w:rsid w:val="00CB0664"/>
    <w:rsid w:val="00CE5372"/>
    <w:rsid w:val="00CE73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A9E008"/>
  <w14:defaultImageDpi w14:val="300"/>
  <w15:docId w15:val="{2CC7E2CC-5695-4B25-AD53-6485FA220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rPr>
      <w:i/>
      <w:color w:val="808080"/>
      <w:sz w:val="17"/>
    </w:r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881</Words>
  <Characters>4847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Andrés Vergara</cp:lastModifiedBy>
  <cp:revision>2</cp:revision>
  <dcterms:created xsi:type="dcterms:W3CDTF">2013-12-23T23:15:00Z</dcterms:created>
  <dcterms:modified xsi:type="dcterms:W3CDTF">2026-08-25T17:24:00Z</dcterms:modified>
  <cp:category/>
</cp:coreProperties>
</file>