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02BF4" w14:textId="77777777" w:rsidR="00CB6F06" w:rsidRDefault="00CB6F06">
      <w:pPr>
        <w:pBdr>
          <w:top w:val="nil"/>
          <w:left w:val="nil"/>
          <w:bottom w:val="nil"/>
          <w:right w:val="nil"/>
          <w:between w:val="nil"/>
        </w:pBdr>
        <w:ind w:left="993" w:right="1168"/>
        <w:rPr>
          <w:rFonts w:ascii="Arial" w:eastAsia="Arial" w:hAnsi="Arial" w:cs="Arial"/>
          <w:color w:val="000000"/>
        </w:rPr>
      </w:pPr>
    </w:p>
    <w:p w14:paraId="57D31E62" w14:textId="77777777" w:rsidR="00CB6F06" w:rsidRDefault="00C4082D">
      <w:pPr>
        <w:pBdr>
          <w:top w:val="nil"/>
          <w:left w:val="nil"/>
          <w:bottom w:val="nil"/>
          <w:right w:val="nil"/>
          <w:between w:val="nil"/>
        </w:pBdr>
        <w:ind w:right="49"/>
        <w:jc w:val="center"/>
        <w:rPr>
          <w:rFonts w:ascii="Arial" w:eastAsia="Arial" w:hAnsi="Arial" w:cs="Arial"/>
          <w:b/>
          <w:color w:val="000000"/>
          <w:sz w:val="52"/>
          <w:szCs w:val="52"/>
        </w:rPr>
      </w:pPr>
      <w:r>
        <w:rPr>
          <w:rFonts w:ascii="Arial" w:eastAsia="Arial" w:hAnsi="Arial" w:cs="Arial"/>
          <w:b/>
          <w:color w:val="000000"/>
          <w:sz w:val="52"/>
          <w:szCs w:val="52"/>
        </w:rPr>
        <w:t>POLÍTICA DE TRATAMIENTO DE DATOS PERSONALES</w:t>
      </w:r>
    </w:p>
    <w:p w14:paraId="59418146"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410934F1"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1940EB94"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6A9A4110"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3ABEFAC6"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4BA7505A"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6CC25F0A"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77C4F45F" w14:textId="77777777" w:rsidR="00CB6F06" w:rsidRDefault="00C4082D">
      <w:pPr>
        <w:pBdr>
          <w:top w:val="nil"/>
          <w:left w:val="nil"/>
          <w:bottom w:val="nil"/>
          <w:right w:val="nil"/>
          <w:between w:val="nil"/>
        </w:pBdr>
        <w:ind w:right="49"/>
        <w:jc w:val="center"/>
        <w:rPr>
          <w:rFonts w:ascii="Arial" w:eastAsia="Arial" w:hAnsi="Arial" w:cs="Arial"/>
          <w:b/>
          <w:color w:val="000000"/>
          <w:sz w:val="52"/>
          <w:szCs w:val="52"/>
        </w:rPr>
      </w:pPr>
      <w:r>
        <w:rPr>
          <w:rFonts w:ascii="Arial" w:eastAsia="Arial" w:hAnsi="Arial" w:cs="Arial"/>
          <w:b/>
          <w:color w:val="000000"/>
          <w:sz w:val="52"/>
          <w:szCs w:val="52"/>
        </w:rPr>
        <w:t>TUDATA S.A.S.</w:t>
      </w:r>
    </w:p>
    <w:p w14:paraId="59DFD686"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7B35AFD0"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55A6B64C"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77AC65A3"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2BC40ADD"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1AE18273"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5856382A"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7EB57A8C"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132B3E27" w14:textId="77777777" w:rsidR="00CB6F06" w:rsidRDefault="00CB6F06">
      <w:pPr>
        <w:pBdr>
          <w:top w:val="nil"/>
          <w:left w:val="nil"/>
          <w:bottom w:val="nil"/>
          <w:right w:val="nil"/>
          <w:between w:val="nil"/>
        </w:pBdr>
        <w:ind w:left="993" w:right="1168"/>
        <w:jc w:val="center"/>
        <w:rPr>
          <w:rFonts w:ascii="Arial" w:eastAsia="Arial" w:hAnsi="Arial" w:cs="Arial"/>
          <w:b/>
          <w:color w:val="000000"/>
          <w:sz w:val="52"/>
          <w:szCs w:val="52"/>
        </w:rPr>
      </w:pPr>
    </w:p>
    <w:p w14:paraId="7CFC2A37" w14:textId="77777777" w:rsidR="00CB6F06" w:rsidRDefault="00C4082D">
      <w:pPr>
        <w:pBdr>
          <w:top w:val="nil"/>
          <w:left w:val="nil"/>
          <w:bottom w:val="nil"/>
          <w:right w:val="nil"/>
          <w:between w:val="nil"/>
        </w:pBdr>
        <w:ind w:right="49"/>
        <w:jc w:val="center"/>
        <w:rPr>
          <w:rFonts w:ascii="Arial" w:eastAsia="Arial" w:hAnsi="Arial" w:cs="Arial"/>
          <w:b/>
          <w:color w:val="000000"/>
          <w:sz w:val="52"/>
          <w:szCs w:val="52"/>
        </w:rPr>
      </w:pPr>
      <w:r>
        <w:rPr>
          <w:rFonts w:ascii="Arial" w:eastAsia="Arial" w:hAnsi="Arial" w:cs="Arial"/>
          <w:b/>
          <w:color w:val="000000"/>
          <w:sz w:val="52"/>
          <w:szCs w:val="52"/>
        </w:rPr>
        <w:t>Barranquilla, octubre de 2023</w:t>
      </w:r>
    </w:p>
    <w:p w14:paraId="70EC8E31" w14:textId="77777777" w:rsidR="00CB6F06" w:rsidRDefault="00C4082D">
      <w:pPr>
        <w:keepNext/>
        <w:keepLines/>
        <w:widowControl/>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lastRenderedPageBreak/>
        <w:t>Contenido</w:t>
      </w:r>
    </w:p>
    <w:p w14:paraId="3E17E4B6" w14:textId="77777777" w:rsidR="00CB6F06" w:rsidRDefault="00CB6F06">
      <w:pPr>
        <w:rPr>
          <w:rFonts w:ascii="Arial" w:eastAsia="Arial" w:hAnsi="Arial" w:cs="Arial"/>
        </w:rPr>
      </w:pPr>
    </w:p>
    <w:sdt>
      <w:sdtPr>
        <w:id w:val="-1847312142"/>
        <w:docPartObj>
          <w:docPartGallery w:val="Table of Contents"/>
          <w:docPartUnique/>
        </w:docPartObj>
      </w:sdtPr>
      <w:sdtEndPr/>
      <w:sdtContent>
        <w:p w14:paraId="35ADFE26" w14:textId="77777777" w:rsidR="00CB6F06" w:rsidRDefault="00C4082D">
          <w:pPr>
            <w:pBdr>
              <w:top w:val="nil"/>
              <w:left w:val="nil"/>
              <w:bottom w:val="nil"/>
              <w:right w:val="nil"/>
              <w:between w:val="nil"/>
            </w:pBdr>
            <w:tabs>
              <w:tab w:val="left" w:pos="440"/>
              <w:tab w:val="right" w:pos="9345"/>
            </w:tabs>
            <w:spacing w:after="100"/>
            <w:rPr>
              <w:rFonts w:ascii="Arial" w:eastAsia="Arial" w:hAnsi="Arial" w:cs="Arial"/>
              <w:color w:val="000000"/>
            </w:rPr>
          </w:pPr>
          <w:r>
            <w:fldChar w:fldCharType="begin"/>
          </w:r>
          <w:r>
            <w:instrText xml:space="preserve"> TOC \h \u \z \t "Heading 1,1,Heading 2,2,Heading 3,3,"</w:instrText>
          </w:r>
          <w:r>
            <w:fldChar w:fldCharType="separate"/>
          </w:r>
          <w:hyperlink w:anchor="_heading=h.gjdgxs">
            <w:r>
              <w:rPr>
                <w:rFonts w:ascii="Arial" w:eastAsia="Arial" w:hAnsi="Arial" w:cs="Arial"/>
                <w:color w:val="000000"/>
              </w:rPr>
              <w:t>1.</w:t>
            </w:r>
            <w:r>
              <w:rPr>
                <w:rFonts w:ascii="Arial" w:eastAsia="Arial" w:hAnsi="Arial" w:cs="Arial"/>
                <w:color w:val="000000"/>
              </w:rPr>
              <w:tab/>
              <w:t>OBJETO</w:t>
            </w:r>
            <w:r>
              <w:rPr>
                <w:rFonts w:ascii="Arial" w:eastAsia="Arial" w:hAnsi="Arial" w:cs="Arial"/>
                <w:color w:val="000000"/>
              </w:rPr>
              <w:tab/>
              <w:t>4</w:t>
            </w:r>
          </w:hyperlink>
        </w:p>
        <w:p w14:paraId="6EFBBE16" w14:textId="77777777" w:rsidR="00CB6F06" w:rsidRDefault="00DE249C">
          <w:pPr>
            <w:pBdr>
              <w:top w:val="nil"/>
              <w:left w:val="nil"/>
              <w:bottom w:val="nil"/>
              <w:right w:val="nil"/>
              <w:between w:val="nil"/>
            </w:pBdr>
            <w:tabs>
              <w:tab w:val="left" w:pos="440"/>
              <w:tab w:val="right" w:pos="9345"/>
            </w:tabs>
            <w:spacing w:after="100"/>
            <w:rPr>
              <w:rFonts w:ascii="Arial" w:eastAsia="Arial" w:hAnsi="Arial" w:cs="Arial"/>
              <w:color w:val="000000"/>
            </w:rPr>
          </w:pPr>
          <w:hyperlink w:anchor="_heading=h.30j0zll">
            <w:r w:rsidR="00C4082D">
              <w:rPr>
                <w:rFonts w:ascii="Arial" w:eastAsia="Arial" w:hAnsi="Arial" w:cs="Arial"/>
                <w:color w:val="000000"/>
              </w:rPr>
              <w:t>2.</w:t>
            </w:r>
            <w:r w:rsidR="00C4082D">
              <w:rPr>
                <w:rFonts w:ascii="Arial" w:eastAsia="Arial" w:hAnsi="Arial" w:cs="Arial"/>
                <w:color w:val="000000"/>
              </w:rPr>
              <w:tab/>
              <w:t>ALCANCE</w:t>
            </w:r>
            <w:r w:rsidR="00C4082D">
              <w:rPr>
                <w:rFonts w:ascii="Arial" w:eastAsia="Arial" w:hAnsi="Arial" w:cs="Arial"/>
                <w:color w:val="000000"/>
              </w:rPr>
              <w:tab/>
              <w:t>4</w:t>
            </w:r>
          </w:hyperlink>
        </w:p>
        <w:p w14:paraId="4AB83A5E" w14:textId="77777777" w:rsidR="00CB6F06" w:rsidRDefault="00DE249C">
          <w:pPr>
            <w:pBdr>
              <w:top w:val="nil"/>
              <w:left w:val="nil"/>
              <w:bottom w:val="nil"/>
              <w:right w:val="nil"/>
              <w:between w:val="nil"/>
            </w:pBdr>
            <w:tabs>
              <w:tab w:val="left" w:pos="440"/>
              <w:tab w:val="right" w:pos="9345"/>
            </w:tabs>
            <w:spacing w:after="100"/>
            <w:rPr>
              <w:rFonts w:ascii="Arial" w:eastAsia="Arial" w:hAnsi="Arial" w:cs="Arial"/>
              <w:color w:val="000000"/>
            </w:rPr>
          </w:pPr>
          <w:hyperlink w:anchor="_heading=h.1fob9te">
            <w:r w:rsidR="00C4082D">
              <w:rPr>
                <w:rFonts w:ascii="Arial" w:eastAsia="Arial" w:hAnsi="Arial" w:cs="Arial"/>
                <w:color w:val="000000"/>
              </w:rPr>
              <w:t>3.</w:t>
            </w:r>
            <w:r w:rsidR="00C4082D">
              <w:rPr>
                <w:rFonts w:ascii="Arial" w:eastAsia="Arial" w:hAnsi="Arial" w:cs="Arial"/>
                <w:color w:val="000000"/>
              </w:rPr>
              <w:tab/>
              <w:t>OBLIGACIONES</w:t>
            </w:r>
            <w:r w:rsidR="00C4082D">
              <w:rPr>
                <w:rFonts w:ascii="Arial" w:eastAsia="Arial" w:hAnsi="Arial" w:cs="Arial"/>
                <w:color w:val="000000"/>
              </w:rPr>
              <w:tab/>
              <w:t>4</w:t>
            </w:r>
          </w:hyperlink>
        </w:p>
        <w:p w14:paraId="18A4030A" w14:textId="77777777" w:rsidR="00CB6F06" w:rsidRDefault="00DE249C">
          <w:pPr>
            <w:pBdr>
              <w:top w:val="nil"/>
              <w:left w:val="nil"/>
              <w:bottom w:val="nil"/>
              <w:right w:val="nil"/>
              <w:between w:val="nil"/>
            </w:pBdr>
            <w:tabs>
              <w:tab w:val="left" w:pos="440"/>
              <w:tab w:val="right" w:pos="9345"/>
            </w:tabs>
            <w:spacing w:after="100"/>
            <w:rPr>
              <w:rFonts w:ascii="Arial" w:eastAsia="Arial" w:hAnsi="Arial" w:cs="Arial"/>
              <w:color w:val="000000"/>
            </w:rPr>
          </w:pPr>
          <w:hyperlink w:anchor="_heading=h.3znysh7">
            <w:r w:rsidR="00C4082D">
              <w:rPr>
                <w:rFonts w:ascii="Arial" w:eastAsia="Arial" w:hAnsi="Arial" w:cs="Arial"/>
                <w:color w:val="000000"/>
              </w:rPr>
              <w:t>4.</w:t>
            </w:r>
            <w:r w:rsidR="00C4082D">
              <w:rPr>
                <w:rFonts w:ascii="Arial" w:eastAsia="Arial" w:hAnsi="Arial" w:cs="Arial"/>
                <w:color w:val="000000"/>
              </w:rPr>
              <w:tab/>
              <w:t>RESPONSABLE DEL TRATAMIENTO</w:t>
            </w:r>
            <w:r w:rsidR="00C4082D">
              <w:rPr>
                <w:rFonts w:ascii="Arial" w:eastAsia="Arial" w:hAnsi="Arial" w:cs="Arial"/>
                <w:color w:val="000000"/>
              </w:rPr>
              <w:tab/>
              <w:t>4</w:t>
            </w:r>
          </w:hyperlink>
        </w:p>
        <w:p w14:paraId="671556C5" w14:textId="77777777" w:rsidR="00CB6F06" w:rsidRDefault="00DE249C">
          <w:pPr>
            <w:pBdr>
              <w:top w:val="nil"/>
              <w:left w:val="nil"/>
              <w:bottom w:val="nil"/>
              <w:right w:val="nil"/>
              <w:between w:val="nil"/>
            </w:pBdr>
            <w:tabs>
              <w:tab w:val="left" w:pos="440"/>
              <w:tab w:val="right" w:pos="9345"/>
            </w:tabs>
            <w:spacing w:after="100"/>
            <w:rPr>
              <w:rFonts w:ascii="Arial" w:eastAsia="Arial" w:hAnsi="Arial" w:cs="Arial"/>
              <w:color w:val="000000"/>
            </w:rPr>
          </w:pPr>
          <w:hyperlink w:anchor="_heading=h.tyjcwt">
            <w:r w:rsidR="00C4082D">
              <w:rPr>
                <w:rFonts w:ascii="Arial" w:eastAsia="Arial" w:hAnsi="Arial" w:cs="Arial"/>
                <w:color w:val="000000"/>
              </w:rPr>
              <w:t>5.</w:t>
            </w:r>
            <w:r w:rsidR="00C4082D">
              <w:rPr>
                <w:rFonts w:ascii="Arial" w:eastAsia="Arial" w:hAnsi="Arial" w:cs="Arial"/>
                <w:color w:val="000000"/>
              </w:rPr>
              <w:tab/>
              <w:t>CASOS EN QUE NO APLICA LA PRESENTE POLÍTICA</w:t>
            </w:r>
            <w:r w:rsidR="00C4082D">
              <w:rPr>
                <w:rFonts w:ascii="Arial" w:eastAsia="Arial" w:hAnsi="Arial" w:cs="Arial"/>
                <w:color w:val="000000"/>
              </w:rPr>
              <w:tab/>
              <w:t>4</w:t>
            </w:r>
          </w:hyperlink>
        </w:p>
        <w:p w14:paraId="38AEAFFD" w14:textId="77777777" w:rsidR="00CB6F06" w:rsidRDefault="00DE249C">
          <w:pPr>
            <w:pBdr>
              <w:top w:val="nil"/>
              <w:left w:val="nil"/>
              <w:bottom w:val="nil"/>
              <w:right w:val="nil"/>
              <w:between w:val="nil"/>
            </w:pBdr>
            <w:tabs>
              <w:tab w:val="left" w:pos="440"/>
              <w:tab w:val="right" w:pos="9345"/>
            </w:tabs>
            <w:spacing w:after="100"/>
            <w:rPr>
              <w:rFonts w:ascii="Arial" w:eastAsia="Arial" w:hAnsi="Arial" w:cs="Arial"/>
              <w:color w:val="000000"/>
            </w:rPr>
          </w:pPr>
          <w:hyperlink w:anchor="_heading=h.3dy6vkm">
            <w:r w:rsidR="00C4082D">
              <w:rPr>
                <w:rFonts w:ascii="Arial" w:eastAsia="Arial" w:hAnsi="Arial" w:cs="Arial"/>
                <w:color w:val="000000"/>
              </w:rPr>
              <w:t>6.</w:t>
            </w:r>
            <w:r w:rsidR="00C4082D">
              <w:rPr>
                <w:rFonts w:ascii="Arial" w:eastAsia="Arial" w:hAnsi="Arial" w:cs="Arial"/>
                <w:color w:val="000000"/>
              </w:rPr>
              <w:tab/>
              <w:t>GLOSARIO</w:t>
            </w:r>
            <w:r w:rsidR="00C4082D">
              <w:rPr>
                <w:rFonts w:ascii="Arial" w:eastAsia="Arial" w:hAnsi="Arial" w:cs="Arial"/>
                <w:color w:val="000000"/>
              </w:rPr>
              <w:tab/>
              <w:t>5</w:t>
            </w:r>
          </w:hyperlink>
        </w:p>
        <w:p w14:paraId="20A25062" w14:textId="77777777" w:rsidR="00CB6F06" w:rsidRDefault="00DE249C">
          <w:pPr>
            <w:pBdr>
              <w:top w:val="nil"/>
              <w:left w:val="nil"/>
              <w:bottom w:val="nil"/>
              <w:right w:val="nil"/>
              <w:between w:val="nil"/>
            </w:pBdr>
            <w:tabs>
              <w:tab w:val="left" w:pos="440"/>
              <w:tab w:val="right" w:pos="9345"/>
            </w:tabs>
            <w:spacing w:after="100"/>
            <w:rPr>
              <w:rFonts w:ascii="Arial" w:eastAsia="Arial" w:hAnsi="Arial" w:cs="Arial"/>
              <w:color w:val="000000"/>
            </w:rPr>
          </w:pPr>
          <w:hyperlink w:anchor="_heading=h.1t3h5sf">
            <w:r w:rsidR="00C4082D">
              <w:rPr>
                <w:rFonts w:ascii="Arial" w:eastAsia="Arial" w:hAnsi="Arial" w:cs="Arial"/>
                <w:color w:val="000000"/>
              </w:rPr>
              <w:t>7.</w:t>
            </w:r>
            <w:r w:rsidR="00C4082D">
              <w:rPr>
                <w:rFonts w:ascii="Arial" w:eastAsia="Arial" w:hAnsi="Arial" w:cs="Arial"/>
                <w:color w:val="000000"/>
              </w:rPr>
              <w:tab/>
              <w:t>PRINCIPIOS QUE RIGEN EL TRATAMIENTO DE LOS DATOS PERSONALES</w:t>
            </w:r>
            <w:r w:rsidR="00C4082D">
              <w:rPr>
                <w:rFonts w:ascii="Arial" w:eastAsia="Arial" w:hAnsi="Arial" w:cs="Arial"/>
                <w:color w:val="000000"/>
              </w:rPr>
              <w:tab/>
              <w:t>6</w:t>
            </w:r>
          </w:hyperlink>
        </w:p>
        <w:p w14:paraId="0DF2806B" w14:textId="77777777" w:rsidR="00CB6F06" w:rsidRDefault="00DE249C">
          <w:pPr>
            <w:pBdr>
              <w:top w:val="nil"/>
              <w:left w:val="nil"/>
              <w:bottom w:val="nil"/>
              <w:right w:val="nil"/>
              <w:between w:val="nil"/>
            </w:pBdr>
            <w:tabs>
              <w:tab w:val="left" w:pos="440"/>
              <w:tab w:val="right" w:pos="9345"/>
            </w:tabs>
            <w:spacing w:after="100"/>
            <w:rPr>
              <w:rFonts w:ascii="Arial" w:eastAsia="Arial" w:hAnsi="Arial" w:cs="Arial"/>
              <w:color w:val="000000"/>
            </w:rPr>
          </w:pPr>
          <w:hyperlink w:anchor="_heading=h.4d34og8">
            <w:r w:rsidR="00C4082D">
              <w:rPr>
                <w:rFonts w:ascii="Arial" w:eastAsia="Arial" w:hAnsi="Arial" w:cs="Arial"/>
                <w:color w:val="000000"/>
              </w:rPr>
              <w:t>8.</w:t>
            </w:r>
            <w:r w:rsidR="00C4082D">
              <w:rPr>
                <w:rFonts w:ascii="Arial" w:eastAsia="Arial" w:hAnsi="Arial" w:cs="Arial"/>
                <w:color w:val="000000"/>
              </w:rPr>
              <w:tab/>
              <w:t>DERECHOS DE LOS TITULARES</w:t>
            </w:r>
            <w:r w:rsidR="00C4082D">
              <w:rPr>
                <w:rFonts w:ascii="Arial" w:eastAsia="Arial" w:hAnsi="Arial" w:cs="Arial"/>
                <w:color w:val="000000"/>
              </w:rPr>
              <w:tab/>
              <w:t>8</w:t>
            </w:r>
          </w:hyperlink>
        </w:p>
        <w:p w14:paraId="2B3540EB" w14:textId="77777777" w:rsidR="00CB6F06" w:rsidRDefault="00DE249C">
          <w:pPr>
            <w:pBdr>
              <w:top w:val="nil"/>
              <w:left w:val="nil"/>
              <w:bottom w:val="nil"/>
              <w:right w:val="nil"/>
              <w:between w:val="nil"/>
            </w:pBdr>
            <w:tabs>
              <w:tab w:val="left" w:pos="440"/>
              <w:tab w:val="right" w:pos="9345"/>
            </w:tabs>
            <w:spacing w:after="100"/>
            <w:rPr>
              <w:rFonts w:ascii="Arial" w:eastAsia="Arial" w:hAnsi="Arial" w:cs="Arial"/>
              <w:color w:val="000000"/>
            </w:rPr>
          </w:pPr>
          <w:hyperlink w:anchor="_heading=h.2s8eyo1">
            <w:r w:rsidR="00C4082D">
              <w:rPr>
                <w:rFonts w:ascii="Arial" w:eastAsia="Arial" w:hAnsi="Arial" w:cs="Arial"/>
                <w:color w:val="000000"/>
              </w:rPr>
              <w:t>9.</w:t>
            </w:r>
            <w:r w:rsidR="00C4082D">
              <w:rPr>
                <w:rFonts w:ascii="Arial" w:eastAsia="Arial" w:hAnsi="Arial" w:cs="Arial"/>
                <w:color w:val="000000"/>
              </w:rPr>
              <w:tab/>
              <w:t>TRATAMIENTO DE LOS DATOS PERSONALES</w:t>
            </w:r>
            <w:r w:rsidR="00C4082D">
              <w:rPr>
                <w:rFonts w:ascii="Arial" w:eastAsia="Arial" w:hAnsi="Arial" w:cs="Arial"/>
                <w:color w:val="000000"/>
              </w:rPr>
              <w:tab/>
              <w:t>9</w:t>
            </w:r>
          </w:hyperlink>
        </w:p>
        <w:p w14:paraId="35084C1E" w14:textId="77777777" w:rsidR="00CB6F06" w:rsidRDefault="00DE249C">
          <w:pPr>
            <w:pBdr>
              <w:top w:val="nil"/>
              <w:left w:val="nil"/>
              <w:bottom w:val="nil"/>
              <w:right w:val="nil"/>
              <w:between w:val="nil"/>
            </w:pBdr>
            <w:tabs>
              <w:tab w:val="left" w:pos="880"/>
              <w:tab w:val="right" w:pos="9345"/>
            </w:tabs>
            <w:spacing w:after="100"/>
            <w:ind w:left="220"/>
            <w:rPr>
              <w:rFonts w:ascii="Arial" w:eastAsia="Arial" w:hAnsi="Arial" w:cs="Arial"/>
              <w:color w:val="000000"/>
            </w:rPr>
          </w:pPr>
          <w:hyperlink w:anchor="_heading=h.17dp8vu">
            <w:r w:rsidR="00C4082D">
              <w:rPr>
                <w:rFonts w:ascii="Arial" w:eastAsia="Arial" w:hAnsi="Arial" w:cs="Arial"/>
                <w:color w:val="000000"/>
              </w:rPr>
              <w:t>9.1.</w:t>
            </w:r>
            <w:r w:rsidR="00C4082D">
              <w:rPr>
                <w:rFonts w:ascii="Arial" w:eastAsia="Arial" w:hAnsi="Arial" w:cs="Arial"/>
                <w:color w:val="000000"/>
              </w:rPr>
              <w:tab/>
              <w:t>RECOLECCIÓN DE DATOS PERSONALES</w:t>
            </w:r>
            <w:r w:rsidR="00C4082D">
              <w:rPr>
                <w:rFonts w:ascii="Arial" w:eastAsia="Arial" w:hAnsi="Arial" w:cs="Arial"/>
                <w:color w:val="000000"/>
              </w:rPr>
              <w:tab/>
              <w:t>9</w:t>
            </w:r>
          </w:hyperlink>
        </w:p>
        <w:p w14:paraId="1A5CDF16" w14:textId="77777777" w:rsidR="00CB6F06" w:rsidRDefault="00DE249C">
          <w:pPr>
            <w:pBdr>
              <w:top w:val="nil"/>
              <w:left w:val="nil"/>
              <w:bottom w:val="nil"/>
              <w:right w:val="nil"/>
              <w:between w:val="nil"/>
            </w:pBdr>
            <w:tabs>
              <w:tab w:val="left" w:pos="1320"/>
              <w:tab w:val="right" w:pos="9345"/>
            </w:tabs>
            <w:spacing w:after="100"/>
            <w:ind w:left="440"/>
            <w:rPr>
              <w:rFonts w:ascii="Arial" w:eastAsia="Arial" w:hAnsi="Arial" w:cs="Arial"/>
              <w:color w:val="000000"/>
            </w:rPr>
          </w:pPr>
          <w:hyperlink w:anchor="_heading=h.3rdcrjn">
            <w:r w:rsidR="00C4082D">
              <w:rPr>
                <w:rFonts w:ascii="Arial" w:eastAsia="Arial" w:hAnsi="Arial" w:cs="Arial"/>
                <w:color w:val="000000"/>
              </w:rPr>
              <w:t>9.1.1.</w:t>
            </w:r>
            <w:r w:rsidR="00C4082D">
              <w:rPr>
                <w:rFonts w:ascii="Arial" w:eastAsia="Arial" w:hAnsi="Arial" w:cs="Arial"/>
                <w:color w:val="000000"/>
              </w:rPr>
              <w:tab/>
              <w:t>Solicitud de autorización del Titular de los datos personales</w:t>
            </w:r>
            <w:r w:rsidR="00C4082D">
              <w:rPr>
                <w:rFonts w:ascii="Arial" w:eastAsia="Arial" w:hAnsi="Arial" w:cs="Arial"/>
                <w:color w:val="000000"/>
              </w:rPr>
              <w:tab/>
              <w:t>9</w:t>
            </w:r>
          </w:hyperlink>
        </w:p>
        <w:p w14:paraId="77E70DB4" w14:textId="77777777" w:rsidR="00CB6F06" w:rsidRDefault="00DE249C">
          <w:pPr>
            <w:pBdr>
              <w:top w:val="nil"/>
              <w:left w:val="nil"/>
              <w:bottom w:val="nil"/>
              <w:right w:val="nil"/>
              <w:between w:val="nil"/>
            </w:pBdr>
            <w:tabs>
              <w:tab w:val="left" w:pos="1320"/>
              <w:tab w:val="right" w:pos="9345"/>
            </w:tabs>
            <w:spacing w:after="100"/>
            <w:ind w:left="440"/>
            <w:rPr>
              <w:rFonts w:ascii="Arial" w:eastAsia="Arial" w:hAnsi="Arial" w:cs="Arial"/>
              <w:color w:val="000000"/>
            </w:rPr>
          </w:pPr>
          <w:hyperlink w:anchor="_heading=h.26in1rg">
            <w:r w:rsidR="00C4082D">
              <w:rPr>
                <w:rFonts w:ascii="Arial" w:eastAsia="Arial" w:hAnsi="Arial" w:cs="Arial"/>
                <w:color w:val="000000"/>
              </w:rPr>
              <w:t>9.1.2.</w:t>
            </w:r>
            <w:r w:rsidR="00C4082D">
              <w:rPr>
                <w:rFonts w:ascii="Arial" w:eastAsia="Arial" w:hAnsi="Arial" w:cs="Arial"/>
                <w:color w:val="000000"/>
              </w:rPr>
              <w:tab/>
              <w:t>Autorización para el tratamiento de datos de personas jurídicamente incapaces</w:t>
            </w:r>
            <w:r w:rsidR="00C4082D">
              <w:rPr>
                <w:rFonts w:ascii="Arial" w:eastAsia="Arial" w:hAnsi="Arial" w:cs="Arial"/>
                <w:color w:val="000000"/>
              </w:rPr>
              <w:tab/>
              <w:t>10</w:t>
            </w:r>
          </w:hyperlink>
        </w:p>
        <w:p w14:paraId="7605B3DD" w14:textId="77777777" w:rsidR="00CB6F06" w:rsidRDefault="00DE249C">
          <w:pPr>
            <w:pBdr>
              <w:top w:val="nil"/>
              <w:left w:val="nil"/>
              <w:bottom w:val="nil"/>
              <w:right w:val="nil"/>
              <w:between w:val="nil"/>
            </w:pBdr>
            <w:tabs>
              <w:tab w:val="left" w:pos="1320"/>
              <w:tab w:val="right" w:pos="9345"/>
            </w:tabs>
            <w:spacing w:after="100"/>
            <w:ind w:left="440"/>
            <w:rPr>
              <w:rFonts w:ascii="Arial" w:eastAsia="Arial" w:hAnsi="Arial" w:cs="Arial"/>
              <w:color w:val="000000"/>
            </w:rPr>
          </w:pPr>
          <w:hyperlink w:anchor="_heading=h.lnxbz9">
            <w:r w:rsidR="00C4082D">
              <w:rPr>
                <w:rFonts w:ascii="Arial" w:eastAsia="Arial" w:hAnsi="Arial" w:cs="Arial"/>
                <w:color w:val="000000"/>
              </w:rPr>
              <w:t>9.1.3.</w:t>
            </w:r>
            <w:r w:rsidR="00C4082D">
              <w:rPr>
                <w:rFonts w:ascii="Arial" w:eastAsia="Arial" w:hAnsi="Arial" w:cs="Arial"/>
                <w:color w:val="000000"/>
              </w:rPr>
              <w:tab/>
              <w:t>Casos en los que no se requerirá la autorización</w:t>
            </w:r>
            <w:r w:rsidR="00C4082D">
              <w:rPr>
                <w:rFonts w:ascii="Arial" w:eastAsia="Arial" w:hAnsi="Arial" w:cs="Arial"/>
                <w:color w:val="000000"/>
              </w:rPr>
              <w:tab/>
              <w:t>10</w:t>
            </w:r>
          </w:hyperlink>
        </w:p>
        <w:p w14:paraId="53D220B1" w14:textId="77777777" w:rsidR="00CB6F06" w:rsidRDefault="00DE249C">
          <w:pPr>
            <w:pBdr>
              <w:top w:val="nil"/>
              <w:left w:val="nil"/>
              <w:bottom w:val="nil"/>
              <w:right w:val="nil"/>
              <w:between w:val="nil"/>
            </w:pBdr>
            <w:tabs>
              <w:tab w:val="left" w:pos="1320"/>
              <w:tab w:val="right" w:pos="9345"/>
            </w:tabs>
            <w:spacing w:after="100"/>
            <w:ind w:left="440"/>
            <w:rPr>
              <w:rFonts w:ascii="Arial" w:eastAsia="Arial" w:hAnsi="Arial" w:cs="Arial"/>
              <w:color w:val="000000"/>
            </w:rPr>
          </w:pPr>
          <w:hyperlink w:anchor="_heading=h.35nkun2">
            <w:r w:rsidR="00C4082D">
              <w:rPr>
                <w:rFonts w:ascii="Arial" w:eastAsia="Arial" w:hAnsi="Arial" w:cs="Arial"/>
                <w:color w:val="000000"/>
              </w:rPr>
              <w:t>9.1.4.</w:t>
            </w:r>
            <w:r w:rsidR="00C4082D">
              <w:rPr>
                <w:rFonts w:ascii="Arial" w:eastAsia="Arial" w:hAnsi="Arial" w:cs="Arial"/>
                <w:color w:val="000000"/>
              </w:rPr>
              <w:tab/>
              <w:t>Recolección de imágenes a través de cámaras de videovigilancia</w:t>
            </w:r>
            <w:r w:rsidR="00C4082D">
              <w:rPr>
                <w:rFonts w:ascii="Arial" w:eastAsia="Arial" w:hAnsi="Arial" w:cs="Arial"/>
                <w:color w:val="000000"/>
              </w:rPr>
              <w:tab/>
              <w:t>10</w:t>
            </w:r>
          </w:hyperlink>
        </w:p>
        <w:p w14:paraId="3F3D066F" w14:textId="77777777" w:rsidR="00CB6F06" w:rsidRDefault="00DE249C">
          <w:pPr>
            <w:pBdr>
              <w:top w:val="nil"/>
              <w:left w:val="nil"/>
              <w:bottom w:val="nil"/>
              <w:right w:val="nil"/>
              <w:between w:val="nil"/>
            </w:pBdr>
            <w:tabs>
              <w:tab w:val="left" w:pos="1320"/>
              <w:tab w:val="right" w:pos="9345"/>
            </w:tabs>
            <w:spacing w:after="100"/>
            <w:ind w:left="440"/>
            <w:rPr>
              <w:rFonts w:ascii="Arial" w:eastAsia="Arial" w:hAnsi="Arial" w:cs="Arial"/>
              <w:color w:val="000000"/>
            </w:rPr>
          </w:pPr>
          <w:hyperlink w:anchor="_heading=h.1ksv4uv">
            <w:r w:rsidR="00C4082D">
              <w:rPr>
                <w:rFonts w:ascii="Arial" w:eastAsia="Arial" w:hAnsi="Arial" w:cs="Arial"/>
                <w:color w:val="000000"/>
              </w:rPr>
              <w:t>9.1.5.</w:t>
            </w:r>
            <w:r w:rsidR="00C4082D">
              <w:rPr>
                <w:rFonts w:ascii="Arial" w:eastAsia="Arial" w:hAnsi="Arial" w:cs="Arial"/>
                <w:color w:val="000000"/>
              </w:rPr>
              <w:tab/>
              <w:t>Revocatoria de la autorización</w:t>
            </w:r>
            <w:r w:rsidR="00C4082D">
              <w:rPr>
                <w:rFonts w:ascii="Arial" w:eastAsia="Arial" w:hAnsi="Arial" w:cs="Arial"/>
                <w:color w:val="000000"/>
              </w:rPr>
              <w:tab/>
              <w:t>10</w:t>
            </w:r>
          </w:hyperlink>
        </w:p>
        <w:p w14:paraId="232CABE4" w14:textId="77777777" w:rsidR="00CB6F06" w:rsidRDefault="00DE249C">
          <w:pPr>
            <w:pBdr>
              <w:top w:val="nil"/>
              <w:left w:val="nil"/>
              <w:bottom w:val="nil"/>
              <w:right w:val="nil"/>
              <w:between w:val="nil"/>
            </w:pBdr>
            <w:tabs>
              <w:tab w:val="left" w:pos="1320"/>
              <w:tab w:val="right" w:pos="9345"/>
            </w:tabs>
            <w:spacing w:after="100"/>
            <w:ind w:left="440"/>
            <w:rPr>
              <w:rFonts w:ascii="Arial" w:eastAsia="Arial" w:hAnsi="Arial" w:cs="Arial"/>
              <w:color w:val="000000"/>
            </w:rPr>
          </w:pPr>
          <w:hyperlink w:anchor="_heading=h.44sinio">
            <w:r w:rsidR="00C4082D">
              <w:rPr>
                <w:rFonts w:ascii="Arial" w:eastAsia="Arial" w:hAnsi="Arial" w:cs="Arial"/>
                <w:color w:val="000000"/>
              </w:rPr>
              <w:t>9.1.6.</w:t>
            </w:r>
            <w:r w:rsidR="00C4082D">
              <w:rPr>
                <w:rFonts w:ascii="Arial" w:eastAsia="Arial" w:hAnsi="Arial" w:cs="Arial"/>
                <w:color w:val="000000"/>
              </w:rPr>
              <w:tab/>
              <w:t>Datos personales provenientes de otras fuentes</w:t>
            </w:r>
            <w:r w:rsidR="00C4082D">
              <w:rPr>
                <w:rFonts w:ascii="Arial" w:eastAsia="Arial" w:hAnsi="Arial" w:cs="Arial"/>
                <w:color w:val="000000"/>
              </w:rPr>
              <w:tab/>
              <w:t>11</w:t>
            </w:r>
          </w:hyperlink>
        </w:p>
        <w:p w14:paraId="03CAFBF6" w14:textId="77777777" w:rsidR="00CB6F06" w:rsidRDefault="00DE249C">
          <w:pPr>
            <w:pBdr>
              <w:top w:val="nil"/>
              <w:left w:val="nil"/>
              <w:bottom w:val="nil"/>
              <w:right w:val="nil"/>
              <w:between w:val="nil"/>
            </w:pBdr>
            <w:tabs>
              <w:tab w:val="left" w:pos="880"/>
              <w:tab w:val="right" w:pos="9345"/>
            </w:tabs>
            <w:spacing w:after="100"/>
            <w:ind w:left="220"/>
            <w:rPr>
              <w:rFonts w:ascii="Arial" w:eastAsia="Arial" w:hAnsi="Arial" w:cs="Arial"/>
              <w:color w:val="000000"/>
            </w:rPr>
          </w:pPr>
          <w:hyperlink w:anchor="_heading=h.2jxsxqh">
            <w:r w:rsidR="00C4082D">
              <w:rPr>
                <w:rFonts w:ascii="Arial" w:eastAsia="Arial" w:hAnsi="Arial" w:cs="Arial"/>
                <w:color w:val="000000"/>
              </w:rPr>
              <w:t>9.2.</w:t>
            </w:r>
            <w:r w:rsidR="00C4082D">
              <w:rPr>
                <w:rFonts w:ascii="Arial" w:eastAsia="Arial" w:hAnsi="Arial" w:cs="Arial"/>
                <w:color w:val="000000"/>
              </w:rPr>
              <w:tab/>
              <w:t>ALMACENAMIENTO DE DATOS PERSONALES</w:t>
            </w:r>
            <w:r w:rsidR="00C4082D">
              <w:rPr>
                <w:rFonts w:ascii="Arial" w:eastAsia="Arial" w:hAnsi="Arial" w:cs="Arial"/>
                <w:color w:val="000000"/>
              </w:rPr>
              <w:tab/>
              <w:t>11</w:t>
            </w:r>
          </w:hyperlink>
        </w:p>
        <w:p w14:paraId="1D30AD57" w14:textId="77777777" w:rsidR="00CB6F06" w:rsidRDefault="00DE249C">
          <w:pPr>
            <w:pBdr>
              <w:top w:val="nil"/>
              <w:left w:val="nil"/>
              <w:bottom w:val="nil"/>
              <w:right w:val="nil"/>
              <w:between w:val="nil"/>
            </w:pBdr>
            <w:tabs>
              <w:tab w:val="left" w:pos="1320"/>
              <w:tab w:val="right" w:pos="9345"/>
            </w:tabs>
            <w:spacing w:after="100"/>
            <w:ind w:left="440"/>
            <w:rPr>
              <w:rFonts w:ascii="Arial" w:eastAsia="Arial" w:hAnsi="Arial" w:cs="Arial"/>
              <w:color w:val="000000"/>
            </w:rPr>
          </w:pPr>
          <w:hyperlink w:anchor="_heading=h.z337ya">
            <w:r w:rsidR="00C4082D">
              <w:rPr>
                <w:rFonts w:ascii="Arial" w:eastAsia="Arial" w:hAnsi="Arial" w:cs="Arial"/>
                <w:color w:val="000000"/>
              </w:rPr>
              <w:t>9.2.1.</w:t>
            </w:r>
            <w:r w:rsidR="00C4082D">
              <w:rPr>
                <w:rFonts w:ascii="Arial" w:eastAsia="Arial" w:hAnsi="Arial" w:cs="Arial"/>
                <w:color w:val="000000"/>
              </w:rPr>
              <w:tab/>
              <w:t>Seguridad de los datos personales y reserva de la información personal</w:t>
            </w:r>
            <w:r w:rsidR="00C4082D">
              <w:rPr>
                <w:rFonts w:ascii="Arial" w:eastAsia="Arial" w:hAnsi="Arial" w:cs="Arial"/>
                <w:color w:val="000000"/>
              </w:rPr>
              <w:tab/>
              <w:t>11</w:t>
            </w:r>
          </w:hyperlink>
        </w:p>
        <w:p w14:paraId="6F769315" w14:textId="77777777" w:rsidR="00CB6F06" w:rsidRDefault="00DE249C">
          <w:pPr>
            <w:pBdr>
              <w:top w:val="nil"/>
              <w:left w:val="nil"/>
              <w:bottom w:val="nil"/>
              <w:right w:val="nil"/>
              <w:between w:val="nil"/>
            </w:pBdr>
            <w:tabs>
              <w:tab w:val="left" w:pos="880"/>
              <w:tab w:val="right" w:pos="9345"/>
            </w:tabs>
            <w:spacing w:after="100"/>
            <w:ind w:left="220"/>
            <w:rPr>
              <w:rFonts w:ascii="Arial" w:eastAsia="Arial" w:hAnsi="Arial" w:cs="Arial"/>
              <w:color w:val="000000"/>
            </w:rPr>
          </w:pPr>
          <w:hyperlink w:anchor="_heading=h.3j2qqm3">
            <w:r w:rsidR="00C4082D">
              <w:rPr>
                <w:rFonts w:ascii="Arial" w:eastAsia="Arial" w:hAnsi="Arial" w:cs="Arial"/>
                <w:color w:val="000000"/>
              </w:rPr>
              <w:t>9.3.</w:t>
            </w:r>
            <w:r w:rsidR="00C4082D">
              <w:rPr>
                <w:rFonts w:ascii="Arial" w:eastAsia="Arial" w:hAnsi="Arial" w:cs="Arial"/>
                <w:color w:val="000000"/>
              </w:rPr>
              <w:tab/>
              <w:t>USO DE DATOS PERSONALES</w:t>
            </w:r>
            <w:r w:rsidR="00C4082D">
              <w:rPr>
                <w:rFonts w:ascii="Arial" w:eastAsia="Arial" w:hAnsi="Arial" w:cs="Arial"/>
                <w:color w:val="000000"/>
              </w:rPr>
              <w:tab/>
              <w:t>11</w:t>
            </w:r>
          </w:hyperlink>
        </w:p>
        <w:p w14:paraId="32F57A7A" w14:textId="77777777" w:rsidR="00CB6F06" w:rsidRDefault="00DE249C">
          <w:pPr>
            <w:pBdr>
              <w:top w:val="nil"/>
              <w:left w:val="nil"/>
              <w:bottom w:val="nil"/>
              <w:right w:val="nil"/>
              <w:between w:val="nil"/>
            </w:pBdr>
            <w:tabs>
              <w:tab w:val="left" w:pos="880"/>
              <w:tab w:val="right" w:pos="9345"/>
            </w:tabs>
            <w:spacing w:after="100"/>
            <w:ind w:left="220"/>
            <w:rPr>
              <w:rFonts w:ascii="Arial" w:eastAsia="Arial" w:hAnsi="Arial" w:cs="Arial"/>
              <w:color w:val="000000"/>
            </w:rPr>
          </w:pPr>
          <w:hyperlink w:anchor="_heading=h.1y810tw">
            <w:r w:rsidR="00C4082D">
              <w:rPr>
                <w:rFonts w:ascii="Arial" w:eastAsia="Arial" w:hAnsi="Arial" w:cs="Arial"/>
                <w:color w:val="000000"/>
              </w:rPr>
              <w:t>9.4.</w:t>
            </w:r>
            <w:r w:rsidR="00C4082D">
              <w:rPr>
                <w:rFonts w:ascii="Arial" w:eastAsia="Arial" w:hAnsi="Arial" w:cs="Arial"/>
                <w:color w:val="000000"/>
              </w:rPr>
              <w:tab/>
              <w:t>CIRCULACIÓN DE DATOS PERSONALES</w:t>
            </w:r>
            <w:r w:rsidR="00C4082D">
              <w:rPr>
                <w:rFonts w:ascii="Arial" w:eastAsia="Arial" w:hAnsi="Arial" w:cs="Arial"/>
                <w:color w:val="000000"/>
              </w:rPr>
              <w:tab/>
              <w:t>11</w:t>
            </w:r>
          </w:hyperlink>
        </w:p>
        <w:p w14:paraId="0E6858E4" w14:textId="77777777" w:rsidR="00CB6F06" w:rsidRDefault="00DE249C">
          <w:pPr>
            <w:pBdr>
              <w:top w:val="nil"/>
              <w:left w:val="nil"/>
              <w:bottom w:val="nil"/>
              <w:right w:val="nil"/>
              <w:between w:val="nil"/>
            </w:pBdr>
            <w:tabs>
              <w:tab w:val="left" w:pos="1320"/>
              <w:tab w:val="right" w:pos="9345"/>
            </w:tabs>
            <w:spacing w:after="100"/>
            <w:ind w:left="440"/>
            <w:rPr>
              <w:rFonts w:ascii="Arial" w:eastAsia="Arial" w:hAnsi="Arial" w:cs="Arial"/>
              <w:color w:val="000000"/>
            </w:rPr>
          </w:pPr>
          <w:hyperlink w:anchor="_heading=h.4i7ojhp">
            <w:r w:rsidR="00C4082D">
              <w:rPr>
                <w:rFonts w:ascii="Arial" w:eastAsia="Arial" w:hAnsi="Arial" w:cs="Arial"/>
                <w:color w:val="000000"/>
              </w:rPr>
              <w:t>9.4.1.</w:t>
            </w:r>
            <w:r w:rsidR="00C4082D">
              <w:rPr>
                <w:rFonts w:ascii="Arial" w:eastAsia="Arial" w:hAnsi="Arial" w:cs="Arial"/>
                <w:color w:val="000000"/>
              </w:rPr>
              <w:tab/>
              <w:t>Flujo internacional de datos personales</w:t>
            </w:r>
            <w:r w:rsidR="00C4082D">
              <w:rPr>
                <w:rFonts w:ascii="Arial" w:eastAsia="Arial" w:hAnsi="Arial" w:cs="Arial"/>
                <w:color w:val="000000"/>
              </w:rPr>
              <w:tab/>
              <w:t>11</w:t>
            </w:r>
          </w:hyperlink>
        </w:p>
        <w:p w14:paraId="5426C9A4" w14:textId="77777777" w:rsidR="00CB6F06" w:rsidRDefault="00DE249C">
          <w:pPr>
            <w:pBdr>
              <w:top w:val="nil"/>
              <w:left w:val="nil"/>
              <w:bottom w:val="nil"/>
              <w:right w:val="nil"/>
              <w:between w:val="nil"/>
            </w:pBdr>
            <w:tabs>
              <w:tab w:val="left" w:pos="880"/>
              <w:tab w:val="right" w:pos="9345"/>
            </w:tabs>
            <w:spacing w:after="100"/>
            <w:ind w:left="220"/>
            <w:rPr>
              <w:rFonts w:ascii="Arial" w:eastAsia="Arial" w:hAnsi="Arial" w:cs="Arial"/>
              <w:color w:val="000000"/>
            </w:rPr>
          </w:pPr>
          <w:hyperlink w:anchor="_heading=h.2xcytpi">
            <w:r w:rsidR="00C4082D">
              <w:rPr>
                <w:rFonts w:ascii="Arial" w:eastAsia="Arial" w:hAnsi="Arial" w:cs="Arial"/>
                <w:color w:val="000000"/>
              </w:rPr>
              <w:t>9.5.</w:t>
            </w:r>
            <w:r w:rsidR="00C4082D">
              <w:rPr>
                <w:rFonts w:ascii="Arial" w:eastAsia="Arial" w:hAnsi="Arial" w:cs="Arial"/>
                <w:color w:val="000000"/>
              </w:rPr>
              <w:tab/>
              <w:t>SUPRESIÓN DE DATOS PERSONALES</w:t>
            </w:r>
            <w:r w:rsidR="00C4082D">
              <w:rPr>
                <w:rFonts w:ascii="Arial" w:eastAsia="Arial" w:hAnsi="Arial" w:cs="Arial"/>
                <w:color w:val="000000"/>
              </w:rPr>
              <w:tab/>
              <w:t>11</w:t>
            </w:r>
          </w:hyperlink>
        </w:p>
        <w:p w14:paraId="6F1275DC" w14:textId="77777777" w:rsidR="00CB6F06" w:rsidRDefault="00DE249C">
          <w:pPr>
            <w:pBdr>
              <w:top w:val="nil"/>
              <w:left w:val="nil"/>
              <w:bottom w:val="nil"/>
              <w:right w:val="nil"/>
              <w:between w:val="nil"/>
            </w:pBdr>
            <w:tabs>
              <w:tab w:val="left" w:pos="660"/>
              <w:tab w:val="right" w:pos="9345"/>
            </w:tabs>
            <w:spacing w:after="100"/>
            <w:rPr>
              <w:rFonts w:ascii="Arial" w:eastAsia="Arial" w:hAnsi="Arial" w:cs="Arial"/>
              <w:color w:val="000000"/>
            </w:rPr>
          </w:pPr>
          <w:hyperlink w:anchor="_heading=h.1ci93xb">
            <w:r w:rsidR="00C4082D">
              <w:rPr>
                <w:rFonts w:ascii="Arial" w:eastAsia="Arial" w:hAnsi="Arial" w:cs="Arial"/>
                <w:color w:val="000000"/>
              </w:rPr>
              <w:t>10.</w:t>
            </w:r>
            <w:r w:rsidR="00C4082D">
              <w:rPr>
                <w:rFonts w:ascii="Arial" w:eastAsia="Arial" w:hAnsi="Arial" w:cs="Arial"/>
                <w:color w:val="000000"/>
              </w:rPr>
              <w:tab/>
              <w:t>FINALIDADES DEL TRATAMENTO DE LOS DATOS PERSONALES</w:t>
            </w:r>
            <w:r w:rsidR="00C4082D">
              <w:rPr>
                <w:rFonts w:ascii="Arial" w:eastAsia="Arial" w:hAnsi="Arial" w:cs="Arial"/>
                <w:color w:val="000000"/>
              </w:rPr>
              <w:tab/>
              <w:t>12</w:t>
            </w:r>
          </w:hyperlink>
        </w:p>
        <w:p w14:paraId="32407E98" w14:textId="77777777" w:rsidR="00CB6F06" w:rsidRDefault="00DE249C">
          <w:pPr>
            <w:pBdr>
              <w:top w:val="nil"/>
              <w:left w:val="nil"/>
              <w:bottom w:val="nil"/>
              <w:right w:val="nil"/>
              <w:between w:val="nil"/>
            </w:pBdr>
            <w:tabs>
              <w:tab w:val="left" w:pos="660"/>
              <w:tab w:val="right" w:pos="9345"/>
            </w:tabs>
            <w:spacing w:after="100"/>
            <w:rPr>
              <w:rFonts w:ascii="Arial" w:eastAsia="Arial" w:hAnsi="Arial" w:cs="Arial"/>
              <w:color w:val="000000"/>
            </w:rPr>
          </w:pPr>
          <w:hyperlink w:anchor="_heading=h.2bn6wsx">
            <w:r w:rsidR="00C4082D">
              <w:rPr>
                <w:rFonts w:ascii="Arial" w:eastAsia="Arial" w:hAnsi="Arial" w:cs="Arial"/>
                <w:color w:val="000000"/>
              </w:rPr>
              <w:t>11.</w:t>
            </w:r>
            <w:r w:rsidR="00C4082D">
              <w:rPr>
                <w:rFonts w:ascii="Arial" w:eastAsia="Arial" w:hAnsi="Arial" w:cs="Arial"/>
                <w:color w:val="000000"/>
              </w:rPr>
              <w:tab/>
              <w:t>FINALIDADES DEL TRATAMIENTO DE LOS DATOS SENSIBLES</w:t>
            </w:r>
            <w:r w:rsidR="00C4082D">
              <w:rPr>
                <w:rFonts w:ascii="Arial" w:eastAsia="Arial" w:hAnsi="Arial" w:cs="Arial"/>
                <w:color w:val="000000"/>
              </w:rPr>
              <w:tab/>
              <w:t>16</w:t>
            </w:r>
          </w:hyperlink>
        </w:p>
        <w:p w14:paraId="6F4568DA" w14:textId="77777777" w:rsidR="00CB6F06" w:rsidRDefault="00DE249C">
          <w:pPr>
            <w:pBdr>
              <w:top w:val="nil"/>
              <w:left w:val="nil"/>
              <w:bottom w:val="nil"/>
              <w:right w:val="nil"/>
              <w:between w:val="nil"/>
            </w:pBdr>
            <w:tabs>
              <w:tab w:val="left" w:pos="660"/>
              <w:tab w:val="right" w:pos="9345"/>
            </w:tabs>
            <w:spacing w:after="100"/>
            <w:rPr>
              <w:rFonts w:ascii="Arial" w:eastAsia="Arial" w:hAnsi="Arial" w:cs="Arial"/>
              <w:color w:val="000000"/>
            </w:rPr>
          </w:pPr>
          <w:hyperlink w:anchor="_heading=h.qsh70q">
            <w:r w:rsidR="00C4082D">
              <w:rPr>
                <w:rFonts w:ascii="Arial" w:eastAsia="Arial" w:hAnsi="Arial" w:cs="Arial"/>
                <w:color w:val="000000"/>
              </w:rPr>
              <w:t>12.</w:t>
            </w:r>
            <w:r w:rsidR="00C4082D">
              <w:rPr>
                <w:rFonts w:ascii="Arial" w:eastAsia="Arial" w:hAnsi="Arial" w:cs="Arial"/>
                <w:color w:val="000000"/>
              </w:rPr>
              <w:tab/>
              <w:t>FINALIDADES DEL TRATAMIENTO DE DATOS PERSONALES DE MENORES DE EDAD</w:t>
            </w:r>
            <w:r w:rsidR="00C4082D">
              <w:rPr>
                <w:rFonts w:ascii="Arial" w:eastAsia="Arial" w:hAnsi="Arial" w:cs="Arial"/>
                <w:color w:val="000000"/>
              </w:rPr>
              <w:tab/>
            </w:r>
            <w:r w:rsidR="00C4082D">
              <w:rPr>
                <w:rFonts w:ascii="Arial" w:eastAsia="Arial" w:hAnsi="Arial" w:cs="Arial"/>
                <w:color w:val="000000"/>
              </w:rPr>
              <w:tab/>
              <w:t>16</w:t>
            </w:r>
          </w:hyperlink>
        </w:p>
        <w:p w14:paraId="54D47904" w14:textId="77777777" w:rsidR="00CB6F06" w:rsidRDefault="00DE249C">
          <w:pPr>
            <w:pBdr>
              <w:top w:val="nil"/>
              <w:left w:val="nil"/>
              <w:bottom w:val="nil"/>
              <w:right w:val="nil"/>
              <w:between w:val="nil"/>
            </w:pBdr>
            <w:tabs>
              <w:tab w:val="left" w:pos="1100"/>
              <w:tab w:val="right" w:pos="9345"/>
            </w:tabs>
            <w:spacing w:after="100"/>
            <w:ind w:left="220"/>
            <w:rPr>
              <w:rFonts w:ascii="Arial" w:eastAsia="Arial" w:hAnsi="Arial" w:cs="Arial"/>
              <w:color w:val="000000"/>
            </w:rPr>
          </w:pPr>
          <w:hyperlink w:anchor="_heading=h.3as4poj">
            <w:r w:rsidR="00C4082D">
              <w:rPr>
                <w:rFonts w:ascii="Arial" w:eastAsia="Arial" w:hAnsi="Arial" w:cs="Arial"/>
                <w:color w:val="000000"/>
              </w:rPr>
              <w:t>12.1.</w:t>
            </w:r>
            <w:r w:rsidR="00C4082D">
              <w:rPr>
                <w:rFonts w:ascii="Arial" w:eastAsia="Arial" w:hAnsi="Arial" w:cs="Arial"/>
                <w:color w:val="000000"/>
              </w:rPr>
              <w:tab/>
              <w:t>El Representante Legal del menor</w:t>
            </w:r>
            <w:r w:rsidR="00C4082D">
              <w:rPr>
                <w:rFonts w:ascii="Arial" w:eastAsia="Arial" w:hAnsi="Arial" w:cs="Arial"/>
                <w:color w:val="000000"/>
              </w:rPr>
              <w:tab/>
              <w:t>17</w:t>
            </w:r>
          </w:hyperlink>
        </w:p>
        <w:p w14:paraId="7633782D" w14:textId="77777777" w:rsidR="00CB6F06" w:rsidRDefault="00DE249C">
          <w:pPr>
            <w:pBdr>
              <w:top w:val="nil"/>
              <w:left w:val="nil"/>
              <w:bottom w:val="nil"/>
              <w:right w:val="nil"/>
              <w:between w:val="nil"/>
            </w:pBdr>
            <w:tabs>
              <w:tab w:val="left" w:pos="660"/>
              <w:tab w:val="right" w:pos="9345"/>
            </w:tabs>
            <w:spacing w:after="100"/>
            <w:rPr>
              <w:rFonts w:ascii="Arial" w:eastAsia="Arial" w:hAnsi="Arial" w:cs="Arial"/>
              <w:color w:val="000000"/>
            </w:rPr>
          </w:pPr>
          <w:hyperlink w:anchor="_heading=h.1pxezwc">
            <w:r w:rsidR="00C4082D">
              <w:rPr>
                <w:rFonts w:ascii="Arial" w:eastAsia="Arial" w:hAnsi="Arial" w:cs="Arial"/>
                <w:color w:val="000000"/>
              </w:rPr>
              <w:t>13.</w:t>
            </w:r>
            <w:r w:rsidR="00C4082D">
              <w:rPr>
                <w:rFonts w:ascii="Arial" w:eastAsia="Arial" w:hAnsi="Arial" w:cs="Arial"/>
                <w:color w:val="000000"/>
              </w:rPr>
              <w:tab/>
              <w:t>PROCEDIMIENTO Y CANALES PARA LA ATENCIÓN DE CONSULTAS Y RECLAMOS ASOCIADOS AL TRATAMIENTO DE DATOS PERSONALES</w:t>
            </w:r>
            <w:r w:rsidR="00C4082D">
              <w:rPr>
                <w:rFonts w:ascii="Arial" w:eastAsia="Arial" w:hAnsi="Arial" w:cs="Arial"/>
                <w:color w:val="000000"/>
              </w:rPr>
              <w:tab/>
              <w:t>17</w:t>
            </w:r>
          </w:hyperlink>
        </w:p>
        <w:p w14:paraId="2F963B81" w14:textId="77777777" w:rsidR="00CB6F06" w:rsidRDefault="00DE249C">
          <w:pPr>
            <w:pBdr>
              <w:top w:val="nil"/>
              <w:left w:val="nil"/>
              <w:bottom w:val="nil"/>
              <w:right w:val="nil"/>
              <w:between w:val="nil"/>
            </w:pBdr>
            <w:tabs>
              <w:tab w:val="left" w:pos="1100"/>
              <w:tab w:val="right" w:pos="9345"/>
            </w:tabs>
            <w:spacing w:after="100"/>
            <w:ind w:left="220"/>
            <w:rPr>
              <w:rFonts w:ascii="Arial" w:eastAsia="Arial" w:hAnsi="Arial" w:cs="Arial"/>
              <w:color w:val="000000"/>
            </w:rPr>
          </w:pPr>
          <w:hyperlink w:anchor="_heading=h.49x2ik5">
            <w:r w:rsidR="00C4082D">
              <w:rPr>
                <w:rFonts w:ascii="Arial" w:eastAsia="Arial" w:hAnsi="Arial" w:cs="Arial"/>
                <w:color w:val="000000"/>
              </w:rPr>
              <w:t>13.1.</w:t>
            </w:r>
            <w:r w:rsidR="00C4082D">
              <w:rPr>
                <w:rFonts w:ascii="Arial" w:eastAsia="Arial" w:hAnsi="Arial" w:cs="Arial"/>
                <w:color w:val="000000"/>
              </w:rPr>
              <w:tab/>
              <w:t>PROCEDIMIENTO PARA CONSULTAS</w:t>
            </w:r>
            <w:r w:rsidR="00C4082D">
              <w:rPr>
                <w:rFonts w:ascii="Arial" w:eastAsia="Arial" w:hAnsi="Arial" w:cs="Arial"/>
                <w:color w:val="000000"/>
              </w:rPr>
              <w:tab/>
              <w:t>17</w:t>
            </w:r>
          </w:hyperlink>
        </w:p>
        <w:p w14:paraId="31757FBB" w14:textId="77777777" w:rsidR="00CB6F06" w:rsidRDefault="00DE249C">
          <w:pPr>
            <w:pBdr>
              <w:top w:val="nil"/>
              <w:left w:val="nil"/>
              <w:bottom w:val="nil"/>
              <w:right w:val="nil"/>
              <w:between w:val="nil"/>
            </w:pBdr>
            <w:tabs>
              <w:tab w:val="left" w:pos="1100"/>
              <w:tab w:val="right" w:pos="9345"/>
            </w:tabs>
            <w:spacing w:after="100"/>
            <w:ind w:left="220"/>
            <w:rPr>
              <w:rFonts w:ascii="Arial" w:eastAsia="Arial" w:hAnsi="Arial" w:cs="Arial"/>
              <w:color w:val="000000"/>
            </w:rPr>
          </w:pPr>
          <w:hyperlink w:anchor="_heading=h.2p2csry">
            <w:r w:rsidR="00C4082D">
              <w:rPr>
                <w:rFonts w:ascii="Arial" w:eastAsia="Arial" w:hAnsi="Arial" w:cs="Arial"/>
                <w:color w:val="000000"/>
              </w:rPr>
              <w:t>13.2.</w:t>
            </w:r>
            <w:r w:rsidR="00C4082D">
              <w:rPr>
                <w:rFonts w:ascii="Arial" w:eastAsia="Arial" w:hAnsi="Arial" w:cs="Arial"/>
                <w:color w:val="000000"/>
              </w:rPr>
              <w:tab/>
              <w:t>PROCEDIMIENTO PARA RECLAMOS.</w:t>
            </w:r>
            <w:r w:rsidR="00C4082D">
              <w:rPr>
                <w:rFonts w:ascii="Arial" w:eastAsia="Arial" w:hAnsi="Arial" w:cs="Arial"/>
                <w:color w:val="000000"/>
              </w:rPr>
              <w:tab/>
              <w:t>17</w:t>
            </w:r>
          </w:hyperlink>
        </w:p>
        <w:p w14:paraId="03B207CC" w14:textId="77777777" w:rsidR="00CB6F06" w:rsidRDefault="00DE249C">
          <w:pPr>
            <w:pBdr>
              <w:top w:val="nil"/>
              <w:left w:val="nil"/>
              <w:bottom w:val="nil"/>
              <w:right w:val="nil"/>
              <w:between w:val="nil"/>
            </w:pBdr>
            <w:tabs>
              <w:tab w:val="left" w:pos="1100"/>
              <w:tab w:val="right" w:pos="9345"/>
            </w:tabs>
            <w:spacing w:after="100"/>
            <w:ind w:left="220"/>
            <w:rPr>
              <w:rFonts w:ascii="Arial" w:eastAsia="Arial" w:hAnsi="Arial" w:cs="Arial"/>
              <w:color w:val="000000"/>
            </w:rPr>
          </w:pPr>
          <w:hyperlink w:anchor="_heading=h.147n2zr">
            <w:r w:rsidR="00C4082D">
              <w:rPr>
                <w:rFonts w:ascii="Arial" w:eastAsia="Arial" w:hAnsi="Arial" w:cs="Arial"/>
                <w:color w:val="000000"/>
              </w:rPr>
              <w:t>13.3.</w:t>
            </w:r>
            <w:r w:rsidR="00C4082D">
              <w:rPr>
                <w:rFonts w:ascii="Arial" w:eastAsia="Arial" w:hAnsi="Arial" w:cs="Arial"/>
                <w:color w:val="000000"/>
              </w:rPr>
              <w:tab/>
              <w:t>CANALES HABILITADOS PARA CONSULTAS, RECTIFICACIONES Y RECLAMOS</w:t>
            </w:r>
            <w:r w:rsidR="00C4082D">
              <w:rPr>
                <w:rFonts w:ascii="Arial" w:eastAsia="Arial" w:hAnsi="Arial" w:cs="Arial"/>
                <w:color w:val="000000"/>
              </w:rPr>
              <w:tab/>
            </w:r>
            <w:r w:rsidR="00C4082D">
              <w:rPr>
                <w:rFonts w:ascii="Arial" w:eastAsia="Arial" w:hAnsi="Arial" w:cs="Arial"/>
                <w:color w:val="000000"/>
              </w:rPr>
              <w:tab/>
            </w:r>
            <w:r w:rsidR="00C4082D">
              <w:rPr>
                <w:rFonts w:ascii="Arial" w:eastAsia="Arial" w:hAnsi="Arial" w:cs="Arial"/>
                <w:color w:val="000000"/>
              </w:rPr>
              <w:tab/>
              <w:t>18</w:t>
            </w:r>
          </w:hyperlink>
        </w:p>
        <w:p w14:paraId="5FE1CEEF" w14:textId="77777777" w:rsidR="00CB6F06" w:rsidRDefault="00DE249C">
          <w:pPr>
            <w:pBdr>
              <w:top w:val="nil"/>
              <w:left w:val="nil"/>
              <w:bottom w:val="nil"/>
              <w:right w:val="nil"/>
              <w:between w:val="nil"/>
            </w:pBdr>
            <w:tabs>
              <w:tab w:val="left" w:pos="660"/>
              <w:tab w:val="right" w:pos="9345"/>
            </w:tabs>
            <w:spacing w:after="100"/>
            <w:rPr>
              <w:rFonts w:ascii="Arial" w:eastAsia="Arial" w:hAnsi="Arial" w:cs="Arial"/>
              <w:color w:val="000000"/>
            </w:rPr>
          </w:pPr>
          <w:hyperlink w:anchor="_heading=h.3o7alnk">
            <w:r w:rsidR="00C4082D">
              <w:rPr>
                <w:rFonts w:ascii="Arial" w:eastAsia="Arial" w:hAnsi="Arial" w:cs="Arial"/>
                <w:color w:val="000000"/>
              </w:rPr>
              <w:t>14.</w:t>
            </w:r>
            <w:r w:rsidR="00C4082D">
              <w:rPr>
                <w:rFonts w:ascii="Arial" w:eastAsia="Arial" w:hAnsi="Arial" w:cs="Arial"/>
                <w:color w:val="000000"/>
              </w:rPr>
              <w:tab/>
              <w:t>RESPONSABLE DE DAR TRÁMITE A LAS CONSULTAS Y RECLAMOS RELACIONADOS CON EL TRATAMIENTO DE DATOS PERSONALES</w:t>
            </w:r>
            <w:r w:rsidR="00C4082D">
              <w:rPr>
                <w:rFonts w:ascii="Arial" w:eastAsia="Arial" w:hAnsi="Arial" w:cs="Arial"/>
                <w:color w:val="000000"/>
              </w:rPr>
              <w:tab/>
              <w:t>18</w:t>
            </w:r>
          </w:hyperlink>
        </w:p>
        <w:p w14:paraId="74CC9F02" w14:textId="77777777" w:rsidR="00CB6F06" w:rsidRDefault="00DE249C">
          <w:pPr>
            <w:pBdr>
              <w:top w:val="nil"/>
              <w:left w:val="nil"/>
              <w:bottom w:val="nil"/>
              <w:right w:val="nil"/>
              <w:between w:val="nil"/>
            </w:pBdr>
            <w:tabs>
              <w:tab w:val="left" w:pos="660"/>
              <w:tab w:val="right" w:pos="9345"/>
            </w:tabs>
            <w:spacing w:after="100"/>
            <w:rPr>
              <w:rFonts w:ascii="Arial" w:eastAsia="Arial" w:hAnsi="Arial" w:cs="Arial"/>
              <w:color w:val="000000"/>
            </w:rPr>
          </w:pPr>
          <w:hyperlink w:anchor="_heading=h.23ckvvd">
            <w:r w:rsidR="00C4082D">
              <w:rPr>
                <w:rFonts w:ascii="Arial" w:eastAsia="Arial" w:hAnsi="Arial" w:cs="Arial"/>
                <w:color w:val="000000"/>
              </w:rPr>
              <w:t>15.</w:t>
            </w:r>
            <w:r w:rsidR="00C4082D">
              <w:rPr>
                <w:rFonts w:ascii="Arial" w:eastAsia="Arial" w:hAnsi="Arial" w:cs="Arial"/>
                <w:color w:val="000000"/>
              </w:rPr>
              <w:tab/>
              <w:t>REGISTRO NACIONAL DE BASES DE DATOS</w:t>
            </w:r>
            <w:r w:rsidR="00C4082D">
              <w:rPr>
                <w:rFonts w:ascii="Arial" w:eastAsia="Arial" w:hAnsi="Arial" w:cs="Arial"/>
                <w:color w:val="000000"/>
              </w:rPr>
              <w:tab/>
              <w:t>18</w:t>
            </w:r>
          </w:hyperlink>
        </w:p>
        <w:p w14:paraId="68FCF70D" w14:textId="77777777" w:rsidR="00CB6F06" w:rsidRDefault="00C4082D">
          <w:pPr>
            <w:rPr>
              <w:rFonts w:ascii="Arial" w:eastAsia="Arial" w:hAnsi="Arial" w:cs="Arial"/>
            </w:rPr>
          </w:pPr>
          <w:r>
            <w:rPr>
              <w:rFonts w:ascii="Arial" w:eastAsia="Arial" w:hAnsi="Arial" w:cs="Arial"/>
            </w:rPr>
            <w:t>16.      CLÁSULA PARA REPORTE ANTE CENTRALES DE RIEESGO……………………...…19</w:t>
          </w:r>
        </w:p>
        <w:p w14:paraId="4B9E9A25" w14:textId="77777777" w:rsidR="00CB6F06" w:rsidRDefault="00DE249C">
          <w:pPr>
            <w:pBdr>
              <w:top w:val="nil"/>
              <w:left w:val="nil"/>
              <w:bottom w:val="nil"/>
              <w:right w:val="nil"/>
              <w:between w:val="nil"/>
            </w:pBdr>
            <w:tabs>
              <w:tab w:val="left" w:pos="660"/>
              <w:tab w:val="right" w:pos="9345"/>
            </w:tabs>
            <w:spacing w:after="100"/>
            <w:rPr>
              <w:rFonts w:ascii="Arial" w:eastAsia="Arial" w:hAnsi="Arial" w:cs="Arial"/>
              <w:color w:val="000000"/>
            </w:rPr>
          </w:pPr>
          <w:hyperlink w:anchor="_heading=h.ihv636">
            <w:r w:rsidR="00C4082D">
              <w:rPr>
                <w:rFonts w:ascii="Arial" w:eastAsia="Arial" w:hAnsi="Arial" w:cs="Arial"/>
                <w:color w:val="000000"/>
              </w:rPr>
              <w:t>16.</w:t>
            </w:r>
            <w:r w:rsidR="00C4082D">
              <w:rPr>
                <w:rFonts w:ascii="Arial" w:eastAsia="Arial" w:hAnsi="Arial" w:cs="Arial"/>
                <w:color w:val="000000"/>
              </w:rPr>
              <w:tab/>
              <w:t>MODIFICACIONES A LA POLÍTICA DE TRATAMIENTO DE DATOS PERSONALES</w:t>
            </w:r>
            <w:r w:rsidR="00C4082D">
              <w:rPr>
                <w:rFonts w:ascii="Arial" w:eastAsia="Arial" w:hAnsi="Arial" w:cs="Arial"/>
                <w:color w:val="000000"/>
              </w:rPr>
              <w:tab/>
              <w:t>19</w:t>
            </w:r>
          </w:hyperlink>
        </w:p>
        <w:p w14:paraId="1E8C50EA" w14:textId="77777777" w:rsidR="00CB6F06" w:rsidRDefault="00DE249C">
          <w:pPr>
            <w:pBdr>
              <w:top w:val="nil"/>
              <w:left w:val="nil"/>
              <w:bottom w:val="nil"/>
              <w:right w:val="nil"/>
              <w:between w:val="nil"/>
            </w:pBdr>
            <w:tabs>
              <w:tab w:val="left" w:pos="660"/>
              <w:tab w:val="right" w:pos="9345"/>
            </w:tabs>
            <w:spacing w:after="100"/>
            <w:rPr>
              <w:rFonts w:ascii="Arial" w:eastAsia="Arial" w:hAnsi="Arial" w:cs="Arial"/>
              <w:color w:val="000000"/>
            </w:rPr>
          </w:pPr>
          <w:hyperlink w:anchor="_heading=h.1hmsyys">
            <w:r w:rsidR="00C4082D">
              <w:rPr>
                <w:rFonts w:ascii="Arial" w:eastAsia="Arial" w:hAnsi="Arial" w:cs="Arial"/>
                <w:color w:val="000000"/>
              </w:rPr>
              <w:t>17.</w:t>
            </w:r>
            <w:r w:rsidR="00C4082D">
              <w:rPr>
                <w:rFonts w:ascii="Arial" w:eastAsia="Arial" w:hAnsi="Arial" w:cs="Arial"/>
                <w:color w:val="000000"/>
              </w:rPr>
              <w:tab/>
              <w:t>VIGENCIA DE LAS BASES DE DATOS PERSONALES</w:t>
            </w:r>
            <w:r w:rsidR="00C4082D">
              <w:rPr>
                <w:rFonts w:ascii="Arial" w:eastAsia="Arial" w:hAnsi="Arial" w:cs="Arial"/>
                <w:color w:val="000000"/>
              </w:rPr>
              <w:tab/>
              <w:t>19</w:t>
            </w:r>
          </w:hyperlink>
        </w:p>
        <w:p w14:paraId="0808E1D3" w14:textId="77777777" w:rsidR="00CB6F06" w:rsidRDefault="00DE249C">
          <w:pPr>
            <w:pBdr>
              <w:top w:val="nil"/>
              <w:left w:val="nil"/>
              <w:bottom w:val="nil"/>
              <w:right w:val="nil"/>
              <w:between w:val="nil"/>
            </w:pBdr>
            <w:tabs>
              <w:tab w:val="left" w:pos="660"/>
              <w:tab w:val="right" w:pos="9345"/>
            </w:tabs>
            <w:spacing w:after="100"/>
            <w:rPr>
              <w:rFonts w:ascii="Arial" w:eastAsia="Arial" w:hAnsi="Arial" w:cs="Arial"/>
              <w:color w:val="000000"/>
            </w:rPr>
          </w:pPr>
          <w:hyperlink w:anchor="_heading=h.41mghml">
            <w:r w:rsidR="00C4082D">
              <w:rPr>
                <w:rFonts w:ascii="Arial" w:eastAsia="Arial" w:hAnsi="Arial" w:cs="Arial"/>
                <w:color w:val="000000"/>
              </w:rPr>
              <w:t>18.</w:t>
            </w:r>
            <w:r w:rsidR="00C4082D">
              <w:rPr>
                <w:rFonts w:ascii="Arial" w:eastAsia="Arial" w:hAnsi="Arial" w:cs="Arial"/>
                <w:color w:val="000000"/>
              </w:rPr>
              <w:tab/>
              <w:t>VIGENCIA DE LA POLÍTICA DE TRATAMIENTO DE DATOS PERSONALES</w:t>
            </w:r>
            <w:r w:rsidR="00C4082D">
              <w:rPr>
                <w:rFonts w:ascii="Arial" w:eastAsia="Arial" w:hAnsi="Arial" w:cs="Arial"/>
                <w:color w:val="000000"/>
              </w:rPr>
              <w:tab/>
              <w:t>20</w:t>
            </w:r>
          </w:hyperlink>
        </w:p>
        <w:p w14:paraId="57CC13B3" w14:textId="77777777" w:rsidR="00CB6F06" w:rsidRDefault="00C4082D">
          <w:r>
            <w:fldChar w:fldCharType="end"/>
          </w:r>
        </w:p>
      </w:sdtContent>
    </w:sdt>
    <w:p w14:paraId="4B1C8EC5" w14:textId="77777777" w:rsidR="00CB6F06" w:rsidRDefault="00CB6F06">
      <w:pPr>
        <w:pBdr>
          <w:top w:val="nil"/>
          <w:left w:val="nil"/>
          <w:bottom w:val="nil"/>
          <w:right w:val="nil"/>
          <w:between w:val="nil"/>
        </w:pBdr>
        <w:ind w:right="49"/>
        <w:jc w:val="both"/>
        <w:rPr>
          <w:rFonts w:ascii="Arial" w:eastAsia="Arial" w:hAnsi="Arial" w:cs="Arial"/>
          <w:color w:val="000000"/>
        </w:rPr>
      </w:pPr>
    </w:p>
    <w:p w14:paraId="219E061E" w14:textId="77777777" w:rsidR="00CB6F06" w:rsidRDefault="00CB6F06">
      <w:pPr>
        <w:pBdr>
          <w:top w:val="nil"/>
          <w:left w:val="nil"/>
          <w:bottom w:val="nil"/>
          <w:right w:val="nil"/>
          <w:between w:val="nil"/>
        </w:pBdr>
        <w:ind w:right="49"/>
        <w:jc w:val="both"/>
        <w:rPr>
          <w:rFonts w:ascii="Arial" w:eastAsia="Arial" w:hAnsi="Arial" w:cs="Arial"/>
          <w:color w:val="000000"/>
        </w:rPr>
      </w:pPr>
    </w:p>
    <w:p w14:paraId="465D6B9D" w14:textId="77777777" w:rsidR="00CB6F06" w:rsidRDefault="00CB6F06">
      <w:pPr>
        <w:pBdr>
          <w:top w:val="nil"/>
          <w:left w:val="nil"/>
          <w:bottom w:val="nil"/>
          <w:right w:val="nil"/>
          <w:between w:val="nil"/>
        </w:pBdr>
        <w:ind w:right="49"/>
        <w:jc w:val="both"/>
        <w:rPr>
          <w:rFonts w:ascii="Arial" w:eastAsia="Arial" w:hAnsi="Arial" w:cs="Arial"/>
          <w:color w:val="000000"/>
        </w:rPr>
      </w:pPr>
    </w:p>
    <w:p w14:paraId="08F64127" w14:textId="77777777" w:rsidR="00CB6F06" w:rsidRDefault="00CB6F06">
      <w:pPr>
        <w:pBdr>
          <w:top w:val="nil"/>
          <w:left w:val="nil"/>
          <w:bottom w:val="nil"/>
          <w:right w:val="nil"/>
          <w:between w:val="nil"/>
        </w:pBdr>
        <w:ind w:right="49"/>
        <w:jc w:val="both"/>
        <w:rPr>
          <w:rFonts w:ascii="Arial" w:eastAsia="Arial" w:hAnsi="Arial" w:cs="Arial"/>
          <w:color w:val="000000"/>
        </w:rPr>
      </w:pPr>
    </w:p>
    <w:p w14:paraId="6A2E23D9" w14:textId="77777777" w:rsidR="00CB6F06" w:rsidRDefault="00CB6F06">
      <w:pPr>
        <w:pBdr>
          <w:top w:val="nil"/>
          <w:left w:val="nil"/>
          <w:bottom w:val="nil"/>
          <w:right w:val="nil"/>
          <w:between w:val="nil"/>
        </w:pBdr>
        <w:ind w:right="49"/>
        <w:jc w:val="both"/>
        <w:rPr>
          <w:rFonts w:ascii="Arial" w:eastAsia="Arial" w:hAnsi="Arial" w:cs="Arial"/>
          <w:color w:val="000000"/>
        </w:rPr>
      </w:pPr>
    </w:p>
    <w:p w14:paraId="07221BE5" w14:textId="77777777" w:rsidR="00CB6F06" w:rsidRDefault="00CB6F06">
      <w:pPr>
        <w:pBdr>
          <w:top w:val="nil"/>
          <w:left w:val="nil"/>
          <w:bottom w:val="nil"/>
          <w:right w:val="nil"/>
          <w:between w:val="nil"/>
        </w:pBdr>
        <w:ind w:right="49"/>
        <w:jc w:val="both"/>
        <w:rPr>
          <w:rFonts w:ascii="Arial" w:eastAsia="Arial" w:hAnsi="Arial" w:cs="Arial"/>
          <w:color w:val="000000"/>
        </w:rPr>
      </w:pPr>
    </w:p>
    <w:p w14:paraId="4294CE6C" w14:textId="77777777" w:rsidR="00CB6F06" w:rsidRDefault="00CB6F06">
      <w:pPr>
        <w:pBdr>
          <w:top w:val="nil"/>
          <w:left w:val="nil"/>
          <w:bottom w:val="nil"/>
          <w:right w:val="nil"/>
          <w:between w:val="nil"/>
        </w:pBdr>
        <w:ind w:right="49"/>
        <w:jc w:val="both"/>
        <w:rPr>
          <w:rFonts w:ascii="Arial" w:eastAsia="Arial" w:hAnsi="Arial" w:cs="Arial"/>
          <w:color w:val="000000"/>
        </w:rPr>
      </w:pPr>
    </w:p>
    <w:p w14:paraId="61BFE1D8" w14:textId="77777777" w:rsidR="00CB6F06" w:rsidRDefault="00CB6F06">
      <w:pPr>
        <w:pBdr>
          <w:top w:val="nil"/>
          <w:left w:val="nil"/>
          <w:bottom w:val="nil"/>
          <w:right w:val="nil"/>
          <w:between w:val="nil"/>
        </w:pBdr>
        <w:ind w:right="49"/>
        <w:jc w:val="both"/>
        <w:rPr>
          <w:rFonts w:ascii="Arial" w:eastAsia="Arial" w:hAnsi="Arial" w:cs="Arial"/>
          <w:color w:val="000000"/>
        </w:rPr>
      </w:pPr>
    </w:p>
    <w:p w14:paraId="194808CB" w14:textId="77777777" w:rsidR="00CB6F06" w:rsidRDefault="00CB6F06">
      <w:pPr>
        <w:pBdr>
          <w:top w:val="nil"/>
          <w:left w:val="nil"/>
          <w:bottom w:val="nil"/>
          <w:right w:val="nil"/>
          <w:between w:val="nil"/>
        </w:pBdr>
        <w:ind w:right="49"/>
        <w:jc w:val="both"/>
        <w:rPr>
          <w:rFonts w:ascii="Arial" w:eastAsia="Arial" w:hAnsi="Arial" w:cs="Arial"/>
          <w:color w:val="000000"/>
        </w:rPr>
      </w:pPr>
    </w:p>
    <w:p w14:paraId="7B8607BE" w14:textId="77777777" w:rsidR="00CB6F06" w:rsidRDefault="00CB6F06">
      <w:pPr>
        <w:pBdr>
          <w:top w:val="nil"/>
          <w:left w:val="nil"/>
          <w:bottom w:val="nil"/>
          <w:right w:val="nil"/>
          <w:between w:val="nil"/>
        </w:pBdr>
        <w:ind w:right="49"/>
        <w:jc w:val="both"/>
        <w:rPr>
          <w:rFonts w:ascii="Arial" w:eastAsia="Arial" w:hAnsi="Arial" w:cs="Arial"/>
          <w:color w:val="000000"/>
        </w:rPr>
      </w:pPr>
    </w:p>
    <w:p w14:paraId="5FE40679" w14:textId="77777777" w:rsidR="00CB6F06" w:rsidRDefault="00CB6F06">
      <w:pPr>
        <w:pBdr>
          <w:top w:val="nil"/>
          <w:left w:val="nil"/>
          <w:bottom w:val="nil"/>
          <w:right w:val="nil"/>
          <w:between w:val="nil"/>
        </w:pBdr>
        <w:ind w:right="49"/>
        <w:jc w:val="both"/>
        <w:rPr>
          <w:rFonts w:ascii="Arial" w:eastAsia="Arial" w:hAnsi="Arial" w:cs="Arial"/>
          <w:color w:val="000000"/>
        </w:rPr>
      </w:pPr>
    </w:p>
    <w:p w14:paraId="49D932F0" w14:textId="77777777" w:rsidR="00CB6F06" w:rsidRDefault="00CB6F06">
      <w:pPr>
        <w:pBdr>
          <w:top w:val="nil"/>
          <w:left w:val="nil"/>
          <w:bottom w:val="nil"/>
          <w:right w:val="nil"/>
          <w:between w:val="nil"/>
        </w:pBdr>
        <w:ind w:right="49"/>
        <w:jc w:val="both"/>
        <w:rPr>
          <w:rFonts w:ascii="Arial" w:eastAsia="Arial" w:hAnsi="Arial" w:cs="Arial"/>
          <w:color w:val="000000"/>
        </w:rPr>
      </w:pPr>
    </w:p>
    <w:p w14:paraId="2C83F901" w14:textId="77777777" w:rsidR="00CB6F06" w:rsidRDefault="00CB6F06">
      <w:pPr>
        <w:pBdr>
          <w:top w:val="nil"/>
          <w:left w:val="nil"/>
          <w:bottom w:val="nil"/>
          <w:right w:val="nil"/>
          <w:between w:val="nil"/>
        </w:pBdr>
        <w:ind w:right="49"/>
        <w:jc w:val="both"/>
        <w:rPr>
          <w:rFonts w:ascii="Arial" w:eastAsia="Arial" w:hAnsi="Arial" w:cs="Arial"/>
          <w:color w:val="000000"/>
        </w:rPr>
      </w:pPr>
    </w:p>
    <w:p w14:paraId="5DF470B5" w14:textId="77777777" w:rsidR="00CB6F06" w:rsidRDefault="00CB6F06">
      <w:pPr>
        <w:pBdr>
          <w:top w:val="nil"/>
          <w:left w:val="nil"/>
          <w:bottom w:val="nil"/>
          <w:right w:val="nil"/>
          <w:between w:val="nil"/>
        </w:pBdr>
        <w:ind w:right="49"/>
        <w:jc w:val="both"/>
        <w:rPr>
          <w:rFonts w:ascii="Arial" w:eastAsia="Arial" w:hAnsi="Arial" w:cs="Arial"/>
          <w:color w:val="000000"/>
        </w:rPr>
      </w:pPr>
    </w:p>
    <w:p w14:paraId="0594A553" w14:textId="77777777" w:rsidR="00CB6F06" w:rsidRDefault="00CB6F06">
      <w:pPr>
        <w:pBdr>
          <w:top w:val="nil"/>
          <w:left w:val="nil"/>
          <w:bottom w:val="nil"/>
          <w:right w:val="nil"/>
          <w:between w:val="nil"/>
        </w:pBdr>
        <w:ind w:right="49"/>
        <w:jc w:val="both"/>
        <w:rPr>
          <w:rFonts w:ascii="Arial" w:eastAsia="Arial" w:hAnsi="Arial" w:cs="Arial"/>
          <w:color w:val="000000"/>
        </w:rPr>
      </w:pPr>
    </w:p>
    <w:p w14:paraId="32972543" w14:textId="77777777" w:rsidR="00CB6F06" w:rsidRDefault="00CB6F06">
      <w:pPr>
        <w:pBdr>
          <w:top w:val="nil"/>
          <w:left w:val="nil"/>
          <w:bottom w:val="nil"/>
          <w:right w:val="nil"/>
          <w:between w:val="nil"/>
        </w:pBdr>
        <w:ind w:right="49"/>
        <w:jc w:val="both"/>
        <w:rPr>
          <w:rFonts w:ascii="Arial" w:eastAsia="Arial" w:hAnsi="Arial" w:cs="Arial"/>
          <w:color w:val="000000"/>
        </w:rPr>
      </w:pPr>
    </w:p>
    <w:p w14:paraId="6B7D5973" w14:textId="77777777" w:rsidR="00CB6F06" w:rsidRDefault="00CB6F06">
      <w:pPr>
        <w:pBdr>
          <w:top w:val="nil"/>
          <w:left w:val="nil"/>
          <w:bottom w:val="nil"/>
          <w:right w:val="nil"/>
          <w:between w:val="nil"/>
        </w:pBdr>
        <w:ind w:right="49"/>
        <w:jc w:val="both"/>
        <w:rPr>
          <w:rFonts w:ascii="Arial" w:eastAsia="Arial" w:hAnsi="Arial" w:cs="Arial"/>
          <w:color w:val="000000"/>
        </w:rPr>
      </w:pPr>
    </w:p>
    <w:p w14:paraId="42DD7003" w14:textId="77777777" w:rsidR="00CB6F06" w:rsidRDefault="00CB6F06">
      <w:pPr>
        <w:pBdr>
          <w:top w:val="nil"/>
          <w:left w:val="nil"/>
          <w:bottom w:val="nil"/>
          <w:right w:val="nil"/>
          <w:between w:val="nil"/>
        </w:pBdr>
        <w:ind w:right="49"/>
        <w:jc w:val="both"/>
        <w:rPr>
          <w:rFonts w:ascii="Arial" w:eastAsia="Arial" w:hAnsi="Arial" w:cs="Arial"/>
          <w:color w:val="000000"/>
        </w:rPr>
      </w:pPr>
    </w:p>
    <w:p w14:paraId="441EF7D5" w14:textId="77777777" w:rsidR="00CB6F06" w:rsidRDefault="00CB6F06">
      <w:pPr>
        <w:pBdr>
          <w:top w:val="nil"/>
          <w:left w:val="nil"/>
          <w:bottom w:val="nil"/>
          <w:right w:val="nil"/>
          <w:between w:val="nil"/>
        </w:pBdr>
        <w:ind w:right="49"/>
        <w:jc w:val="both"/>
        <w:rPr>
          <w:rFonts w:ascii="Arial" w:eastAsia="Arial" w:hAnsi="Arial" w:cs="Arial"/>
          <w:color w:val="000000"/>
        </w:rPr>
      </w:pPr>
    </w:p>
    <w:p w14:paraId="731690ED" w14:textId="77777777" w:rsidR="00CB6F06" w:rsidRDefault="00CB6F06">
      <w:pPr>
        <w:pBdr>
          <w:top w:val="nil"/>
          <w:left w:val="nil"/>
          <w:bottom w:val="nil"/>
          <w:right w:val="nil"/>
          <w:between w:val="nil"/>
        </w:pBdr>
        <w:ind w:right="49"/>
        <w:jc w:val="both"/>
        <w:rPr>
          <w:rFonts w:ascii="Arial" w:eastAsia="Arial" w:hAnsi="Arial" w:cs="Arial"/>
          <w:color w:val="000000"/>
        </w:rPr>
      </w:pPr>
    </w:p>
    <w:p w14:paraId="43C2B92D" w14:textId="77777777" w:rsidR="00CB6F06" w:rsidRDefault="00CB6F06">
      <w:pPr>
        <w:pBdr>
          <w:top w:val="nil"/>
          <w:left w:val="nil"/>
          <w:bottom w:val="nil"/>
          <w:right w:val="nil"/>
          <w:between w:val="nil"/>
        </w:pBdr>
        <w:ind w:right="49"/>
        <w:jc w:val="both"/>
        <w:rPr>
          <w:rFonts w:ascii="Arial" w:eastAsia="Arial" w:hAnsi="Arial" w:cs="Arial"/>
          <w:color w:val="000000"/>
        </w:rPr>
      </w:pPr>
    </w:p>
    <w:p w14:paraId="2046CE8A" w14:textId="77777777" w:rsidR="00CB6F06" w:rsidRDefault="00CB6F06">
      <w:pPr>
        <w:pBdr>
          <w:top w:val="nil"/>
          <w:left w:val="nil"/>
          <w:bottom w:val="nil"/>
          <w:right w:val="nil"/>
          <w:between w:val="nil"/>
        </w:pBdr>
        <w:ind w:right="49"/>
        <w:jc w:val="both"/>
        <w:rPr>
          <w:rFonts w:ascii="Arial" w:eastAsia="Arial" w:hAnsi="Arial" w:cs="Arial"/>
          <w:color w:val="000000"/>
        </w:rPr>
      </w:pPr>
    </w:p>
    <w:p w14:paraId="576E39C8" w14:textId="77777777" w:rsidR="00CB6F06" w:rsidRDefault="00CB6F06">
      <w:pPr>
        <w:pBdr>
          <w:top w:val="nil"/>
          <w:left w:val="nil"/>
          <w:bottom w:val="nil"/>
          <w:right w:val="nil"/>
          <w:between w:val="nil"/>
        </w:pBdr>
        <w:ind w:right="49"/>
        <w:jc w:val="both"/>
        <w:rPr>
          <w:rFonts w:ascii="Arial" w:eastAsia="Arial" w:hAnsi="Arial" w:cs="Arial"/>
          <w:color w:val="000000"/>
        </w:rPr>
      </w:pPr>
    </w:p>
    <w:p w14:paraId="3AAB8998" w14:textId="77777777" w:rsidR="00CB6F06" w:rsidRDefault="00CB6F06">
      <w:pPr>
        <w:pBdr>
          <w:top w:val="nil"/>
          <w:left w:val="nil"/>
          <w:bottom w:val="nil"/>
          <w:right w:val="nil"/>
          <w:between w:val="nil"/>
        </w:pBdr>
        <w:ind w:right="49"/>
        <w:jc w:val="both"/>
        <w:rPr>
          <w:rFonts w:ascii="Arial" w:eastAsia="Arial" w:hAnsi="Arial" w:cs="Arial"/>
          <w:color w:val="000000"/>
        </w:rPr>
      </w:pPr>
    </w:p>
    <w:p w14:paraId="61CA6130" w14:textId="77777777" w:rsidR="00CB6F06" w:rsidRDefault="00CB6F06">
      <w:pPr>
        <w:pBdr>
          <w:top w:val="nil"/>
          <w:left w:val="nil"/>
          <w:bottom w:val="nil"/>
          <w:right w:val="nil"/>
          <w:between w:val="nil"/>
        </w:pBdr>
        <w:ind w:right="49"/>
        <w:jc w:val="both"/>
        <w:rPr>
          <w:rFonts w:ascii="Arial" w:eastAsia="Arial" w:hAnsi="Arial" w:cs="Arial"/>
          <w:color w:val="000000"/>
        </w:rPr>
      </w:pPr>
    </w:p>
    <w:p w14:paraId="2BFF4787" w14:textId="77777777" w:rsidR="00CB6F06" w:rsidRDefault="00CB6F06">
      <w:pPr>
        <w:pBdr>
          <w:top w:val="nil"/>
          <w:left w:val="nil"/>
          <w:bottom w:val="nil"/>
          <w:right w:val="nil"/>
          <w:between w:val="nil"/>
        </w:pBdr>
        <w:ind w:right="49"/>
        <w:jc w:val="both"/>
        <w:rPr>
          <w:rFonts w:ascii="Arial" w:eastAsia="Arial" w:hAnsi="Arial" w:cs="Arial"/>
          <w:color w:val="000000"/>
        </w:rPr>
      </w:pPr>
    </w:p>
    <w:p w14:paraId="7B67DEC1" w14:textId="77777777" w:rsidR="00CB6F06" w:rsidRDefault="00CB6F06">
      <w:pPr>
        <w:pBdr>
          <w:top w:val="nil"/>
          <w:left w:val="nil"/>
          <w:bottom w:val="nil"/>
          <w:right w:val="nil"/>
          <w:between w:val="nil"/>
        </w:pBdr>
        <w:ind w:right="49"/>
        <w:jc w:val="both"/>
        <w:rPr>
          <w:rFonts w:ascii="Arial" w:eastAsia="Arial" w:hAnsi="Arial" w:cs="Arial"/>
          <w:color w:val="000000"/>
        </w:rPr>
      </w:pPr>
    </w:p>
    <w:p w14:paraId="5AD994B6" w14:textId="77777777" w:rsidR="00CB6F06" w:rsidRDefault="00CB6F06">
      <w:pPr>
        <w:pBdr>
          <w:top w:val="nil"/>
          <w:left w:val="nil"/>
          <w:bottom w:val="nil"/>
          <w:right w:val="nil"/>
          <w:between w:val="nil"/>
        </w:pBdr>
        <w:ind w:right="49"/>
        <w:jc w:val="both"/>
        <w:rPr>
          <w:rFonts w:ascii="Arial" w:eastAsia="Arial" w:hAnsi="Arial" w:cs="Arial"/>
          <w:color w:val="000000"/>
        </w:rPr>
      </w:pPr>
    </w:p>
    <w:p w14:paraId="682AFB08" w14:textId="77777777" w:rsidR="00CB6F06" w:rsidRDefault="00CB6F06">
      <w:pPr>
        <w:pBdr>
          <w:top w:val="nil"/>
          <w:left w:val="nil"/>
          <w:bottom w:val="nil"/>
          <w:right w:val="nil"/>
          <w:between w:val="nil"/>
        </w:pBdr>
        <w:ind w:right="49"/>
        <w:jc w:val="both"/>
        <w:rPr>
          <w:rFonts w:ascii="Arial" w:eastAsia="Arial" w:hAnsi="Arial" w:cs="Arial"/>
          <w:color w:val="000000"/>
        </w:rPr>
      </w:pPr>
    </w:p>
    <w:p w14:paraId="53ED57D8" w14:textId="77777777" w:rsidR="00CB6F06" w:rsidRDefault="00CB6F06">
      <w:pPr>
        <w:pBdr>
          <w:top w:val="nil"/>
          <w:left w:val="nil"/>
          <w:bottom w:val="nil"/>
          <w:right w:val="nil"/>
          <w:between w:val="nil"/>
        </w:pBdr>
        <w:ind w:right="49"/>
        <w:jc w:val="both"/>
        <w:rPr>
          <w:rFonts w:ascii="Arial" w:eastAsia="Arial" w:hAnsi="Arial" w:cs="Arial"/>
          <w:color w:val="000000"/>
        </w:rPr>
      </w:pPr>
    </w:p>
    <w:p w14:paraId="534FCF8F" w14:textId="77777777" w:rsidR="00CB6F06" w:rsidRDefault="00CB6F06">
      <w:pPr>
        <w:pBdr>
          <w:top w:val="nil"/>
          <w:left w:val="nil"/>
          <w:bottom w:val="nil"/>
          <w:right w:val="nil"/>
          <w:between w:val="nil"/>
        </w:pBdr>
        <w:ind w:right="49"/>
        <w:jc w:val="both"/>
        <w:rPr>
          <w:rFonts w:ascii="Arial" w:eastAsia="Arial" w:hAnsi="Arial" w:cs="Arial"/>
          <w:color w:val="000000"/>
        </w:rPr>
      </w:pPr>
    </w:p>
    <w:p w14:paraId="37DA95D7" w14:textId="77777777" w:rsidR="00CB6F06" w:rsidRDefault="00CB6F06">
      <w:pPr>
        <w:pBdr>
          <w:top w:val="nil"/>
          <w:left w:val="nil"/>
          <w:bottom w:val="nil"/>
          <w:right w:val="nil"/>
          <w:between w:val="nil"/>
        </w:pBdr>
        <w:ind w:right="49"/>
        <w:jc w:val="both"/>
        <w:rPr>
          <w:rFonts w:ascii="Arial" w:eastAsia="Arial" w:hAnsi="Arial" w:cs="Arial"/>
          <w:color w:val="000000"/>
        </w:rPr>
      </w:pPr>
    </w:p>
    <w:p w14:paraId="57B31A5E" w14:textId="77777777" w:rsidR="00CB6F06" w:rsidRDefault="00CB6F06">
      <w:pPr>
        <w:pBdr>
          <w:top w:val="nil"/>
          <w:left w:val="nil"/>
          <w:bottom w:val="nil"/>
          <w:right w:val="nil"/>
          <w:between w:val="nil"/>
        </w:pBdr>
        <w:ind w:right="49"/>
        <w:jc w:val="both"/>
        <w:rPr>
          <w:rFonts w:ascii="Arial" w:eastAsia="Arial" w:hAnsi="Arial" w:cs="Arial"/>
          <w:color w:val="000000"/>
        </w:rPr>
      </w:pPr>
    </w:p>
    <w:p w14:paraId="0D076A02" w14:textId="77777777" w:rsidR="00CB6F06" w:rsidRDefault="00CB6F06">
      <w:pPr>
        <w:pBdr>
          <w:top w:val="nil"/>
          <w:left w:val="nil"/>
          <w:bottom w:val="nil"/>
          <w:right w:val="nil"/>
          <w:between w:val="nil"/>
        </w:pBdr>
        <w:ind w:right="49"/>
        <w:jc w:val="both"/>
        <w:rPr>
          <w:rFonts w:ascii="Arial" w:eastAsia="Arial" w:hAnsi="Arial" w:cs="Arial"/>
          <w:color w:val="000000"/>
        </w:rPr>
      </w:pPr>
    </w:p>
    <w:p w14:paraId="707A8ABE" w14:textId="77777777" w:rsidR="00CB6F06" w:rsidRDefault="00CB6F06">
      <w:pPr>
        <w:pBdr>
          <w:top w:val="nil"/>
          <w:left w:val="nil"/>
          <w:bottom w:val="nil"/>
          <w:right w:val="nil"/>
          <w:between w:val="nil"/>
        </w:pBdr>
        <w:ind w:right="49"/>
        <w:jc w:val="both"/>
        <w:rPr>
          <w:rFonts w:ascii="Arial" w:eastAsia="Arial" w:hAnsi="Arial" w:cs="Arial"/>
          <w:color w:val="000000"/>
        </w:rPr>
      </w:pPr>
    </w:p>
    <w:p w14:paraId="282987D2" w14:textId="77777777" w:rsidR="00CB6F06" w:rsidRDefault="00CB6F06">
      <w:pPr>
        <w:pBdr>
          <w:top w:val="nil"/>
          <w:left w:val="nil"/>
          <w:bottom w:val="nil"/>
          <w:right w:val="nil"/>
          <w:between w:val="nil"/>
        </w:pBdr>
        <w:ind w:right="49"/>
        <w:jc w:val="both"/>
        <w:rPr>
          <w:rFonts w:ascii="Arial" w:eastAsia="Arial" w:hAnsi="Arial" w:cs="Arial"/>
          <w:color w:val="000000"/>
        </w:rPr>
      </w:pPr>
    </w:p>
    <w:p w14:paraId="5C4C533C" w14:textId="77777777" w:rsidR="00CB6F06" w:rsidRDefault="00CB6F06">
      <w:pPr>
        <w:pBdr>
          <w:top w:val="nil"/>
          <w:left w:val="nil"/>
          <w:bottom w:val="nil"/>
          <w:right w:val="nil"/>
          <w:between w:val="nil"/>
        </w:pBdr>
        <w:ind w:right="49"/>
        <w:jc w:val="both"/>
        <w:rPr>
          <w:rFonts w:ascii="Arial" w:eastAsia="Arial" w:hAnsi="Arial" w:cs="Arial"/>
          <w:color w:val="000000"/>
        </w:rPr>
      </w:pPr>
    </w:p>
    <w:p w14:paraId="77221DBA" w14:textId="77777777" w:rsidR="00CB6F06" w:rsidRDefault="00CB6F06">
      <w:pPr>
        <w:pBdr>
          <w:top w:val="nil"/>
          <w:left w:val="nil"/>
          <w:bottom w:val="nil"/>
          <w:right w:val="nil"/>
          <w:between w:val="nil"/>
        </w:pBdr>
        <w:ind w:right="49"/>
        <w:jc w:val="both"/>
        <w:rPr>
          <w:rFonts w:ascii="Arial" w:eastAsia="Arial" w:hAnsi="Arial" w:cs="Arial"/>
          <w:color w:val="000000"/>
        </w:rPr>
      </w:pPr>
    </w:p>
    <w:p w14:paraId="72DB6F37" w14:textId="77777777" w:rsidR="00CB6F06" w:rsidRDefault="00CB6F06">
      <w:pPr>
        <w:pBdr>
          <w:top w:val="nil"/>
          <w:left w:val="nil"/>
          <w:bottom w:val="nil"/>
          <w:right w:val="nil"/>
          <w:between w:val="nil"/>
        </w:pBdr>
        <w:ind w:right="49"/>
        <w:jc w:val="both"/>
        <w:rPr>
          <w:rFonts w:ascii="Arial" w:eastAsia="Arial" w:hAnsi="Arial" w:cs="Arial"/>
          <w:color w:val="000000"/>
        </w:rPr>
      </w:pPr>
    </w:p>
    <w:p w14:paraId="67467A8D" w14:textId="77777777" w:rsidR="00CB6F06" w:rsidRDefault="00CB6F06">
      <w:pPr>
        <w:pBdr>
          <w:top w:val="nil"/>
          <w:left w:val="nil"/>
          <w:bottom w:val="nil"/>
          <w:right w:val="nil"/>
          <w:between w:val="nil"/>
        </w:pBdr>
        <w:ind w:right="49"/>
        <w:jc w:val="both"/>
        <w:rPr>
          <w:rFonts w:ascii="Arial" w:eastAsia="Arial" w:hAnsi="Arial" w:cs="Arial"/>
          <w:color w:val="000000"/>
        </w:rPr>
      </w:pPr>
    </w:p>
    <w:p w14:paraId="15D870E1" w14:textId="77777777" w:rsidR="00CB6F06" w:rsidRDefault="00CB6F06">
      <w:pPr>
        <w:pBdr>
          <w:top w:val="nil"/>
          <w:left w:val="nil"/>
          <w:bottom w:val="nil"/>
          <w:right w:val="nil"/>
          <w:between w:val="nil"/>
        </w:pBdr>
        <w:ind w:right="49"/>
        <w:jc w:val="both"/>
        <w:rPr>
          <w:rFonts w:ascii="Arial" w:eastAsia="Arial" w:hAnsi="Arial" w:cs="Arial"/>
          <w:color w:val="000000"/>
        </w:rPr>
      </w:pPr>
    </w:p>
    <w:p w14:paraId="2B6F32AB" w14:textId="77777777" w:rsidR="00CB6F06" w:rsidRDefault="00CB6F06">
      <w:pPr>
        <w:pBdr>
          <w:top w:val="nil"/>
          <w:left w:val="nil"/>
          <w:bottom w:val="nil"/>
          <w:right w:val="nil"/>
          <w:between w:val="nil"/>
        </w:pBdr>
        <w:ind w:right="49"/>
        <w:jc w:val="both"/>
        <w:rPr>
          <w:rFonts w:ascii="Arial" w:eastAsia="Arial" w:hAnsi="Arial" w:cs="Arial"/>
          <w:color w:val="000000"/>
        </w:rPr>
      </w:pPr>
    </w:p>
    <w:p w14:paraId="63F7962C"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0" w:name="_heading=h.gjdgxs" w:colFirst="0" w:colLast="0"/>
      <w:bookmarkEnd w:id="0"/>
      <w:r>
        <w:rPr>
          <w:rFonts w:ascii="Arial" w:eastAsia="Arial" w:hAnsi="Arial" w:cs="Arial"/>
          <w:sz w:val="22"/>
          <w:szCs w:val="22"/>
        </w:rPr>
        <w:t>OBJETO</w:t>
      </w:r>
    </w:p>
    <w:p w14:paraId="2C48FDD6" w14:textId="77777777" w:rsidR="00CB6F06" w:rsidRDefault="00CB6F06">
      <w:pPr>
        <w:ind w:left="-5" w:right="38"/>
        <w:jc w:val="both"/>
        <w:rPr>
          <w:rFonts w:ascii="Arial" w:eastAsia="Arial" w:hAnsi="Arial" w:cs="Arial"/>
        </w:rPr>
      </w:pPr>
    </w:p>
    <w:p w14:paraId="073ECB25" w14:textId="77777777" w:rsidR="00CB6F06" w:rsidRDefault="00C4082D">
      <w:pPr>
        <w:ind w:left="-5" w:right="38"/>
        <w:jc w:val="both"/>
        <w:rPr>
          <w:rFonts w:ascii="Arial" w:eastAsia="Arial" w:hAnsi="Arial" w:cs="Arial"/>
        </w:rPr>
      </w:pPr>
      <w:r>
        <w:rPr>
          <w:rFonts w:ascii="Arial" w:eastAsia="Arial" w:hAnsi="Arial" w:cs="Arial"/>
        </w:rPr>
        <w:t xml:space="preserve">Establecer los criterios para la recolección, almacenamiento, uso, circulación y supresión, de forma manual y automatizada, que se dará a los datos personales de los Titulares por parte de TUDATA S.A.S. como Responsable del Tratamiento de dichos datos personales. </w:t>
      </w:r>
    </w:p>
    <w:p w14:paraId="0F03FA19" w14:textId="77777777" w:rsidR="00CB6F06" w:rsidRDefault="00C4082D">
      <w:pPr>
        <w:jc w:val="both"/>
        <w:rPr>
          <w:rFonts w:ascii="Arial" w:eastAsia="Arial" w:hAnsi="Arial" w:cs="Arial"/>
        </w:rPr>
      </w:pPr>
      <w:r>
        <w:rPr>
          <w:rFonts w:ascii="Arial" w:eastAsia="Arial" w:hAnsi="Arial" w:cs="Arial"/>
        </w:rPr>
        <w:t xml:space="preserve"> </w:t>
      </w:r>
    </w:p>
    <w:p w14:paraId="269E58A4" w14:textId="77777777" w:rsidR="00CB6F06" w:rsidRDefault="00CB6F06">
      <w:pPr>
        <w:jc w:val="both"/>
        <w:rPr>
          <w:rFonts w:ascii="Arial" w:eastAsia="Arial" w:hAnsi="Arial" w:cs="Arial"/>
        </w:rPr>
      </w:pPr>
    </w:p>
    <w:p w14:paraId="23BB50F7"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1" w:name="_heading=h.30j0zll" w:colFirst="0" w:colLast="0"/>
      <w:bookmarkEnd w:id="1"/>
      <w:r>
        <w:rPr>
          <w:rFonts w:ascii="Arial" w:eastAsia="Arial" w:hAnsi="Arial" w:cs="Arial"/>
          <w:sz w:val="22"/>
          <w:szCs w:val="22"/>
        </w:rPr>
        <w:t xml:space="preserve">ALCANCE </w:t>
      </w:r>
    </w:p>
    <w:p w14:paraId="641DCED9" w14:textId="77777777" w:rsidR="00CB6F06" w:rsidRDefault="00CB6F06">
      <w:pPr>
        <w:ind w:left="-5" w:right="38"/>
        <w:jc w:val="both"/>
        <w:rPr>
          <w:rFonts w:ascii="Arial" w:eastAsia="Arial" w:hAnsi="Arial" w:cs="Arial"/>
        </w:rPr>
      </w:pPr>
    </w:p>
    <w:p w14:paraId="669540BC" w14:textId="77777777" w:rsidR="00CB6F06" w:rsidRDefault="00C4082D">
      <w:pPr>
        <w:ind w:left="-5" w:right="38"/>
        <w:jc w:val="both"/>
        <w:rPr>
          <w:rFonts w:ascii="Arial" w:eastAsia="Arial" w:hAnsi="Arial" w:cs="Arial"/>
        </w:rPr>
      </w:pPr>
      <w:r>
        <w:rPr>
          <w:rFonts w:ascii="Arial" w:eastAsia="Arial" w:hAnsi="Arial" w:cs="Arial"/>
        </w:rPr>
        <w:t xml:space="preserve">La presente política aplica a todas las Bases de Datos y/o archivos, tanto físicos como digitales y automatizados, que contengan datos personales que sean objeto de Tratamiento por parte de TUDATA S.A.S., quien actúa en calidad de Responsable del tratamiento de los datos personales. </w:t>
      </w:r>
    </w:p>
    <w:p w14:paraId="06E14757" w14:textId="77777777" w:rsidR="00CB6F06" w:rsidRDefault="00CB6F06">
      <w:pPr>
        <w:ind w:left="-5" w:right="38"/>
        <w:jc w:val="both"/>
        <w:rPr>
          <w:rFonts w:ascii="Arial" w:eastAsia="Arial" w:hAnsi="Arial" w:cs="Arial"/>
        </w:rPr>
      </w:pPr>
    </w:p>
    <w:p w14:paraId="0B7A7C52" w14:textId="77777777" w:rsidR="00CB6F06" w:rsidRDefault="00CB6F06">
      <w:pPr>
        <w:jc w:val="both"/>
        <w:rPr>
          <w:rFonts w:ascii="Arial" w:eastAsia="Arial" w:hAnsi="Arial" w:cs="Arial"/>
        </w:rPr>
      </w:pPr>
    </w:p>
    <w:p w14:paraId="7500139A"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2" w:name="_heading=h.1fob9te" w:colFirst="0" w:colLast="0"/>
      <w:bookmarkEnd w:id="2"/>
      <w:r>
        <w:rPr>
          <w:rFonts w:ascii="Arial" w:eastAsia="Arial" w:hAnsi="Arial" w:cs="Arial"/>
          <w:sz w:val="22"/>
          <w:szCs w:val="22"/>
        </w:rPr>
        <w:t>OBLIGACIONES</w:t>
      </w:r>
    </w:p>
    <w:p w14:paraId="1EFCF588" w14:textId="77777777" w:rsidR="00CB6F06" w:rsidRDefault="00CB6F06">
      <w:pPr>
        <w:ind w:left="-5" w:right="38"/>
        <w:jc w:val="both"/>
        <w:rPr>
          <w:rFonts w:ascii="Arial" w:eastAsia="Arial" w:hAnsi="Arial" w:cs="Arial"/>
        </w:rPr>
      </w:pPr>
    </w:p>
    <w:p w14:paraId="69641C2C" w14:textId="77777777" w:rsidR="00CB6F06" w:rsidRDefault="00C4082D">
      <w:pPr>
        <w:ind w:left="-5" w:right="38"/>
        <w:jc w:val="both"/>
        <w:rPr>
          <w:rFonts w:ascii="Arial" w:eastAsia="Arial" w:hAnsi="Arial" w:cs="Arial"/>
        </w:rPr>
      </w:pPr>
      <w:r>
        <w:rPr>
          <w:rFonts w:ascii="Arial" w:eastAsia="Arial" w:hAnsi="Arial" w:cs="Arial"/>
        </w:rPr>
        <w:t>Esta política es de obligatorio y estricto cumplimiento para TUDATA S.A.S.</w:t>
      </w:r>
    </w:p>
    <w:p w14:paraId="4099C5E9" w14:textId="77777777" w:rsidR="00CB6F06" w:rsidRDefault="00CB6F06">
      <w:pPr>
        <w:ind w:left="-5" w:right="38"/>
        <w:jc w:val="both"/>
        <w:rPr>
          <w:rFonts w:ascii="Arial" w:eastAsia="Arial" w:hAnsi="Arial" w:cs="Arial"/>
        </w:rPr>
      </w:pPr>
    </w:p>
    <w:p w14:paraId="664A5422" w14:textId="77777777" w:rsidR="00CB6F06" w:rsidRDefault="00CB6F06">
      <w:pPr>
        <w:ind w:left="-5" w:right="38"/>
        <w:jc w:val="both"/>
        <w:rPr>
          <w:rFonts w:ascii="Arial" w:eastAsia="Arial" w:hAnsi="Arial" w:cs="Arial"/>
        </w:rPr>
      </w:pPr>
    </w:p>
    <w:p w14:paraId="4C8A8A0C"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3" w:name="_heading=h.3znysh7" w:colFirst="0" w:colLast="0"/>
      <w:bookmarkEnd w:id="3"/>
      <w:r>
        <w:rPr>
          <w:rFonts w:ascii="Arial" w:eastAsia="Arial" w:hAnsi="Arial" w:cs="Arial"/>
          <w:sz w:val="22"/>
          <w:szCs w:val="22"/>
        </w:rPr>
        <w:t>RESPONSABLE DEL TRATAMIENTO</w:t>
      </w:r>
    </w:p>
    <w:p w14:paraId="79DEC533" w14:textId="77777777" w:rsidR="00CB6F06" w:rsidRDefault="00CB6F06">
      <w:pPr>
        <w:ind w:left="-5" w:right="38"/>
        <w:jc w:val="both"/>
        <w:rPr>
          <w:rFonts w:ascii="Arial" w:eastAsia="Arial" w:hAnsi="Arial" w:cs="Arial"/>
        </w:rPr>
      </w:pPr>
    </w:p>
    <w:p w14:paraId="7240235F" w14:textId="77777777" w:rsidR="00CB6F06" w:rsidRDefault="00C4082D">
      <w:pPr>
        <w:ind w:left="-5" w:right="38"/>
        <w:jc w:val="both"/>
        <w:rPr>
          <w:rFonts w:ascii="Arial" w:eastAsia="Arial" w:hAnsi="Arial" w:cs="Arial"/>
        </w:rPr>
      </w:pPr>
      <w:bookmarkStart w:id="4" w:name="_heading=h.2et92p0" w:colFirst="0" w:colLast="0"/>
      <w:bookmarkEnd w:id="4"/>
      <w:r>
        <w:rPr>
          <w:rFonts w:ascii="Arial" w:eastAsia="Arial" w:hAnsi="Arial" w:cs="Arial"/>
        </w:rPr>
        <w:t>NOMBRE</w:t>
      </w:r>
      <w:r>
        <w:rPr>
          <w:rFonts w:ascii="Arial" w:eastAsia="Arial" w:hAnsi="Arial" w:cs="Arial"/>
        </w:rPr>
        <w:tab/>
      </w:r>
      <w:r>
        <w:rPr>
          <w:rFonts w:ascii="Arial" w:eastAsia="Arial" w:hAnsi="Arial" w:cs="Arial"/>
        </w:rPr>
        <w:tab/>
        <w:t>:</w:t>
      </w:r>
      <w:r>
        <w:rPr>
          <w:rFonts w:ascii="Arial" w:eastAsia="Arial" w:hAnsi="Arial" w:cs="Arial"/>
        </w:rPr>
        <w:tab/>
        <w:t xml:space="preserve">TUDATA S.A.S. </w:t>
      </w:r>
    </w:p>
    <w:p w14:paraId="2199D871" w14:textId="77777777" w:rsidR="00CB6F06" w:rsidRDefault="00C4082D">
      <w:pPr>
        <w:ind w:left="-5" w:right="38"/>
        <w:jc w:val="both"/>
        <w:rPr>
          <w:rFonts w:ascii="Arial" w:eastAsia="Arial" w:hAnsi="Arial" w:cs="Arial"/>
        </w:rPr>
      </w:pPr>
      <w:r>
        <w:rPr>
          <w:rFonts w:ascii="Arial" w:eastAsia="Arial" w:hAnsi="Arial" w:cs="Arial"/>
        </w:rPr>
        <w:t xml:space="preserve">NIT </w:t>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901.456.356-2</w:t>
      </w:r>
    </w:p>
    <w:p w14:paraId="2611344E" w14:textId="77777777" w:rsidR="00CB6F06" w:rsidRDefault="00C4082D">
      <w:pPr>
        <w:ind w:left="-5" w:right="38"/>
        <w:jc w:val="both"/>
        <w:rPr>
          <w:rFonts w:ascii="Arial" w:eastAsia="Arial" w:hAnsi="Arial" w:cs="Arial"/>
        </w:rPr>
      </w:pPr>
      <w:r>
        <w:rPr>
          <w:rFonts w:ascii="Arial" w:eastAsia="Arial" w:hAnsi="Arial" w:cs="Arial"/>
        </w:rPr>
        <w:t xml:space="preserve">DIRECCIÓN </w:t>
      </w:r>
      <w:r>
        <w:rPr>
          <w:rFonts w:ascii="Arial" w:eastAsia="Arial" w:hAnsi="Arial" w:cs="Arial"/>
        </w:rPr>
        <w:tab/>
      </w:r>
      <w:r>
        <w:rPr>
          <w:rFonts w:ascii="Arial" w:eastAsia="Arial" w:hAnsi="Arial" w:cs="Arial"/>
        </w:rPr>
        <w:tab/>
        <w:t xml:space="preserve">: </w:t>
      </w:r>
      <w:r>
        <w:rPr>
          <w:rFonts w:ascii="Arial" w:eastAsia="Arial" w:hAnsi="Arial" w:cs="Arial"/>
        </w:rPr>
        <w:tab/>
        <w:t xml:space="preserve">Calle 85 No. 50 – 159 Of 504. </w:t>
      </w:r>
    </w:p>
    <w:p w14:paraId="7D105239" w14:textId="77777777" w:rsidR="00CB6F06" w:rsidRDefault="00C4082D">
      <w:pPr>
        <w:ind w:left="-5" w:right="38"/>
        <w:jc w:val="both"/>
        <w:rPr>
          <w:rFonts w:ascii="Arial" w:eastAsia="Arial" w:hAnsi="Arial" w:cs="Arial"/>
        </w:rPr>
      </w:pPr>
      <w:r>
        <w:rPr>
          <w:rFonts w:ascii="Arial" w:eastAsia="Arial" w:hAnsi="Arial" w:cs="Arial"/>
        </w:rPr>
        <w:t xml:space="preserve">CIUDAD </w:t>
      </w:r>
      <w:r>
        <w:rPr>
          <w:rFonts w:ascii="Arial" w:eastAsia="Arial" w:hAnsi="Arial" w:cs="Arial"/>
        </w:rPr>
        <w:tab/>
      </w:r>
      <w:r>
        <w:rPr>
          <w:rFonts w:ascii="Arial" w:eastAsia="Arial" w:hAnsi="Arial" w:cs="Arial"/>
        </w:rPr>
        <w:tab/>
        <w:t xml:space="preserve">: </w:t>
      </w:r>
      <w:r>
        <w:rPr>
          <w:rFonts w:ascii="Arial" w:eastAsia="Arial" w:hAnsi="Arial" w:cs="Arial"/>
        </w:rPr>
        <w:tab/>
        <w:t xml:space="preserve">Barranquilla, Colombia. </w:t>
      </w:r>
    </w:p>
    <w:p w14:paraId="762F5641" w14:textId="77777777" w:rsidR="00CB6F06" w:rsidRDefault="00C4082D">
      <w:pPr>
        <w:ind w:left="-5" w:right="38"/>
        <w:jc w:val="both"/>
        <w:rPr>
          <w:rFonts w:ascii="Arial" w:eastAsia="Arial" w:hAnsi="Arial" w:cs="Arial"/>
        </w:rPr>
      </w:pPr>
      <w:r>
        <w:rPr>
          <w:rFonts w:ascii="Arial" w:eastAsia="Arial" w:hAnsi="Arial" w:cs="Arial"/>
        </w:rPr>
        <w:t xml:space="preserve">CORREO </w:t>
      </w:r>
      <w:r>
        <w:rPr>
          <w:rFonts w:ascii="Arial" w:eastAsia="Arial" w:hAnsi="Arial" w:cs="Arial"/>
        </w:rPr>
        <w:tab/>
      </w:r>
      <w:r>
        <w:rPr>
          <w:rFonts w:ascii="Arial" w:eastAsia="Arial" w:hAnsi="Arial" w:cs="Arial"/>
        </w:rPr>
        <w:tab/>
        <w:t xml:space="preserve">: </w:t>
      </w:r>
      <w:r>
        <w:rPr>
          <w:rFonts w:ascii="Arial" w:eastAsia="Arial" w:hAnsi="Arial" w:cs="Arial"/>
        </w:rPr>
        <w:tab/>
      </w:r>
      <w:hyperlink r:id="rId8">
        <w:r>
          <w:rPr>
            <w:rFonts w:ascii="Arial" w:eastAsia="Arial" w:hAnsi="Arial" w:cs="Arial"/>
            <w:color w:val="0000FF"/>
            <w:u w:val="single"/>
          </w:rPr>
          <w:t>contactanos@tudata.com.co</w:t>
        </w:r>
      </w:hyperlink>
    </w:p>
    <w:p w14:paraId="110CFE11" w14:textId="77777777" w:rsidR="00CB6F06" w:rsidRPr="00B27206" w:rsidRDefault="00C4082D">
      <w:pPr>
        <w:ind w:left="-5" w:right="38"/>
        <w:jc w:val="both"/>
        <w:rPr>
          <w:rFonts w:ascii="Arial" w:eastAsia="Arial" w:hAnsi="Arial" w:cs="Arial"/>
          <w:lang w:val="en-US"/>
        </w:rPr>
      </w:pPr>
      <w:r w:rsidRPr="00B27206">
        <w:rPr>
          <w:rFonts w:ascii="Arial" w:eastAsia="Arial" w:hAnsi="Arial" w:cs="Arial"/>
          <w:lang w:val="en-US"/>
        </w:rPr>
        <w:t xml:space="preserve">PORTAL WEB </w:t>
      </w:r>
      <w:r w:rsidRPr="00B27206">
        <w:rPr>
          <w:rFonts w:ascii="Arial" w:eastAsia="Arial" w:hAnsi="Arial" w:cs="Arial"/>
          <w:lang w:val="en-US"/>
        </w:rPr>
        <w:tab/>
        <w:t xml:space="preserve">: </w:t>
      </w:r>
      <w:r w:rsidRPr="00B27206">
        <w:rPr>
          <w:rFonts w:ascii="Arial" w:eastAsia="Arial" w:hAnsi="Arial" w:cs="Arial"/>
          <w:lang w:val="en-US"/>
        </w:rPr>
        <w:tab/>
      </w:r>
      <w:hyperlink r:id="rId9">
        <w:r w:rsidRPr="00B27206">
          <w:rPr>
            <w:rFonts w:ascii="Arial" w:eastAsia="Arial" w:hAnsi="Arial" w:cs="Arial"/>
            <w:color w:val="0000FF"/>
            <w:u w:val="single"/>
            <w:lang w:val="en-US"/>
          </w:rPr>
          <w:t>https://www.tudata.com.co/</w:t>
        </w:r>
      </w:hyperlink>
    </w:p>
    <w:p w14:paraId="3A7B8ECB" w14:textId="77777777" w:rsidR="00CB6F06" w:rsidRPr="00B27206" w:rsidRDefault="00C4082D">
      <w:pPr>
        <w:ind w:left="-5" w:right="38"/>
        <w:jc w:val="both"/>
        <w:rPr>
          <w:rFonts w:ascii="Arial" w:eastAsia="Arial" w:hAnsi="Arial" w:cs="Arial"/>
          <w:lang w:val="en-US"/>
        </w:rPr>
      </w:pPr>
      <w:r w:rsidRPr="00B27206">
        <w:rPr>
          <w:rFonts w:ascii="Arial" w:eastAsia="Arial" w:hAnsi="Arial" w:cs="Arial"/>
          <w:lang w:val="en-US"/>
        </w:rPr>
        <w:t xml:space="preserve"> </w:t>
      </w:r>
    </w:p>
    <w:p w14:paraId="3121D990" w14:textId="77777777" w:rsidR="00CB6F06" w:rsidRPr="00B27206" w:rsidRDefault="00CB6F06">
      <w:pPr>
        <w:ind w:left="-5" w:right="38"/>
        <w:jc w:val="both"/>
        <w:rPr>
          <w:rFonts w:ascii="Arial" w:eastAsia="Arial" w:hAnsi="Arial" w:cs="Arial"/>
          <w:lang w:val="en-US"/>
        </w:rPr>
      </w:pPr>
    </w:p>
    <w:p w14:paraId="7AA43EA7"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5" w:name="_heading=h.tyjcwt" w:colFirst="0" w:colLast="0"/>
      <w:bookmarkEnd w:id="5"/>
      <w:r>
        <w:rPr>
          <w:rFonts w:ascii="Arial" w:eastAsia="Arial" w:hAnsi="Arial" w:cs="Arial"/>
          <w:sz w:val="22"/>
          <w:szCs w:val="22"/>
        </w:rPr>
        <w:t>CASOS EN QUE NO APLICA LA PRESENTE POLÍTICA</w:t>
      </w:r>
    </w:p>
    <w:p w14:paraId="0A04889A" w14:textId="77777777" w:rsidR="00CB6F06" w:rsidRDefault="00CB6F06">
      <w:pPr>
        <w:ind w:left="-6" w:right="40" w:hanging="11"/>
        <w:jc w:val="both"/>
        <w:rPr>
          <w:rFonts w:ascii="Arial" w:eastAsia="Arial" w:hAnsi="Arial" w:cs="Arial"/>
        </w:rPr>
      </w:pPr>
    </w:p>
    <w:p w14:paraId="6AF94034" w14:textId="77777777" w:rsidR="00CB6F06" w:rsidRDefault="00C4082D">
      <w:pPr>
        <w:ind w:left="-6" w:right="40" w:hanging="11"/>
        <w:jc w:val="both"/>
        <w:rPr>
          <w:rFonts w:ascii="Arial" w:eastAsia="Arial" w:hAnsi="Arial" w:cs="Arial"/>
        </w:rPr>
      </w:pPr>
      <w:r>
        <w:rPr>
          <w:rFonts w:ascii="Arial" w:eastAsia="Arial" w:hAnsi="Arial" w:cs="Arial"/>
        </w:rPr>
        <w:t xml:space="preserve">La presente política no se aplicará cuando: </w:t>
      </w:r>
    </w:p>
    <w:p w14:paraId="7720F6EF" w14:textId="77777777" w:rsidR="00CB6F06" w:rsidRDefault="00CB6F06">
      <w:pPr>
        <w:ind w:left="-6" w:right="40" w:hanging="11"/>
        <w:jc w:val="both"/>
        <w:rPr>
          <w:rFonts w:ascii="Arial" w:eastAsia="Arial" w:hAnsi="Arial" w:cs="Arial"/>
        </w:rPr>
      </w:pPr>
    </w:p>
    <w:p w14:paraId="46AE2C54" w14:textId="77777777" w:rsidR="00CB6F06" w:rsidRDefault="00C4082D">
      <w:pPr>
        <w:widowControl/>
        <w:numPr>
          <w:ilvl w:val="0"/>
          <w:numId w:val="2"/>
        </w:numPr>
        <w:pBdr>
          <w:top w:val="nil"/>
          <w:left w:val="nil"/>
          <w:bottom w:val="nil"/>
          <w:right w:val="nil"/>
          <w:between w:val="nil"/>
        </w:pBdr>
        <w:ind w:left="426" w:right="40" w:hanging="426"/>
        <w:jc w:val="both"/>
        <w:rPr>
          <w:rFonts w:ascii="Arial" w:eastAsia="Arial" w:hAnsi="Arial" w:cs="Arial"/>
          <w:color w:val="000000"/>
        </w:rPr>
      </w:pPr>
      <w:r>
        <w:rPr>
          <w:rFonts w:ascii="Arial" w:eastAsia="Arial" w:hAnsi="Arial" w:cs="Arial"/>
          <w:color w:val="000000"/>
        </w:rPr>
        <w:t xml:space="preserve">Los datos personales sean usados o mantenidos en un ámbito exclusivamente personal o doméstico. </w:t>
      </w:r>
    </w:p>
    <w:p w14:paraId="22E775F3" w14:textId="77777777" w:rsidR="00CB6F06" w:rsidRDefault="00CB6F06">
      <w:pPr>
        <w:pBdr>
          <w:top w:val="nil"/>
          <w:left w:val="nil"/>
          <w:bottom w:val="nil"/>
          <w:right w:val="nil"/>
          <w:between w:val="nil"/>
        </w:pBdr>
        <w:ind w:left="426" w:right="40"/>
        <w:jc w:val="both"/>
        <w:rPr>
          <w:rFonts w:ascii="Arial" w:eastAsia="Arial" w:hAnsi="Arial" w:cs="Arial"/>
          <w:color w:val="000000"/>
        </w:rPr>
      </w:pPr>
    </w:p>
    <w:p w14:paraId="24A4A02E" w14:textId="77777777" w:rsidR="00CB6F06" w:rsidRDefault="00C4082D">
      <w:pPr>
        <w:pBdr>
          <w:top w:val="nil"/>
          <w:left w:val="nil"/>
          <w:bottom w:val="nil"/>
          <w:right w:val="nil"/>
          <w:between w:val="nil"/>
        </w:pBdr>
        <w:ind w:left="426" w:right="40"/>
        <w:jc w:val="both"/>
        <w:rPr>
          <w:rFonts w:ascii="Arial" w:eastAsia="Arial" w:hAnsi="Arial" w:cs="Arial"/>
          <w:color w:val="000000"/>
        </w:rPr>
      </w:pPr>
      <w:r>
        <w:rPr>
          <w:rFonts w:ascii="Arial" w:eastAsia="Arial" w:hAnsi="Arial" w:cs="Arial"/>
          <w:color w:val="000000"/>
        </w:rPr>
        <w:t xml:space="preserve">Sin embargo, si estos datos personales van a ser suministrados a terceros TUDATA S.A.S. solicitará la respectiva autorización de sus Titulares. </w:t>
      </w:r>
    </w:p>
    <w:p w14:paraId="5AA1C154" w14:textId="77777777" w:rsidR="00CB6F06" w:rsidRDefault="00CB6F06">
      <w:pPr>
        <w:pBdr>
          <w:top w:val="nil"/>
          <w:left w:val="nil"/>
          <w:bottom w:val="nil"/>
          <w:right w:val="nil"/>
          <w:between w:val="nil"/>
        </w:pBdr>
        <w:ind w:left="-6" w:right="40"/>
        <w:jc w:val="both"/>
        <w:rPr>
          <w:rFonts w:ascii="Arial" w:eastAsia="Arial" w:hAnsi="Arial" w:cs="Arial"/>
          <w:color w:val="000000"/>
        </w:rPr>
      </w:pPr>
    </w:p>
    <w:p w14:paraId="0A828B56" w14:textId="77777777" w:rsidR="00CB6F06" w:rsidRDefault="00C4082D">
      <w:pPr>
        <w:widowControl/>
        <w:numPr>
          <w:ilvl w:val="0"/>
          <w:numId w:val="2"/>
        </w:numPr>
        <w:pBdr>
          <w:top w:val="nil"/>
          <w:left w:val="nil"/>
          <w:bottom w:val="nil"/>
          <w:right w:val="nil"/>
          <w:between w:val="nil"/>
        </w:pBdr>
        <w:ind w:left="426" w:right="40" w:hanging="426"/>
        <w:jc w:val="both"/>
        <w:rPr>
          <w:rFonts w:ascii="Arial" w:eastAsia="Arial" w:hAnsi="Arial" w:cs="Arial"/>
          <w:color w:val="000000"/>
        </w:rPr>
      </w:pPr>
      <w:r>
        <w:rPr>
          <w:rFonts w:ascii="Arial" w:eastAsia="Arial" w:hAnsi="Arial" w:cs="Arial"/>
          <w:color w:val="000000"/>
        </w:rPr>
        <w:t xml:space="preserve">Los datos personales tengan por finalidad la seguridad y defensa nacional, así como la prevención, detección, monitoreo y control del lavado de activos y el financiamiento del terrorismo. </w:t>
      </w:r>
    </w:p>
    <w:p w14:paraId="4D281139" w14:textId="77777777" w:rsidR="00CB6F06" w:rsidRDefault="00CB6F06">
      <w:pPr>
        <w:pBdr>
          <w:top w:val="nil"/>
          <w:left w:val="nil"/>
          <w:bottom w:val="nil"/>
          <w:right w:val="nil"/>
          <w:between w:val="nil"/>
        </w:pBdr>
        <w:ind w:left="426" w:right="40"/>
        <w:jc w:val="both"/>
        <w:rPr>
          <w:rFonts w:ascii="Arial" w:eastAsia="Arial" w:hAnsi="Arial" w:cs="Arial"/>
          <w:color w:val="000000"/>
        </w:rPr>
      </w:pPr>
    </w:p>
    <w:p w14:paraId="15298D47" w14:textId="77777777" w:rsidR="00CB6F06" w:rsidRDefault="00C4082D">
      <w:pPr>
        <w:widowControl/>
        <w:numPr>
          <w:ilvl w:val="0"/>
          <w:numId w:val="2"/>
        </w:numPr>
        <w:pBdr>
          <w:top w:val="nil"/>
          <w:left w:val="nil"/>
          <w:bottom w:val="nil"/>
          <w:right w:val="nil"/>
          <w:between w:val="nil"/>
        </w:pBdr>
        <w:ind w:left="426" w:right="40" w:hanging="426"/>
        <w:jc w:val="both"/>
        <w:rPr>
          <w:rFonts w:ascii="Arial" w:eastAsia="Arial" w:hAnsi="Arial" w:cs="Arial"/>
          <w:color w:val="000000"/>
        </w:rPr>
      </w:pPr>
      <w:r>
        <w:rPr>
          <w:rFonts w:ascii="Arial" w:eastAsia="Arial" w:hAnsi="Arial" w:cs="Arial"/>
          <w:color w:val="000000"/>
        </w:rPr>
        <w:t xml:space="preserve">Los datos personales tengan como fin (y contengan información) de inteligencia y contrainteligencia. </w:t>
      </w:r>
    </w:p>
    <w:p w14:paraId="761DA0E6" w14:textId="77777777" w:rsidR="00CB6F06" w:rsidRDefault="00CB6F06">
      <w:pPr>
        <w:pBdr>
          <w:top w:val="nil"/>
          <w:left w:val="nil"/>
          <w:bottom w:val="nil"/>
          <w:right w:val="nil"/>
          <w:between w:val="nil"/>
        </w:pBdr>
        <w:ind w:left="426" w:right="40"/>
        <w:jc w:val="both"/>
        <w:rPr>
          <w:rFonts w:ascii="Arial" w:eastAsia="Arial" w:hAnsi="Arial" w:cs="Arial"/>
          <w:color w:val="000000"/>
        </w:rPr>
      </w:pPr>
    </w:p>
    <w:p w14:paraId="69B29C07" w14:textId="77777777" w:rsidR="00CB6F06" w:rsidRDefault="00C4082D">
      <w:pPr>
        <w:widowControl/>
        <w:numPr>
          <w:ilvl w:val="0"/>
          <w:numId w:val="2"/>
        </w:numPr>
        <w:pBdr>
          <w:top w:val="nil"/>
          <w:left w:val="nil"/>
          <w:bottom w:val="nil"/>
          <w:right w:val="nil"/>
          <w:between w:val="nil"/>
        </w:pBdr>
        <w:ind w:left="426" w:right="40" w:hanging="426"/>
        <w:jc w:val="both"/>
        <w:rPr>
          <w:rFonts w:ascii="Arial" w:eastAsia="Arial" w:hAnsi="Arial" w:cs="Arial"/>
          <w:color w:val="000000"/>
        </w:rPr>
      </w:pPr>
      <w:r>
        <w:rPr>
          <w:rFonts w:ascii="Arial" w:eastAsia="Arial" w:hAnsi="Arial" w:cs="Arial"/>
          <w:color w:val="000000"/>
        </w:rPr>
        <w:t xml:space="preserve">Los datos personales sean usados para fines periodísticos y otros contenidos editoriales. </w:t>
      </w:r>
    </w:p>
    <w:p w14:paraId="041897C8" w14:textId="77777777" w:rsidR="00CB6F06" w:rsidRDefault="00CB6F06">
      <w:pPr>
        <w:pBdr>
          <w:top w:val="nil"/>
          <w:left w:val="nil"/>
          <w:bottom w:val="nil"/>
          <w:right w:val="nil"/>
          <w:between w:val="nil"/>
        </w:pBdr>
        <w:ind w:left="426" w:right="40"/>
        <w:jc w:val="both"/>
        <w:rPr>
          <w:rFonts w:ascii="Arial" w:eastAsia="Arial" w:hAnsi="Arial" w:cs="Arial"/>
          <w:color w:val="000000"/>
        </w:rPr>
      </w:pPr>
    </w:p>
    <w:p w14:paraId="3E8381F6" w14:textId="77777777" w:rsidR="00CB6F06" w:rsidRDefault="00C4082D">
      <w:pPr>
        <w:widowControl/>
        <w:numPr>
          <w:ilvl w:val="0"/>
          <w:numId w:val="2"/>
        </w:numPr>
        <w:pBdr>
          <w:top w:val="nil"/>
          <w:left w:val="nil"/>
          <w:bottom w:val="nil"/>
          <w:right w:val="nil"/>
          <w:between w:val="nil"/>
        </w:pBdr>
        <w:ind w:left="426" w:right="40" w:hanging="426"/>
        <w:jc w:val="both"/>
        <w:rPr>
          <w:rFonts w:ascii="Arial" w:eastAsia="Arial" w:hAnsi="Arial" w:cs="Arial"/>
          <w:color w:val="000000"/>
        </w:rPr>
      </w:pPr>
      <w:r>
        <w:rPr>
          <w:rFonts w:ascii="Arial" w:eastAsia="Arial" w:hAnsi="Arial" w:cs="Arial"/>
          <w:color w:val="000000"/>
        </w:rPr>
        <w:lastRenderedPageBreak/>
        <w:t>El tratamiento de los datos personales esté regulado por la Ley 1266 de 2008 conocida como la Ley del Hábeas Data Financiero.</w:t>
      </w:r>
    </w:p>
    <w:p w14:paraId="561D9DF2" w14:textId="77777777" w:rsidR="00CB6F06" w:rsidRDefault="00CB6F06">
      <w:pPr>
        <w:widowControl/>
        <w:pBdr>
          <w:top w:val="nil"/>
          <w:left w:val="nil"/>
          <w:bottom w:val="nil"/>
          <w:right w:val="nil"/>
          <w:between w:val="nil"/>
        </w:pBdr>
        <w:ind w:left="426" w:right="40"/>
        <w:jc w:val="both"/>
        <w:rPr>
          <w:rFonts w:ascii="Arial" w:eastAsia="Arial" w:hAnsi="Arial" w:cs="Arial"/>
          <w:color w:val="000000"/>
        </w:rPr>
      </w:pPr>
    </w:p>
    <w:p w14:paraId="4941361D" w14:textId="77777777" w:rsidR="00CB6F06" w:rsidRDefault="00C4082D">
      <w:pPr>
        <w:widowControl/>
        <w:numPr>
          <w:ilvl w:val="0"/>
          <w:numId w:val="2"/>
        </w:numPr>
        <w:pBdr>
          <w:top w:val="nil"/>
          <w:left w:val="nil"/>
          <w:bottom w:val="nil"/>
          <w:right w:val="nil"/>
          <w:between w:val="nil"/>
        </w:pBdr>
        <w:ind w:left="426" w:right="40" w:hanging="426"/>
        <w:jc w:val="both"/>
        <w:rPr>
          <w:rFonts w:ascii="Arial" w:eastAsia="Arial" w:hAnsi="Arial" w:cs="Arial"/>
          <w:color w:val="000000"/>
        </w:rPr>
      </w:pPr>
      <w:r>
        <w:rPr>
          <w:rFonts w:ascii="Arial" w:eastAsia="Arial" w:hAnsi="Arial" w:cs="Arial"/>
          <w:color w:val="000000"/>
        </w:rPr>
        <w:t xml:space="preserve">El tratamiento de los datos personales esté regulado por la Ley 79 de 1993 por la cual se regula la realización de los censos de población y vivienda en todo el territorio nacional. </w:t>
      </w:r>
    </w:p>
    <w:p w14:paraId="65C5D145" w14:textId="77777777" w:rsidR="00CB6F06" w:rsidRDefault="00CB6F06">
      <w:pPr>
        <w:pBdr>
          <w:top w:val="nil"/>
          <w:left w:val="nil"/>
          <w:bottom w:val="nil"/>
          <w:right w:val="nil"/>
          <w:between w:val="nil"/>
        </w:pBdr>
        <w:ind w:right="49"/>
        <w:jc w:val="both"/>
        <w:rPr>
          <w:rFonts w:ascii="Arial" w:eastAsia="Arial" w:hAnsi="Arial" w:cs="Arial"/>
          <w:color w:val="000000"/>
        </w:rPr>
      </w:pPr>
    </w:p>
    <w:p w14:paraId="70FA42FE"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6" w:name="_heading=h.3dy6vkm" w:colFirst="0" w:colLast="0"/>
      <w:bookmarkEnd w:id="6"/>
      <w:r>
        <w:rPr>
          <w:rFonts w:ascii="Arial" w:eastAsia="Arial" w:hAnsi="Arial" w:cs="Arial"/>
          <w:sz w:val="22"/>
          <w:szCs w:val="22"/>
        </w:rPr>
        <w:t>GLOSARIO</w:t>
      </w:r>
    </w:p>
    <w:p w14:paraId="4BE8FEF0" w14:textId="77777777" w:rsidR="00CB6F06" w:rsidRDefault="00CB6F06">
      <w:pPr>
        <w:pBdr>
          <w:top w:val="nil"/>
          <w:left w:val="nil"/>
          <w:bottom w:val="nil"/>
          <w:right w:val="nil"/>
          <w:between w:val="nil"/>
        </w:pBdr>
        <w:ind w:right="49"/>
        <w:rPr>
          <w:rFonts w:ascii="Arial" w:eastAsia="Arial" w:hAnsi="Arial" w:cs="Arial"/>
          <w:b/>
          <w:color w:val="000000"/>
        </w:rPr>
      </w:pPr>
    </w:p>
    <w:p w14:paraId="44890FFC"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 xml:space="preserve">Autorización: </w:t>
      </w:r>
      <w:r>
        <w:rPr>
          <w:rFonts w:ascii="Arial" w:eastAsia="Arial" w:hAnsi="Arial" w:cs="Arial"/>
          <w:color w:val="000000"/>
        </w:rPr>
        <w:t>Consentimiento previo, expreso e informado del Titular de los datos personales para llevar a cabo el Tratamiento de su información personal.</w:t>
      </w:r>
    </w:p>
    <w:p w14:paraId="5937055F" w14:textId="77777777" w:rsidR="00CB6F06" w:rsidRDefault="00CB6F06">
      <w:pPr>
        <w:pBdr>
          <w:top w:val="nil"/>
          <w:left w:val="nil"/>
          <w:bottom w:val="nil"/>
          <w:right w:val="nil"/>
          <w:between w:val="nil"/>
        </w:pBdr>
        <w:ind w:left="2242" w:hanging="360"/>
        <w:jc w:val="both"/>
        <w:rPr>
          <w:rFonts w:ascii="Arial" w:eastAsia="Arial" w:hAnsi="Arial" w:cs="Arial"/>
          <w:b/>
          <w:color w:val="000000"/>
        </w:rPr>
      </w:pPr>
    </w:p>
    <w:p w14:paraId="2ED5EAA6"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 xml:space="preserve">Aviso de privacidad: </w:t>
      </w:r>
      <w:r>
        <w:rPr>
          <w:rFonts w:ascii="Arial" w:eastAsia="Arial" w:hAnsi="Arial" w:cs="Arial"/>
          <w:color w:val="000000"/>
        </w:rPr>
        <w:t>Comunicación verbal o escrita generada por el Responsable, dirigida al Titular para el Tratamiento de sus datos personales, mediante la cual se le informa acerca de la existencia de las políticas de Tratamiento de Datos Personales que le serán aplicables, la forma de acceder a las mismas y las finalidades del Tratamiento que se pretende dar a los datos personales.</w:t>
      </w:r>
    </w:p>
    <w:p w14:paraId="5F97B3AD" w14:textId="77777777" w:rsidR="00CB6F06" w:rsidRDefault="00CB6F06">
      <w:pPr>
        <w:pBdr>
          <w:top w:val="nil"/>
          <w:left w:val="nil"/>
          <w:bottom w:val="nil"/>
          <w:right w:val="nil"/>
          <w:between w:val="nil"/>
        </w:pBdr>
        <w:ind w:right="49"/>
        <w:rPr>
          <w:rFonts w:ascii="Arial" w:eastAsia="Arial" w:hAnsi="Arial" w:cs="Arial"/>
          <w:color w:val="000000"/>
        </w:rPr>
      </w:pPr>
    </w:p>
    <w:p w14:paraId="59D4D7BA"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 xml:space="preserve">Base de datos: </w:t>
      </w:r>
      <w:r>
        <w:rPr>
          <w:rFonts w:ascii="Arial" w:eastAsia="Arial" w:hAnsi="Arial" w:cs="Arial"/>
          <w:color w:val="000000"/>
        </w:rPr>
        <w:t>Conjunto organizado de datos personales que sean objeto de Tratamiento</w:t>
      </w:r>
    </w:p>
    <w:p w14:paraId="5564D947" w14:textId="77777777" w:rsidR="00CB6F06" w:rsidRDefault="00CB6F06">
      <w:pPr>
        <w:pBdr>
          <w:top w:val="nil"/>
          <w:left w:val="nil"/>
          <w:bottom w:val="nil"/>
          <w:right w:val="nil"/>
          <w:between w:val="nil"/>
        </w:pBdr>
        <w:ind w:right="49"/>
        <w:rPr>
          <w:rFonts w:ascii="Arial" w:eastAsia="Arial" w:hAnsi="Arial" w:cs="Arial"/>
          <w:color w:val="000000"/>
        </w:rPr>
      </w:pPr>
    </w:p>
    <w:p w14:paraId="18F0696A" w14:textId="77777777" w:rsidR="00CB6F06" w:rsidRDefault="00C4082D">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Cliente receptor:</w:t>
      </w:r>
      <w:r>
        <w:rPr>
          <w:color w:val="000000"/>
        </w:rPr>
        <w:t xml:space="preserve"> </w:t>
      </w:r>
      <w:r>
        <w:rPr>
          <w:rFonts w:ascii="Arial" w:eastAsia="Arial" w:hAnsi="Arial" w:cs="Arial"/>
          <w:color w:val="000000"/>
        </w:rPr>
        <w:t xml:space="preserve">Es cualquier Persona Natural que tenga la calidad de Comerciante o Persona Jurídica que se haya registrado en el módulo de Empresas en la página </w:t>
      </w:r>
      <w:hyperlink r:id="rId10">
        <w:r>
          <w:rPr>
            <w:rFonts w:ascii="Arial" w:eastAsia="Arial" w:hAnsi="Arial" w:cs="Arial"/>
            <w:color w:val="0000FF"/>
            <w:u w:val="single"/>
          </w:rPr>
          <w:t>www.tudata.com.co</w:t>
        </w:r>
      </w:hyperlink>
      <w:r>
        <w:rPr>
          <w:rFonts w:ascii="Arial" w:eastAsia="Arial" w:hAnsi="Arial" w:cs="Arial"/>
          <w:color w:val="000000"/>
        </w:rPr>
        <w:t xml:space="preserve">. </w:t>
      </w:r>
    </w:p>
    <w:p w14:paraId="5A08BB35" w14:textId="77777777" w:rsidR="00CB6F06" w:rsidRDefault="00CB6F06">
      <w:pPr>
        <w:pBdr>
          <w:top w:val="nil"/>
          <w:left w:val="nil"/>
          <w:bottom w:val="nil"/>
          <w:right w:val="nil"/>
          <w:between w:val="nil"/>
        </w:pBdr>
        <w:ind w:left="360" w:right="49"/>
        <w:jc w:val="both"/>
        <w:rPr>
          <w:rFonts w:ascii="Arial" w:eastAsia="Arial" w:hAnsi="Arial" w:cs="Arial"/>
          <w:color w:val="000000"/>
        </w:rPr>
      </w:pPr>
    </w:p>
    <w:p w14:paraId="1C02C6D5"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 xml:space="preserve">Consulta de hábeas data: </w:t>
      </w:r>
      <w:r>
        <w:rPr>
          <w:rFonts w:ascii="Arial" w:eastAsia="Arial" w:hAnsi="Arial" w:cs="Arial"/>
          <w:color w:val="000000"/>
        </w:rPr>
        <w:t>Solicitud del Titular del dato o las personas autorizadas por éste o por la ley para acceder a la información que repose en cualquiera de las bases de datos administradas por TUDATA S.A.S.</w:t>
      </w:r>
    </w:p>
    <w:p w14:paraId="3192A668" w14:textId="77777777" w:rsidR="00CB6F06" w:rsidRDefault="00CB6F06">
      <w:pPr>
        <w:pBdr>
          <w:top w:val="nil"/>
          <w:left w:val="nil"/>
          <w:bottom w:val="nil"/>
          <w:right w:val="nil"/>
          <w:between w:val="nil"/>
        </w:pBdr>
        <w:ind w:left="2242" w:hanging="360"/>
        <w:jc w:val="both"/>
        <w:rPr>
          <w:rFonts w:ascii="Arial" w:eastAsia="Arial" w:hAnsi="Arial" w:cs="Arial"/>
          <w:b/>
          <w:color w:val="000000"/>
        </w:rPr>
      </w:pPr>
    </w:p>
    <w:p w14:paraId="6206B321"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 xml:space="preserve">Dato personal: </w:t>
      </w:r>
      <w:r>
        <w:rPr>
          <w:rFonts w:ascii="Arial" w:eastAsia="Arial" w:hAnsi="Arial" w:cs="Arial"/>
          <w:color w:val="000000"/>
        </w:rPr>
        <w:t>Cualquier información vinculada o que pueda asociarse a una o a varias personas naturales determinadas o determinables. Debe entonces entenderse el “dato personal” como una información relacionada con una persona natural (persona individualmente considerada).</w:t>
      </w:r>
    </w:p>
    <w:p w14:paraId="3612E08A" w14:textId="77777777" w:rsidR="00CB6F06" w:rsidRDefault="00CB6F06">
      <w:pPr>
        <w:pBdr>
          <w:top w:val="nil"/>
          <w:left w:val="nil"/>
          <w:bottom w:val="nil"/>
          <w:right w:val="nil"/>
          <w:between w:val="nil"/>
        </w:pBdr>
        <w:ind w:right="49"/>
        <w:rPr>
          <w:rFonts w:ascii="Arial" w:eastAsia="Arial" w:hAnsi="Arial" w:cs="Arial"/>
          <w:color w:val="000000"/>
        </w:rPr>
      </w:pPr>
    </w:p>
    <w:p w14:paraId="0D3CE906"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 xml:space="preserve">Dato público: </w:t>
      </w:r>
      <w:r>
        <w:rPr>
          <w:rFonts w:ascii="Arial" w:eastAsia="Arial" w:hAnsi="Arial" w:cs="Arial"/>
          <w:color w:val="000000"/>
        </w:rPr>
        <w:t>Es el dato que no sea semiprivado, privado o sensible. Son considerados datos públicos, entre otros, los datos relativos al estado civil de las personas, a su profesión u oficio y a su calidad de comerciante o de servidor público. Por su naturaleza, los datos públicos pueden estar contenidos, entre otros, en registros públicos, documentos públicos, gacetas y boletines oficiales, y sentencias judiciales debidamente ejecutoriadas que no estén sometidas a reserva. También se entenderá que todos los datos que estén contenidos en los registros públicos tendrán esta misma naturaleza.</w:t>
      </w:r>
    </w:p>
    <w:p w14:paraId="74C44B51" w14:textId="77777777" w:rsidR="00CB6F06" w:rsidRDefault="00CB6F06">
      <w:pPr>
        <w:pBdr>
          <w:top w:val="nil"/>
          <w:left w:val="nil"/>
          <w:bottom w:val="nil"/>
          <w:right w:val="nil"/>
          <w:between w:val="nil"/>
        </w:pBdr>
        <w:ind w:right="49"/>
        <w:rPr>
          <w:rFonts w:ascii="Arial" w:eastAsia="Arial" w:hAnsi="Arial" w:cs="Arial"/>
          <w:color w:val="000000"/>
        </w:rPr>
      </w:pPr>
    </w:p>
    <w:p w14:paraId="298A4ED9"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 xml:space="preserve">Dato privado: </w:t>
      </w:r>
      <w:r>
        <w:rPr>
          <w:rFonts w:ascii="Arial" w:eastAsia="Arial" w:hAnsi="Arial" w:cs="Arial"/>
          <w:color w:val="000000"/>
        </w:rPr>
        <w:t xml:space="preserve">Es el dato que por su naturaleza íntima o reservada sólo es relevante para el Titular. </w:t>
      </w:r>
    </w:p>
    <w:p w14:paraId="39FFAE61"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 xml:space="preserve">Dato semiprivado: </w:t>
      </w:r>
      <w:r>
        <w:rPr>
          <w:rFonts w:ascii="Arial" w:eastAsia="Arial" w:hAnsi="Arial" w:cs="Arial"/>
          <w:color w:val="000000"/>
        </w:rPr>
        <w:t>Es el dato que no tienen una naturaleza intima, reservada, ni pública y cuyo conocimiento o divulgación puede interesar no solo al Titular; sino a un grupo de personas o a la sociedad en general. Para su tratamiento se requiere de su autorización expresa.</w:t>
      </w:r>
    </w:p>
    <w:p w14:paraId="20D18706" w14:textId="77777777" w:rsidR="00CB6F06" w:rsidRDefault="00CB6F06">
      <w:pPr>
        <w:pBdr>
          <w:top w:val="nil"/>
          <w:left w:val="nil"/>
          <w:bottom w:val="nil"/>
          <w:right w:val="nil"/>
          <w:between w:val="nil"/>
        </w:pBdr>
        <w:ind w:right="49"/>
        <w:rPr>
          <w:rFonts w:ascii="Arial" w:eastAsia="Arial" w:hAnsi="Arial" w:cs="Arial"/>
          <w:color w:val="000000"/>
        </w:rPr>
      </w:pPr>
    </w:p>
    <w:p w14:paraId="2135A51B"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Dato sensible</w:t>
      </w:r>
      <w:r>
        <w:rPr>
          <w:rFonts w:ascii="Arial" w:eastAsia="Arial" w:hAnsi="Arial" w:cs="Arial"/>
          <w:color w:val="000000"/>
        </w:rPr>
        <w:t xml:space="preserve">: Es el dato que afecta la intimidad del Titular o cuyo uso indebido puede generar su discriminación, tales como aquel que revele el origen racial o étnico, la orientación </w:t>
      </w:r>
      <w:r>
        <w:rPr>
          <w:rFonts w:ascii="Arial" w:eastAsia="Arial" w:hAnsi="Arial" w:cs="Arial"/>
          <w:color w:val="000000"/>
        </w:rPr>
        <w:lastRenderedPageBreak/>
        <w:t>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p>
    <w:p w14:paraId="220BD1EE" w14:textId="77777777" w:rsidR="00CB6F06" w:rsidRDefault="00CB6F06">
      <w:pPr>
        <w:pBdr>
          <w:top w:val="nil"/>
          <w:left w:val="nil"/>
          <w:bottom w:val="nil"/>
          <w:right w:val="nil"/>
          <w:between w:val="nil"/>
        </w:pBdr>
        <w:ind w:left="360" w:right="49"/>
        <w:jc w:val="both"/>
        <w:rPr>
          <w:rFonts w:ascii="Arial" w:eastAsia="Arial" w:hAnsi="Arial" w:cs="Arial"/>
          <w:color w:val="000000"/>
        </w:rPr>
      </w:pPr>
    </w:p>
    <w:p w14:paraId="3A815820"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 xml:space="preserve">Encargado del Tratamiento: </w:t>
      </w:r>
      <w:r>
        <w:rPr>
          <w:rFonts w:ascii="Arial" w:eastAsia="Arial" w:hAnsi="Arial" w:cs="Arial"/>
          <w:color w:val="000000"/>
        </w:rPr>
        <w:t>Es aquella persona natural o jurídica, pública o privada, que por sí misma o en asocio con otros, realiza el Tratamiento de datos personales por cuenta de TUDATA S.A.S.</w:t>
      </w:r>
    </w:p>
    <w:p w14:paraId="0F1E941A" w14:textId="77777777" w:rsidR="00CB6F06" w:rsidRDefault="00CB6F06">
      <w:pPr>
        <w:pBdr>
          <w:top w:val="nil"/>
          <w:left w:val="nil"/>
          <w:bottom w:val="nil"/>
          <w:right w:val="nil"/>
          <w:between w:val="nil"/>
        </w:pBdr>
        <w:ind w:right="49"/>
        <w:rPr>
          <w:rFonts w:ascii="Arial" w:eastAsia="Arial" w:hAnsi="Arial" w:cs="Arial"/>
          <w:color w:val="000000"/>
        </w:rPr>
      </w:pPr>
    </w:p>
    <w:p w14:paraId="23246012"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 xml:space="preserve">Finalidad: </w:t>
      </w:r>
      <w:r>
        <w:rPr>
          <w:rFonts w:ascii="Arial" w:eastAsia="Arial" w:hAnsi="Arial" w:cs="Arial"/>
          <w:color w:val="000000"/>
        </w:rPr>
        <w:t>Se refiere a la acción o justificación de los motivos del Tratamiento de los datos personales.</w:t>
      </w:r>
    </w:p>
    <w:p w14:paraId="458655F9" w14:textId="77777777" w:rsidR="00CB6F06" w:rsidRDefault="00CB6F06">
      <w:pPr>
        <w:pBdr>
          <w:top w:val="nil"/>
          <w:left w:val="nil"/>
          <w:bottom w:val="nil"/>
          <w:right w:val="nil"/>
          <w:between w:val="nil"/>
        </w:pBdr>
        <w:ind w:right="49"/>
        <w:rPr>
          <w:rFonts w:ascii="Arial" w:eastAsia="Arial" w:hAnsi="Arial" w:cs="Arial"/>
          <w:color w:val="000000"/>
        </w:rPr>
      </w:pPr>
    </w:p>
    <w:p w14:paraId="4D9D1D94"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Reclamo de hábeas data:</w:t>
      </w:r>
      <w:r>
        <w:rPr>
          <w:rFonts w:ascii="Arial" w:eastAsia="Arial" w:hAnsi="Arial" w:cs="Arial"/>
          <w:color w:val="000000"/>
        </w:rPr>
        <w:t xml:space="preserve"> Solicitud del Titular del dato o las personas autorizadas por éste o por la ley para corregir, actualizar, rectificar o suprimir sus datos personales o para revocar la autorización en los casos establecidos en la ley. </w:t>
      </w:r>
    </w:p>
    <w:p w14:paraId="1F8494BA" w14:textId="77777777" w:rsidR="00CB6F06" w:rsidRDefault="00CB6F06">
      <w:pPr>
        <w:pBdr>
          <w:top w:val="nil"/>
          <w:left w:val="nil"/>
          <w:bottom w:val="nil"/>
          <w:right w:val="nil"/>
          <w:between w:val="nil"/>
        </w:pBdr>
        <w:ind w:left="2242" w:hanging="360"/>
        <w:jc w:val="both"/>
        <w:rPr>
          <w:rFonts w:ascii="Arial" w:eastAsia="Arial" w:hAnsi="Arial" w:cs="Arial"/>
          <w:b/>
          <w:color w:val="000000"/>
        </w:rPr>
      </w:pPr>
    </w:p>
    <w:p w14:paraId="3C4A74DE"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 xml:space="preserve">Responsable del Tratamiento: </w:t>
      </w:r>
      <w:r>
        <w:rPr>
          <w:rFonts w:ascii="Arial" w:eastAsia="Arial" w:hAnsi="Arial" w:cs="Arial"/>
          <w:color w:val="000000"/>
        </w:rPr>
        <w:t>Persona natural o jurídica, pública o privada, que por sí misma o en asocio con otros, decida sobre la Base de Datos y/o el Tratamiento de los datos. TUDATA S.A.S. actúa como responsable del Tratamiento de datos personales.</w:t>
      </w:r>
    </w:p>
    <w:p w14:paraId="0F724590" w14:textId="77777777" w:rsidR="00CB6F06" w:rsidRDefault="00CB6F06">
      <w:pPr>
        <w:pBdr>
          <w:top w:val="nil"/>
          <w:left w:val="nil"/>
          <w:bottom w:val="nil"/>
          <w:right w:val="nil"/>
          <w:between w:val="nil"/>
        </w:pBdr>
        <w:ind w:right="49"/>
        <w:rPr>
          <w:rFonts w:ascii="Arial" w:eastAsia="Arial" w:hAnsi="Arial" w:cs="Arial"/>
          <w:color w:val="000000"/>
        </w:rPr>
      </w:pPr>
    </w:p>
    <w:p w14:paraId="2DE361C8"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 xml:space="preserve">Titular: </w:t>
      </w:r>
      <w:r>
        <w:rPr>
          <w:rFonts w:ascii="Arial" w:eastAsia="Arial" w:hAnsi="Arial" w:cs="Arial"/>
          <w:color w:val="000000"/>
        </w:rPr>
        <w:t xml:space="preserve">Es la persona natural cuyos datos personales sean objeto de Tratamiento por parte de TUDATA S.A.S. </w:t>
      </w:r>
    </w:p>
    <w:p w14:paraId="072AFF8A" w14:textId="77777777" w:rsidR="00CB6F06" w:rsidRDefault="00CB6F06">
      <w:pPr>
        <w:pBdr>
          <w:top w:val="nil"/>
          <w:left w:val="nil"/>
          <w:bottom w:val="nil"/>
          <w:right w:val="nil"/>
          <w:between w:val="nil"/>
        </w:pBdr>
        <w:ind w:right="49"/>
        <w:rPr>
          <w:rFonts w:ascii="Arial" w:eastAsia="Arial" w:hAnsi="Arial" w:cs="Arial"/>
          <w:color w:val="000000"/>
        </w:rPr>
      </w:pPr>
    </w:p>
    <w:p w14:paraId="179A085C" w14:textId="77777777" w:rsidR="00CB6F06" w:rsidRDefault="00C4082D">
      <w:pPr>
        <w:numPr>
          <w:ilvl w:val="0"/>
          <w:numId w:val="3"/>
        </w:numPr>
        <w:pBdr>
          <w:top w:val="nil"/>
          <w:left w:val="nil"/>
          <w:bottom w:val="nil"/>
          <w:right w:val="nil"/>
          <w:between w:val="nil"/>
        </w:pBdr>
        <w:ind w:right="49"/>
        <w:jc w:val="both"/>
        <w:rPr>
          <w:rFonts w:ascii="Arial" w:eastAsia="Arial" w:hAnsi="Arial" w:cs="Arial"/>
          <w:color w:val="000000"/>
        </w:rPr>
      </w:pPr>
      <w:r>
        <w:rPr>
          <w:rFonts w:ascii="Arial" w:eastAsia="Arial" w:hAnsi="Arial" w:cs="Arial"/>
          <w:b/>
          <w:color w:val="000000"/>
        </w:rPr>
        <w:t xml:space="preserve">Tratamiento: </w:t>
      </w:r>
      <w:r>
        <w:rPr>
          <w:rFonts w:ascii="Arial" w:eastAsia="Arial" w:hAnsi="Arial" w:cs="Arial"/>
          <w:color w:val="000000"/>
        </w:rPr>
        <w:t>Cualquier operación o conjunto de operaciones que TUDATA S.A.S. realice sobre los datos personales del Titular, tales como la recolección, almacenamiento, uso, circulación o supresión.</w:t>
      </w:r>
    </w:p>
    <w:p w14:paraId="0B3F5FE2" w14:textId="77777777" w:rsidR="00CB6F06" w:rsidRDefault="00CB6F06">
      <w:pPr>
        <w:pBdr>
          <w:top w:val="nil"/>
          <w:left w:val="nil"/>
          <w:bottom w:val="nil"/>
          <w:right w:val="nil"/>
          <w:between w:val="nil"/>
        </w:pBdr>
        <w:ind w:left="360" w:right="49"/>
        <w:jc w:val="both"/>
        <w:rPr>
          <w:rFonts w:ascii="Arial" w:eastAsia="Arial" w:hAnsi="Arial" w:cs="Arial"/>
          <w:b/>
          <w:color w:val="000000"/>
        </w:rPr>
      </w:pPr>
    </w:p>
    <w:p w14:paraId="194E05E5" w14:textId="77777777" w:rsidR="00CB6F06" w:rsidRDefault="00C4082D">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Usuario revelador:</w:t>
      </w:r>
      <w:r>
        <w:rPr>
          <w:color w:val="000000"/>
        </w:rPr>
        <w:t xml:space="preserve"> </w:t>
      </w:r>
      <w:r>
        <w:rPr>
          <w:rFonts w:ascii="Arial" w:eastAsia="Arial" w:hAnsi="Arial" w:cs="Arial"/>
          <w:color w:val="000000"/>
        </w:rPr>
        <w:t xml:space="preserve">Hace referencia a los Titulares registrados en la plataforma de TUDATA. </w:t>
      </w:r>
    </w:p>
    <w:p w14:paraId="6144DCC9" w14:textId="77777777" w:rsidR="00CB6F06" w:rsidRDefault="00CB6F06">
      <w:pPr>
        <w:pBdr>
          <w:top w:val="nil"/>
          <w:left w:val="nil"/>
          <w:bottom w:val="nil"/>
          <w:right w:val="nil"/>
          <w:between w:val="nil"/>
        </w:pBdr>
        <w:ind w:left="360" w:right="49"/>
        <w:jc w:val="both"/>
        <w:rPr>
          <w:rFonts w:ascii="Arial" w:eastAsia="Arial" w:hAnsi="Arial" w:cs="Arial"/>
          <w:color w:val="000000"/>
        </w:rPr>
      </w:pPr>
    </w:p>
    <w:p w14:paraId="29D6E682" w14:textId="77777777" w:rsidR="00CB6F06" w:rsidRDefault="00CB6F06">
      <w:pPr>
        <w:pBdr>
          <w:top w:val="nil"/>
          <w:left w:val="nil"/>
          <w:bottom w:val="nil"/>
          <w:right w:val="nil"/>
          <w:between w:val="nil"/>
        </w:pBdr>
        <w:ind w:left="360" w:right="49"/>
        <w:jc w:val="both"/>
        <w:rPr>
          <w:rFonts w:ascii="Arial" w:eastAsia="Arial" w:hAnsi="Arial" w:cs="Arial"/>
          <w:b/>
          <w:color w:val="000000"/>
        </w:rPr>
      </w:pPr>
    </w:p>
    <w:p w14:paraId="3455DAC0"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7" w:name="_heading=h.1t3h5sf" w:colFirst="0" w:colLast="0"/>
      <w:bookmarkEnd w:id="7"/>
      <w:r>
        <w:rPr>
          <w:rFonts w:ascii="Arial" w:eastAsia="Arial" w:hAnsi="Arial" w:cs="Arial"/>
          <w:sz w:val="22"/>
          <w:szCs w:val="22"/>
        </w:rPr>
        <w:t xml:space="preserve">PRINCIPIOS QUE RIGEN EL TRATAMIENTO DE LOS DATOS PERSONALES </w:t>
      </w:r>
    </w:p>
    <w:p w14:paraId="5CB5C334" w14:textId="77777777" w:rsidR="00CB6F06" w:rsidRDefault="00CB6F06">
      <w:pPr>
        <w:ind w:right="49"/>
        <w:rPr>
          <w:rFonts w:ascii="Arial" w:eastAsia="Arial" w:hAnsi="Arial" w:cs="Arial"/>
          <w:b/>
        </w:rPr>
      </w:pPr>
    </w:p>
    <w:p w14:paraId="440E785C" w14:textId="77777777" w:rsidR="00CB6F06" w:rsidRDefault="00C4082D">
      <w:pPr>
        <w:ind w:right="49"/>
        <w:jc w:val="both"/>
        <w:rPr>
          <w:rFonts w:ascii="Arial" w:eastAsia="Arial" w:hAnsi="Arial" w:cs="Arial"/>
        </w:rPr>
      </w:pPr>
      <w:r>
        <w:rPr>
          <w:rFonts w:ascii="Arial" w:eastAsia="Arial" w:hAnsi="Arial" w:cs="Arial"/>
        </w:rPr>
        <w:t>En el desarrollo, interpretación y aplicación de la presente política TUDATA S.A.S. dará cumplimiento, de manera armónica e integral, a los siguientes principios en el tratamiento de los datos personales:</w:t>
      </w:r>
    </w:p>
    <w:p w14:paraId="7A2C2C6C" w14:textId="77777777" w:rsidR="00CB6F06" w:rsidRDefault="00CB6F06">
      <w:pPr>
        <w:pBdr>
          <w:top w:val="nil"/>
          <w:left w:val="nil"/>
          <w:bottom w:val="nil"/>
          <w:right w:val="nil"/>
          <w:between w:val="nil"/>
        </w:pBdr>
        <w:ind w:right="49"/>
        <w:rPr>
          <w:rFonts w:ascii="Arial" w:eastAsia="Arial" w:hAnsi="Arial" w:cs="Arial"/>
          <w:color w:val="000000"/>
        </w:rPr>
      </w:pPr>
    </w:p>
    <w:p w14:paraId="0BB1249F" w14:textId="77777777" w:rsidR="00CB6F06" w:rsidRDefault="00C4082D">
      <w:pPr>
        <w:numPr>
          <w:ilvl w:val="0"/>
          <w:numId w:val="14"/>
        </w:numPr>
        <w:pBdr>
          <w:top w:val="nil"/>
          <w:left w:val="nil"/>
          <w:bottom w:val="nil"/>
          <w:right w:val="nil"/>
          <w:between w:val="nil"/>
        </w:pBdr>
        <w:tabs>
          <w:tab w:val="left" w:pos="426"/>
        </w:tabs>
        <w:ind w:left="426" w:right="49" w:hanging="426"/>
        <w:jc w:val="both"/>
        <w:rPr>
          <w:rFonts w:ascii="Arial" w:eastAsia="Arial" w:hAnsi="Arial" w:cs="Arial"/>
          <w:color w:val="000000"/>
        </w:rPr>
      </w:pPr>
      <w:r>
        <w:rPr>
          <w:rFonts w:ascii="Arial" w:eastAsia="Arial" w:hAnsi="Arial" w:cs="Arial"/>
          <w:b/>
          <w:color w:val="000000"/>
        </w:rPr>
        <w:t xml:space="preserve">Principio de legalidad en materia de Tratamiento de datos: </w:t>
      </w:r>
      <w:r>
        <w:rPr>
          <w:rFonts w:ascii="Arial" w:eastAsia="Arial" w:hAnsi="Arial" w:cs="Arial"/>
          <w:color w:val="000000"/>
        </w:rPr>
        <w:t>El Tratamiento de los datos personales está sujeto a lo reglamentado tanto en la Ley 1581 de 2012 y los decretos reglamentarios y demás disposiciones que la desarrollen.</w:t>
      </w:r>
    </w:p>
    <w:p w14:paraId="25D6A521" w14:textId="77777777" w:rsidR="00CB6F06" w:rsidRDefault="00CB6F06">
      <w:pPr>
        <w:pBdr>
          <w:top w:val="nil"/>
          <w:left w:val="nil"/>
          <w:bottom w:val="nil"/>
          <w:right w:val="nil"/>
          <w:between w:val="nil"/>
        </w:pBdr>
        <w:ind w:right="49"/>
        <w:rPr>
          <w:rFonts w:ascii="Arial" w:eastAsia="Arial" w:hAnsi="Arial" w:cs="Arial"/>
          <w:color w:val="000000"/>
        </w:rPr>
      </w:pPr>
    </w:p>
    <w:p w14:paraId="3689B3C3" w14:textId="77777777" w:rsidR="00CB6F06" w:rsidRDefault="00CB6F06">
      <w:pPr>
        <w:pBdr>
          <w:top w:val="nil"/>
          <w:left w:val="nil"/>
          <w:bottom w:val="nil"/>
          <w:right w:val="nil"/>
          <w:between w:val="nil"/>
        </w:pBdr>
        <w:ind w:right="49"/>
        <w:rPr>
          <w:rFonts w:ascii="Arial" w:eastAsia="Arial" w:hAnsi="Arial" w:cs="Arial"/>
          <w:color w:val="000000"/>
        </w:rPr>
      </w:pPr>
    </w:p>
    <w:p w14:paraId="5BC21256" w14:textId="77777777" w:rsidR="00CB6F06" w:rsidRDefault="00C4082D">
      <w:pPr>
        <w:numPr>
          <w:ilvl w:val="0"/>
          <w:numId w:val="14"/>
        </w:numPr>
        <w:pBdr>
          <w:top w:val="nil"/>
          <w:left w:val="nil"/>
          <w:bottom w:val="nil"/>
          <w:right w:val="nil"/>
          <w:between w:val="nil"/>
        </w:pBdr>
        <w:tabs>
          <w:tab w:val="left" w:pos="426"/>
        </w:tabs>
        <w:ind w:left="426" w:right="49" w:hanging="426"/>
        <w:jc w:val="both"/>
        <w:rPr>
          <w:rFonts w:ascii="Arial" w:eastAsia="Arial" w:hAnsi="Arial" w:cs="Arial"/>
          <w:color w:val="000000"/>
        </w:rPr>
      </w:pPr>
      <w:r>
        <w:rPr>
          <w:rFonts w:ascii="Arial" w:eastAsia="Arial" w:hAnsi="Arial" w:cs="Arial"/>
          <w:b/>
          <w:color w:val="000000"/>
        </w:rPr>
        <w:t xml:space="preserve">Principio de finalidad: </w:t>
      </w:r>
      <w:r>
        <w:rPr>
          <w:rFonts w:ascii="Arial" w:eastAsia="Arial" w:hAnsi="Arial" w:cs="Arial"/>
          <w:color w:val="000000"/>
        </w:rPr>
        <w:t>El Tratamiento debe obedecer a propósitos o finalidades legítimas de acuerdo con la Constitución y la Ley, las cuales deben ser informadas al Titular de los datos personales.</w:t>
      </w:r>
    </w:p>
    <w:p w14:paraId="3F46468F" w14:textId="77777777" w:rsidR="00CB6F06" w:rsidRDefault="00CB6F06">
      <w:pPr>
        <w:pBdr>
          <w:top w:val="nil"/>
          <w:left w:val="nil"/>
          <w:bottom w:val="nil"/>
          <w:right w:val="nil"/>
          <w:between w:val="nil"/>
        </w:pBdr>
        <w:ind w:right="49"/>
        <w:rPr>
          <w:rFonts w:ascii="Arial" w:eastAsia="Arial" w:hAnsi="Arial" w:cs="Arial"/>
          <w:color w:val="000000"/>
        </w:rPr>
      </w:pPr>
    </w:p>
    <w:p w14:paraId="060DA336" w14:textId="77777777" w:rsidR="00CB6F06" w:rsidRDefault="00C4082D">
      <w:pPr>
        <w:numPr>
          <w:ilvl w:val="0"/>
          <w:numId w:val="14"/>
        </w:numPr>
        <w:pBdr>
          <w:top w:val="nil"/>
          <w:left w:val="nil"/>
          <w:bottom w:val="nil"/>
          <w:right w:val="nil"/>
          <w:between w:val="nil"/>
        </w:pBdr>
        <w:tabs>
          <w:tab w:val="left" w:pos="426"/>
        </w:tabs>
        <w:ind w:left="426" w:right="49" w:hanging="426"/>
        <w:jc w:val="both"/>
        <w:rPr>
          <w:rFonts w:ascii="Arial" w:eastAsia="Arial" w:hAnsi="Arial" w:cs="Arial"/>
          <w:color w:val="000000"/>
        </w:rPr>
      </w:pPr>
      <w:r>
        <w:rPr>
          <w:rFonts w:ascii="Arial" w:eastAsia="Arial" w:hAnsi="Arial" w:cs="Arial"/>
          <w:b/>
          <w:color w:val="000000"/>
        </w:rPr>
        <w:t xml:space="preserve">Principio de libertad: </w:t>
      </w:r>
      <w:r>
        <w:rPr>
          <w:rFonts w:ascii="Arial" w:eastAsia="Arial" w:hAnsi="Arial" w:cs="Arial"/>
          <w:color w:val="000000"/>
        </w:rPr>
        <w:t>El Tratamiento se debe ejercer con el consentimiento, previo, expreso e informado del Titular. Los datos personales no podrán ser obtenidos o divulgados sin previa autorización, o en ausencia de mandato legal o judicial que releve este consentimiento.</w:t>
      </w:r>
    </w:p>
    <w:p w14:paraId="543AF820" w14:textId="77777777" w:rsidR="00CB6F06" w:rsidRDefault="00CB6F06">
      <w:pPr>
        <w:pBdr>
          <w:top w:val="nil"/>
          <w:left w:val="nil"/>
          <w:bottom w:val="nil"/>
          <w:right w:val="nil"/>
          <w:between w:val="nil"/>
        </w:pBdr>
        <w:ind w:right="49"/>
        <w:rPr>
          <w:rFonts w:ascii="Arial" w:eastAsia="Arial" w:hAnsi="Arial" w:cs="Arial"/>
          <w:color w:val="000000"/>
        </w:rPr>
      </w:pPr>
    </w:p>
    <w:p w14:paraId="754DD597" w14:textId="77777777" w:rsidR="00CB6F06" w:rsidRDefault="00C4082D">
      <w:pPr>
        <w:numPr>
          <w:ilvl w:val="0"/>
          <w:numId w:val="14"/>
        </w:numPr>
        <w:pBdr>
          <w:top w:val="nil"/>
          <w:left w:val="nil"/>
          <w:bottom w:val="nil"/>
          <w:right w:val="nil"/>
          <w:between w:val="nil"/>
        </w:pBdr>
        <w:tabs>
          <w:tab w:val="left" w:pos="426"/>
        </w:tabs>
        <w:ind w:left="426" w:right="49" w:hanging="426"/>
        <w:jc w:val="both"/>
        <w:rPr>
          <w:rFonts w:ascii="Arial" w:eastAsia="Arial" w:hAnsi="Arial" w:cs="Arial"/>
          <w:color w:val="000000"/>
        </w:rPr>
      </w:pPr>
      <w:r>
        <w:rPr>
          <w:rFonts w:ascii="Arial" w:eastAsia="Arial" w:hAnsi="Arial" w:cs="Arial"/>
          <w:b/>
          <w:color w:val="000000"/>
        </w:rPr>
        <w:t xml:space="preserve">Principio de veracidad o calidad: </w:t>
      </w:r>
      <w:r>
        <w:rPr>
          <w:rFonts w:ascii="Arial" w:eastAsia="Arial" w:hAnsi="Arial" w:cs="Arial"/>
          <w:color w:val="000000"/>
        </w:rPr>
        <w:t>La información personal sujeta a Tratamiento debe ser veraz, completa, exacta, actualizada, comprobable y comprensible. Se prohíbe el Tratamiento de datos parciales, incompletos, fraccionados o que induzcan a error.</w:t>
      </w:r>
    </w:p>
    <w:p w14:paraId="4607E642" w14:textId="77777777" w:rsidR="00CB6F06" w:rsidRDefault="00CB6F06">
      <w:pPr>
        <w:ind w:right="49"/>
        <w:jc w:val="both"/>
        <w:rPr>
          <w:rFonts w:ascii="Arial" w:eastAsia="Arial" w:hAnsi="Arial" w:cs="Arial"/>
        </w:rPr>
      </w:pPr>
    </w:p>
    <w:p w14:paraId="38195B1A" w14:textId="77777777" w:rsidR="00CB6F06" w:rsidRDefault="00C4082D">
      <w:pPr>
        <w:numPr>
          <w:ilvl w:val="0"/>
          <w:numId w:val="14"/>
        </w:numPr>
        <w:pBdr>
          <w:top w:val="nil"/>
          <w:left w:val="nil"/>
          <w:bottom w:val="nil"/>
          <w:right w:val="nil"/>
          <w:between w:val="nil"/>
        </w:pBdr>
        <w:tabs>
          <w:tab w:val="left" w:pos="426"/>
        </w:tabs>
        <w:ind w:left="426" w:right="49" w:hanging="426"/>
        <w:jc w:val="both"/>
        <w:rPr>
          <w:rFonts w:ascii="Arial" w:eastAsia="Arial" w:hAnsi="Arial" w:cs="Arial"/>
          <w:color w:val="000000"/>
        </w:rPr>
      </w:pPr>
      <w:r>
        <w:rPr>
          <w:rFonts w:ascii="Arial" w:eastAsia="Arial" w:hAnsi="Arial" w:cs="Arial"/>
          <w:b/>
          <w:color w:val="000000"/>
        </w:rPr>
        <w:t xml:space="preserve">Principio de transparencia: </w:t>
      </w:r>
      <w:r>
        <w:rPr>
          <w:rFonts w:ascii="Arial" w:eastAsia="Arial" w:hAnsi="Arial" w:cs="Arial"/>
          <w:color w:val="000000"/>
        </w:rPr>
        <w:t>En el Tratamiento se debe garantizar el derecho del Titular a obtener en cualquier momento y sin restricciones, información acerca de la existencia de datos que le conciernan.</w:t>
      </w:r>
    </w:p>
    <w:p w14:paraId="3FC8C837" w14:textId="77777777" w:rsidR="00CB6F06" w:rsidRDefault="00CB6F06">
      <w:pPr>
        <w:pBdr>
          <w:top w:val="nil"/>
          <w:left w:val="nil"/>
          <w:bottom w:val="nil"/>
          <w:right w:val="nil"/>
          <w:between w:val="nil"/>
        </w:pBdr>
        <w:ind w:right="49"/>
        <w:rPr>
          <w:rFonts w:ascii="Arial" w:eastAsia="Arial" w:hAnsi="Arial" w:cs="Arial"/>
          <w:color w:val="000000"/>
        </w:rPr>
      </w:pPr>
    </w:p>
    <w:p w14:paraId="14B5C2AB" w14:textId="77777777" w:rsidR="00CB6F06" w:rsidRDefault="00C4082D">
      <w:pPr>
        <w:numPr>
          <w:ilvl w:val="0"/>
          <w:numId w:val="14"/>
        </w:numPr>
        <w:pBdr>
          <w:top w:val="nil"/>
          <w:left w:val="nil"/>
          <w:bottom w:val="nil"/>
          <w:right w:val="nil"/>
          <w:between w:val="nil"/>
        </w:pBdr>
        <w:tabs>
          <w:tab w:val="left" w:pos="426"/>
        </w:tabs>
        <w:ind w:left="426" w:right="49" w:hanging="426"/>
        <w:jc w:val="both"/>
        <w:rPr>
          <w:rFonts w:ascii="Arial" w:eastAsia="Arial" w:hAnsi="Arial" w:cs="Arial"/>
          <w:color w:val="000000"/>
        </w:rPr>
      </w:pPr>
      <w:r>
        <w:rPr>
          <w:rFonts w:ascii="Arial" w:eastAsia="Arial" w:hAnsi="Arial" w:cs="Arial"/>
          <w:b/>
          <w:color w:val="000000"/>
        </w:rPr>
        <w:t xml:space="preserve">Principio de acceso y circulación restringida: </w:t>
      </w:r>
      <w:r>
        <w:rPr>
          <w:rFonts w:ascii="Arial" w:eastAsia="Arial" w:hAnsi="Arial" w:cs="Arial"/>
          <w:color w:val="000000"/>
        </w:rPr>
        <w:t>El Tratamiento se sujeta a los límites que se derivan de la naturaleza de los datos personales, de las disposiciones de la ley y la Constitución. Los datos personales, salvo la información pública, no podrán estar disponibles en Internet u otros medios de divulgación o comunicación masiva, salvo que el acceso sea técnicamente controlable para brindar un conocimiento restringido sólo al Titular o terceros autorizados por éste para ello.</w:t>
      </w:r>
    </w:p>
    <w:p w14:paraId="1BF9E80D" w14:textId="77777777" w:rsidR="00CB6F06" w:rsidRDefault="00CB6F06">
      <w:pPr>
        <w:pBdr>
          <w:top w:val="nil"/>
          <w:left w:val="nil"/>
          <w:bottom w:val="nil"/>
          <w:right w:val="nil"/>
          <w:between w:val="nil"/>
        </w:pBdr>
        <w:tabs>
          <w:tab w:val="left" w:pos="426"/>
        </w:tabs>
        <w:ind w:left="426" w:right="49"/>
        <w:jc w:val="both"/>
        <w:rPr>
          <w:rFonts w:ascii="Arial" w:eastAsia="Arial" w:hAnsi="Arial" w:cs="Arial"/>
          <w:color w:val="000000"/>
        </w:rPr>
      </w:pPr>
    </w:p>
    <w:p w14:paraId="5D47EA9A" w14:textId="77777777" w:rsidR="00CB6F06" w:rsidRDefault="00C4082D">
      <w:pPr>
        <w:numPr>
          <w:ilvl w:val="0"/>
          <w:numId w:val="14"/>
        </w:numPr>
        <w:pBdr>
          <w:top w:val="nil"/>
          <w:left w:val="nil"/>
          <w:bottom w:val="nil"/>
          <w:right w:val="nil"/>
          <w:between w:val="nil"/>
        </w:pBdr>
        <w:tabs>
          <w:tab w:val="left" w:pos="426"/>
        </w:tabs>
        <w:ind w:left="426" w:right="49" w:hanging="426"/>
        <w:jc w:val="both"/>
        <w:rPr>
          <w:rFonts w:ascii="Arial" w:eastAsia="Arial" w:hAnsi="Arial" w:cs="Arial"/>
          <w:color w:val="000000"/>
        </w:rPr>
      </w:pPr>
      <w:r>
        <w:rPr>
          <w:rFonts w:ascii="Arial" w:eastAsia="Arial" w:hAnsi="Arial" w:cs="Arial"/>
          <w:b/>
          <w:color w:val="000000"/>
        </w:rPr>
        <w:t xml:space="preserve">Principio de seguridad: </w:t>
      </w:r>
      <w:r>
        <w:rPr>
          <w:rFonts w:ascii="Arial" w:eastAsia="Arial" w:hAnsi="Arial" w:cs="Arial"/>
          <w:color w:val="000000"/>
        </w:rPr>
        <w:t>La información sujeta a Tratamiento en TUDATA S.A.S., se manejará con las medidas técnicas, humanas y administrativas necesarias para otorgar seguridad a los registros evitando su adulteración, pérdida, consulta, uso o acceso no autorizado o fraudulento.</w:t>
      </w:r>
    </w:p>
    <w:p w14:paraId="2AFFF269" w14:textId="77777777" w:rsidR="00CB6F06" w:rsidRDefault="00CB6F06">
      <w:pPr>
        <w:pBdr>
          <w:top w:val="nil"/>
          <w:left w:val="nil"/>
          <w:bottom w:val="nil"/>
          <w:right w:val="nil"/>
          <w:between w:val="nil"/>
        </w:pBdr>
        <w:ind w:right="49"/>
        <w:rPr>
          <w:rFonts w:ascii="Arial" w:eastAsia="Arial" w:hAnsi="Arial" w:cs="Arial"/>
          <w:color w:val="000000"/>
        </w:rPr>
      </w:pPr>
    </w:p>
    <w:p w14:paraId="38035F2A" w14:textId="77777777" w:rsidR="00CB6F06" w:rsidRDefault="00C4082D">
      <w:pPr>
        <w:numPr>
          <w:ilvl w:val="0"/>
          <w:numId w:val="14"/>
        </w:numPr>
        <w:pBdr>
          <w:top w:val="nil"/>
          <w:left w:val="nil"/>
          <w:bottom w:val="nil"/>
          <w:right w:val="nil"/>
          <w:between w:val="nil"/>
        </w:pBdr>
        <w:tabs>
          <w:tab w:val="left" w:pos="426"/>
        </w:tabs>
        <w:ind w:left="426" w:right="49" w:hanging="426"/>
        <w:jc w:val="both"/>
        <w:rPr>
          <w:rFonts w:ascii="Arial" w:eastAsia="Arial" w:hAnsi="Arial" w:cs="Arial"/>
          <w:color w:val="000000"/>
        </w:rPr>
      </w:pPr>
      <w:r>
        <w:rPr>
          <w:rFonts w:ascii="Arial" w:eastAsia="Arial" w:hAnsi="Arial" w:cs="Arial"/>
          <w:b/>
          <w:color w:val="000000"/>
        </w:rPr>
        <w:t xml:space="preserve">Principio de confidencialidad: </w:t>
      </w:r>
      <w:r>
        <w:rPr>
          <w:rFonts w:ascii="Arial" w:eastAsia="Arial" w:hAnsi="Arial" w:cs="Arial"/>
          <w:color w:val="000000"/>
        </w:rPr>
        <w:t>Todas las personas que intervengan en el Tratamiento de datos personales que no tengan la naturaleza de públicos están obligadas a garantizar la reserva de la información, inclusive después de finalizada su relación con alguna de las labores que comprende el Tratamiento, pudiendo sólo realizar suministro o comunicación de datos personales cuando ello corresponda al desarrollo de las actividades autorizadas en la ley y en los términos de la misma.</w:t>
      </w:r>
    </w:p>
    <w:p w14:paraId="7466B0DC" w14:textId="77777777" w:rsidR="00CB6F06" w:rsidRDefault="00CB6F06">
      <w:pPr>
        <w:pBdr>
          <w:top w:val="nil"/>
          <w:left w:val="nil"/>
          <w:bottom w:val="nil"/>
          <w:right w:val="nil"/>
          <w:between w:val="nil"/>
        </w:pBdr>
        <w:tabs>
          <w:tab w:val="left" w:pos="426"/>
        </w:tabs>
        <w:ind w:left="426" w:right="49"/>
        <w:jc w:val="both"/>
        <w:rPr>
          <w:rFonts w:ascii="Arial" w:eastAsia="Arial" w:hAnsi="Arial" w:cs="Arial"/>
          <w:color w:val="000000"/>
        </w:rPr>
      </w:pPr>
    </w:p>
    <w:p w14:paraId="229BE9A0" w14:textId="77777777" w:rsidR="00CB6F06" w:rsidRDefault="00C4082D">
      <w:pPr>
        <w:numPr>
          <w:ilvl w:val="0"/>
          <w:numId w:val="14"/>
        </w:numPr>
        <w:pBdr>
          <w:top w:val="nil"/>
          <w:left w:val="nil"/>
          <w:bottom w:val="nil"/>
          <w:right w:val="nil"/>
          <w:between w:val="nil"/>
        </w:pBdr>
        <w:tabs>
          <w:tab w:val="left" w:pos="426"/>
        </w:tabs>
        <w:ind w:left="426" w:right="49" w:hanging="426"/>
        <w:jc w:val="both"/>
        <w:rPr>
          <w:rFonts w:ascii="Arial" w:eastAsia="Arial" w:hAnsi="Arial" w:cs="Arial"/>
          <w:b/>
          <w:color w:val="000000"/>
        </w:rPr>
      </w:pPr>
      <w:r>
        <w:rPr>
          <w:rFonts w:ascii="Arial" w:eastAsia="Arial" w:hAnsi="Arial" w:cs="Arial"/>
          <w:b/>
          <w:color w:val="000000"/>
        </w:rPr>
        <w:t>Principio de temporalidad:</w:t>
      </w:r>
      <w:r>
        <w:rPr>
          <w:rFonts w:ascii="Arial" w:eastAsia="Arial" w:hAnsi="Arial" w:cs="Arial"/>
          <w:color w:val="000000"/>
        </w:rPr>
        <w:t xml:space="preserve"> Los datos deben ser mantenidos de forma que se permita la identificación de los Titulares durante no más tiempo del necesario para los fines del tratamiento de los datos personales.</w:t>
      </w:r>
    </w:p>
    <w:p w14:paraId="525E62C9" w14:textId="77777777" w:rsidR="00CB6F06" w:rsidRDefault="00CB6F06">
      <w:pPr>
        <w:pBdr>
          <w:top w:val="nil"/>
          <w:left w:val="nil"/>
          <w:bottom w:val="nil"/>
          <w:right w:val="nil"/>
          <w:between w:val="nil"/>
        </w:pBdr>
        <w:ind w:right="49"/>
        <w:rPr>
          <w:rFonts w:ascii="Arial" w:eastAsia="Arial" w:hAnsi="Arial" w:cs="Arial"/>
          <w:color w:val="000000"/>
        </w:rPr>
      </w:pPr>
    </w:p>
    <w:p w14:paraId="0A0093B0" w14:textId="77777777" w:rsidR="00CB6F06" w:rsidRDefault="00C4082D">
      <w:pPr>
        <w:numPr>
          <w:ilvl w:val="0"/>
          <w:numId w:val="14"/>
        </w:numPr>
        <w:pBdr>
          <w:top w:val="nil"/>
          <w:left w:val="nil"/>
          <w:bottom w:val="nil"/>
          <w:right w:val="nil"/>
          <w:between w:val="nil"/>
        </w:pBdr>
        <w:tabs>
          <w:tab w:val="left" w:pos="426"/>
        </w:tabs>
        <w:ind w:left="426" w:right="49" w:hanging="426"/>
        <w:jc w:val="both"/>
        <w:rPr>
          <w:rFonts w:ascii="Arial" w:eastAsia="Arial" w:hAnsi="Arial" w:cs="Arial"/>
          <w:b/>
          <w:color w:val="000000"/>
        </w:rPr>
      </w:pPr>
      <w:r>
        <w:rPr>
          <w:rFonts w:ascii="Arial" w:eastAsia="Arial" w:hAnsi="Arial" w:cs="Arial"/>
          <w:b/>
          <w:color w:val="000000"/>
        </w:rPr>
        <w:t>Principio de interpretación integral de derechos:</w:t>
      </w:r>
      <w:r>
        <w:rPr>
          <w:rFonts w:ascii="Arial" w:eastAsia="Arial" w:hAnsi="Arial" w:cs="Arial"/>
          <w:color w:val="000000"/>
        </w:rPr>
        <w:t xml:space="preserve"> La ley se interpretará en el sentido de que se amparen adecuadamente los derechos constitucionales, como son el hábeas data, el derecho al buen nombre, el derecho a la honra, el derecho a la intimidad y el derecho a la información. Los derechos de los titulares se interpretarán en armonía y en un plano de equilibrio con el derecho a la información previsto en el artículo 20 de la Constitución y con los demás derechos constitucionales aplicables.</w:t>
      </w:r>
    </w:p>
    <w:p w14:paraId="532E722C" w14:textId="77777777" w:rsidR="00CB6F06" w:rsidRDefault="00CB6F06">
      <w:pPr>
        <w:pBdr>
          <w:top w:val="nil"/>
          <w:left w:val="nil"/>
          <w:bottom w:val="nil"/>
          <w:right w:val="nil"/>
          <w:between w:val="nil"/>
        </w:pBdr>
        <w:ind w:right="49"/>
        <w:rPr>
          <w:rFonts w:ascii="Arial" w:eastAsia="Arial" w:hAnsi="Arial" w:cs="Arial"/>
          <w:color w:val="000000"/>
        </w:rPr>
      </w:pPr>
    </w:p>
    <w:p w14:paraId="37DED468" w14:textId="77777777" w:rsidR="00CB6F06" w:rsidRDefault="00C4082D">
      <w:pPr>
        <w:numPr>
          <w:ilvl w:val="0"/>
          <w:numId w:val="14"/>
        </w:numPr>
        <w:pBdr>
          <w:top w:val="nil"/>
          <w:left w:val="nil"/>
          <w:bottom w:val="nil"/>
          <w:right w:val="nil"/>
          <w:between w:val="nil"/>
        </w:pBdr>
        <w:tabs>
          <w:tab w:val="left" w:pos="426"/>
        </w:tabs>
        <w:ind w:left="426" w:right="49" w:hanging="426"/>
        <w:jc w:val="both"/>
        <w:rPr>
          <w:rFonts w:ascii="Arial" w:eastAsia="Arial" w:hAnsi="Arial" w:cs="Arial"/>
          <w:b/>
          <w:color w:val="000000"/>
        </w:rPr>
      </w:pPr>
      <w:r>
        <w:rPr>
          <w:rFonts w:ascii="Arial" w:eastAsia="Arial" w:hAnsi="Arial" w:cs="Arial"/>
          <w:b/>
          <w:color w:val="000000"/>
        </w:rPr>
        <w:t>Principio de privacidad desde el diseño:</w:t>
      </w:r>
      <w:r>
        <w:rPr>
          <w:rFonts w:ascii="Arial" w:eastAsia="Arial" w:hAnsi="Arial" w:cs="Arial"/>
          <w:color w:val="000000"/>
        </w:rPr>
        <w:t xml:space="preserve"> Consiste en la obligación que tiene TUDATA S.A.S. y los Encargados del Tratamiento en desarrollar medidas (tanto técnicas como administrativas y operativas) de protección de los datos personales antes de que se realice el tratamiento de dichos datos.</w:t>
      </w:r>
      <w:r>
        <w:rPr>
          <w:rFonts w:ascii="Arial" w:eastAsia="Arial" w:hAnsi="Arial" w:cs="Arial"/>
          <w:b/>
          <w:color w:val="000000"/>
        </w:rPr>
        <w:t xml:space="preserve"> </w:t>
      </w:r>
    </w:p>
    <w:p w14:paraId="7A876C20" w14:textId="77777777" w:rsidR="00CB6F06" w:rsidRDefault="00CB6F06">
      <w:pPr>
        <w:pBdr>
          <w:top w:val="nil"/>
          <w:left w:val="nil"/>
          <w:bottom w:val="nil"/>
          <w:right w:val="nil"/>
          <w:between w:val="nil"/>
        </w:pBdr>
        <w:tabs>
          <w:tab w:val="left" w:pos="426"/>
        </w:tabs>
        <w:ind w:left="426" w:right="49"/>
        <w:jc w:val="both"/>
        <w:rPr>
          <w:rFonts w:ascii="Arial" w:eastAsia="Arial" w:hAnsi="Arial" w:cs="Arial"/>
          <w:color w:val="000000"/>
        </w:rPr>
      </w:pPr>
    </w:p>
    <w:p w14:paraId="384BF95E" w14:textId="77777777" w:rsidR="00CB6F06" w:rsidRDefault="00C4082D">
      <w:pPr>
        <w:numPr>
          <w:ilvl w:val="0"/>
          <w:numId w:val="14"/>
        </w:numPr>
        <w:pBdr>
          <w:top w:val="nil"/>
          <w:left w:val="nil"/>
          <w:bottom w:val="nil"/>
          <w:right w:val="nil"/>
          <w:between w:val="nil"/>
        </w:pBdr>
        <w:tabs>
          <w:tab w:val="left" w:pos="426"/>
        </w:tabs>
        <w:ind w:left="720" w:right="49" w:hanging="720"/>
        <w:jc w:val="both"/>
        <w:rPr>
          <w:rFonts w:ascii="Arial" w:eastAsia="Arial" w:hAnsi="Arial" w:cs="Arial"/>
          <w:color w:val="000000"/>
        </w:rPr>
      </w:pPr>
      <w:r>
        <w:rPr>
          <w:rFonts w:ascii="Arial" w:eastAsia="Arial" w:hAnsi="Arial" w:cs="Arial"/>
          <w:b/>
          <w:color w:val="000000"/>
        </w:rPr>
        <w:t>Principio de Lealtad:</w:t>
      </w:r>
      <w:r>
        <w:rPr>
          <w:rFonts w:ascii="Arial Narrow" w:eastAsia="Arial Narrow" w:hAnsi="Arial Narrow" w:cs="Arial Narrow"/>
          <w:color w:val="000000"/>
          <w:sz w:val="20"/>
          <w:szCs w:val="20"/>
        </w:rPr>
        <w:t xml:space="preserve"> </w:t>
      </w:r>
      <w:r>
        <w:rPr>
          <w:rFonts w:ascii="Arial" w:eastAsia="Arial" w:hAnsi="Arial" w:cs="Arial"/>
          <w:color w:val="000000"/>
        </w:rPr>
        <w:t>las finalidades con la que se recolectan datos personales encontrarán sus límites en la presente ley y no podrán obtenerse por vías fraudulentas, engañosas, ni por acciones que puedan calificarse como dolosas.</w:t>
      </w:r>
    </w:p>
    <w:p w14:paraId="55AA5ACC" w14:textId="77777777" w:rsidR="00CB6F06" w:rsidRDefault="00CB6F06">
      <w:pPr>
        <w:pBdr>
          <w:top w:val="nil"/>
          <w:left w:val="nil"/>
          <w:bottom w:val="nil"/>
          <w:right w:val="nil"/>
          <w:between w:val="nil"/>
        </w:pBdr>
        <w:tabs>
          <w:tab w:val="left" w:pos="426"/>
        </w:tabs>
        <w:ind w:left="426" w:right="49"/>
        <w:jc w:val="both"/>
        <w:rPr>
          <w:rFonts w:ascii="Arial" w:eastAsia="Arial" w:hAnsi="Arial" w:cs="Arial"/>
          <w:color w:val="000000"/>
        </w:rPr>
      </w:pPr>
    </w:p>
    <w:p w14:paraId="036A212D" w14:textId="77777777" w:rsidR="00CB6F06" w:rsidRDefault="00C4082D">
      <w:pPr>
        <w:numPr>
          <w:ilvl w:val="0"/>
          <w:numId w:val="14"/>
        </w:numPr>
        <w:pBdr>
          <w:top w:val="nil"/>
          <w:left w:val="nil"/>
          <w:bottom w:val="nil"/>
          <w:right w:val="nil"/>
          <w:between w:val="nil"/>
        </w:pBdr>
        <w:tabs>
          <w:tab w:val="left" w:pos="426"/>
        </w:tabs>
        <w:ind w:left="426" w:right="49" w:hanging="426"/>
        <w:jc w:val="both"/>
        <w:rPr>
          <w:rFonts w:ascii="Arial" w:eastAsia="Arial" w:hAnsi="Arial" w:cs="Arial"/>
          <w:color w:val="000000"/>
        </w:rPr>
      </w:pPr>
      <w:r>
        <w:rPr>
          <w:rFonts w:ascii="Arial" w:eastAsia="Arial" w:hAnsi="Arial" w:cs="Arial"/>
          <w:b/>
          <w:color w:val="000000"/>
        </w:rPr>
        <w:t>Principio de minimización de datos:</w:t>
      </w:r>
      <w:r>
        <w:rPr>
          <w:rFonts w:ascii="Arial Narrow" w:eastAsia="Arial Narrow" w:hAnsi="Arial Narrow" w:cs="Arial Narrow"/>
          <w:color w:val="000000"/>
          <w:sz w:val="20"/>
          <w:szCs w:val="20"/>
        </w:rPr>
        <w:t xml:space="preserve"> </w:t>
      </w:r>
      <w:r>
        <w:rPr>
          <w:rFonts w:ascii="Arial" w:eastAsia="Arial" w:hAnsi="Arial" w:cs="Arial"/>
          <w:color w:val="000000"/>
        </w:rPr>
        <w:t xml:space="preserve">sólo se deben recabar los datos adecuados, </w:t>
      </w:r>
      <w:r>
        <w:rPr>
          <w:rFonts w:ascii="Arial" w:eastAsia="Arial" w:hAnsi="Arial" w:cs="Arial"/>
          <w:color w:val="000000"/>
        </w:rPr>
        <w:lastRenderedPageBreak/>
        <w:t>pertinentes y limitados a lo necesario en relación con los fines para los que son tratados.</w:t>
      </w:r>
    </w:p>
    <w:p w14:paraId="19875F64" w14:textId="77777777" w:rsidR="00CB6F06" w:rsidRDefault="00CB6F06">
      <w:pPr>
        <w:pBdr>
          <w:top w:val="nil"/>
          <w:left w:val="nil"/>
          <w:bottom w:val="nil"/>
          <w:right w:val="nil"/>
          <w:between w:val="nil"/>
        </w:pBdr>
        <w:ind w:right="49"/>
        <w:rPr>
          <w:rFonts w:ascii="Arial" w:eastAsia="Arial" w:hAnsi="Arial" w:cs="Arial"/>
          <w:color w:val="000000"/>
        </w:rPr>
      </w:pPr>
    </w:p>
    <w:p w14:paraId="796340F6" w14:textId="77777777" w:rsidR="00CB6F06" w:rsidRDefault="00CB6F06">
      <w:pPr>
        <w:pBdr>
          <w:top w:val="nil"/>
          <w:left w:val="nil"/>
          <w:bottom w:val="nil"/>
          <w:right w:val="nil"/>
          <w:between w:val="nil"/>
        </w:pBdr>
        <w:ind w:right="49"/>
        <w:rPr>
          <w:rFonts w:ascii="Arial" w:eastAsia="Arial" w:hAnsi="Arial" w:cs="Arial"/>
          <w:color w:val="000000"/>
        </w:rPr>
      </w:pPr>
    </w:p>
    <w:p w14:paraId="6FC02210"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8" w:name="_heading=h.4d34og8" w:colFirst="0" w:colLast="0"/>
      <w:bookmarkEnd w:id="8"/>
      <w:r>
        <w:rPr>
          <w:rFonts w:ascii="Arial" w:eastAsia="Arial" w:hAnsi="Arial" w:cs="Arial"/>
          <w:sz w:val="22"/>
          <w:szCs w:val="22"/>
        </w:rPr>
        <w:t>DERECHOS DE LOS TITULARES</w:t>
      </w:r>
    </w:p>
    <w:p w14:paraId="38E7B407" w14:textId="77777777" w:rsidR="00CB6F06" w:rsidRDefault="00CB6F06">
      <w:pPr>
        <w:rPr>
          <w:rFonts w:ascii="Arial" w:eastAsia="Arial" w:hAnsi="Arial" w:cs="Arial"/>
        </w:rPr>
      </w:pPr>
    </w:p>
    <w:p w14:paraId="2BF23FE5" w14:textId="77777777" w:rsidR="00CB6F06" w:rsidRDefault="00C4082D">
      <w:pPr>
        <w:jc w:val="both"/>
        <w:rPr>
          <w:rFonts w:ascii="Arial" w:eastAsia="Arial" w:hAnsi="Arial" w:cs="Arial"/>
        </w:rPr>
      </w:pPr>
      <w:r>
        <w:rPr>
          <w:rFonts w:ascii="Arial" w:eastAsia="Arial" w:hAnsi="Arial" w:cs="Arial"/>
        </w:rPr>
        <w:t>Los Titulares de los datos personales tienen derecho a lo siguiente:</w:t>
      </w:r>
    </w:p>
    <w:p w14:paraId="0789F562" w14:textId="77777777" w:rsidR="00CB6F06" w:rsidRDefault="00CB6F06">
      <w:pPr>
        <w:rPr>
          <w:rFonts w:ascii="Arial" w:eastAsia="Arial" w:hAnsi="Arial" w:cs="Arial"/>
        </w:rPr>
      </w:pPr>
    </w:p>
    <w:p w14:paraId="52976520" w14:textId="77777777" w:rsidR="00CB6F06" w:rsidRDefault="00C4082D">
      <w:pPr>
        <w:widowControl/>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Conocer, actualizar y rectificar su información frente a datos parciales, inexactos, incompletos, fraccionados, que induzcan a error, o a aquellos cuyo tratamiento esté prohibido o no haya sido autorizado.</w:t>
      </w:r>
    </w:p>
    <w:p w14:paraId="150F6321" w14:textId="77777777" w:rsidR="00CB6F06" w:rsidRDefault="00CB6F06">
      <w:pPr>
        <w:widowControl/>
        <w:pBdr>
          <w:top w:val="nil"/>
          <w:left w:val="nil"/>
          <w:bottom w:val="nil"/>
          <w:right w:val="nil"/>
          <w:between w:val="nil"/>
        </w:pBdr>
        <w:ind w:left="360"/>
        <w:jc w:val="both"/>
        <w:rPr>
          <w:rFonts w:ascii="Arial" w:eastAsia="Arial" w:hAnsi="Arial" w:cs="Arial"/>
          <w:color w:val="000000"/>
        </w:rPr>
      </w:pPr>
    </w:p>
    <w:p w14:paraId="0A5AAF0D" w14:textId="77777777" w:rsidR="00CB6F06" w:rsidRDefault="00C4082D">
      <w:pPr>
        <w:widowControl/>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Solicitar prueba de la o las autorizaciones otorgadas a TUDATA S.A.S. salvo cuando sean casos expresamente exceptuados en el artículo 10 de la Ley 1581 de 2012.</w:t>
      </w:r>
    </w:p>
    <w:p w14:paraId="53FA32D4" w14:textId="77777777" w:rsidR="00CB6F06" w:rsidRDefault="00CB6F06">
      <w:pPr>
        <w:widowControl/>
        <w:pBdr>
          <w:top w:val="nil"/>
          <w:left w:val="nil"/>
          <w:bottom w:val="nil"/>
          <w:right w:val="nil"/>
          <w:between w:val="nil"/>
        </w:pBdr>
        <w:ind w:left="360"/>
        <w:jc w:val="both"/>
        <w:rPr>
          <w:rFonts w:ascii="Arial" w:eastAsia="Arial" w:hAnsi="Arial" w:cs="Arial"/>
          <w:color w:val="000000"/>
        </w:rPr>
      </w:pPr>
    </w:p>
    <w:p w14:paraId="407CD631" w14:textId="77777777" w:rsidR="00CB6F06" w:rsidRDefault="00C4082D">
      <w:pPr>
        <w:widowControl/>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Recibir información por parte de TUDATA S.A.S. (en su calidad de Responsable del Tratamiento) o de los Encargados del mismo, previa solicitud, respecto del uso que se les ha dado a sus datos personales.</w:t>
      </w:r>
    </w:p>
    <w:p w14:paraId="1031F437" w14:textId="77777777" w:rsidR="00CB6F06" w:rsidRDefault="00CB6F06">
      <w:pPr>
        <w:widowControl/>
        <w:pBdr>
          <w:top w:val="nil"/>
          <w:left w:val="nil"/>
          <w:bottom w:val="nil"/>
          <w:right w:val="nil"/>
          <w:between w:val="nil"/>
        </w:pBdr>
        <w:ind w:left="360"/>
        <w:jc w:val="both"/>
        <w:rPr>
          <w:rFonts w:ascii="Arial" w:eastAsia="Arial" w:hAnsi="Arial" w:cs="Arial"/>
          <w:color w:val="000000"/>
        </w:rPr>
      </w:pPr>
    </w:p>
    <w:p w14:paraId="6772905C" w14:textId="77777777" w:rsidR="00CB6F06" w:rsidRDefault="00C4082D">
      <w:pPr>
        <w:widowControl/>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Presentar ante la Superintendencia de Industria y Comercio quejas por infracciones a lo dispuesto en la Ley 1581 de 2012, en la presente política y las demás normas que la modifiquen, adicionen o complementen.</w:t>
      </w:r>
    </w:p>
    <w:p w14:paraId="311903F9" w14:textId="77777777" w:rsidR="00CB6F06" w:rsidRDefault="00CB6F06">
      <w:pPr>
        <w:widowControl/>
        <w:pBdr>
          <w:top w:val="nil"/>
          <w:left w:val="nil"/>
          <w:bottom w:val="nil"/>
          <w:right w:val="nil"/>
          <w:between w:val="nil"/>
        </w:pBdr>
        <w:ind w:left="360"/>
        <w:jc w:val="both"/>
        <w:rPr>
          <w:rFonts w:ascii="Arial" w:eastAsia="Arial" w:hAnsi="Arial" w:cs="Arial"/>
          <w:color w:val="000000"/>
        </w:rPr>
      </w:pPr>
    </w:p>
    <w:p w14:paraId="27BA262C" w14:textId="77777777" w:rsidR="00CB6F06" w:rsidRDefault="00C4082D">
      <w:pPr>
        <w:widowControl/>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Revocar la autorización y/o solicitar la supresión del dato cuando en el Tratamiento no se respeten los principios, derechos y garantías constitucionales y legales, dando cumplimiento a lo establecido por la ley para el efecto, siempre que no exista un deber legal o contractual que impida eliminarlos.</w:t>
      </w:r>
    </w:p>
    <w:p w14:paraId="2B574119" w14:textId="77777777" w:rsidR="00CB6F06" w:rsidRDefault="00CB6F06">
      <w:pPr>
        <w:widowControl/>
        <w:pBdr>
          <w:top w:val="nil"/>
          <w:left w:val="nil"/>
          <w:bottom w:val="nil"/>
          <w:right w:val="nil"/>
          <w:between w:val="nil"/>
        </w:pBdr>
        <w:ind w:left="360"/>
        <w:jc w:val="both"/>
        <w:rPr>
          <w:rFonts w:ascii="Arial" w:eastAsia="Arial" w:hAnsi="Arial" w:cs="Arial"/>
          <w:color w:val="000000"/>
        </w:rPr>
      </w:pPr>
    </w:p>
    <w:p w14:paraId="4D693120" w14:textId="77777777" w:rsidR="00CB6F06" w:rsidRDefault="00C4082D">
      <w:pPr>
        <w:widowControl/>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Decidir si responde o no a la solicitud de datos personales de menores de edad que no ostenten la calidad de datos públicos y que su tratamiento responda y respete el interés superior de los niños, niñas y adolescentes y que se asegure el respeto de sus derechos fundamentales.</w:t>
      </w:r>
    </w:p>
    <w:p w14:paraId="578E78AF" w14:textId="77777777" w:rsidR="00CB6F06" w:rsidRDefault="00CB6F06">
      <w:pPr>
        <w:widowControl/>
        <w:pBdr>
          <w:top w:val="nil"/>
          <w:left w:val="nil"/>
          <w:bottom w:val="nil"/>
          <w:right w:val="nil"/>
          <w:between w:val="nil"/>
        </w:pBdr>
        <w:ind w:left="360"/>
        <w:jc w:val="both"/>
        <w:rPr>
          <w:rFonts w:ascii="Arial" w:eastAsia="Arial" w:hAnsi="Arial" w:cs="Arial"/>
          <w:color w:val="000000"/>
          <w:sz w:val="20"/>
          <w:szCs w:val="20"/>
        </w:rPr>
      </w:pPr>
    </w:p>
    <w:p w14:paraId="0FB8A62C" w14:textId="77777777" w:rsidR="00CB6F06" w:rsidRDefault="00C4082D">
      <w:pPr>
        <w:widowControl/>
        <w:numPr>
          <w:ilvl w:val="0"/>
          <w:numId w:val="5"/>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rPr>
        <w:t xml:space="preserve">Decidir si responde o no a la solicitud de datos personales sensibles, siempre y cuando ello no vulnere otros derechos superiores individuales o colectivos.  </w:t>
      </w:r>
    </w:p>
    <w:p w14:paraId="39CB9C3C" w14:textId="77777777" w:rsidR="00CB6F06" w:rsidRDefault="00CB6F06">
      <w:pPr>
        <w:widowControl/>
        <w:pBdr>
          <w:top w:val="nil"/>
          <w:left w:val="nil"/>
          <w:bottom w:val="nil"/>
          <w:right w:val="nil"/>
          <w:between w:val="nil"/>
        </w:pBdr>
        <w:ind w:left="360"/>
        <w:jc w:val="both"/>
        <w:rPr>
          <w:rFonts w:ascii="Arial" w:eastAsia="Arial" w:hAnsi="Arial" w:cs="Arial"/>
          <w:color w:val="000000"/>
        </w:rPr>
      </w:pPr>
    </w:p>
    <w:p w14:paraId="533570C1" w14:textId="77777777" w:rsidR="00CB6F06" w:rsidRDefault="00C4082D">
      <w:pPr>
        <w:widowControl/>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Acceder en forma gratuita a los datos personales que hayan sido objeto de Tratamiento al menos una vez al mes calendario.</w:t>
      </w:r>
    </w:p>
    <w:p w14:paraId="4433767A" w14:textId="77777777" w:rsidR="00CB6F06" w:rsidRDefault="00CB6F06">
      <w:pPr>
        <w:pBdr>
          <w:top w:val="nil"/>
          <w:left w:val="nil"/>
          <w:bottom w:val="nil"/>
          <w:right w:val="nil"/>
          <w:between w:val="nil"/>
        </w:pBdr>
        <w:ind w:left="2242" w:hanging="360"/>
        <w:jc w:val="both"/>
        <w:rPr>
          <w:rFonts w:ascii="Arial" w:eastAsia="Arial" w:hAnsi="Arial" w:cs="Arial"/>
          <w:color w:val="000000"/>
        </w:rPr>
      </w:pPr>
    </w:p>
    <w:p w14:paraId="05550269" w14:textId="77777777" w:rsidR="00CB6F06" w:rsidRDefault="00C4082D">
      <w:pPr>
        <w:widowControl/>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Derecho a decidir y manifestar libremente si desea autorizar a TUDATA S.A.S. para comercializar sus datos personales.</w:t>
      </w:r>
    </w:p>
    <w:p w14:paraId="294A32B0" w14:textId="77777777" w:rsidR="00CB6F06" w:rsidRDefault="00CB6F06">
      <w:pPr>
        <w:pBdr>
          <w:top w:val="nil"/>
          <w:left w:val="nil"/>
          <w:bottom w:val="nil"/>
          <w:right w:val="nil"/>
          <w:between w:val="nil"/>
        </w:pBdr>
        <w:ind w:left="2242" w:hanging="360"/>
        <w:jc w:val="both"/>
        <w:rPr>
          <w:rFonts w:ascii="Arial" w:eastAsia="Arial" w:hAnsi="Arial" w:cs="Arial"/>
          <w:color w:val="000000"/>
        </w:rPr>
      </w:pPr>
    </w:p>
    <w:p w14:paraId="1E875ACA" w14:textId="77777777" w:rsidR="00CB6F06" w:rsidRDefault="00C4082D">
      <w:pPr>
        <w:widowControl/>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Solicitar copia de los contratos que TUDATA S.A.S. en calidad de MANDATARIO suscriba con terceros para la comercialización de la autorización del MANDATE en los tipos de usuarios a los que le sea aplicable lo anterior.</w:t>
      </w:r>
    </w:p>
    <w:p w14:paraId="49B2AA7C" w14:textId="77777777" w:rsidR="00CB6F06" w:rsidRDefault="00CB6F06">
      <w:pPr>
        <w:pBdr>
          <w:top w:val="nil"/>
          <w:left w:val="nil"/>
          <w:bottom w:val="nil"/>
          <w:right w:val="nil"/>
          <w:between w:val="nil"/>
        </w:pBdr>
        <w:ind w:left="2242" w:hanging="360"/>
        <w:jc w:val="both"/>
        <w:rPr>
          <w:rFonts w:ascii="Arial" w:eastAsia="Arial" w:hAnsi="Arial" w:cs="Arial"/>
          <w:color w:val="000000"/>
        </w:rPr>
      </w:pPr>
    </w:p>
    <w:p w14:paraId="66432C3D" w14:textId="77777777" w:rsidR="00CB6F06" w:rsidRDefault="00C4082D">
      <w:pPr>
        <w:widowControl/>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Solicitar el cese del uso de la información personal al momento de la terminación del contrato con TUDATA S.A.S. y/o aquellas empresas que se les autorice la comercialización temporal de los datos </w:t>
      </w:r>
    </w:p>
    <w:p w14:paraId="3A050E28" w14:textId="77777777" w:rsidR="00CB6F06" w:rsidRDefault="00CB6F06">
      <w:pPr>
        <w:widowControl/>
        <w:pBdr>
          <w:top w:val="nil"/>
          <w:left w:val="nil"/>
          <w:bottom w:val="nil"/>
          <w:right w:val="nil"/>
          <w:between w:val="nil"/>
        </w:pBdr>
        <w:ind w:left="360"/>
        <w:jc w:val="both"/>
        <w:rPr>
          <w:rFonts w:ascii="Arial" w:eastAsia="Arial" w:hAnsi="Arial" w:cs="Arial"/>
          <w:color w:val="000000"/>
        </w:rPr>
      </w:pPr>
    </w:p>
    <w:p w14:paraId="6EFCE0E1"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9" w:name="_heading=h.2s8eyo1" w:colFirst="0" w:colLast="0"/>
      <w:bookmarkEnd w:id="9"/>
      <w:r>
        <w:rPr>
          <w:rFonts w:ascii="Arial" w:eastAsia="Arial" w:hAnsi="Arial" w:cs="Arial"/>
          <w:sz w:val="22"/>
          <w:szCs w:val="22"/>
        </w:rPr>
        <w:lastRenderedPageBreak/>
        <w:t>TRATAMENTO DE LOS DATOS PERSONALES</w:t>
      </w:r>
    </w:p>
    <w:p w14:paraId="764C1B76" w14:textId="77777777" w:rsidR="00CB6F06" w:rsidRDefault="00CB6F06">
      <w:pPr>
        <w:pBdr>
          <w:top w:val="nil"/>
          <w:left w:val="nil"/>
          <w:bottom w:val="nil"/>
          <w:right w:val="nil"/>
          <w:between w:val="nil"/>
        </w:pBdr>
        <w:ind w:right="49"/>
        <w:jc w:val="both"/>
        <w:rPr>
          <w:rFonts w:ascii="Arial" w:eastAsia="Arial" w:hAnsi="Arial" w:cs="Arial"/>
          <w:b/>
          <w:color w:val="000000"/>
        </w:rPr>
      </w:pPr>
    </w:p>
    <w:p w14:paraId="60C6644B" w14:textId="77777777" w:rsidR="00CB6F06" w:rsidRDefault="00C4082D">
      <w:pPr>
        <w:pBdr>
          <w:top w:val="nil"/>
          <w:left w:val="nil"/>
          <w:bottom w:val="nil"/>
          <w:right w:val="nil"/>
          <w:between w:val="nil"/>
        </w:pBdr>
        <w:ind w:right="49"/>
        <w:jc w:val="both"/>
        <w:rPr>
          <w:rFonts w:ascii="Arial" w:eastAsia="Arial" w:hAnsi="Arial" w:cs="Arial"/>
          <w:color w:val="000000"/>
        </w:rPr>
      </w:pPr>
      <w:r>
        <w:rPr>
          <w:rFonts w:ascii="Arial" w:eastAsia="Arial" w:hAnsi="Arial" w:cs="Arial"/>
          <w:color w:val="000000"/>
        </w:rPr>
        <w:t xml:space="preserve">Las operaciones de tratamiento que realizará TUDATA S.A.S. a la información personal serán: </w:t>
      </w:r>
    </w:p>
    <w:p w14:paraId="360276C6" w14:textId="77777777" w:rsidR="00CB6F06" w:rsidRDefault="00CB6F06">
      <w:pPr>
        <w:pBdr>
          <w:top w:val="nil"/>
          <w:left w:val="nil"/>
          <w:bottom w:val="nil"/>
          <w:right w:val="nil"/>
          <w:between w:val="nil"/>
        </w:pBdr>
        <w:ind w:right="49"/>
        <w:jc w:val="both"/>
        <w:rPr>
          <w:rFonts w:ascii="Arial" w:eastAsia="Arial" w:hAnsi="Arial" w:cs="Arial"/>
          <w:color w:val="000000"/>
        </w:rPr>
      </w:pPr>
    </w:p>
    <w:p w14:paraId="1793687E" w14:textId="77777777" w:rsidR="00CB6F06" w:rsidRDefault="00C4082D">
      <w:pPr>
        <w:numPr>
          <w:ilvl w:val="0"/>
          <w:numId w:val="6"/>
        </w:numPr>
        <w:pBdr>
          <w:top w:val="nil"/>
          <w:left w:val="nil"/>
          <w:bottom w:val="nil"/>
          <w:right w:val="nil"/>
          <w:between w:val="nil"/>
        </w:pBdr>
        <w:ind w:right="49"/>
        <w:jc w:val="both"/>
        <w:rPr>
          <w:rFonts w:ascii="Arial" w:eastAsia="Arial" w:hAnsi="Arial" w:cs="Arial"/>
          <w:color w:val="000000"/>
        </w:rPr>
      </w:pPr>
      <w:r>
        <w:rPr>
          <w:rFonts w:ascii="Arial" w:eastAsia="Arial" w:hAnsi="Arial" w:cs="Arial"/>
          <w:color w:val="000000"/>
        </w:rPr>
        <w:t xml:space="preserve">Recolección </w:t>
      </w:r>
    </w:p>
    <w:p w14:paraId="0D1C6618" w14:textId="77777777" w:rsidR="00CB6F06" w:rsidRDefault="00C4082D">
      <w:pPr>
        <w:numPr>
          <w:ilvl w:val="0"/>
          <w:numId w:val="6"/>
        </w:numPr>
        <w:pBdr>
          <w:top w:val="nil"/>
          <w:left w:val="nil"/>
          <w:bottom w:val="nil"/>
          <w:right w:val="nil"/>
          <w:between w:val="nil"/>
        </w:pBdr>
        <w:ind w:right="49"/>
        <w:jc w:val="both"/>
        <w:rPr>
          <w:rFonts w:ascii="Arial" w:eastAsia="Arial" w:hAnsi="Arial" w:cs="Arial"/>
          <w:color w:val="000000"/>
        </w:rPr>
      </w:pPr>
      <w:r>
        <w:rPr>
          <w:rFonts w:ascii="Arial" w:eastAsia="Arial" w:hAnsi="Arial" w:cs="Arial"/>
          <w:color w:val="000000"/>
        </w:rPr>
        <w:t xml:space="preserve">Almacenamiento </w:t>
      </w:r>
    </w:p>
    <w:p w14:paraId="158562AA" w14:textId="77777777" w:rsidR="00CB6F06" w:rsidRDefault="00C4082D">
      <w:pPr>
        <w:numPr>
          <w:ilvl w:val="0"/>
          <w:numId w:val="6"/>
        </w:numPr>
        <w:pBdr>
          <w:top w:val="nil"/>
          <w:left w:val="nil"/>
          <w:bottom w:val="nil"/>
          <w:right w:val="nil"/>
          <w:between w:val="nil"/>
        </w:pBdr>
        <w:ind w:right="49"/>
        <w:jc w:val="both"/>
        <w:rPr>
          <w:rFonts w:ascii="Arial" w:eastAsia="Arial" w:hAnsi="Arial" w:cs="Arial"/>
          <w:color w:val="000000"/>
        </w:rPr>
      </w:pPr>
      <w:r>
        <w:rPr>
          <w:rFonts w:ascii="Arial" w:eastAsia="Arial" w:hAnsi="Arial" w:cs="Arial"/>
          <w:color w:val="000000"/>
        </w:rPr>
        <w:t xml:space="preserve">Uso </w:t>
      </w:r>
    </w:p>
    <w:p w14:paraId="3926D339" w14:textId="77777777" w:rsidR="00CB6F06" w:rsidRDefault="00C4082D">
      <w:pPr>
        <w:numPr>
          <w:ilvl w:val="0"/>
          <w:numId w:val="6"/>
        </w:numPr>
        <w:pBdr>
          <w:top w:val="nil"/>
          <w:left w:val="nil"/>
          <w:bottom w:val="nil"/>
          <w:right w:val="nil"/>
          <w:between w:val="nil"/>
        </w:pBdr>
        <w:ind w:right="49"/>
        <w:jc w:val="both"/>
        <w:rPr>
          <w:rFonts w:ascii="Arial" w:eastAsia="Arial" w:hAnsi="Arial" w:cs="Arial"/>
          <w:color w:val="000000"/>
        </w:rPr>
      </w:pPr>
      <w:r>
        <w:rPr>
          <w:rFonts w:ascii="Arial" w:eastAsia="Arial" w:hAnsi="Arial" w:cs="Arial"/>
          <w:color w:val="000000"/>
        </w:rPr>
        <w:t xml:space="preserve">Circulación o suministro a terceros. </w:t>
      </w:r>
    </w:p>
    <w:p w14:paraId="218205C7" w14:textId="77777777" w:rsidR="00CB6F06" w:rsidRDefault="00C4082D">
      <w:pPr>
        <w:numPr>
          <w:ilvl w:val="0"/>
          <w:numId w:val="6"/>
        </w:numPr>
        <w:pBdr>
          <w:top w:val="nil"/>
          <w:left w:val="nil"/>
          <w:bottom w:val="nil"/>
          <w:right w:val="nil"/>
          <w:between w:val="nil"/>
        </w:pBdr>
        <w:ind w:right="49"/>
        <w:jc w:val="both"/>
        <w:rPr>
          <w:rFonts w:ascii="Arial" w:eastAsia="Arial" w:hAnsi="Arial" w:cs="Arial"/>
          <w:color w:val="000000"/>
        </w:rPr>
      </w:pPr>
      <w:r>
        <w:rPr>
          <w:rFonts w:ascii="Arial" w:eastAsia="Arial" w:hAnsi="Arial" w:cs="Arial"/>
          <w:color w:val="000000"/>
        </w:rPr>
        <w:t>Supresión.</w:t>
      </w:r>
    </w:p>
    <w:p w14:paraId="1424757E" w14:textId="77777777" w:rsidR="00CB6F06" w:rsidRDefault="00CB6F06">
      <w:pPr>
        <w:pBdr>
          <w:top w:val="nil"/>
          <w:left w:val="nil"/>
          <w:bottom w:val="nil"/>
          <w:right w:val="nil"/>
          <w:between w:val="nil"/>
        </w:pBdr>
        <w:ind w:right="49"/>
        <w:rPr>
          <w:rFonts w:ascii="Arial" w:eastAsia="Arial" w:hAnsi="Arial" w:cs="Arial"/>
          <w:color w:val="000000"/>
        </w:rPr>
      </w:pPr>
    </w:p>
    <w:p w14:paraId="55BC2037" w14:textId="77777777" w:rsidR="00CB6F06" w:rsidRDefault="00C4082D">
      <w:pPr>
        <w:pBdr>
          <w:top w:val="nil"/>
          <w:left w:val="nil"/>
          <w:bottom w:val="nil"/>
          <w:right w:val="nil"/>
          <w:between w:val="nil"/>
        </w:pBdr>
        <w:ind w:right="49"/>
        <w:rPr>
          <w:rFonts w:ascii="Arial" w:eastAsia="Arial" w:hAnsi="Arial" w:cs="Arial"/>
          <w:color w:val="000000"/>
        </w:rPr>
      </w:pPr>
      <w:r>
        <w:rPr>
          <w:rFonts w:ascii="Arial" w:eastAsia="Arial" w:hAnsi="Arial" w:cs="Arial"/>
          <w:color w:val="000000"/>
        </w:rPr>
        <w:t xml:space="preserve">Para ello se tendrán en cuenta las siguientes disposiciones: </w:t>
      </w:r>
    </w:p>
    <w:p w14:paraId="2D2CB5B9" w14:textId="77777777" w:rsidR="00CB6F06" w:rsidRDefault="00CB6F06">
      <w:pPr>
        <w:pBdr>
          <w:top w:val="nil"/>
          <w:left w:val="nil"/>
          <w:bottom w:val="nil"/>
          <w:right w:val="nil"/>
          <w:between w:val="nil"/>
        </w:pBdr>
        <w:ind w:right="49"/>
        <w:rPr>
          <w:rFonts w:ascii="Arial" w:eastAsia="Arial" w:hAnsi="Arial" w:cs="Arial"/>
          <w:color w:val="000000"/>
        </w:rPr>
      </w:pPr>
    </w:p>
    <w:p w14:paraId="27444895" w14:textId="77777777" w:rsidR="00CB6F06" w:rsidRDefault="00CB6F06">
      <w:pPr>
        <w:pBdr>
          <w:top w:val="nil"/>
          <w:left w:val="nil"/>
          <w:bottom w:val="nil"/>
          <w:right w:val="nil"/>
          <w:between w:val="nil"/>
        </w:pBdr>
        <w:ind w:left="426" w:right="49"/>
        <w:rPr>
          <w:rFonts w:ascii="Arial" w:eastAsia="Arial" w:hAnsi="Arial" w:cs="Arial"/>
          <w:color w:val="000000"/>
        </w:rPr>
      </w:pPr>
    </w:p>
    <w:p w14:paraId="01A155D2" w14:textId="77777777" w:rsidR="00CB6F06" w:rsidRDefault="00C4082D">
      <w:pPr>
        <w:pStyle w:val="Ttulo2"/>
        <w:tabs>
          <w:tab w:val="left" w:pos="567"/>
        </w:tabs>
        <w:ind w:left="567" w:hanging="567"/>
        <w:jc w:val="both"/>
        <w:rPr>
          <w:rFonts w:ascii="Arial" w:eastAsia="Arial" w:hAnsi="Arial" w:cs="Arial"/>
        </w:rPr>
      </w:pPr>
      <w:bookmarkStart w:id="10" w:name="_heading=h.17dp8vu" w:colFirst="0" w:colLast="0"/>
      <w:bookmarkEnd w:id="10"/>
      <w:r>
        <w:rPr>
          <w:rFonts w:ascii="Arial" w:eastAsia="Arial" w:hAnsi="Arial" w:cs="Arial"/>
        </w:rPr>
        <w:t>9.1.</w:t>
      </w:r>
      <w:r>
        <w:rPr>
          <w:rFonts w:ascii="Arial" w:eastAsia="Arial" w:hAnsi="Arial" w:cs="Arial"/>
        </w:rPr>
        <w:tab/>
        <w:t>RECOLECCIÓN DE DATOS PERSONALES</w:t>
      </w:r>
    </w:p>
    <w:p w14:paraId="25661D07"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Es posible que recolectemos los datos personales a través de diferentes medios, tanto físicos, como virtuales, en audio y/o en imágenes (fotografías y videos).</w:t>
      </w:r>
    </w:p>
    <w:p w14:paraId="597450D0" w14:textId="77777777" w:rsidR="00CB6F06" w:rsidRDefault="00CB6F06">
      <w:pPr>
        <w:pBdr>
          <w:top w:val="nil"/>
          <w:left w:val="nil"/>
          <w:bottom w:val="nil"/>
          <w:right w:val="nil"/>
          <w:between w:val="nil"/>
        </w:pBdr>
        <w:ind w:right="49"/>
        <w:rPr>
          <w:rFonts w:ascii="Arial" w:eastAsia="Arial" w:hAnsi="Arial" w:cs="Arial"/>
          <w:color w:val="000000"/>
        </w:rPr>
      </w:pPr>
    </w:p>
    <w:p w14:paraId="5E4D148A"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No obstante, para la recolección de estos datos personales TUDATA S.A.S. tendrá en cuenta lo siguiente:</w:t>
      </w:r>
    </w:p>
    <w:p w14:paraId="4E19D38A" w14:textId="77777777" w:rsidR="00CB6F06" w:rsidRDefault="00CB6F06">
      <w:pPr>
        <w:pBdr>
          <w:top w:val="nil"/>
          <w:left w:val="nil"/>
          <w:bottom w:val="nil"/>
          <w:right w:val="nil"/>
          <w:between w:val="nil"/>
        </w:pBdr>
        <w:ind w:right="49"/>
        <w:rPr>
          <w:rFonts w:ascii="Arial" w:eastAsia="Arial" w:hAnsi="Arial" w:cs="Arial"/>
          <w:color w:val="000000"/>
        </w:rPr>
      </w:pPr>
    </w:p>
    <w:p w14:paraId="4FD53411" w14:textId="77777777" w:rsidR="00CB6F06" w:rsidRDefault="00C4082D">
      <w:pPr>
        <w:pStyle w:val="Ttulo3"/>
        <w:spacing w:before="0"/>
        <w:ind w:left="567"/>
        <w:rPr>
          <w:rFonts w:ascii="Arial" w:eastAsia="Arial" w:hAnsi="Arial" w:cs="Arial"/>
          <w:b/>
          <w:color w:val="000000"/>
          <w:sz w:val="22"/>
          <w:szCs w:val="22"/>
        </w:rPr>
      </w:pPr>
      <w:bookmarkStart w:id="11" w:name="_heading=h.3rdcrjn" w:colFirst="0" w:colLast="0"/>
      <w:bookmarkEnd w:id="11"/>
      <w:r>
        <w:rPr>
          <w:rFonts w:ascii="Arial" w:eastAsia="Arial" w:hAnsi="Arial" w:cs="Arial"/>
          <w:b/>
          <w:color w:val="000000"/>
          <w:sz w:val="22"/>
          <w:szCs w:val="22"/>
        </w:rPr>
        <w:t>9.1.1.</w:t>
      </w:r>
      <w:r>
        <w:rPr>
          <w:rFonts w:ascii="Arial" w:eastAsia="Arial" w:hAnsi="Arial" w:cs="Arial"/>
          <w:b/>
          <w:color w:val="000000"/>
          <w:sz w:val="22"/>
          <w:szCs w:val="22"/>
        </w:rPr>
        <w:tab/>
        <w:t>Solicitud de autorización del Titular de los datos personales</w:t>
      </w:r>
    </w:p>
    <w:p w14:paraId="413B4F56"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 xml:space="preserve">Cuando se trate de datos diferentes a datos públicos (ver definición en el Glosario del presente documento), TUDATA S.A.S. solicitará al Titular la autorización para su tratamiento a través de cualquier medio que permita ser utilizado como prueba. </w:t>
      </w:r>
    </w:p>
    <w:p w14:paraId="1B5F63F2" w14:textId="77777777" w:rsidR="00CB6F06" w:rsidRDefault="00CB6F06">
      <w:pPr>
        <w:pBdr>
          <w:top w:val="nil"/>
          <w:left w:val="nil"/>
          <w:bottom w:val="nil"/>
          <w:right w:val="nil"/>
          <w:between w:val="nil"/>
        </w:pBdr>
        <w:ind w:right="49"/>
        <w:jc w:val="both"/>
        <w:rPr>
          <w:rFonts w:ascii="Arial" w:eastAsia="Arial" w:hAnsi="Arial" w:cs="Arial"/>
          <w:color w:val="000000"/>
        </w:rPr>
      </w:pPr>
    </w:p>
    <w:p w14:paraId="3589FC41"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 xml:space="preserve">Según el caso, dicha autorización puede ser parte de un documento más amplio como, por ejemplo, de un contrato o de un documento específico (formato, formulario, otrosí, etc.) o una acción inequívoca. </w:t>
      </w:r>
    </w:p>
    <w:p w14:paraId="099F0C14" w14:textId="77777777" w:rsidR="00CB6F06" w:rsidRDefault="00CB6F06">
      <w:pPr>
        <w:pBdr>
          <w:top w:val="nil"/>
          <w:left w:val="nil"/>
          <w:bottom w:val="nil"/>
          <w:right w:val="nil"/>
          <w:between w:val="nil"/>
        </w:pBdr>
        <w:ind w:right="49"/>
        <w:rPr>
          <w:rFonts w:ascii="Arial" w:eastAsia="Arial" w:hAnsi="Arial" w:cs="Arial"/>
          <w:color w:val="000000"/>
        </w:rPr>
      </w:pPr>
    </w:p>
    <w:p w14:paraId="359F132A"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 xml:space="preserve">Así mismo, al solicitar la autorización se informará al Titular lo siguiente: </w:t>
      </w:r>
    </w:p>
    <w:p w14:paraId="32AEF911" w14:textId="77777777" w:rsidR="00CB6F06" w:rsidRDefault="00CB6F06">
      <w:pPr>
        <w:pBdr>
          <w:top w:val="nil"/>
          <w:left w:val="nil"/>
          <w:bottom w:val="nil"/>
          <w:right w:val="nil"/>
          <w:between w:val="nil"/>
        </w:pBdr>
        <w:ind w:right="49"/>
        <w:rPr>
          <w:rFonts w:ascii="Arial" w:eastAsia="Arial" w:hAnsi="Arial" w:cs="Arial"/>
          <w:color w:val="000000"/>
        </w:rPr>
      </w:pPr>
    </w:p>
    <w:p w14:paraId="7D95CD99" w14:textId="77777777" w:rsidR="00CB6F06" w:rsidRDefault="00C4082D">
      <w:pPr>
        <w:numPr>
          <w:ilvl w:val="1"/>
          <w:numId w:val="2"/>
        </w:numPr>
        <w:pBdr>
          <w:top w:val="nil"/>
          <w:left w:val="nil"/>
          <w:bottom w:val="nil"/>
          <w:right w:val="nil"/>
          <w:between w:val="nil"/>
        </w:pBdr>
        <w:ind w:left="1866" w:right="49" w:hanging="425"/>
        <w:jc w:val="both"/>
        <w:rPr>
          <w:rFonts w:ascii="Arial" w:eastAsia="Arial" w:hAnsi="Arial" w:cs="Arial"/>
          <w:color w:val="000000"/>
        </w:rPr>
      </w:pPr>
      <w:r>
        <w:rPr>
          <w:rFonts w:ascii="Arial" w:eastAsia="Arial" w:hAnsi="Arial" w:cs="Arial"/>
          <w:color w:val="000000"/>
        </w:rPr>
        <w:t xml:space="preserve">El tratamiento al que serán sometidos sus datos personales y la finalidad específica de los mismos. </w:t>
      </w:r>
    </w:p>
    <w:p w14:paraId="76FD7145" w14:textId="77777777" w:rsidR="00CB6F06" w:rsidRDefault="00CB6F06">
      <w:pPr>
        <w:pBdr>
          <w:top w:val="nil"/>
          <w:left w:val="nil"/>
          <w:bottom w:val="nil"/>
          <w:right w:val="nil"/>
          <w:between w:val="nil"/>
        </w:pBdr>
        <w:ind w:left="1724" w:right="49"/>
        <w:jc w:val="both"/>
        <w:rPr>
          <w:rFonts w:ascii="Arial" w:eastAsia="Arial" w:hAnsi="Arial" w:cs="Arial"/>
          <w:color w:val="000000"/>
        </w:rPr>
      </w:pPr>
    </w:p>
    <w:p w14:paraId="73EF6CA8" w14:textId="77777777" w:rsidR="00CB6F06" w:rsidRDefault="00C4082D">
      <w:pPr>
        <w:numPr>
          <w:ilvl w:val="1"/>
          <w:numId w:val="2"/>
        </w:numPr>
        <w:pBdr>
          <w:top w:val="nil"/>
          <w:left w:val="nil"/>
          <w:bottom w:val="nil"/>
          <w:right w:val="nil"/>
          <w:between w:val="nil"/>
        </w:pBdr>
        <w:ind w:left="1866" w:right="49" w:hanging="425"/>
        <w:jc w:val="both"/>
        <w:rPr>
          <w:rFonts w:ascii="Arial" w:eastAsia="Arial" w:hAnsi="Arial" w:cs="Arial"/>
          <w:color w:val="000000"/>
        </w:rPr>
      </w:pPr>
      <w:r>
        <w:rPr>
          <w:rFonts w:ascii="Arial" w:eastAsia="Arial" w:hAnsi="Arial" w:cs="Arial"/>
          <w:color w:val="000000"/>
        </w:rPr>
        <w:t>En caso de recolectar datos sensibles o de niñas, niños o adolescentes, se informará el carácter facultativo o voluntario de suministrarlos, siempre y cuando estos no sean esenciales para la prestación adecuada de un servicio o que ello no vulnere otros derechos superiores individuales o colectivos.</w:t>
      </w:r>
    </w:p>
    <w:p w14:paraId="43286E54" w14:textId="77777777" w:rsidR="00CB6F06" w:rsidRDefault="00CB6F06">
      <w:pPr>
        <w:pBdr>
          <w:top w:val="nil"/>
          <w:left w:val="nil"/>
          <w:bottom w:val="nil"/>
          <w:right w:val="nil"/>
          <w:between w:val="nil"/>
        </w:pBdr>
        <w:ind w:left="1866" w:right="49"/>
        <w:jc w:val="both"/>
        <w:rPr>
          <w:rFonts w:ascii="Arial" w:eastAsia="Arial" w:hAnsi="Arial" w:cs="Arial"/>
          <w:color w:val="000000"/>
        </w:rPr>
      </w:pPr>
    </w:p>
    <w:p w14:paraId="011D6BC1" w14:textId="77777777" w:rsidR="00CB6F06" w:rsidRDefault="00C4082D">
      <w:pPr>
        <w:numPr>
          <w:ilvl w:val="1"/>
          <w:numId w:val="2"/>
        </w:numPr>
        <w:pBdr>
          <w:top w:val="nil"/>
          <w:left w:val="nil"/>
          <w:bottom w:val="nil"/>
          <w:right w:val="nil"/>
          <w:between w:val="nil"/>
        </w:pBdr>
        <w:ind w:left="1866" w:right="49" w:hanging="425"/>
        <w:jc w:val="both"/>
        <w:rPr>
          <w:rFonts w:ascii="Arial" w:eastAsia="Arial" w:hAnsi="Arial" w:cs="Arial"/>
          <w:color w:val="000000"/>
        </w:rPr>
      </w:pPr>
      <w:r>
        <w:rPr>
          <w:rFonts w:ascii="Arial" w:eastAsia="Arial" w:hAnsi="Arial" w:cs="Arial"/>
          <w:color w:val="000000"/>
        </w:rPr>
        <w:t xml:space="preserve">Los derechos que le asisten como Titular. </w:t>
      </w:r>
    </w:p>
    <w:p w14:paraId="60BB796B" w14:textId="77777777" w:rsidR="00CB6F06" w:rsidRDefault="00CB6F06">
      <w:pPr>
        <w:pBdr>
          <w:top w:val="nil"/>
          <w:left w:val="nil"/>
          <w:bottom w:val="nil"/>
          <w:right w:val="nil"/>
          <w:between w:val="nil"/>
        </w:pBdr>
        <w:ind w:left="1440" w:right="49"/>
        <w:jc w:val="both"/>
        <w:rPr>
          <w:rFonts w:ascii="Arial" w:eastAsia="Arial" w:hAnsi="Arial" w:cs="Arial"/>
          <w:color w:val="000000"/>
        </w:rPr>
      </w:pPr>
    </w:p>
    <w:p w14:paraId="132DE174" w14:textId="77777777" w:rsidR="00CB6F06" w:rsidRDefault="00C4082D">
      <w:pPr>
        <w:numPr>
          <w:ilvl w:val="1"/>
          <w:numId w:val="2"/>
        </w:numPr>
        <w:pBdr>
          <w:top w:val="nil"/>
          <w:left w:val="nil"/>
          <w:bottom w:val="nil"/>
          <w:right w:val="nil"/>
          <w:between w:val="nil"/>
        </w:pBdr>
        <w:ind w:left="1866" w:right="49" w:hanging="425"/>
        <w:jc w:val="both"/>
        <w:rPr>
          <w:rFonts w:ascii="Arial" w:eastAsia="Arial" w:hAnsi="Arial" w:cs="Arial"/>
          <w:color w:val="000000"/>
        </w:rPr>
      </w:pPr>
      <w:r>
        <w:rPr>
          <w:rFonts w:ascii="Arial" w:eastAsia="Arial" w:hAnsi="Arial" w:cs="Arial"/>
          <w:color w:val="000000"/>
        </w:rPr>
        <w:t xml:space="preserve">Los canales de comunicación por los cuales el Titular podrá formular consultas y/o reclamos ante TUDATA S.A.S. </w:t>
      </w:r>
    </w:p>
    <w:p w14:paraId="622EED70" w14:textId="77777777" w:rsidR="00CB6F06" w:rsidRDefault="00CB6F06">
      <w:pPr>
        <w:pBdr>
          <w:top w:val="nil"/>
          <w:left w:val="nil"/>
          <w:bottom w:val="nil"/>
          <w:right w:val="nil"/>
          <w:between w:val="nil"/>
        </w:pBdr>
        <w:ind w:left="1440" w:right="49"/>
        <w:jc w:val="both"/>
        <w:rPr>
          <w:rFonts w:ascii="Arial" w:eastAsia="Arial" w:hAnsi="Arial" w:cs="Arial"/>
          <w:color w:val="000000"/>
        </w:rPr>
      </w:pPr>
    </w:p>
    <w:p w14:paraId="3D57DAC6" w14:textId="77777777" w:rsidR="00CB6F06" w:rsidRDefault="00C4082D">
      <w:pPr>
        <w:numPr>
          <w:ilvl w:val="1"/>
          <w:numId w:val="2"/>
        </w:numPr>
        <w:pBdr>
          <w:top w:val="nil"/>
          <w:left w:val="nil"/>
          <w:bottom w:val="nil"/>
          <w:right w:val="nil"/>
          <w:between w:val="nil"/>
        </w:pBdr>
        <w:ind w:left="1866" w:right="49" w:hanging="425"/>
        <w:jc w:val="both"/>
        <w:rPr>
          <w:rFonts w:ascii="Arial" w:eastAsia="Arial" w:hAnsi="Arial" w:cs="Arial"/>
          <w:color w:val="000000"/>
        </w:rPr>
      </w:pPr>
      <w:r>
        <w:rPr>
          <w:rFonts w:ascii="Arial" w:eastAsia="Arial" w:hAnsi="Arial" w:cs="Arial"/>
          <w:color w:val="000000"/>
        </w:rPr>
        <w:t>Además de lo anterior, TUDATA S.A.S. le indicará cuáles datos son de carácter sensible y la finalidad de su tratamiento.</w:t>
      </w:r>
    </w:p>
    <w:p w14:paraId="6E70A5C9" w14:textId="77777777" w:rsidR="00CB6F06" w:rsidRDefault="00CB6F06">
      <w:pPr>
        <w:pBdr>
          <w:top w:val="nil"/>
          <w:left w:val="nil"/>
          <w:bottom w:val="nil"/>
          <w:right w:val="nil"/>
          <w:between w:val="nil"/>
        </w:pBdr>
        <w:ind w:right="49"/>
        <w:jc w:val="both"/>
        <w:rPr>
          <w:rFonts w:ascii="Arial" w:eastAsia="Arial" w:hAnsi="Arial" w:cs="Arial"/>
          <w:color w:val="000000"/>
        </w:rPr>
      </w:pPr>
    </w:p>
    <w:p w14:paraId="7294F146" w14:textId="77777777" w:rsidR="00CB6F06" w:rsidRDefault="00C4082D">
      <w:pPr>
        <w:pStyle w:val="Ttulo3"/>
        <w:tabs>
          <w:tab w:val="left" w:pos="1418"/>
        </w:tabs>
        <w:spacing w:before="0"/>
        <w:ind w:left="1418" w:hanging="851"/>
        <w:jc w:val="both"/>
        <w:rPr>
          <w:rFonts w:ascii="Arial" w:eastAsia="Arial" w:hAnsi="Arial" w:cs="Arial"/>
          <w:b/>
          <w:color w:val="000000"/>
          <w:sz w:val="22"/>
          <w:szCs w:val="22"/>
        </w:rPr>
      </w:pPr>
      <w:bookmarkStart w:id="12" w:name="_heading=h.26in1rg" w:colFirst="0" w:colLast="0"/>
      <w:bookmarkEnd w:id="12"/>
      <w:r>
        <w:rPr>
          <w:rFonts w:ascii="Arial" w:eastAsia="Arial" w:hAnsi="Arial" w:cs="Arial"/>
          <w:b/>
          <w:color w:val="000000"/>
          <w:sz w:val="22"/>
          <w:szCs w:val="22"/>
        </w:rPr>
        <w:lastRenderedPageBreak/>
        <w:t>9.1.2.</w:t>
      </w:r>
      <w:r>
        <w:rPr>
          <w:rFonts w:ascii="Arial" w:eastAsia="Arial" w:hAnsi="Arial" w:cs="Arial"/>
          <w:b/>
          <w:color w:val="000000"/>
          <w:sz w:val="22"/>
          <w:szCs w:val="22"/>
        </w:rPr>
        <w:tab/>
        <w:t>Autorización para el tratamiento de datos de personas jurídicamente incapaces</w:t>
      </w:r>
    </w:p>
    <w:p w14:paraId="56F901F0"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Cuando el tratamiento de datos personales se requiera realizar sobre personas naturales que, mediante sentencia judicial debidamente ejecutoriada, hayan sido declarados como personas jurídicamente incapaces, el representante legal deberá ser quien otorgue dicha autorización.</w:t>
      </w:r>
    </w:p>
    <w:p w14:paraId="29CC499A" w14:textId="77777777" w:rsidR="00CB6F06" w:rsidRDefault="00CB6F06">
      <w:pPr>
        <w:pBdr>
          <w:top w:val="nil"/>
          <w:left w:val="nil"/>
          <w:bottom w:val="nil"/>
          <w:right w:val="nil"/>
          <w:between w:val="nil"/>
        </w:pBdr>
        <w:ind w:right="49"/>
        <w:jc w:val="both"/>
        <w:rPr>
          <w:rFonts w:ascii="Arial" w:eastAsia="Arial" w:hAnsi="Arial" w:cs="Arial"/>
          <w:color w:val="000000"/>
        </w:rPr>
      </w:pPr>
    </w:p>
    <w:p w14:paraId="1D3064A0" w14:textId="77777777" w:rsidR="00CB6F06" w:rsidRDefault="00C4082D">
      <w:pPr>
        <w:pStyle w:val="Ttulo3"/>
        <w:tabs>
          <w:tab w:val="left" w:pos="1418"/>
        </w:tabs>
        <w:spacing w:before="0"/>
        <w:ind w:left="1418" w:hanging="851"/>
        <w:jc w:val="both"/>
        <w:rPr>
          <w:rFonts w:ascii="Arial" w:eastAsia="Arial" w:hAnsi="Arial" w:cs="Arial"/>
          <w:b/>
          <w:color w:val="000000"/>
          <w:sz w:val="22"/>
          <w:szCs w:val="22"/>
        </w:rPr>
      </w:pPr>
      <w:bookmarkStart w:id="13" w:name="_heading=h.lnxbz9" w:colFirst="0" w:colLast="0"/>
      <w:bookmarkEnd w:id="13"/>
      <w:r>
        <w:rPr>
          <w:rFonts w:ascii="Arial" w:eastAsia="Arial" w:hAnsi="Arial" w:cs="Arial"/>
          <w:b/>
          <w:color w:val="000000"/>
          <w:sz w:val="22"/>
          <w:szCs w:val="22"/>
        </w:rPr>
        <w:t>9.1.3.</w:t>
      </w:r>
      <w:r>
        <w:rPr>
          <w:rFonts w:ascii="Arial" w:eastAsia="Arial" w:hAnsi="Arial" w:cs="Arial"/>
          <w:b/>
          <w:color w:val="000000"/>
          <w:sz w:val="22"/>
          <w:szCs w:val="22"/>
        </w:rPr>
        <w:tab/>
        <w:t>Casos en los que no se requerirá la autorización</w:t>
      </w:r>
    </w:p>
    <w:p w14:paraId="64911322"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TUDATA S.A.S. podrá realizar tratamiento a los datos personales sin solicitar la autorización cuando se trate de:</w:t>
      </w:r>
    </w:p>
    <w:p w14:paraId="2C97E45B" w14:textId="77777777" w:rsidR="00CB6F06" w:rsidRDefault="00CB6F06">
      <w:pPr>
        <w:pBdr>
          <w:top w:val="nil"/>
          <w:left w:val="nil"/>
          <w:bottom w:val="nil"/>
          <w:right w:val="nil"/>
          <w:between w:val="nil"/>
        </w:pBdr>
        <w:ind w:right="49"/>
        <w:jc w:val="both"/>
        <w:rPr>
          <w:rFonts w:ascii="Arial" w:eastAsia="Arial" w:hAnsi="Arial" w:cs="Arial"/>
          <w:color w:val="000000"/>
        </w:rPr>
      </w:pPr>
    </w:p>
    <w:p w14:paraId="5A204B34" w14:textId="77777777" w:rsidR="00CB6F06" w:rsidRDefault="00C4082D">
      <w:pPr>
        <w:numPr>
          <w:ilvl w:val="0"/>
          <w:numId w:val="7"/>
        </w:numPr>
        <w:pBdr>
          <w:top w:val="nil"/>
          <w:left w:val="nil"/>
          <w:bottom w:val="nil"/>
          <w:right w:val="nil"/>
          <w:between w:val="nil"/>
        </w:pBdr>
        <w:ind w:left="1843" w:right="49" w:hanging="425"/>
        <w:jc w:val="both"/>
        <w:rPr>
          <w:rFonts w:ascii="Arial" w:eastAsia="Arial" w:hAnsi="Arial" w:cs="Arial"/>
          <w:color w:val="000000"/>
        </w:rPr>
      </w:pPr>
      <w:r>
        <w:rPr>
          <w:rFonts w:ascii="Arial" w:eastAsia="Arial" w:hAnsi="Arial" w:cs="Arial"/>
          <w:color w:val="000000"/>
        </w:rPr>
        <w:t xml:space="preserve">Información que le sea requerida por orden judicial. </w:t>
      </w:r>
    </w:p>
    <w:p w14:paraId="23F1E30F" w14:textId="77777777" w:rsidR="00CB6F06" w:rsidRDefault="00C4082D">
      <w:pPr>
        <w:numPr>
          <w:ilvl w:val="0"/>
          <w:numId w:val="7"/>
        </w:numPr>
        <w:pBdr>
          <w:top w:val="nil"/>
          <w:left w:val="nil"/>
          <w:bottom w:val="nil"/>
          <w:right w:val="nil"/>
          <w:between w:val="nil"/>
        </w:pBdr>
        <w:ind w:left="1843" w:right="49" w:hanging="425"/>
        <w:jc w:val="both"/>
        <w:rPr>
          <w:rFonts w:ascii="Arial" w:eastAsia="Arial" w:hAnsi="Arial" w:cs="Arial"/>
          <w:color w:val="000000"/>
        </w:rPr>
      </w:pPr>
      <w:r>
        <w:rPr>
          <w:rFonts w:ascii="Arial" w:eastAsia="Arial" w:hAnsi="Arial" w:cs="Arial"/>
          <w:color w:val="000000"/>
        </w:rPr>
        <w:t xml:space="preserve">Datos de naturaleza pública. </w:t>
      </w:r>
    </w:p>
    <w:p w14:paraId="11A06FC6" w14:textId="77777777" w:rsidR="00CB6F06" w:rsidRDefault="00C4082D">
      <w:pPr>
        <w:numPr>
          <w:ilvl w:val="0"/>
          <w:numId w:val="7"/>
        </w:numPr>
        <w:pBdr>
          <w:top w:val="nil"/>
          <w:left w:val="nil"/>
          <w:bottom w:val="nil"/>
          <w:right w:val="nil"/>
          <w:between w:val="nil"/>
        </w:pBdr>
        <w:ind w:left="1843" w:right="49" w:hanging="425"/>
        <w:jc w:val="both"/>
        <w:rPr>
          <w:rFonts w:ascii="Arial" w:eastAsia="Arial" w:hAnsi="Arial" w:cs="Arial"/>
          <w:color w:val="000000"/>
        </w:rPr>
      </w:pPr>
      <w:r>
        <w:rPr>
          <w:rFonts w:ascii="Arial" w:eastAsia="Arial" w:hAnsi="Arial" w:cs="Arial"/>
          <w:color w:val="000000"/>
        </w:rPr>
        <w:t xml:space="preserve">Casos de urgencia médica o sanitaria. </w:t>
      </w:r>
    </w:p>
    <w:p w14:paraId="52ECB0AE" w14:textId="77777777" w:rsidR="00CB6F06" w:rsidRDefault="00C4082D">
      <w:pPr>
        <w:numPr>
          <w:ilvl w:val="0"/>
          <w:numId w:val="7"/>
        </w:numPr>
        <w:pBdr>
          <w:top w:val="nil"/>
          <w:left w:val="nil"/>
          <w:bottom w:val="nil"/>
          <w:right w:val="nil"/>
          <w:between w:val="nil"/>
        </w:pBdr>
        <w:ind w:left="1843" w:right="49" w:hanging="425"/>
        <w:jc w:val="both"/>
        <w:rPr>
          <w:rFonts w:ascii="Arial" w:eastAsia="Arial" w:hAnsi="Arial" w:cs="Arial"/>
          <w:color w:val="000000"/>
        </w:rPr>
      </w:pPr>
      <w:r>
        <w:rPr>
          <w:rFonts w:ascii="Arial" w:eastAsia="Arial" w:hAnsi="Arial" w:cs="Arial"/>
          <w:color w:val="000000"/>
        </w:rPr>
        <w:t xml:space="preserve">Tratamiento autorizado por la ley o para fines históricos, estadísticos o científicos. </w:t>
      </w:r>
    </w:p>
    <w:p w14:paraId="5D42F46D" w14:textId="77777777" w:rsidR="00CB6F06" w:rsidRDefault="00C4082D">
      <w:pPr>
        <w:numPr>
          <w:ilvl w:val="0"/>
          <w:numId w:val="7"/>
        </w:numPr>
        <w:pBdr>
          <w:top w:val="nil"/>
          <w:left w:val="nil"/>
          <w:bottom w:val="nil"/>
          <w:right w:val="nil"/>
          <w:between w:val="nil"/>
        </w:pBdr>
        <w:ind w:left="1843" w:right="49" w:hanging="425"/>
        <w:jc w:val="both"/>
        <w:rPr>
          <w:rFonts w:ascii="Arial" w:eastAsia="Arial" w:hAnsi="Arial" w:cs="Arial"/>
          <w:color w:val="000000"/>
        </w:rPr>
      </w:pPr>
      <w:r>
        <w:rPr>
          <w:rFonts w:ascii="Arial" w:eastAsia="Arial" w:hAnsi="Arial" w:cs="Arial"/>
          <w:color w:val="000000"/>
        </w:rPr>
        <w:t xml:space="preserve">Datos relacionados con el Registro Civil de las Personas. </w:t>
      </w:r>
    </w:p>
    <w:p w14:paraId="6CA7E50B" w14:textId="77777777" w:rsidR="00CB6F06" w:rsidRDefault="00C4082D">
      <w:pPr>
        <w:pBdr>
          <w:top w:val="nil"/>
          <w:left w:val="nil"/>
          <w:bottom w:val="nil"/>
          <w:right w:val="nil"/>
          <w:between w:val="nil"/>
        </w:pBdr>
        <w:ind w:right="49"/>
        <w:jc w:val="both"/>
        <w:rPr>
          <w:rFonts w:ascii="Arial" w:eastAsia="Arial" w:hAnsi="Arial" w:cs="Arial"/>
          <w:color w:val="000000"/>
        </w:rPr>
      </w:pPr>
      <w:r>
        <w:rPr>
          <w:rFonts w:ascii="Arial" w:eastAsia="Arial" w:hAnsi="Arial" w:cs="Arial"/>
          <w:color w:val="000000"/>
        </w:rPr>
        <w:t xml:space="preserve"> </w:t>
      </w:r>
    </w:p>
    <w:p w14:paraId="000AC2F9"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b/>
          <w:color w:val="000000"/>
        </w:rPr>
        <w:t>NOTA:</w:t>
      </w:r>
      <w:r>
        <w:rPr>
          <w:rFonts w:ascii="Arial" w:eastAsia="Arial" w:hAnsi="Arial" w:cs="Arial"/>
          <w:color w:val="000000"/>
        </w:rPr>
        <w:t xml:space="preserve"> Aun cuando no se requiera autorización TUDATA S.A.S. cumplirá con las demás disposiciones de la legislación en protección de datos personales.</w:t>
      </w:r>
    </w:p>
    <w:p w14:paraId="37E67431" w14:textId="77777777" w:rsidR="00CB6F06" w:rsidRDefault="00CB6F06">
      <w:pPr>
        <w:pBdr>
          <w:top w:val="nil"/>
          <w:left w:val="nil"/>
          <w:bottom w:val="nil"/>
          <w:right w:val="nil"/>
          <w:between w:val="nil"/>
        </w:pBdr>
        <w:ind w:right="49"/>
        <w:jc w:val="both"/>
        <w:rPr>
          <w:rFonts w:ascii="Arial" w:eastAsia="Arial" w:hAnsi="Arial" w:cs="Arial"/>
          <w:color w:val="000000"/>
        </w:rPr>
      </w:pPr>
    </w:p>
    <w:p w14:paraId="1F045C50" w14:textId="77777777" w:rsidR="00CB6F06" w:rsidRDefault="00C4082D">
      <w:pPr>
        <w:pStyle w:val="Ttulo3"/>
        <w:tabs>
          <w:tab w:val="left" w:pos="1418"/>
        </w:tabs>
        <w:spacing w:before="0"/>
        <w:ind w:left="1418" w:hanging="851"/>
        <w:jc w:val="both"/>
        <w:rPr>
          <w:rFonts w:ascii="Arial" w:eastAsia="Arial" w:hAnsi="Arial" w:cs="Arial"/>
          <w:b/>
          <w:color w:val="000000"/>
          <w:sz w:val="22"/>
          <w:szCs w:val="22"/>
        </w:rPr>
      </w:pPr>
      <w:bookmarkStart w:id="14" w:name="_heading=h.35nkun2" w:colFirst="0" w:colLast="0"/>
      <w:bookmarkEnd w:id="14"/>
      <w:r>
        <w:rPr>
          <w:rFonts w:ascii="Arial" w:eastAsia="Arial" w:hAnsi="Arial" w:cs="Arial"/>
          <w:b/>
          <w:color w:val="000000"/>
          <w:sz w:val="22"/>
          <w:szCs w:val="22"/>
        </w:rPr>
        <w:t>9.1.4.</w:t>
      </w:r>
      <w:r>
        <w:rPr>
          <w:rFonts w:ascii="Arial" w:eastAsia="Arial" w:hAnsi="Arial" w:cs="Arial"/>
          <w:b/>
          <w:color w:val="000000"/>
          <w:sz w:val="22"/>
          <w:szCs w:val="22"/>
        </w:rPr>
        <w:tab/>
        <w:t xml:space="preserve">Recolección de imágenes a través de cámaras de </w:t>
      </w:r>
      <w:proofErr w:type="spellStart"/>
      <w:r>
        <w:rPr>
          <w:rFonts w:ascii="Arial" w:eastAsia="Arial" w:hAnsi="Arial" w:cs="Arial"/>
          <w:b/>
          <w:color w:val="000000"/>
          <w:sz w:val="22"/>
          <w:szCs w:val="22"/>
        </w:rPr>
        <w:t>videovigilancia</w:t>
      </w:r>
      <w:proofErr w:type="spellEnd"/>
      <w:r>
        <w:rPr>
          <w:rFonts w:ascii="Arial" w:eastAsia="Arial" w:hAnsi="Arial" w:cs="Arial"/>
          <w:b/>
          <w:color w:val="000000"/>
          <w:sz w:val="22"/>
          <w:szCs w:val="22"/>
        </w:rPr>
        <w:t xml:space="preserve"> </w:t>
      </w:r>
    </w:p>
    <w:p w14:paraId="05562861"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 xml:space="preserve">TUDATA S.A.S. podrá utilizar medios de video vigilancia en diferentes sitios internos y externos de la organización y, por ello, se informará la existencia de estos medios de recolección de datos personales mediante la exposición de anuncios de </w:t>
      </w:r>
      <w:proofErr w:type="spellStart"/>
      <w:r>
        <w:rPr>
          <w:rFonts w:ascii="Arial" w:eastAsia="Arial" w:hAnsi="Arial" w:cs="Arial"/>
          <w:color w:val="000000"/>
        </w:rPr>
        <w:t>videovigilancia</w:t>
      </w:r>
      <w:proofErr w:type="spellEnd"/>
      <w:r>
        <w:rPr>
          <w:rFonts w:ascii="Arial" w:eastAsia="Arial" w:hAnsi="Arial" w:cs="Arial"/>
          <w:color w:val="000000"/>
        </w:rPr>
        <w:t xml:space="preserve"> ubicados de manera estratégica para su fácil identificación. </w:t>
      </w:r>
    </w:p>
    <w:p w14:paraId="5557D75F" w14:textId="77777777" w:rsidR="00CB6F06" w:rsidRDefault="00CB6F06">
      <w:pPr>
        <w:pBdr>
          <w:top w:val="nil"/>
          <w:left w:val="nil"/>
          <w:bottom w:val="nil"/>
          <w:right w:val="nil"/>
          <w:between w:val="nil"/>
        </w:pBdr>
        <w:ind w:right="49"/>
        <w:jc w:val="both"/>
        <w:rPr>
          <w:rFonts w:ascii="Arial" w:eastAsia="Arial" w:hAnsi="Arial" w:cs="Arial"/>
          <w:color w:val="000000"/>
        </w:rPr>
      </w:pPr>
    </w:p>
    <w:p w14:paraId="25EE31F4"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 xml:space="preserve">No obstante, el sistema de video vigilancia no inspecciona áreas en la que prime la intimidad del Titular (tales como baños y similares). </w:t>
      </w:r>
    </w:p>
    <w:p w14:paraId="3DFF1A55" w14:textId="77777777" w:rsidR="00CB6F06" w:rsidRDefault="00CB6F06">
      <w:pPr>
        <w:pBdr>
          <w:top w:val="nil"/>
          <w:left w:val="nil"/>
          <w:bottom w:val="nil"/>
          <w:right w:val="nil"/>
          <w:between w:val="nil"/>
        </w:pBdr>
        <w:ind w:right="49"/>
        <w:jc w:val="both"/>
        <w:rPr>
          <w:rFonts w:ascii="Arial" w:eastAsia="Arial" w:hAnsi="Arial" w:cs="Arial"/>
          <w:color w:val="000000"/>
        </w:rPr>
      </w:pPr>
    </w:p>
    <w:p w14:paraId="7EA20DA9"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 xml:space="preserve">El Titular puede tener la certeza de que sistema será utilizado exclusivamente para preservar la seguridad, tanto del personal como de los visitantes de TUDATA S.A.S., así como de la infraestructura y demás bienes muebles e inmuebles de propiedad de la organización. </w:t>
      </w:r>
    </w:p>
    <w:p w14:paraId="29F303FB" w14:textId="77777777" w:rsidR="00CB6F06" w:rsidRDefault="00CB6F06">
      <w:pPr>
        <w:pBdr>
          <w:top w:val="nil"/>
          <w:left w:val="nil"/>
          <w:bottom w:val="nil"/>
          <w:right w:val="nil"/>
          <w:between w:val="nil"/>
        </w:pBdr>
        <w:ind w:left="1440" w:right="49"/>
        <w:jc w:val="both"/>
        <w:rPr>
          <w:rFonts w:ascii="Arial" w:eastAsia="Arial" w:hAnsi="Arial" w:cs="Arial"/>
          <w:color w:val="000000"/>
        </w:rPr>
      </w:pPr>
    </w:p>
    <w:p w14:paraId="6AEC8A20"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Adicionalmente, esta información puede ser empleada como prueba en cualquier tipo de proceso ante autoridades administrativas o judiciales con sujeción y cumplimiento de las normas aplicables.</w:t>
      </w:r>
    </w:p>
    <w:p w14:paraId="0F7BD494" w14:textId="77777777" w:rsidR="00CB6F06" w:rsidRDefault="00CB6F06">
      <w:pPr>
        <w:pBdr>
          <w:top w:val="nil"/>
          <w:left w:val="nil"/>
          <w:bottom w:val="nil"/>
          <w:right w:val="nil"/>
          <w:between w:val="nil"/>
        </w:pBdr>
        <w:ind w:right="49"/>
        <w:jc w:val="both"/>
        <w:rPr>
          <w:rFonts w:ascii="Arial" w:eastAsia="Arial" w:hAnsi="Arial" w:cs="Arial"/>
          <w:color w:val="000000"/>
        </w:rPr>
      </w:pPr>
    </w:p>
    <w:p w14:paraId="1C96FB6C" w14:textId="77777777" w:rsidR="00CB6F06" w:rsidRDefault="00C4082D">
      <w:pPr>
        <w:pStyle w:val="Ttulo3"/>
        <w:tabs>
          <w:tab w:val="left" w:pos="1418"/>
        </w:tabs>
        <w:spacing w:before="0"/>
        <w:ind w:left="1418" w:hanging="851"/>
        <w:jc w:val="both"/>
        <w:rPr>
          <w:rFonts w:ascii="Arial" w:eastAsia="Arial" w:hAnsi="Arial" w:cs="Arial"/>
          <w:b/>
          <w:color w:val="000000"/>
          <w:sz w:val="22"/>
          <w:szCs w:val="22"/>
        </w:rPr>
      </w:pPr>
      <w:bookmarkStart w:id="15" w:name="_heading=h.1ksv4uv" w:colFirst="0" w:colLast="0"/>
      <w:bookmarkEnd w:id="15"/>
      <w:r>
        <w:rPr>
          <w:rFonts w:ascii="Arial" w:eastAsia="Arial" w:hAnsi="Arial" w:cs="Arial"/>
          <w:b/>
          <w:color w:val="000000"/>
          <w:sz w:val="22"/>
          <w:szCs w:val="22"/>
        </w:rPr>
        <w:t>9.1.5.</w:t>
      </w:r>
      <w:r>
        <w:rPr>
          <w:rFonts w:ascii="Arial" w:eastAsia="Arial" w:hAnsi="Arial" w:cs="Arial"/>
          <w:b/>
          <w:color w:val="000000"/>
          <w:sz w:val="22"/>
          <w:szCs w:val="22"/>
        </w:rPr>
        <w:tab/>
        <w:t xml:space="preserve">Revocatoria de la autorización </w:t>
      </w:r>
    </w:p>
    <w:p w14:paraId="673826EA"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 xml:space="preserve">En cualquier momento el Titular de los datos personales tiene el derecho a revocar la autorización otorgada mediante la presentación de un reclamo de acuerdo con el procedimiento establecido más adelante en el presente documento. </w:t>
      </w:r>
    </w:p>
    <w:p w14:paraId="7039C030" w14:textId="77777777" w:rsidR="00CB6F06" w:rsidRDefault="00CB6F06">
      <w:pPr>
        <w:pBdr>
          <w:top w:val="nil"/>
          <w:left w:val="nil"/>
          <w:bottom w:val="nil"/>
          <w:right w:val="nil"/>
          <w:between w:val="nil"/>
        </w:pBdr>
        <w:ind w:right="49"/>
        <w:jc w:val="both"/>
        <w:rPr>
          <w:rFonts w:ascii="Arial" w:eastAsia="Arial" w:hAnsi="Arial" w:cs="Arial"/>
          <w:color w:val="000000"/>
        </w:rPr>
      </w:pPr>
    </w:p>
    <w:p w14:paraId="728EE1D4" w14:textId="77777777" w:rsidR="00CB6F06" w:rsidRDefault="00C4082D">
      <w:pPr>
        <w:pStyle w:val="Ttulo3"/>
        <w:tabs>
          <w:tab w:val="left" w:pos="1418"/>
        </w:tabs>
        <w:spacing w:before="0"/>
        <w:ind w:left="1418" w:hanging="851"/>
        <w:jc w:val="both"/>
        <w:rPr>
          <w:rFonts w:ascii="Arial" w:eastAsia="Arial" w:hAnsi="Arial" w:cs="Arial"/>
          <w:b/>
          <w:color w:val="000000"/>
          <w:sz w:val="22"/>
          <w:szCs w:val="22"/>
        </w:rPr>
      </w:pPr>
      <w:bookmarkStart w:id="16" w:name="_heading=h.44sinio" w:colFirst="0" w:colLast="0"/>
      <w:bookmarkEnd w:id="16"/>
      <w:r>
        <w:rPr>
          <w:rFonts w:ascii="Arial" w:eastAsia="Arial" w:hAnsi="Arial" w:cs="Arial"/>
          <w:b/>
          <w:color w:val="000000"/>
          <w:sz w:val="22"/>
          <w:szCs w:val="22"/>
        </w:rPr>
        <w:t>9.1.6.</w:t>
      </w:r>
      <w:r>
        <w:rPr>
          <w:rFonts w:ascii="Arial" w:eastAsia="Arial" w:hAnsi="Arial" w:cs="Arial"/>
          <w:b/>
          <w:color w:val="000000"/>
          <w:sz w:val="22"/>
          <w:szCs w:val="22"/>
        </w:rPr>
        <w:tab/>
        <w:t>Datos personales provenientes de otras fuentes</w:t>
      </w:r>
    </w:p>
    <w:p w14:paraId="6E7A6D89"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 xml:space="preserve">Para crear o complementar sus bases de datos, TUDATA S.A.S. podrá recolectar datos personales que se encuentren en el dominio público y que sean </w:t>
      </w:r>
      <w:r>
        <w:rPr>
          <w:rFonts w:ascii="Arial" w:eastAsia="Arial" w:hAnsi="Arial" w:cs="Arial"/>
          <w:color w:val="000000"/>
        </w:rPr>
        <w:lastRenderedPageBreak/>
        <w:t>catalogados por la ley como datos públicos. Tales datos personales estarán sujetos al mismo tratamiento señalado en la presente política.</w:t>
      </w:r>
    </w:p>
    <w:p w14:paraId="69C913C8" w14:textId="77777777" w:rsidR="00CB6F06" w:rsidRDefault="00CB6F06">
      <w:pPr>
        <w:ind w:left="-6" w:right="40" w:hanging="11"/>
        <w:jc w:val="both"/>
        <w:rPr>
          <w:rFonts w:ascii="Arial" w:eastAsia="Arial" w:hAnsi="Arial" w:cs="Arial"/>
        </w:rPr>
      </w:pPr>
    </w:p>
    <w:p w14:paraId="6208D8F7" w14:textId="77777777" w:rsidR="00CB6F06" w:rsidRDefault="00C4082D">
      <w:pPr>
        <w:pStyle w:val="Ttulo2"/>
        <w:tabs>
          <w:tab w:val="left" w:pos="567"/>
        </w:tabs>
        <w:ind w:left="567" w:hanging="567"/>
        <w:jc w:val="both"/>
        <w:rPr>
          <w:rFonts w:ascii="Arial" w:eastAsia="Arial" w:hAnsi="Arial" w:cs="Arial"/>
        </w:rPr>
      </w:pPr>
      <w:bookmarkStart w:id="17" w:name="_heading=h.2jxsxqh" w:colFirst="0" w:colLast="0"/>
      <w:bookmarkEnd w:id="17"/>
      <w:r>
        <w:rPr>
          <w:rFonts w:ascii="Arial" w:eastAsia="Arial" w:hAnsi="Arial" w:cs="Arial"/>
        </w:rPr>
        <w:t>9.2.</w:t>
      </w:r>
      <w:r>
        <w:rPr>
          <w:rFonts w:ascii="Arial" w:eastAsia="Arial" w:hAnsi="Arial" w:cs="Arial"/>
        </w:rPr>
        <w:tab/>
        <w:t>ALMACENAMIENTO DE DATOS PERSONALES</w:t>
      </w:r>
    </w:p>
    <w:p w14:paraId="0878587F"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TUDATA S.A.S. almacenará los datos personales recolectados en bases de datos físicas, digitales y otras automatizadas.</w:t>
      </w:r>
    </w:p>
    <w:p w14:paraId="0BE7AEAC" w14:textId="77777777" w:rsidR="00CB6F06" w:rsidRDefault="00CB6F06">
      <w:pPr>
        <w:ind w:left="-6" w:right="40" w:hanging="11"/>
        <w:jc w:val="both"/>
        <w:rPr>
          <w:rFonts w:ascii="Arial" w:eastAsia="Arial" w:hAnsi="Arial" w:cs="Arial"/>
        </w:rPr>
      </w:pPr>
    </w:p>
    <w:p w14:paraId="5224A83E" w14:textId="77777777" w:rsidR="00CB6F06" w:rsidRDefault="00C4082D">
      <w:pPr>
        <w:pStyle w:val="Ttulo3"/>
        <w:tabs>
          <w:tab w:val="left" w:pos="1418"/>
        </w:tabs>
        <w:spacing w:before="0"/>
        <w:ind w:left="1418" w:hanging="851"/>
        <w:jc w:val="both"/>
        <w:rPr>
          <w:rFonts w:ascii="Arial" w:eastAsia="Arial" w:hAnsi="Arial" w:cs="Arial"/>
          <w:b/>
          <w:color w:val="000000"/>
          <w:sz w:val="22"/>
          <w:szCs w:val="22"/>
        </w:rPr>
      </w:pPr>
      <w:bookmarkStart w:id="18" w:name="_heading=h.z337ya" w:colFirst="0" w:colLast="0"/>
      <w:bookmarkEnd w:id="18"/>
      <w:r>
        <w:rPr>
          <w:rFonts w:ascii="Arial" w:eastAsia="Arial" w:hAnsi="Arial" w:cs="Arial"/>
          <w:b/>
          <w:color w:val="000000"/>
          <w:sz w:val="22"/>
          <w:szCs w:val="22"/>
        </w:rPr>
        <w:t>9.2.1.</w:t>
      </w:r>
      <w:r>
        <w:rPr>
          <w:rFonts w:ascii="Arial" w:eastAsia="Arial" w:hAnsi="Arial" w:cs="Arial"/>
          <w:b/>
          <w:color w:val="000000"/>
          <w:sz w:val="22"/>
          <w:szCs w:val="22"/>
        </w:rPr>
        <w:tab/>
        <w:t>Seguridad de los datos personales y reserva de la información personal</w:t>
      </w:r>
    </w:p>
    <w:p w14:paraId="63572F5C"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 xml:space="preserve">En estricta aplicación del Principio de Seguridad para el Tratamiento de Datos Personales, TUDATA S.A.S. proporcionará las medidas técnicas, humanas y administrativas que sean necesarias para otorgar seguridad a las bases que contienen datos personales minimizando el riesgo de su adulteración, pérdida, consulta, uso o acceso no autorizado o fraudulento y/o fallas técnicas. </w:t>
      </w:r>
    </w:p>
    <w:p w14:paraId="22C0B849" w14:textId="77777777" w:rsidR="00CB6F06" w:rsidRDefault="00CB6F06">
      <w:pPr>
        <w:ind w:left="-6" w:right="40" w:hanging="11"/>
        <w:jc w:val="both"/>
        <w:rPr>
          <w:rFonts w:ascii="Arial" w:eastAsia="Arial" w:hAnsi="Arial" w:cs="Arial"/>
        </w:rPr>
      </w:pPr>
    </w:p>
    <w:p w14:paraId="566A9685" w14:textId="77777777" w:rsidR="00CB6F06" w:rsidRDefault="00CB6F06">
      <w:pPr>
        <w:ind w:left="-6" w:right="40" w:hanging="11"/>
        <w:jc w:val="both"/>
        <w:rPr>
          <w:rFonts w:ascii="Arial" w:eastAsia="Arial" w:hAnsi="Arial" w:cs="Arial"/>
        </w:rPr>
      </w:pPr>
    </w:p>
    <w:p w14:paraId="521D4987" w14:textId="77777777" w:rsidR="00CB6F06" w:rsidRDefault="00C4082D">
      <w:pPr>
        <w:pStyle w:val="Ttulo2"/>
        <w:tabs>
          <w:tab w:val="left" w:pos="567"/>
        </w:tabs>
        <w:ind w:left="567" w:hanging="567"/>
        <w:jc w:val="both"/>
        <w:rPr>
          <w:rFonts w:ascii="Arial" w:eastAsia="Arial" w:hAnsi="Arial" w:cs="Arial"/>
        </w:rPr>
      </w:pPr>
      <w:bookmarkStart w:id="19" w:name="_heading=h.3j2qqm3" w:colFirst="0" w:colLast="0"/>
      <w:bookmarkEnd w:id="19"/>
      <w:r>
        <w:rPr>
          <w:rFonts w:ascii="Arial" w:eastAsia="Arial" w:hAnsi="Arial" w:cs="Arial"/>
        </w:rPr>
        <w:t>9.3.</w:t>
      </w:r>
      <w:r>
        <w:rPr>
          <w:rFonts w:ascii="Arial" w:eastAsia="Arial" w:hAnsi="Arial" w:cs="Arial"/>
        </w:rPr>
        <w:tab/>
        <w:t>USO DE DATOS PERSONALES</w:t>
      </w:r>
    </w:p>
    <w:p w14:paraId="489A9862"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TUDATA S.A.S. dará uso a los datos personales bajo los principios de legalidad, finalidad, libertad, veracidad y calidad, transparencia, acceso y circulación restringida, seguridad, confidencialidad y privacidad por defecto.</w:t>
      </w:r>
    </w:p>
    <w:p w14:paraId="6DD4C75C" w14:textId="77777777" w:rsidR="00CB6F06" w:rsidRDefault="00CB6F06">
      <w:pPr>
        <w:ind w:left="-6" w:right="40" w:hanging="11"/>
        <w:jc w:val="both"/>
        <w:rPr>
          <w:rFonts w:ascii="Arial" w:eastAsia="Arial" w:hAnsi="Arial" w:cs="Arial"/>
        </w:rPr>
      </w:pPr>
    </w:p>
    <w:p w14:paraId="16F0F382"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Así las cosas, TUDATA S.A.S. no destinará los datos personales para usos o finalidades que no hayan sido autorizadas por el Titular o por la ley.</w:t>
      </w:r>
    </w:p>
    <w:p w14:paraId="34BA8909" w14:textId="77777777" w:rsidR="00CB6F06" w:rsidRDefault="00CB6F06">
      <w:pPr>
        <w:ind w:left="-6" w:right="40" w:hanging="11"/>
        <w:jc w:val="both"/>
        <w:rPr>
          <w:rFonts w:ascii="Arial" w:eastAsia="Arial" w:hAnsi="Arial" w:cs="Arial"/>
        </w:rPr>
      </w:pPr>
    </w:p>
    <w:p w14:paraId="7327EAB2" w14:textId="77777777" w:rsidR="00CB6F06" w:rsidRDefault="00CB6F06">
      <w:pPr>
        <w:ind w:left="-6" w:right="40" w:hanging="11"/>
        <w:jc w:val="both"/>
        <w:rPr>
          <w:rFonts w:ascii="Arial" w:eastAsia="Arial" w:hAnsi="Arial" w:cs="Arial"/>
        </w:rPr>
      </w:pPr>
    </w:p>
    <w:p w14:paraId="5D6392FE" w14:textId="77777777" w:rsidR="00CB6F06" w:rsidRDefault="00C4082D">
      <w:pPr>
        <w:pStyle w:val="Ttulo2"/>
        <w:tabs>
          <w:tab w:val="left" w:pos="567"/>
        </w:tabs>
        <w:ind w:left="567" w:hanging="567"/>
        <w:jc w:val="both"/>
        <w:rPr>
          <w:rFonts w:ascii="Arial" w:eastAsia="Arial" w:hAnsi="Arial" w:cs="Arial"/>
        </w:rPr>
      </w:pPr>
      <w:bookmarkStart w:id="20" w:name="_heading=h.1y810tw" w:colFirst="0" w:colLast="0"/>
      <w:bookmarkEnd w:id="20"/>
      <w:r>
        <w:rPr>
          <w:rFonts w:ascii="Arial" w:eastAsia="Arial" w:hAnsi="Arial" w:cs="Arial"/>
        </w:rPr>
        <w:t>9.4.</w:t>
      </w:r>
      <w:r>
        <w:rPr>
          <w:rFonts w:ascii="Arial" w:eastAsia="Arial" w:hAnsi="Arial" w:cs="Arial"/>
        </w:rPr>
        <w:tab/>
        <w:t>CIRCULACIÓN DE DATOS PERSONALES</w:t>
      </w:r>
    </w:p>
    <w:p w14:paraId="500AFC81"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 xml:space="preserve">Para llevar a cabo algunas de sus actividades empresariales TUDATA S.A.S. las ha delegado a sujetos externos (personas naturales o jurídicas) para que las desarrollen bajo el marco de un convenio, de un contrato o cualquier otro mecanismo contractual aceptado en la legislación colombiana. </w:t>
      </w:r>
    </w:p>
    <w:p w14:paraId="5085BFB9" w14:textId="77777777" w:rsidR="00CB6F06" w:rsidRDefault="00CB6F06">
      <w:pPr>
        <w:ind w:left="-6" w:right="40" w:hanging="11"/>
        <w:jc w:val="both"/>
        <w:rPr>
          <w:rFonts w:ascii="Arial" w:eastAsia="Arial" w:hAnsi="Arial" w:cs="Arial"/>
        </w:rPr>
      </w:pPr>
    </w:p>
    <w:p w14:paraId="3618F466"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A estos sujetos externos, llamados Encargados del Tratamiento, TUDATA S.A.S. les realizará las gestiones que sean necesarias para asegurar que los datos personales que le han sido encomendados sean tratados por éstos conforme a la Ley 1581 de 2012 y a las políticas internas de TUDATA S.A.S.</w:t>
      </w:r>
    </w:p>
    <w:p w14:paraId="7664BEE0" w14:textId="77777777" w:rsidR="00CB6F06" w:rsidRDefault="00C4082D">
      <w:pPr>
        <w:pStyle w:val="Ttulo3"/>
        <w:tabs>
          <w:tab w:val="left" w:pos="1418"/>
        </w:tabs>
        <w:spacing w:before="0"/>
        <w:ind w:left="1418" w:hanging="851"/>
        <w:jc w:val="both"/>
        <w:rPr>
          <w:rFonts w:ascii="Arial" w:eastAsia="Arial" w:hAnsi="Arial" w:cs="Arial"/>
          <w:b/>
          <w:color w:val="000000"/>
          <w:sz w:val="22"/>
          <w:szCs w:val="22"/>
        </w:rPr>
      </w:pPr>
      <w:bookmarkStart w:id="21" w:name="_heading=h.4i7ojhp" w:colFirst="0" w:colLast="0"/>
      <w:bookmarkEnd w:id="21"/>
      <w:r>
        <w:rPr>
          <w:rFonts w:ascii="Arial" w:eastAsia="Arial" w:hAnsi="Arial" w:cs="Arial"/>
          <w:b/>
          <w:color w:val="000000"/>
          <w:sz w:val="22"/>
          <w:szCs w:val="22"/>
        </w:rPr>
        <w:t>9.4.1.</w:t>
      </w:r>
      <w:r>
        <w:rPr>
          <w:rFonts w:ascii="Arial" w:eastAsia="Arial" w:hAnsi="Arial" w:cs="Arial"/>
          <w:b/>
          <w:color w:val="000000"/>
          <w:sz w:val="22"/>
          <w:szCs w:val="22"/>
        </w:rPr>
        <w:tab/>
        <w:t>Flujo internacional de datos personales</w:t>
      </w:r>
    </w:p>
    <w:p w14:paraId="11FB7EB4"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 xml:space="preserve">Es posible y, sólo en los casos en que sea necesario, TUDATA S.A.S. requerirá enviar o suministrar datos personales a Encargados ubicados en otros países. </w:t>
      </w:r>
    </w:p>
    <w:p w14:paraId="78388572" w14:textId="77777777" w:rsidR="00CB6F06" w:rsidRDefault="00CB6F06">
      <w:pPr>
        <w:pBdr>
          <w:top w:val="nil"/>
          <w:left w:val="nil"/>
          <w:bottom w:val="nil"/>
          <w:right w:val="nil"/>
          <w:between w:val="nil"/>
        </w:pBdr>
        <w:ind w:left="1440" w:right="49"/>
        <w:jc w:val="both"/>
        <w:rPr>
          <w:rFonts w:ascii="Arial" w:eastAsia="Arial" w:hAnsi="Arial" w:cs="Arial"/>
          <w:color w:val="000000"/>
        </w:rPr>
      </w:pPr>
    </w:p>
    <w:p w14:paraId="2B646040" w14:textId="77777777" w:rsidR="00CB6F06" w:rsidRDefault="00C4082D">
      <w:pPr>
        <w:pBdr>
          <w:top w:val="nil"/>
          <w:left w:val="nil"/>
          <w:bottom w:val="nil"/>
          <w:right w:val="nil"/>
          <w:between w:val="nil"/>
        </w:pBdr>
        <w:ind w:left="1440" w:right="49"/>
        <w:jc w:val="both"/>
        <w:rPr>
          <w:rFonts w:ascii="Arial" w:eastAsia="Arial" w:hAnsi="Arial" w:cs="Arial"/>
          <w:color w:val="000000"/>
        </w:rPr>
      </w:pPr>
      <w:r>
        <w:rPr>
          <w:rFonts w:ascii="Arial" w:eastAsia="Arial" w:hAnsi="Arial" w:cs="Arial"/>
          <w:color w:val="000000"/>
        </w:rPr>
        <w:t>Sin embargo, para realizarlo observará y aplicará estrictamente las disposiciones establecidas por la Ley 1581 de 2012, los decretos que la reglamentan y otras disposiciones que sean emitidas al respecto.</w:t>
      </w:r>
    </w:p>
    <w:p w14:paraId="44CD3836" w14:textId="77777777" w:rsidR="00CB6F06" w:rsidRDefault="00CB6F06">
      <w:pPr>
        <w:ind w:left="-6" w:right="40" w:hanging="11"/>
        <w:jc w:val="both"/>
        <w:rPr>
          <w:rFonts w:ascii="Arial" w:eastAsia="Arial" w:hAnsi="Arial" w:cs="Arial"/>
        </w:rPr>
      </w:pPr>
    </w:p>
    <w:p w14:paraId="0FF25BF7" w14:textId="77777777" w:rsidR="00CB6F06" w:rsidRDefault="00CB6F06">
      <w:pPr>
        <w:ind w:left="-6" w:right="40" w:hanging="11"/>
        <w:jc w:val="both"/>
        <w:rPr>
          <w:rFonts w:ascii="Arial" w:eastAsia="Arial" w:hAnsi="Arial" w:cs="Arial"/>
        </w:rPr>
      </w:pPr>
    </w:p>
    <w:p w14:paraId="5FBEDF3B" w14:textId="77777777" w:rsidR="00CB6F06" w:rsidRDefault="00C4082D">
      <w:pPr>
        <w:pStyle w:val="Ttulo2"/>
        <w:tabs>
          <w:tab w:val="left" w:pos="567"/>
        </w:tabs>
        <w:ind w:left="567" w:hanging="567"/>
        <w:jc w:val="both"/>
        <w:rPr>
          <w:rFonts w:ascii="Arial" w:eastAsia="Arial" w:hAnsi="Arial" w:cs="Arial"/>
        </w:rPr>
      </w:pPr>
      <w:bookmarkStart w:id="22" w:name="_heading=h.2xcytpi" w:colFirst="0" w:colLast="0"/>
      <w:bookmarkEnd w:id="22"/>
      <w:r>
        <w:rPr>
          <w:rFonts w:ascii="Arial" w:eastAsia="Arial" w:hAnsi="Arial" w:cs="Arial"/>
        </w:rPr>
        <w:t>9.5.</w:t>
      </w:r>
      <w:r>
        <w:rPr>
          <w:rFonts w:ascii="Arial" w:eastAsia="Arial" w:hAnsi="Arial" w:cs="Arial"/>
        </w:rPr>
        <w:tab/>
        <w:t>SUPRESIÓN DE DATOS PERSONALES</w:t>
      </w:r>
    </w:p>
    <w:p w14:paraId="3886C5BB"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 xml:space="preserve">El Titular también tiene derecho a solicitar la supresión (eliminación) de sus datos personales cuando sea procedente. </w:t>
      </w:r>
    </w:p>
    <w:p w14:paraId="255C74F8" w14:textId="77777777" w:rsidR="00CB6F06" w:rsidRDefault="00CB6F06">
      <w:pPr>
        <w:pBdr>
          <w:top w:val="nil"/>
          <w:left w:val="nil"/>
          <w:bottom w:val="nil"/>
          <w:right w:val="nil"/>
          <w:between w:val="nil"/>
        </w:pBdr>
        <w:ind w:right="49"/>
        <w:jc w:val="both"/>
        <w:rPr>
          <w:rFonts w:ascii="Arial" w:eastAsia="Arial" w:hAnsi="Arial" w:cs="Arial"/>
          <w:color w:val="000000"/>
        </w:rPr>
      </w:pPr>
    </w:p>
    <w:p w14:paraId="6700265B"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Sin embargo, la solicitud de supresión de la información y la revocatoria de la autorización no podrá realizarse en los siguientes casos:</w:t>
      </w:r>
    </w:p>
    <w:p w14:paraId="0BCC7037" w14:textId="77777777" w:rsidR="00CB6F06" w:rsidRDefault="00CB6F06">
      <w:pPr>
        <w:pBdr>
          <w:top w:val="nil"/>
          <w:left w:val="nil"/>
          <w:bottom w:val="nil"/>
          <w:right w:val="nil"/>
          <w:between w:val="nil"/>
        </w:pBdr>
        <w:ind w:right="49"/>
        <w:jc w:val="both"/>
        <w:rPr>
          <w:rFonts w:ascii="Arial" w:eastAsia="Arial" w:hAnsi="Arial" w:cs="Arial"/>
          <w:color w:val="000000"/>
        </w:rPr>
      </w:pPr>
    </w:p>
    <w:p w14:paraId="3CF9AAD3" w14:textId="77777777" w:rsidR="00CB6F06" w:rsidRDefault="00C4082D">
      <w:pPr>
        <w:numPr>
          <w:ilvl w:val="0"/>
          <w:numId w:val="9"/>
        </w:numPr>
        <w:pBdr>
          <w:top w:val="nil"/>
          <w:left w:val="nil"/>
          <w:bottom w:val="nil"/>
          <w:right w:val="nil"/>
          <w:between w:val="nil"/>
        </w:pBdr>
        <w:ind w:left="993" w:right="49" w:hanging="426"/>
        <w:jc w:val="both"/>
        <w:rPr>
          <w:rFonts w:ascii="Arial" w:eastAsia="Arial" w:hAnsi="Arial" w:cs="Arial"/>
          <w:color w:val="000000"/>
        </w:rPr>
      </w:pPr>
      <w:r>
        <w:rPr>
          <w:rFonts w:ascii="Arial" w:eastAsia="Arial" w:hAnsi="Arial" w:cs="Arial"/>
          <w:color w:val="000000"/>
        </w:rPr>
        <w:t>Cuando el Titular tenga un deber legal o contractual de permanecer en la o las bases de datos administradas por TUDATA S.A.S.</w:t>
      </w:r>
    </w:p>
    <w:p w14:paraId="511B2702" w14:textId="77777777" w:rsidR="00CB6F06" w:rsidRDefault="00CB6F06">
      <w:pPr>
        <w:pBdr>
          <w:top w:val="nil"/>
          <w:left w:val="nil"/>
          <w:bottom w:val="nil"/>
          <w:right w:val="nil"/>
          <w:between w:val="nil"/>
        </w:pBdr>
        <w:ind w:left="567" w:right="49"/>
        <w:jc w:val="both"/>
        <w:rPr>
          <w:rFonts w:ascii="Arial" w:eastAsia="Arial" w:hAnsi="Arial" w:cs="Arial"/>
          <w:color w:val="000000"/>
        </w:rPr>
      </w:pPr>
    </w:p>
    <w:p w14:paraId="19B46713" w14:textId="77777777" w:rsidR="00CB6F06" w:rsidRDefault="00C4082D">
      <w:pPr>
        <w:numPr>
          <w:ilvl w:val="0"/>
          <w:numId w:val="9"/>
        </w:numPr>
        <w:pBdr>
          <w:top w:val="nil"/>
          <w:left w:val="nil"/>
          <w:bottom w:val="nil"/>
          <w:right w:val="nil"/>
          <w:between w:val="nil"/>
        </w:pBdr>
        <w:ind w:left="993" w:right="49" w:hanging="426"/>
        <w:jc w:val="both"/>
        <w:rPr>
          <w:rFonts w:ascii="Arial" w:eastAsia="Arial" w:hAnsi="Arial" w:cs="Arial"/>
          <w:color w:val="000000"/>
        </w:rPr>
      </w:pPr>
      <w:r>
        <w:rPr>
          <w:rFonts w:ascii="Arial" w:eastAsia="Arial" w:hAnsi="Arial" w:cs="Arial"/>
          <w:color w:val="000000"/>
        </w:rPr>
        <w:t>Cuando la eliminación de los datos personales pueda obstaculizar actuaciones judiciales o administrativas vinculadas a obligaciones fiscales, la investigación y/o persecución de delitos o la actualización de sanciones administrativas.</w:t>
      </w:r>
    </w:p>
    <w:p w14:paraId="38E2F43B" w14:textId="77777777" w:rsidR="00CB6F06" w:rsidRDefault="00CB6F06">
      <w:pPr>
        <w:pBdr>
          <w:top w:val="nil"/>
          <w:left w:val="nil"/>
          <w:bottom w:val="nil"/>
          <w:right w:val="nil"/>
          <w:between w:val="nil"/>
        </w:pBdr>
        <w:ind w:left="567" w:right="49"/>
        <w:jc w:val="both"/>
        <w:rPr>
          <w:rFonts w:ascii="Arial" w:eastAsia="Arial" w:hAnsi="Arial" w:cs="Arial"/>
          <w:color w:val="000000"/>
        </w:rPr>
      </w:pPr>
    </w:p>
    <w:p w14:paraId="75C05B57" w14:textId="77777777" w:rsidR="00CB6F06" w:rsidRDefault="00C4082D">
      <w:pPr>
        <w:numPr>
          <w:ilvl w:val="0"/>
          <w:numId w:val="9"/>
        </w:numPr>
        <w:pBdr>
          <w:top w:val="nil"/>
          <w:left w:val="nil"/>
          <w:bottom w:val="nil"/>
          <w:right w:val="nil"/>
          <w:between w:val="nil"/>
        </w:pBdr>
        <w:ind w:left="993" w:right="49" w:hanging="426"/>
        <w:jc w:val="both"/>
        <w:rPr>
          <w:rFonts w:ascii="Arial" w:eastAsia="Arial" w:hAnsi="Arial" w:cs="Arial"/>
          <w:color w:val="000000"/>
        </w:rPr>
      </w:pPr>
      <w:r>
        <w:rPr>
          <w:rFonts w:ascii="Arial" w:eastAsia="Arial" w:hAnsi="Arial" w:cs="Arial"/>
          <w:color w:val="000000"/>
        </w:rPr>
        <w:t xml:space="preserve">Cuando los datos personales sean necesarios para proteger intereses jurídicamente protegidos. </w:t>
      </w:r>
    </w:p>
    <w:p w14:paraId="6F7D05A0" w14:textId="77777777" w:rsidR="00CB6F06" w:rsidRDefault="00CB6F06">
      <w:pPr>
        <w:pBdr>
          <w:top w:val="nil"/>
          <w:left w:val="nil"/>
          <w:bottom w:val="nil"/>
          <w:right w:val="nil"/>
          <w:between w:val="nil"/>
        </w:pBdr>
        <w:ind w:left="567" w:right="49"/>
        <w:jc w:val="both"/>
        <w:rPr>
          <w:rFonts w:ascii="Arial" w:eastAsia="Arial" w:hAnsi="Arial" w:cs="Arial"/>
          <w:color w:val="000000"/>
        </w:rPr>
      </w:pPr>
    </w:p>
    <w:p w14:paraId="2A4DB00E" w14:textId="77777777" w:rsidR="00CB6F06" w:rsidRDefault="00C4082D">
      <w:pPr>
        <w:numPr>
          <w:ilvl w:val="0"/>
          <w:numId w:val="9"/>
        </w:numPr>
        <w:pBdr>
          <w:top w:val="nil"/>
          <w:left w:val="nil"/>
          <w:bottom w:val="nil"/>
          <w:right w:val="nil"/>
          <w:between w:val="nil"/>
        </w:pBdr>
        <w:ind w:left="993" w:right="49" w:hanging="426"/>
        <w:jc w:val="both"/>
        <w:rPr>
          <w:rFonts w:ascii="Arial" w:eastAsia="Arial" w:hAnsi="Arial" w:cs="Arial"/>
          <w:color w:val="000000"/>
        </w:rPr>
      </w:pPr>
      <w:r>
        <w:rPr>
          <w:rFonts w:ascii="Arial" w:eastAsia="Arial" w:hAnsi="Arial" w:cs="Arial"/>
          <w:color w:val="000000"/>
        </w:rPr>
        <w:t xml:space="preserve">Cuando los datos personales sean necesarios para realizar una acción en función del interés público. </w:t>
      </w:r>
    </w:p>
    <w:p w14:paraId="0167D657" w14:textId="77777777" w:rsidR="00CB6F06" w:rsidRDefault="00CB6F06">
      <w:pPr>
        <w:pBdr>
          <w:top w:val="nil"/>
          <w:left w:val="nil"/>
          <w:bottom w:val="nil"/>
          <w:right w:val="nil"/>
          <w:between w:val="nil"/>
        </w:pBdr>
        <w:ind w:left="567" w:right="49"/>
        <w:jc w:val="both"/>
        <w:rPr>
          <w:rFonts w:ascii="Arial" w:eastAsia="Arial" w:hAnsi="Arial" w:cs="Arial"/>
          <w:color w:val="000000"/>
        </w:rPr>
      </w:pPr>
    </w:p>
    <w:p w14:paraId="07968580" w14:textId="77777777" w:rsidR="00CB6F06" w:rsidRDefault="00CB6F06">
      <w:pPr>
        <w:ind w:left="-6" w:right="40" w:hanging="11"/>
        <w:jc w:val="both"/>
        <w:rPr>
          <w:rFonts w:ascii="Arial" w:eastAsia="Arial" w:hAnsi="Arial" w:cs="Arial"/>
        </w:rPr>
      </w:pPr>
    </w:p>
    <w:p w14:paraId="348C3454"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23" w:name="_heading=h.1ci93xb" w:colFirst="0" w:colLast="0"/>
      <w:bookmarkEnd w:id="23"/>
      <w:r>
        <w:rPr>
          <w:rFonts w:ascii="Arial" w:eastAsia="Arial" w:hAnsi="Arial" w:cs="Arial"/>
          <w:sz w:val="22"/>
          <w:szCs w:val="22"/>
        </w:rPr>
        <w:t>FINALIDADES DEL TRATAMENTO DE LOS DATOS PERSONALES</w:t>
      </w:r>
    </w:p>
    <w:p w14:paraId="01C03BAB" w14:textId="77777777" w:rsidR="00CB6F06" w:rsidRDefault="00CB6F06">
      <w:pPr>
        <w:ind w:left="-6" w:right="40" w:hanging="11"/>
        <w:jc w:val="both"/>
        <w:rPr>
          <w:rFonts w:ascii="Arial" w:eastAsia="Arial" w:hAnsi="Arial" w:cs="Arial"/>
        </w:rPr>
      </w:pPr>
    </w:p>
    <w:p w14:paraId="46BDD358" w14:textId="77777777" w:rsidR="00CB6F06" w:rsidRDefault="00C4082D">
      <w:pPr>
        <w:ind w:left="-6" w:right="40" w:hanging="11"/>
        <w:jc w:val="both"/>
        <w:rPr>
          <w:rFonts w:ascii="Arial" w:eastAsia="Arial" w:hAnsi="Arial" w:cs="Arial"/>
        </w:rPr>
      </w:pPr>
      <w:r>
        <w:rPr>
          <w:rFonts w:ascii="Arial" w:eastAsia="Arial" w:hAnsi="Arial" w:cs="Arial"/>
        </w:rPr>
        <w:t>Se establecerán las finalidades conforme al grupo al que el Titular pertenezca de acuerdo con la siguiente tabla:</w:t>
      </w:r>
    </w:p>
    <w:p w14:paraId="7B61AC59" w14:textId="77777777" w:rsidR="00CB6F06" w:rsidRDefault="00CB6F06">
      <w:pPr>
        <w:ind w:left="-6" w:right="40" w:hanging="11"/>
        <w:jc w:val="both"/>
        <w:rPr>
          <w:rFonts w:ascii="Arial" w:eastAsia="Arial" w:hAnsi="Arial" w:cs="Arial"/>
        </w:rPr>
      </w:pPr>
    </w:p>
    <w:p w14:paraId="6D1DD587" w14:textId="77777777" w:rsidR="00CB6F06" w:rsidRDefault="00C4082D">
      <w:pPr>
        <w:keepNext/>
        <w:pBdr>
          <w:top w:val="nil"/>
          <w:left w:val="nil"/>
          <w:bottom w:val="nil"/>
          <w:right w:val="nil"/>
          <w:between w:val="nil"/>
        </w:pBdr>
        <w:rPr>
          <w:i/>
          <w:color w:val="000000"/>
          <w:sz w:val="18"/>
          <w:szCs w:val="18"/>
        </w:rPr>
      </w:pPr>
      <w:r>
        <w:rPr>
          <w:i/>
          <w:color w:val="000000"/>
          <w:sz w:val="18"/>
          <w:szCs w:val="18"/>
        </w:rPr>
        <w:t>Tabla 1. Finalidades del tratamiento de los datos personales</w:t>
      </w:r>
    </w:p>
    <w:tbl>
      <w:tblPr>
        <w:tblStyle w:val="a"/>
        <w:tblW w:w="9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7234"/>
      </w:tblGrid>
      <w:tr w:rsidR="00CB6F06" w14:paraId="295E3226" w14:textId="77777777">
        <w:trPr>
          <w:trHeight w:val="121"/>
          <w:tblHeader/>
        </w:trPr>
        <w:tc>
          <w:tcPr>
            <w:tcW w:w="2410" w:type="dxa"/>
            <w:shd w:val="clear" w:color="auto" w:fill="CC3300"/>
            <w:vAlign w:val="center"/>
          </w:tcPr>
          <w:p w14:paraId="2C959E58" w14:textId="77777777" w:rsidR="00CB6F06" w:rsidRDefault="00C4082D">
            <w:pPr>
              <w:jc w:val="center"/>
              <w:rPr>
                <w:rFonts w:ascii="Arial Narrow" w:eastAsia="Arial Narrow" w:hAnsi="Arial Narrow" w:cs="Arial Narrow"/>
                <w:b/>
                <w:color w:val="FFFFFF"/>
                <w:sz w:val="20"/>
                <w:szCs w:val="20"/>
              </w:rPr>
            </w:pPr>
            <w:bookmarkStart w:id="24" w:name="_heading=h.3whwml4" w:colFirst="0" w:colLast="0"/>
            <w:bookmarkEnd w:id="24"/>
            <w:r>
              <w:rPr>
                <w:rFonts w:ascii="Arial Narrow" w:eastAsia="Arial Narrow" w:hAnsi="Arial Narrow" w:cs="Arial Narrow"/>
                <w:b/>
                <w:color w:val="FFFFFF"/>
                <w:sz w:val="20"/>
                <w:szCs w:val="20"/>
              </w:rPr>
              <w:t>TITULAR</w:t>
            </w:r>
          </w:p>
        </w:tc>
        <w:tc>
          <w:tcPr>
            <w:tcW w:w="7234" w:type="dxa"/>
            <w:shd w:val="clear" w:color="auto" w:fill="CC3300"/>
            <w:vAlign w:val="center"/>
          </w:tcPr>
          <w:p w14:paraId="02E86B04" w14:textId="77777777" w:rsidR="00CB6F06" w:rsidRDefault="00C4082D">
            <w:pPr>
              <w:jc w:val="center"/>
              <w:rPr>
                <w:rFonts w:ascii="Arial Narrow" w:eastAsia="Arial Narrow" w:hAnsi="Arial Narrow" w:cs="Arial Narrow"/>
                <w:b/>
                <w:color w:val="FFFFFF"/>
                <w:sz w:val="20"/>
                <w:szCs w:val="20"/>
                <w:highlight w:val="yellow"/>
              </w:rPr>
            </w:pPr>
            <w:r>
              <w:rPr>
                <w:rFonts w:ascii="Arial Narrow" w:eastAsia="Arial Narrow" w:hAnsi="Arial Narrow" w:cs="Arial Narrow"/>
                <w:b/>
                <w:color w:val="FFFFFF"/>
                <w:sz w:val="20"/>
                <w:szCs w:val="20"/>
              </w:rPr>
              <w:t>FINALIDAD DEL TRATAMIENTO DE LOS DATOS PERSONALES</w:t>
            </w:r>
          </w:p>
        </w:tc>
      </w:tr>
      <w:tr w:rsidR="00CB6F06" w14:paraId="5C53A8E5" w14:textId="77777777">
        <w:trPr>
          <w:trHeight w:val="515"/>
        </w:trPr>
        <w:tc>
          <w:tcPr>
            <w:tcW w:w="2410" w:type="dxa"/>
            <w:shd w:val="clear" w:color="auto" w:fill="FFFCFB"/>
            <w:vAlign w:val="center"/>
          </w:tcPr>
          <w:p w14:paraId="1DB6B067" w14:textId="77777777" w:rsidR="00CB6F06" w:rsidRDefault="00C4082D">
            <w:pPr>
              <w:ind w:left="284" w:hanging="284"/>
              <w:rPr>
                <w:rFonts w:ascii="Arial Narrow" w:eastAsia="Arial Narrow" w:hAnsi="Arial Narrow" w:cs="Arial Narrow"/>
                <w:sz w:val="20"/>
                <w:szCs w:val="20"/>
              </w:rPr>
            </w:pPr>
            <w:r>
              <w:rPr>
                <w:rFonts w:ascii="Arial Narrow" w:eastAsia="Arial Narrow" w:hAnsi="Arial Narrow" w:cs="Arial Narrow"/>
                <w:sz w:val="20"/>
                <w:szCs w:val="20"/>
              </w:rPr>
              <w:t>CANDIDATOS</w:t>
            </w:r>
          </w:p>
        </w:tc>
        <w:tc>
          <w:tcPr>
            <w:tcW w:w="7234" w:type="dxa"/>
            <w:shd w:val="clear" w:color="auto" w:fill="FFFCFB"/>
            <w:vAlign w:val="center"/>
          </w:tcPr>
          <w:p w14:paraId="049A2CAC" w14:textId="77777777" w:rsidR="00CB6F06" w:rsidRDefault="00C4082D">
            <w:pPr>
              <w:widowControl/>
              <w:numPr>
                <w:ilvl w:val="0"/>
                <w:numId w:val="1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Perfilar al Titular como candidato de acuerdo con los requerimientos de la organización.</w:t>
            </w:r>
          </w:p>
          <w:p w14:paraId="29B08060" w14:textId="77777777" w:rsidR="00CB6F06" w:rsidRDefault="00C4082D">
            <w:pPr>
              <w:widowControl/>
              <w:numPr>
                <w:ilvl w:val="0"/>
                <w:numId w:val="1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Realización de estudios de viabilidad al cargo al que el candidato aspira.</w:t>
            </w:r>
          </w:p>
          <w:p w14:paraId="7339BE0F" w14:textId="77777777" w:rsidR="00CB6F06" w:rsidRDefault="00C4082D">
            <w:pPr>
              <w:widowControl/>
              <w:numPr>
                <w:ilvl w:val="0"/>
                <w:numId w:val="1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Verificación de antecedentes judiciales, disciplinarios, fiscales, de policía y demás que sean requeridos para adelantar el proceso de selección.</w:t>
            </w:r>
          </w:p>
          <w:p w14:paraId="093D47D4" w14:textId="77777777" w:rsidR="00CB6F06" w:rsidRDefault="00C4082D">
            <w:pPr>
              <w:widowControl/>
              <w:numPr>
                <w:ilvl w:val="0"/>
                <w:numId w:val="1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Realizar pruebas y evaluaciones psicotécnicas, médicas y/o equivalentes. </w:t>
            </w:r>
          </w:p>
          <w:p w14:paraId="0EF94598" w14:textId="77777777" w:rsidR="00CB6F06" w:rsidRDefault="00C4082D">
            <w:pPr>
              <w:widowControl/>
              <w:numPr>
                <w:ilvl w:val="0"/>
                <w:numId w:val="1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Comprobaciones y validaciones de la información que el candidato ha suministrado, como su comportamiento personal, laboral y profesional. </w:t>
            </w:r>
          </w:p>
          <w:p w14:paraId="0BEF86D4" w14:textId="77777777" w:rsidR="00CB6F06" w:rsidRDefault="00C4082D">
            <w:pPr>
              <w:widowControl/>
              <w:numPr>
                <w:ilvl w:val="0"/>
                <w:numId w:val="1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Permitir la comunicación con el candidato.</w:t>
            </w:r>
          </w:p>
          <w:p w14:paraId="7F1425BD" w14:textId="77777777" w:rsidR="00CB6F06" w:rsidRDefault="00C4082D">
            <w:pPr>
              <w:widowControl/>
              <w:numPr>
                <w:ilvl w:val="0"/>
                <w:numId w:val="1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Envío de comunicaciones físicas, digitales o electrónicas relacionadas con información institucional de interés del candidato. </w:t>
            </w:r>
          </w:p>
          <w:p w14:paraId="42F8C2BD" w14:textId="77777777" w:rsidR="00CB6F06" w:rsidRDefault="00C4082D">
            <w:pPr>
              <w:widowControl/>
              <w:numPr>
                <w:ilvl w:val="0"/>
                <w:numId w:val="1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Realizar gestión y dar respuesta a sus PQRS.</w:t>
            </w:r>
          </w:p>
        </w:tc>
      </w:tr>
      <w:tr w:rsidR="00CB6F06" w14:paraId="6318A1FD" w14:textId="77777777">
        <w:trPr>
          <w:trHeight w:val="775"/>
        </w:trPr>
        <w:tc>
          <w:tcPr>
            <w:tcW w:w="2410" w:type="dxa"/>
            <w:shd w:val="clear" w:color="auto" w:fill="FFFCFB"/>
            <w:vAlign w:val="center"/>
          </w:tcPr>
          <w:p w14:paraId="10834A09" w14:textId="77777777" w:rsidR="00CB6F06" w:rsidRDefault="00C4082D">
            <w:pPr>
              <w:rPr>
                <w:rFonts w:ascii="Arial Narrow" w:eastAsia="Arial Narrow" w:hAnsi="Arial Narrow" w:cs="Arial Narrow"/>
                <w:sz w:val="20"/>
                <w:szCs w:val="20"/>
              </w:rPr>
            </w:pPr>
            <w:r>
              <w:rPr>
                <w:rFonts w:ascii="Arial Narrow" w:eastAsia="Arial Narrow" w:hAnsi="Arial Narrow" w:cs="Arial Narrow"/>
                <w:sz w:val="20"/>
                <w:szCs w:val="20"/>
              </w:rPr>
              <w:t>EMPLEADOS</w:t>
            </w:r>
          </w:p>
        </w:tc>
        <w:tc>
          <w:tcPr>
            <w:tcW w:w="7234" w:type="dxa"/>
            <w:shd w:val="clear" w:color="auto" w:fill="FFFCFB"/>
            <w:vAlign w:val="center"/>
          </w:tcPr>
          <w:p w14:paraId="17BC03E1"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Adelantar los procesos necesarios para la contratación y desarrollo de la relación laboral.</w:t>
            </w:r>
          </w:p>
          <w:p w14:paraId="22ED8297"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Realizar pruebas y evaluaciones psicotécnicas o equivalentes relacionadas con el vínculo laboral.</w:t>
            </w:r>
          </w:p>
          <w:p w14:paraId="0CB7A902"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Adelantar actividades exigidas por el Sistema de Seguridad y Salud en el Trabajo, en donde algunos datos pueden clasificarse como “sensibles”.</w:t>
            </w:r>
          </w:p>
          <w:p w14:paraId="7CDB7682"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Realizar las afiliaciones a la seguridad social y parafiscales.</w:t>
            </w:r>
          </w:p>
          <w:p w14:paraId="0A5E4FB1"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Elaborar, tramitar y realizar las gestiones necesarias para adelantar y mantener el vínculo laboral con la organización.</w:t>
            </w:r>
          </w:p>
          <w:p w14:paraId="5F23F385"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Realizar las actividades propias de la generación y pago de nómina.</w:t>
            </w:r>
          </w:p>
          <w:p w14:paraId="01421454"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Realizar actividades de capacitación y formación. </w:t>
            </w:r>
          </w:p>
          <w:p w14:paraId="5F129A47"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Planificar y ejecutar programas de bienestar institucional para el empleado y sus beneficiarios (hijos, cónyuge, compañero permanente).</w:t>
            </w:r>
          </w:p>
          <w:p w14:paraId="67B585BC"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Realizar identificación biométrica para el ingreso a zonas de la organización que son restringidas.</w:t>
            </w:r>
          </w:p>
          <w:p w14:paraId="39D870D6"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Realizar monitoreo y seguimiento a través de cámaras de video vigilancia para preservar la seguridad de las instalaciones, del personal y de visitantes que transitan por las instalaciones de la organización.</w:t>
            </w:r>
          </w:p>
          <w:p w14:paraId="3F6D9F07"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lastRenderedPageBreak/>
              <w:t xml:space="preserve">Realizar monitoreo y seguimiento a través de cámaras de video vigilancia para verificar el cumplimiento de las obligaciones laborales del empleado en las instalaciones de la organización. </w:t>
            </w:r>
          </w:p>
          <w:p w14:paraId="6B7AAED9"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En caso de requerirse, usar las imágenes dentro de procedimientos disciplinarios adelantados conforme con la Constitución, la Ley y el Reglamento Interno de Trabajo.</w:t>
            </w:r>
          </w:p>
          <w:p w14:paraId="5C92BCD5"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Conocer los resultados de los exámenes médicos practicados (ingreso, periódicos y de retiro), de tal manera que se puedan alimentar los diferentes sistemas de vigilancia epidemiológicos de la organización.</w:t>
            </w:r>
          </w:p>
          <w:p w14:paraId="046316EB"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Conservar la historia laboral del empleado.</w:t>
            </w:r>
          </w:p>
          <w:p w14:paraId="6872D92F"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Elaborar los carnés de identificación individual. </w:t>
            </w:r>
          </w:p>
          <w:p w14:paraId="1902D989"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Establecer los perfiles de ingreso a los espacios físicos, a los sistemas de información y/o a las herramientas tecnológicas de propiedad de TUDATA S.A.S.</w:t>
            </w:r>
          </w:p>
          <w:p w14:paraId="1D60211B"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Enviar información a terceros, en Colombia o el exterior, con los que TUDATA S.A.S. tenga convenios, relaciones contractuales o similares, y que sea necesario entregarla para el desarrollo y cumplimiento de la relación laboral, siempre y cuando esto no afecte la intimidad ni el buen nombre del empleado. </w:t>
            </w:r>
          </w:p>
          <w:p w14:paraId="0BE2D577"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Enviar información a terceros que realicen la solicitud en términos legales y que no afecte la intimidad ni el buen nombre del empleado. </w:t>
            </w:r>
          </w:p>
          <w:p w14:paraId="1823E2BE"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Expedición de certificaciones y documentos equivalentes relacionadas con el vínculo laboral sostenido entre el empleado y TUDATA S.A.S. </w:t>
            </w:r>
          </w:p>
          <w:p w14:paraId="33BE4274"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Mantener actualizada la base de datos de empleados.</w:t>
            </w:r>
          </w:p>
          <w:p w14:paraId="25083528"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Verificar antecedentes profesionales, judiciales, fiscales, disciplinarios, de policía y de cualquier otra índole.</w:t>
            </w:r>
          </w:p>
          <w:p w14:paraId="46EC1147"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Aplicación de procedimientos internos disciplinarios conforme con el Reglamento Interno de Trabajo adoptado por TUDATA S.A.S. </w:t>
            </w:r>
          </w:p>
          <w:p w14:paraId="695FB126"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Mantener contacto en tiempo real con el Titular a través de canales móviles de comunicación y/o plataformas de mensajería instantánea. </w:t>
            </w:r>
          </w:p>
          <w:p w14:paraId="171BEF46"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Elaborar, registrar y llevar control de horarios y turnos establecidos por TUDATA S.A.S.</w:t>
            </w:r>
          </w:p>
          <w:p w14:paraId="25B71C8F"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Revisión de los medios tecnológicos que TUDATA S.A.S. haya puesto a disposición del empleado en los términos permitidos por la ley.</w:t>
            </w:r>
          </w:p>
          <w:p w14:paraId="7CCF6267"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Cuando sea requerido, llevar a cabo las gestiones necesarias para la liquidación del contrato laboral.</w:t>
            </w:r>
          </w:p>
          <w:p w14:paraId="3AFEFC0F" w14:textId="77777777" w:rsidR="00CB6F06" w:rsidRDefault="00C4082D">
            <w:pPr>
              <w:widowControl/>
              <w:numPr>
                <w:ilvl w:val="0"/>
                <w:numId w:val="20"/>
              </w:numPr>
              <w:pBdr>
                <w:top w:val="nil"/>
                <w:left w:val="nil"/>
                <w:bottom w:val="nil"/>
                <w:right w:val="nil"/>
                <w:between w:val="nil"/>
              </w:pBdr>
              <w:ind w:left="356" w:hanging="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En caso de ser requerido, dar cumplimiento a los protocolos de bioseguridad impartidos por el Ministerio de Salud y Protección Social.</w:t>
            </w:r>
          </w:p>
        </w:tc>
      </w:tr>
      <w:tr w:rsidR="00CB6F06" w14:paraId="33C107EB" w14:textId="77777777">
        <w:trPr>
          <w:trHeight w:val="775"/>
        </w:trPr>
        <w:tc>
          <w:tcPr>
            <w:tcW w:w="2410" w:type="dxa"/>
            <w:shd w:val="clear" w:color="auto" w:fill="FFFCFB"/>
            <w:vAlign w:val="center"/>
          </w:tcPr>
          <w:p w14:paraId="430B5F3F" w14:textId="77777777" w:rsidR="00CB6F06" w:rsidRDefault="00C4082D">
            <w:pPr>
              <w:jc w:val="center"/>
              <w:rPr>
                <w:rFonts w:ascii="Arial Narrow" w:eastAsia="Arial Narrow" w:hAnsi="Arial Narrow" w:cs="Arial Narrow"/>
                <w:sz w:val="20"/>
                <w:szCs w:val="20"/>
              </w:rPr>
            </w:pPr>
            <w:r>
              <w:rPr>
                <w:rFonts w:ascii="Arial Narrow" w:eastAsia="Arial Narrow" w:hAnsi="Arial Narrow" w:cs="Arial Narrow"/>
                <w:sz w:val="20"/>
                <w:szCs w:val="20"/>
              </w:rPr>
              <w:lastRenderedPageBreak/>
              <w:t>EXEMPLEADOS</w:t>
            </w:r>
          </w:p>
        </w:tc>
        <w:tc>
          <w:tcPr>
            <w:tcW w:w="7234" w:type="dxa"/>
            <w:shd w:val="clear" w:color="auto" w:fill="FFFCFB"/>
            <w:vAlign w:val="center"/>
          </w:tcPr>
          <w:p w14:paraId="2651C2CA" w14:textId="77777777" w:rsidR="00CB6F06" w:rsidRDefault="00C4082D">
            <w:pPr>
              <w:widowControl/>
              <w:numPr>
                <w:ilvl w:val="0"/>
                <w:numId w:val="24"/>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Conocer la trazabilidad del personal mientras estuvo vinculado a TUDATA S.A.S.</w:t>
            </w:r>
          </w:p>
          <w:p w14:paraId="29AA7D20" w14:textId="77777777" w:rsidR="00CB6F06" w:rsidRDefault="00C4082D">
            <w:pPr>
              <w:widowControl/>
              <w:numPr>
                <w:ilvl w:val="0"/>
                <w:numId w:val="24"/>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Servir como base para la expedición de los certificados laborales a solicitud del exempleado, sus representantes legales o causahabientes. </w:t>
            </w:r>
          </w:p>
          <w:p w14:paraId="0C8F01E1" w14:textId="77777777" w:rsidR="00CB6F06" w:rsidRDefault="00C4082D">
            <w:pPr>
              <w:widowControl/>
              <w:numPr>
                <w:ilvl w:val="0"/>
                <w:numId w:val="24"/>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Servir de base para el otorgamiento de referencias laborales o de desempeño a potenciales empleadores del exempleado. </w:t>
            </w:r>
          </w:p>
          <w:p w14:paraId="6547D2A1" w14:textId="77777777" w:rsidR="00CB6F06" w:rsidRDefault="00C4082D">
            <w:pPr>
              <w:widowControl/>
              <w:numPr>
                <w:ilvl w:val="0"/>
                <w:numId w:val="24"/>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Estudiar, analizar y utilizar sus datos en futuros procesos de contratación de personal que lleve a cabo la organización. </w:t>
            </w:r>
          </w:p>
          <w:p w14:paraId="0F6845AE" w14:textId="77777777" w:rsidR="00CB6F06" w:rsidRDefault="00C4082D">
            <w:pPr>
              <w:widowControl/>
              <w:numPr>
                <w:ilvl w:val="0"/>
                <w:numId w:val="24"/>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Usar sus imágenes para que la organización las pueda utilizar en boletines, informes sectoriales, publicaciones, y en general en cualquier actividad que ella desarrolle.</w:t>
            </w:r>
          </w:p>
          <w:p w14:paraId="2E45D9DC" w14:textId="77777777" w:rsidR="00CB6F06" w:rsidRDefault="00C4082D">
            <w:pPr>
              <w:widowControl/>
              <w:numPr>
                <w:ilvl w:val="0"/>
                <w:numId w:val="24"/>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Mantener una base de datos de exempleados.</w:t>
            </w:r>
          </w:p>
          <w:p w14:paraId="48C3A8DC" w14:textId="77777777" w:rsidR="00CB6F06" w:rsidRDefault="00C4082D">
            <w:pPr>
              <w:widowControl/>
              <w:numPr>
                <w:ilvl w:val="0"/>
                <w:numId w:val="24"/>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Reportar la información del exempleado a cualquier autoridad siempre y cuando esté facultada legalmente para solicitar dicha información personal. </w:t>
            </w:r>
          </w:p>
          <w:p w14:paraId="1531D4E5" w14:textId="77777777" w:rsidR="00CB6F06" w:rsidRDefault="00C4082D">
            <w:pPr>
              <w:widowControl/>
              <w:numPr>
                <w:ilvl w:val="0"/>
                <w:numId w:val="24"/>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Envío de comunicaciones físicas, digitales o electrónicas relacionadas con información institucional de interés del exempleado.</w:t>
            </w:r>
          </w:p>
        </w:tc>
      </w:tr>
      <w:tr w:rsidR="00CB6F06" w14:paraId="2BD534BB" w14:textId="77777777">
        <w:trPr>
          <w:trHeight w:val="775"/>
        </w:trPr>
        <w:tc>
          <w:tcPr>
            <w:tcW w:w="2410" w:type="dxa"/>
            <w:shd w:val="clear" w:color="auto" w:fill="FFFCFB"/>
            <w:vAlign w:val="center"/>
          </w:tcPr>
          <w:p w14:paraId="0F599B17" w14:textId="77777777" w:rsidR="00CB6F06" w:rsidRDefault="00C4082D">
            <w:pPr>
              <w:jc w:val="center"/>
              <w:rPr>
                <w:rFonts w:ascii="Arial Narrow" w:eastAsia="Arial Narrow" w:hAnsi="Arial Narrow" w:cs="Arial Narrow"/>
                <w:sz w:val="20"/>
                <w:szCs w:val="20"/>
              </w:rPr>
            </w:pPr>
            <w:r>
              <w:rPr>
                <w:rFonts w:ascii="Arial Narrow" w:eastAsia="Arial Narrow" w:hAnsi="Arial Narrow" w:cs="Arial Narrow"/>
                <w:sz w:val="20"/>
                <w:szCs w:val="20"/>
              </w:rPr>
              <w:t>FAMILIARES - CONTACTOS Y REFERENCIAS PERSONALES</w:t>
            </w:r>
          </w:p>
        </w:tc>
        <w:tc>
          <w:tcPr>
            <w:tcW w:w="7234" w:type="dxa"/>
            <w:shd w:val="clear" w:color="auto" w:fill="FFFCFB"/>
            <w:vAlign w:val="center"/>
          </w:tcPr>
          <w:p w14:paraId="7B9F773A" w14:textId="77777777" w:rsidR="00CB6F06" w:rsidRDefault="00C4082D">
            <w:pPr>
              <w:widowControl/>
              <w:numPr>
                <w:ilvl w:val="0"/>
                <w:numId w:val="2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Afiliación del familiar al Sistema de Seguridad Social y parafiscales.</w:t>
            </w:r>
          </w:p>
          <w:p w14:paraId="2FADDCEA" w14:textId="77777777" w:rsidR="00CB6F06" w:rsidRDefault="00C4082D">
            <w:pPr>
              <w:widowControl/>
              <w:numPr>
                <w:ilvl w:val="0"/>
                <w:numId w:val="2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Recibir notificaciones en caso de emergencia del candidato o del empleado. </w:t>
            </w:r>
          </w:p>
          <w:p w14:paraId="3C00C5C4" w14:textId="77777777" w:rsidR="00CB6F06" w:rsidRDefault="00C4082D">
            <w:pPr>
              <w:widowControl/>
              <w:numPr>
                <w:ilvl w:val="0"/>
                <w:numId w:val="2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Comprobar y validar la información que el candidato o el empleado ha suministrado a la organización sobre su comportamiento personal, laboral y profesional.</w:t>
            </w:r>
          </w:p>
          <w:p w14:paraId="04AFB1FE" w14:textId="77777777" w:rsidR="00CB6F06" w:rsidRDefault="00C4082D">
            <w:pPr>
              <w:widowControl/>
              <w:numPr>
                <w:ilvl w:val="0"/>
                <w:numId w:val="2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lastRenderedPageBreak/>
              <w:t xml:space="preserve">Utilizar sus imágenes con ocasión de los eventos, capacitaciones o demás actividades llevadas a cabo por TUDATA S.A.S. dentro de los programas de bienestar a familiares.  </w:t>
            </w:r>
          </w:p>
          <w:p w14:paraId="634C232E" w14:textId="77777777" w:rsidR="00CB6F06" w:rsidRDefault="00C4082D">
            <w:pPr>
              <w:widowControl/>
              <w:numPr>
                <w:ilvl w:val="0"/>
                <w:numId w:val="2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Mantener actualizada la información de contacto con el candidato o el empleado en caso de que no haya sido posible hacerlo a través de los datos que él haya proporcionado inicialmente.</w:t>
            </w:r>
          </w:p>
          <w:p w14:paraId="7AEE879B" w14:textId="77777777" w:rsidR="00CB6F06" w:rsidRDefault="00C4082D">
            <w:pPr>
              <w:widowControl/>
              <w:numPr>
                <w:ilvl w:val="0"/>
                <w:numId w:val="21"/>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Realizar gestión y dar respuesta a sus PQRS.</w:t>
            </w:r>
          </w:p>
        </w:tc>
      </w:tr>
      <w:tr w:rsidR="00CB6F06" w14:paraId="6EE948EF" w14:textId="77777777">
        <w:trPr>
          <w:trHeight w:val="508"/>
        </w:trPr>
        <w:tc>
          <w:tcPr>
            <w:tcW w:w="2410" w:type="dxa"/>
            <w:shd w:val="clear" w:color="auto" w:fill="FFFCFB"/>
            <w:vAlign w:val="center"/>
          </w:tcPr>
          <w:p w14:paraId="2D54A14F" w14:textId="77777777" w:rsidR="00CB6F06" w:rsidRDefault="00C4082D">
            <w:pPr>
              <w:jc w:val="center"/>
              <w:rPr>
                <w:rFonts w:ascii="Arial Narrow" w:eastAsia="Arial Narrow" w:hAnsi="Arial Narrow" w:cs="Arial Narrow"/>
                <w:sz w:val="20"/>
                <w:szCs w:val="20"/>
              </w:rPr>
            </w:pPr>
            <w:r>
              <w:rPr>
                <w:rFonts w:ascii="Arial Narrow" w:eastAsia="Arial Narrow" w:hAnsi="Arial Narrow" w:cs="Arial Narrow"/>
                <w:sz w:val="20"/>
                <w:szCs w:val="20"/>
              </w:rPr>
              <w:lastRenderedPageBreak/>
              <w:t>USUARIOS TUDATA</w:t>
            </w:r>
          </w:p>
        </w:tc>
        <w:tc>
          <w:tcPr>
            <w:tcW w:w="7234" w:type="dxa"/>
            <w:shd w:val="clear" w:color="auto" w:fill="FFFCFB"/>
            <w:vAlign w:val="center"/>
          </w:tcPr>
          <w:p w14:paraId="22BD1018"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Realizar la verificación, validación y confirmación de los datos personales necesarios para la ejecución de la relación contractual entre el usuario y TUDATA S.A.S.</w:t>
            </w:r>
          </w:p>
          <w:p w14:paraId="4A1F2BA1"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Creación de la cuenta como usuario de TUDATA S.A.S y permitir su posterior acceso y uso de dicha cuenta.</w:t>
            </w:r>
          </w:p>
          <w:p w14:paraId="28D9A132"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Caracterizarlo de acuerdo al perfil de usuario y al producto que ha solicitado a TUDATA S.A.S.</w:t>
            </w:r>
          </w:p>
          <w:p w14:paraId="4009CF9C"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Actualizar la base de datos de usuarios de acuerdo con sus gustos o intereses particulares.</w:t>
            </w:r>
          </w:p>
          <w:p w14:paraId="536E6259"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Envío de comunicaciones físicas, digitales o electrónicas relacionadas con productos y/o servicios que utilice o haya adquirido con TUDATA S.A.S., así como información institucional de su interés. </w:t>
            </w:r>
          </w:p>
          <w:p w14:paraId="4CBFBF88"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Dar a conocer a terceros, en Colombia o el exterior, información relacionada con sus gustos o intereses particulares, siempre y cuando con esto no se afecte su intimidad. </w:t>
            </w:r>
          </w:p>
          <w:p w14:paraId="73239E05"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Contactarlo en el marco de campañas publicitarias, comerciales y/o de mercadeo llevadas a cabo por TUDATA S.A.S. </w:t>
            </w:r>
          </w:p>
          <w:p w14:paraId="387208F3"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Realización de encuestas, estudios, seguimientos y análisis relacionados con los productos y/o servicios prestados por TUDATA S.A.S. </w:t>
            </w:r>
          </w:p>
          <w:p w14:paraId="09CE11BF"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Realizar ante terceros, ubicados en Colombia o en el exterior, las gestiones que le sean necesarias con para dar cumplimiento con el objeto del mandato que le ha conferido a TUDATA S.A.S, siempre y cuando con esto no se afecte su intimidad. </w:t>
            </w:r>
          </w:p>
          <w:p w14:paraId="418B7A18"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Enviar información a terceros que realicen la solicitud en términos legales sin afectar la intimidad y el buen nombre del Titular.</w:t>
            </w:r>
          </w:p>
          <w:p w14:paraId="1ED7BCEB"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Gestionar y dar respuesta a las PQRS que sean interpuestas a través de su cuenta de usuario.</w:t>
            </w:r>
          </w:p>
          <w:p w14:paraId="557740D0"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Contactarlo en el marco del desarrollo de actualizaciones de datos personales.</w:t>
            </w:r>
          </w:p>
          <w:p w14:paraId="5AFE434D"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Llevar a cabo las acciones necesarias para el cumplimiento de las obligaciones tributarias, contractuales, comerciales y de registros comerciales, corporativos y contables.</w:t>
            </w:r>
          </w:p>
          <w:p w14:paraId="6768D5B5"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Enviar información a terceros en Colombia con el fin de permitirle el uso de medios para disponer de los recursos a los que el usuario tendrá derecho como resultado del cumplimiento con el objeto del mandato que le ha conferido a TUDATA S.A.S.</w:t>
            </w:r>
          </w:p>
          <w:p w14:paraId="3BDB80CF" w14:textId="77777777" w:rsidR="00CB6F06" w:rsidRDefault="00C4082D">
            <w:pPr>
              <w:widowControl/>
              <w:numPr>
                <w:ilvl w:val="0"/>
                <w:numId w:val="23"/>
              </w:numPr>
              <w:pBdr>
                <w:top w:val="nil"/>
                <w:left w:val="nil"/>
                <w:bottom w:val="nil"/>
                <w:right w:val="nil"/>
                <w:between w:val="nil"/>
              </w:pBdr>
              <w:ind w:left="35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Las demás finalidades operativas, legales y/o contractuales que requieran el tratamiento de la información recolectada de conformidad con la Constitución y la ley.</w:t>
            </w:r>
          </w:p>
        </w:tc>
      </w:tr>
      <w:tr w:rsidR="00CB6F06" w14:paraId="5D7E4997" w14:textId="77777777">
        <w:trPr>
          <w:trHeight w:val="174"/>
        </w:trPr>
        <w:tc>
          <w:tcPr>
            <w:tcW w:w="2410" w:type="dxa"/>
            <w:shd w:val="clear" w:color="auto" w:fill="FFFCFB"/>
            <w:vAlign w:val="center"/>
          </w:tcPr>
          <w:p w14:paraId="069FDA76" w14:textId="77777777" w:rsidR="00CB6F06" w:rsidRDefault="00C4082D">
            <w:pPr>
              <w:jc w:val="center"/>
              <w:rPr>
                <w:rFonts w:ascii="Arial Narrow" w:eastAsia="Arial Narrow" w:hAnsi="Arial Narrow" w:cs="Arial Narrow"/>
                <w:sz w:val="20"/>
                <w:szCs w:val="20"/>
              </w:rPr>
            </w:pPr>
            <w:r>
              <w:rPr>
                <w:rFonts w:ascii="Arial Narrow" w:eastAsia="Arial Narrow" w:hAnsi="Arial Narrow" w:cs="Arial Narrow"/>
                <w:sz w:val="20"/>
                <w:szCs w:val="20"/>
              </w:rPr>
              <w:t>PROVEEDORES</w:t>
            </w:r>
          </w:p>
        </w:tc>
        <w:tc>
          <w:tcPr>
            <w:tcW w:w="7234" w:type="dxa"/>
            <w:shd w:val="clear" w:color="auto" w:fill="FFFCFB"/>
            <w:vAlign w:val="center"/>
          </w:tcPr>
          <w:p w14:paraId="3D8C880E" w14:textId="77777777" w:rsidR="00CB6F06" w:rsidRDefault="00C4082D">
            <w:pPr>
              <w:widowControl/>
              <w:numPr>
                <w:ilvl w:val="0"/>
                <w:numId w:val="22"/>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Formalizar y legalizar la relación comercial y/o civil entre las partes a través de cualquier mecanismo contractual aceptado por la legislación colombiana. </w:t>
            </w:r>
          </w:p>
          <w:p w14:paraId="534C5AD9" w14:textId="77777777" w:rsidR="00CB6F06" w:rsidRDefault="00C4082D">
            <w:pPr>
              <w:widowControl/>
              <w:numPr>
                <w:ilvl w:val="0"/>
                <w:numId w:val="22"/>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Verificación de antecedentes profesionales, judiciales, fiscales, disciplinarios, de policía y de cualquier otra índole. </w:t>
            </w:r>
          </w:p>
          <w:p w14:paraId="334627E6" w14:textId="77777777" w:rsidR="00CB6F06" w:rsidRDefault="00C4082D">
            <w:pPr>
              <w:widowControl/>
              <w:numPr>
                <w:ilvl w:val="0"/>
                <w:numId w:val="22"/>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Evaluar la idoneidad laboral, profesional y de cualquier otra índole del proveedor y de sus trabajadores o empleados.</w:t>
            </w:r>
          </w:p>
          <w:p w14:paraId="25758011" w14:textId="77777777" w:rsidR="00CB6F06" w:rsidRDefault="00C4082D">
            <w:pPr>
              <w:widowControl/>
              <w:numPr>
                <w:ilvl w:val="0"/>
                <w:numId w:val="22"/>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Controlar y prevenir fraudes, lavado de activos, financiación del terrorismo, financiación de la proliferación de armas de destrucción masiva o la comisión de actividades ilegales. </w:t>
            </w:r>
          </w:p>
          <w:p w14:paraId="27BEDA07" w14:textId="77777777" w:rsidR="00CB6F06" w:rsidRDefault="00C4082D">
            <w:pPr>
              <w:widowControl/>
              <w:numPr>
                <w:ilvl w:val="0"/>
                <w:numId w:val="16"/>
              </w:numPr>
              <w:pBdr>
                <w:top w:val="nil"/>
                <w:left w:val="nil"/>
                <w:bottom w:val="nil"/>
                <w:right w:val="nil"/>
                <w:between w:val="nil"/>
              </w:pBdr>
              <w:ind w:left="35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Efectuar las acciones pertinentes para el desarrollo y el cumplimiento de la relación contractual.</w:t>
            </w:r>
          </w:p>
          <w:p w14:paraId="5FBF0DD1"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Realizar gestiones de carácter contable, administrativo y fiscal para efectos de pagos de los productos o servicios contratados. </w:t>
            </w:r>
          </w:p>
          <w:p w14:paraId="3F81EB82"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Adelantar las acciones necesarias y exigidas con respecto al Sistema de Seguridad y Salud en el Trabajo de conformidad con las normas colombianas.</w:t>
            </w:r>
          </w:p>
          <w:p w14:paraId="7634B93C"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Verificar el cumplimiento de las obligaciones relacionadas con el Sistema de Seguridad Social y Parafiscales. </w:t>
            </w:r>
          </w:p>
          <w:p w14:paraId="5FB318EC"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Permitir la elaboración de informes, reportes y demás documentos que sean necesarios en cuanto a accidentes o incidentes relacionados con la salud y seguridad en el trabajo. </w:t>
            </w:r>
          </w:p>
          <w:p w14:paraId="74D005C0"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lastRenderedPageBreak/>
              <w:t xml:space="preserve">Elaborar carnets de identificación personal. </w:t>
            </w:r>
          </w:p>
          <w:p w14:paraId="6B7985CB"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Evaluar la idoneidad laboral, profesional y de cualquier otra índole del proveedor.</w:t>
            </w:r>
          </w:p>
          <w:p w14:paraId="300E9E14"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Adelantar las acciones necesarias para el cumplimiento de las obligaciones tributarias, comerciales, corporativas y contables del proveedor y de TUDATA S.A.S. </w:t>
            </w:r>
          </w:p>
          <w:p w14:paraId="3BD33D4F"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Mantener contacto en tiempo real a través de canales móviles de comunicación y/o plataformas de plataformas de mensajería instantánea. </w:t>
            </w:r>
          </w:p>
          <w:p w14:paraId="31E3C396"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Permitir al proveedor y a sus trabajadores su acceso a las instalaciones, sistemas de información o herramientas tecnológicas de TUDATA S.A.S. </w:t>
            </w:r>
          </w:p>
          <w:p w14:paraId="09D31AB3"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Enviar información a terceros, en Colombia o el exterior, con las que TUDATA S.A.S. tenga convenios o relaciones contractuales, y que sea necesario entregarla para el desarrollo y cumplimiento del objeto del convenio o contrato, siempre y cuando esto no afecte la intimidad y el buen nombre del proveedor ni de sus trabajadores. </w:t>
            </w:r>
          </w:p>
          <w:p w14:paraId="02B40A44"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Enviar información a terceros que realicen la solicitud en términos legales y que no afecte la intimidad y el buen nombre del proveedor ni de sus trabajadores. </w:t>
            </w:r>
          </w:p>
          <w:p w14:paraId="4FFA7FE2"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Expedición de certificaciones y documentos equivalentes en cuanto a los bienes adquiridos o al servicio prestado por el proveedor. </w:t>
            </w:r>
          </w:p>
          <w:p w14:paraId="5808EF3F"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Elaborar estadísticas y control de calidad en los bienes adquiridos o servicios prestados. </w:t>
            </w:r>
          </w:p>
          <w:p w14:paraId="69CF352D"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Suministro de información comercial relacionada con el portafolio de servicios de TUDATA S.A.S. </w:t>
            </w:r>
          </w:p>
          <w:p w14:paraId="4D37F1C3"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Conservar el expediente de los bienes adquiridos o de la prestación del servicio. </w:t>
            </w:r>
          </w:p>
          <w:p w14:paraId="7642ADB0"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Mantener actualizada la base de datos de proveedores.</w:t>
            </w:r>
          </w:p>
          <w:p w14:paraId="770E2FB2"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Envío de comunicaciones físicas, digitales o electrónicas relacionadas con información institucional de interés del proveedor o de sus trabajadores.</w:t>
            </w:r>
          </w:p>
          <w:p w14:paraId="7648BC1E"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Realizar gestión y dar respuesta a sus PQRS.</w:t>
            </w:r>
          </w:p>
          <w:p w14:paraId="5F65BFDC" w14:textId="77777777" w:rsidR="00CB6F06" w:rsidRDefault="00C4082D">
            <w:pPr>
              <w:widowControl/>
              <w:numPr>
                <w:ilvl w:val="0"/>
                <w:numId w:val="16"/>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En caso de ser requerido, dar cumplimiento a los protocolos de bioseguridad impartidos por el Ministerio de Salud y Protección Social.</w:t>
            </w:r>
          </w:p>
        </w:tc>
      </w:tr>
      <w:tr w:rsidR="00CB6F06" w14:paraId="7D03C36C" w14:textId="77777777">
        <w:trPr>
          <w:trHeight w:val="464"/>
        </w:trPr>
        <w:tc>
          <w:tcPr>
            <w:tcW w:w="2410" w:type="dxa"/>
            <w:shd w:val="clear" w:color="auto" w:fill="FFFCFB"/>
            <w:vAlign w:val="center"/>
          </w:tcPr>
          <w:p w14:paraId="50DA0A8F" w14:textId="77777777" w:rsidR="00CB6F06" w:rsidRDefault="00C4082D">
            <w:pPr>
              <w:jc w:val="center"/>
              <w:rPr>
                <w:rFonts w:ascii="Arial Narrow" w:eastAsia="Arial Narrow" w:hAnsi="Arial Narrow" w:cs="Arial Narrow"/>
                <w:sz w:val="20"/>
                <w:szCs w:val="20"/>
              </w:rPr>
            </w:pPr>
            <w:r>
              <w:rPr>
                <w:rFonts w:ascii="Arial Narrow" w:eastAsia="Arial Narrow" w:hAnsi="Arial Narrow" w:cs="Arial Narrow"/>
                <w:sz w:val="20"/>
                <w:szCs w:val="20"/>
              </w:rPr>
              <w:lastRenderedPageBreak/>
              <w:t>USUARIOS EMPRESAS</w:t>
            </w:r>
          </w:p>
        </w:tc>
        <w:tc>
          <w:tcPr>
            <w:tcW w:w="7234" w:type="dxa"/>
            <w:shd w:val="clear" w:color="auto" w:fill="FFFCFB"/>
            <w:vAlign w:val="center"/>
          </w:tcPr>
          <w:p w14:paraId="57D3EE95" w14:textId="77777777" w:rsidR="00CB6F06" w:rsidRDefault="00C4082D">
            <w:pPr>
              <w:widowControl/>
              <w:numPr>
                <w:ilvl w:val="0"/>
                <w:numId w:val="4"/>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Caracterizar a la persona natural o jurídica como usuarios empresas.</w:t>
            </w:r>
          </w:p>
          <w:p w14:paraId="7874B3C6" w14:textId="77777777" w:rsidR="00CB6F06" w:rsidRDefault="00C4082D">
            <w:pPr>
              <w:widowControl/>
              <w:numPr>
                <w:ilvl w:val="0"/>
                <w:numId w:val="4"/>
              </w:numPr>
              <w:pBdr>
                <w:top w:val="nil"/>
                <w:left w:val="nil"/>
                <w:bottom w:val="nil"/>
                <w:right w:val="nil"/>
                <w:between w:val="nil"/>
              </w:pBdr>
              <w:ind w:left="364" w:hanging="364"/>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Identificar las personas de contacto con el usuario empresa.</w:t>
            </w:r>
          </w:p>
          <w:p w14:paraId="3021B77B" w14:textId="77777777" w:rsidR="00CB6F06" w:rsidRDefault="00C4082D">
            <w:pPr>
              <w:widowControl/>
              <w:numPr>
                <w:ilvl w:val="0"/>
                <w:numId w:val="4"/>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Mantener contacto en tiempo real a través de canales móviles de comunicación y/o plataformas de plataformas de mensajería instantánea. </w:t>
            </w:r>
          </w:p>
          <w:p w14:paraId="1888A99A" w14:textId="77777777" w:rsidR="00CB6F06" w:rsidRDefault="00C4082D">
            <w:pPr>
              <w:widowControl/>
              <w:numPr>
                <w:ilvl w:val="0"/>
                <w:numId w:val="4"/>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Realizar actividades de publicidad, mercadeo y promoción.</w:t>
            </w:r>
          </w:p>
          <w:p w14:paraId="4DDF2A19" w14:textId="77777777" w:rsidR="00CB6F06" w:rsidRDefault="00C4082D">
            <w:pPr>
              <w:widowControl/>
              <w:numPr>
                <w:ilvl w:val="0"/>
                <w:numId w:val="4"/>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Adelantar los procesos de formalización y ejecución del mandato recibido por TUDATA S.A.S. por parte del Usuario Revelador.</w:t>
            </w:r>
          </w:p>
          <w:p w14:paraId="055EE0EB" w14:textId="77777777" w:rsidR="00CB6F06" w:rsidRDefault="00C4082D">
            <w:pPr>
              <w:widowControl/>
              <w:numPr>
                <w:ilvl w:val="0"/>
                <w:numId w:val="4"/>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Adelantar las gestiones necesarias de cobro y facturación ante el cliente.</w:t>
            </w:r>
          </w:p>
          <w:p w14:paraId="23E75710" w14:textId="77777777" w:rsidR="00CB6F06" w:rsidRDefault="00C4082D">
            <w:pPr>
              <w:widowControl/>
              <w:numPr>
                <w:ilvl w:val="0"/>
                <w:numId w:val="4"/>
              </w:numPr>
              <w:pBdr>
                <w:top w:val="nil"/>
                <w:left w:val="nil"/>
                <w:bottom w:val="nil"/>
                <w:right w:val="nil"/>
                <w:between w:val="nil"/>
              </w:pBdr>
              <w:ind w:left="34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Realizar gestión y dar respuesta a sus PQRS.</w:t>
            </w:r>
          </w:p>
        </w:tc>
      </w:tr>
      <w:tr w:rsidR="00CB6F06" w14:paraId="0A84EA21" w14:textId="77777777">
        <w:trPr>
          <w:trHeight w:val="775"/>
        </w:trPr>
        <w:tc>
          <w:tcPr>
            <w:tcW w:w="2410" w:type="dxa"/>
            <w:shd w:val="clear" w:color="auto" w:fill="FFFCFB"/>
            <w:vAlign w:val="center"/>
          </w:tcPr>
          <w:p w14:paraId="146CF26F" w14:textId="77777777" w:rsidR="00CB6F06" w:rsidRDefault="00C4082D">
            <w:pPr>
              <w:jc w:val="center"/>
              <w:rPr>
                <w:rFonts w:ascii="Arial Narrow" w:eastAsia="Arial Narrow" w:hAnsi="Arial Narrow" w:cs="Arial Narrow"/>
                <w:sz w:val="20"/>
                <w:szCs w:val="20"/>
              </w:rPr>
            </w:pPr>
            <w:r>
              <w:rPr>
                <w:rFonts w:ascii="Arial Narrow" w:eastAsia="Arial Narrow" w:hAnsi="Arial Narrow" w:cs="Arial Narrow"/>
                <w:sz w:val="20"/>
                <w:szCs w:val="20"/>
              </w:rPr>
              <w:t>VISITANTES</w:t>
            </w:r>
          </w:p>
        </w:tc>
        <w:tc>
          <w:tcPr>
            <w:tcW w:w="7234" w:type="dxa"/>
            <w:shd w:val="clear" w:color="auto" w:fill="FFFCFB"/>
            <w:vAlign w:val="center"/>
          </w:tcPr>
          <w:p w14:paraId="329D4AE4" w14:textId="77777777" w:rsidR="00CB6F06" w:rsidRDefault="00C4082D">
            <w:pPr>
              <w:widowControl/>
              <w:numPr>
                <w:ilvl w:val="0"/>
                <w:numId w:val="15"/>
              </w:numPr>
              <w:pBdr>
                <w:top w:val="nil"/>
                <w:left w:val="nil"/>
                <w:bottom w:val="nil"/>
                <w:right w:val="nil"/>
                <w:between w:val="nil"/>
              </w:pBdr>
              <w:ind w:left="35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Realizar monitoreo y seguimiento a través de cámaras de video vigilancia para preservar la seguridad de las instalaciones, del personal y de visitantes que transitan por las instalaciones de la organización.</w:t>
            </w:r>
          </w:p>
          <w:p w14:paraId="574EDA01" w14:textId="77777777" w:rsidR="00CB6F06" w:rsidRDefault="00C4082D">
            <w:pPr>
              <w:widowControl/>
              <w:numPr>
                <w:ilvl w:val="0"/>
                <w:numId w:val="15"/>
              </w:numPr>
              <w:pBdr>
                <w:top w:val="nil"/>
                <w:left w:val="nil"/>
                <w:bottom w:val="nil"/>
                <w:right w:val="nil"/>
                <w:between w:val="nil"/>
              </w:pBdr>
              <w:ind w:left="35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Monitoreo y seguimiento para preservar la seguridad de las instalaciones, del personal y de visitantes que transitan por las instalaciones de la organización. </w:t>
            </w:r>
          </w:p>
          <w:p w14:paraId="070E35A7" w14:textId="77777777" w:rsidR="00CB6F06" w:rsidRDefault="00C4082D">
            <w:pPr>
              <w:widowControl/>
              <w:numPr>
                <w:ilvl w:val="0"/>
                <w:numId w:val="15"/>
              </w:numPr>
              <w:pBdr>
                <w:top w:val="nil"/>
                <w:left w:val="nil"/>
                <w:bottom w:val="nil"/>
                <w:right w:val="nil"/>
                <w:between w:val="nil"/>
              </w:pBdr>
              <w:ind w:left="35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Usar las imágenes como prueba ante autoridades administrativas o judiciales con sujeción y cumplimiento a las normas aplicables.</w:t>
            </w:r>
          </w:p>
          <w:p w14:paraId="472D009D" w14:textId="77777777" w:rsidR="00CB6F06" w:rsidRDefault="00C4082D">
            <w:pPr>
              <w:widowControl/>
              <w:numPr>
                <w:ilvl w:val="0"/>
                <w:numId w:val="15"/>
              </w:numPr>
              <w:pBdr>
                <w:top w:val="nil"/>
                <w:left w:val="nil"/>
                <w:bottom w:val="nil"/>
                <w:right w:val="nil"/>
                <w:between w:val="nil"/>
              </w:pBdr>
              <w:ind w:left="35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Activación del Plan de Emergencia en caso de algún siniestro en las instalaciones de TUDATA S.A.S.</w:t>
            </w:r>
          </w:p>
          <w:p w14:paraId="247D62AD" w14:textId="77777777" w:rsidR="00CB6F06" w:rsidRDefault="00C4082D">
            <w:pPr>
              <w:widowControl/>
              <w:numPr>
                <w:ilvl w:val="0"/>
                <w:numId w:val="15"/>
              </w:numPr>
              <w:pBdr>
                <w:top w:val="nil"/>
                <w:left w:val="nil"/>
                <w:bottom w:val="nil"/>
                <w:right w:val="nil"/>
                <w:between w:val="nil"/>
              </w:pBdr>
              <w:ind w:left="35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Envío de comunicaciones físicas, digitales o electrónicas relacionadas con información institucional de interés del visitante.</w:t>
            </w:r>
          </w:p>
          <w:p w14:paraId="793F3FF1" w14:textId="77777777" w:rsidR="00CB6F06" w:rsidRDefault="00C4082D">
            <w:pPr>
              <w:widowControl/>
              <w:numPr>
                <w:ilvl w:val="0"/>
                <w:numId w:val="15"/>
              </w:numPr>
              <w:pBdr>
                <w:top w:val="nil"/>
                <w:left w:val="nil"/>
                <w:bottom w:val="nil"/>
                <w:right w:val="nil"/>
                <w:between w:val="nil"/>
              </w:pBdr>
              <w:ind w:left="358"/>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Realizar gestión y dar respuesta a sus PQRS.</w:t>
            </w:r>
          </w:p>
        </w:tc>
      </w:tr>
    </w:tbl>
    <w:p w14:paraId="2816A4EB" w14:textId="77777777" w:rsidR="00CB6F06" w:rsidRDefault="00CB6F06">
      <w:pPr>
        <w:pBdr>
          <w:top w:val="nil"/>
          <w:left w:val="nil"/>
          <w:bottom w:val="nil"/>
          <w:right w:val="nil"/>
          <w:between w:val="nil"/>
        </w:pBdr>
        <w:tabs>
          <w:tab w:val="left" w:pos="5355"/>
        </w:tabs>
        <w:ind w:left="22" w:hanging="360"/>
        <w:jc w:val="center"/>
        <w:rPr>
          <w:rFonts w:ascii="Arial" w:eastAsia="Arial" w:hAnsi="Arial" w:cs="Arial"/>
          <w:b/>
          <w:color w:val="000000"/>
          <w:sz w:val="24"/>
          <w:szCs w:val="24"/>
        </w:rPr>
      </w:pPr>
    </w:p>
    <w:p w14:paraId="07C1964E" w14:textId="77777777" w:rsidR="00CB6F06" w:rsidRDefault="00CB6F06">
      <w:pPr>
        <w:pBdr>
          <w:top w:val="nil"/>
          <w:left w:val="nil"/>
          <w:bottom w:val="nil"/>
          <w:right w:val="nil"/>
          <w:between w:val="nil"/>
        </w:pBdr>
        <w:tabs>
          <w:tab w:val="left" w:pos="5355"/>
        </w:tabs>
        <w:ind w:left="22" w:hanging="360"/>
        <w:jc w:val="center"/>
        <w:rPr>
          <w:rFonts w:ascii="Arial" w:eastAsia="Arial" w:hAnsi="Arial" w:cs="Arial"/>
          <w:b/>
          <w:color w:val="000000"/>
          <w:sz w:val="24"/>
          <w:szCs w:val="24"/>
        </w:rPr>
      </w:pPr>
    </w:p>
    <w:p w14:paraId="28AFD407"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25" w:name="_heading=h.2bn6wsx" w:colFirst="0" w:colLast="0"/>
      <w:bookmarkEnd w:id="25"/>
      <w:r>
        <w:rPr>
          <w:rFonts w:ascii="Arial" w:eastAsia="Arial" w:hAnsi="Arial" w:cs="Arial"/>
          <w:sz w:val="22"/>
          <w:szCs w:val="22"/>
        </w:rPr>
        <w:t xml:space="preserve">FINALIDADES DEL TRATAMIENTO DE LOS DATOS SENSIBLES </w:t>
      </w:r>
    </w:p>
    <w:p w14:paraId="7C65D207" w14:textId="77777777" w:rsidR="00CB6F06" w:rsidRDefault="00CB6F06">
      <w:pPr>
        <w:pStyle w:val="Ttulo1"/>
        <w:keepNext/>
        <w:keepLines/>
        <w:widowControl/>
        <w:ind w:left="284" w:right="0"/>
        <w:jc w:val="left"/>
        <w:rPr>
          <w:rFonts w:ascii="Arial" w:eastAsia="Arial" w:hAnsi="Arial" w:cs="Arial"/>
          <w:sz w:val="22"/>
          <w:szCs w:val="22"/>
        </w:rPr>
      </w:pPr>
    </w:p>
    <w:p w14:paraId="69374D4D" w14:textId="77777777" w:rsidR="00CB6F06" w:rsidRDefault="00C4082D">
      <w:pPr>
        <w:jc w:val="both"/>
        <w:rPr>
          <w:rFonts w:ascii="Arial" w:eastAsia="Arial" w:hAnsi="Arial" w:cs="Arial"/>
        </w:rPr>
      </w:pPr>
      <w:r>
        <w:rPr>
          <w:rFonts w:ascii="Arial" w:eastAsia="Arial" w:hAnsi="Arial" w:cs="Arial"/>
        </w:rPr>
        <w:t xml:space="preserve">Dentro de algunos procesos institucionales, TUDATA S.A.S. requerirá tratar algunos datos </w:t>
      </w:r>
      <w:r>
        <w:rPr>
          <w:rFonts w:ascii="Arial" w:eastAsia="Arial" w:hAnsi="Arial" w:cs="Arial"/>
        </w:rPr>
        <w:lastRenderedPageBreak/>
        <w:t xml:space="preserve">clasificados como sensibles (ver definición en el Glosario del presente documento) los cuales tendrán las siguientes finalidades: </w:t>
      </w:r>
    </w:p>
    <w:p w14:paraId="099D7F6F" w14:textId="77777777" w:rsidR="00CB6F06" w:rsidRDefault="00CB6F06">
      <w:pPr>
        <w:rPr>
          <w:rFonts w:ascii="Arial" w:eastAsia="Arial" w:hAnsi="Arial" w:cs="Arial"/>
          <w:sz w:val="24"/>
          <w:szCs w:val="24"/>
        </w:rPr>
      </w:pPr>
    </w:p>
    <w:p w14:paraId="7A2E6D7C" w14:textId="77777777" w:rsidR="00CB6F06" w:rsidRDefault="00C4082D">
      <w:pPr>
        <w:keepNext/>
        <w:pBdr>
          <w:top w:val="nil"/>
          <w:left w:val="nil"/>
          <w:bottom w:val="nil"/>
          <w:right w:val="nil"/>
          <w:between w:val="nil"/>
        </w:pBdr>
        <w:rPr>
          <w:i/>
          <w:color w:val="000000"/>
          <w:sz w:val="18"/>
          <w:szCs w:val="18"/>
        </w:rPr>
      </w:pPr>
      <w:r>
        <w:rPr>
          <w:i/>
          <w:color w:val="000000"/>
          <w:sz w:val="18"/>
          <w:szCs w:val="18"/>
        </w:rPr>
        <w:t>Tabla 2. Finalidades de los datos personales sensibles</w:t>
      </w:r>
    </w:p>
    <w:tbl>
      <w:tblPr>
        <w:tblStyle w:val="a0"/>
        <w:tblW w:w="9517" w:type="dxa"/>
        <w:tblInd w:w="-6" w:type="dxa"/>
        <w:tblBorders>
          <w:top w:val="nil"/>
          <w:left w:val="nil"/>
          <w:bottom w:val="nil"/>
          <w:right w:val="nil"/>
          <w:insideH w:val="nil"/>
          <w:insideV w:val="nil"/>
        </w:tblBorders>
        <w:tblLayout w:type="fixed"/>
        <w:tblLook w:val="0400" w:firstRow="0" w:lastRow="0" w:firstColumn="0" w:lastColumn="0" w:noHBand="0" w:noVBand="1"/>
      </w:tblPr>
      <w:tblGrid>
        <w:gridCol w:w="2576"/>
        <w:gridCol w:w="1966"/>
        <w:gridCol w:w="4975"/>
      </w:tblGrid>
      <w:tr w:rsidR="00CB6F06" w14:paraId="5066CA3C" w14:textId="77777777">
        <w:trPr>
          <w:trHeight w:val="430"/>
        </w:trPr>
        <w:tc>
          <w:tcPr>
            <w:tcW w:w="2576" w:type="dxa"/>
            <w:shd w:val="clear" w:color="auto" w:fill="CC3300"/>
            <w:vAlign w:val="center"/>
          </w:tcPr>
          <w:p w14:paraId="622B15AC" w14:textId="77777777" w:rsidR="00CB6F06" w:rsidRDefault="00C4082D">
            <w:pPr>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DATOS SENSIBLES</w:t>
            </w:r>
          </w:p>
        </w:tc>
        <w:tc>
          <w:tcPr>
            <w:tcW w:w="1966" w:type="dxa"/>
            <w:shd w:val="clear" w:color="auto" w:fill="CC3300"/>
            <w:vAlign w:val="center"/>
          </w:tcPr>
          <w:p w14:paraId="29EB496B" w14:textId="77777777" w:rsidR="00CB6F06" w:rsidRDefault="00C4082D">
            <w:pPr>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TIPO DE DATO SENSIBLE</w:t>
            </w:r>
          </w:p>
        </w:tc>
        <w:tc>
          <w:tcPr>
            <w:tcW w:w="4975" w:type="dxa"/>
            <w:shd w:val="clear" w:color="auto" w:fill="CC3300"/>
            <w:vAlign w:val="center"/>
          </w:tcPr>
          <w:p w14:paraId="426C50DB" w14:textId="77777777" w:rsidR="00CB6F06" w:rsidRDefault="00C4082D">
            <w:pPr>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FINALIDADES</w:t>
            </w:r>
          </w:p>
        </w:tc>
      </w:tr>
      <w:tr w:rsidR="00CB6F06" w14:paraId="542BB3A9" w14:textId="77777777">
        <w:trPr>
          <w:trHeight w:val="762"/>
        </w:trPr>
        <w:tc>
          <w:tcPr>
            <w:tcW w:w="2576" w:type="dxa"/>
            <w:shd w:val="clear" w:color="auto" w:fill="FFF0EB"/>
            <w:vAlign w:val="center"/>
          </w:tcPr>
          <w:p w14:paraId="12693020" w14:textId="77777777" w:rsidR="00CB6F06" w:rsidRDefault="00C4082D">
            <w:pPr>
              <w:jc w:val="both"/>
              <w:rPr>
                <w:rFonts w:ascii="Arial Narrow" w:eastAsia="Arial Narrow" w:hAnsi="Arial Narrow" w:cs="Arial Narrow"/>
                <w:sz w:val="20"/>
                <w:szCs w:val="20"/>
              </w:rPr>
            </w:pPr>
            <w:r>
              <w:rPr>
                <w:rFonts w:ascii="Arial Narrow" w:eastAsia="Arial Narrow" w:hAnsi="Arial Narrow" w:cs="Arial Narrow"/>
                <w:sz w:val="20"/>
                <w:szCs w:val="20"/>
              </w:rPr>
              <w:t xml:space="preserve">Diagnósticos y resultados médicos </w:t>
            </w:r>
          </w:p>
        </w:tc>
        <w:tc>
          <w:tcPr>
            <w:tcW w:w="1966" w:type="dxa"/>
            <w:shd w:val="clear" w:color="auto" w:fill="FFF0EB"/>
            <w:vAlign w:val="center"/>
          </w:tcPr>
          <w:p w14:paraId="6867E44F" w14:textId="77777777" w:rsidR="00CB6F06" w:rsidRDefault="00C4082D">
            <w:pPr>
              <w:jc w:val="center"/>
              <w:rPr>
                <w:rFonts w:ascii="Arial Narrow" w:eastAsia="Arial Narrow" w:hAnsi="Arial Narrow" w:cs="Arial Narrow"/>
                <w:sz w:val="20"/>
                <w:szCs w:val="20"/>
              </w:rPr>
            </w:pPr>
            <w:r>
              <w:rPr>
                <w:rFonts w:ascii="Arial Narrow" w:eastAsia="Arial Narrow" w:hAnsi="Arial Narrow" w:cs="Arial Narrow"/>
                <w:sz w:val="20"/>
                <w:szCs w:val="20"/>
              </w:rPr>
              <w:t>DATOS RELACIONADOS CON LA SALUD</w:t>
            </w:r>
          </w:p>
        </w:tc>
        <w:tc>
          <w:tcPr>
            <w:tcW w:w="4975" w:type="dxa"/>
            <w:shd w:val="clear" w:color="auto" w:fill="FFF0EB"/>
            <w:vAlign w:val="center"/>
          </w:tcPr>
          <w:p w14:paraId="74AE9CBD" w14:textId="77777777" w:rsidR="00CB6F06" w:rsidRDefault="00C4082D">
            <w:pPr>
              <w:widowControl/>
              <w:numPr>
                <w:ilvl w:val="0"/>
                <w:numId w:val="25"/>
              </w:numPr>
              <w:pBdr>
                <w:top w:val="nil"/>
                <w:left w:val="nil"/>
                <w:bottom w:val="nil"/>
                <w:right w:val="nil"/>
                <w:between w:val="nil"/>
              </w:pBdr>
              <w:ind w:left="315"/>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Llevar a cabo las actividades exigidas por el Sistema Colombiano de Seguridad y Salud en el Trabajo. </w:t>
            </w:r>
          </w:p>
          <w:p w14:paraId="69BFEA08" w14:textId="77777777" w:rsidR="00CB6F06" w:rsidRDefault="00CB6F06">
            <w:pPr>
              <w:widowControl/>
              <w:pBdr>
                <w:top w:val="nil"/>
                <w:left w:val="nil"/>
                <w:bottom w:val="nil"/>
                <w:right w:val="nil"/>
                <w:between w:val="nil"/>
              </w:pBdr>
              <w:ind w:left="315"/>
              <w:jc w:val="both"/>
              <w:rPr>
                <w:rFonts w:ascii="Arial Narrow" w:eastAsia="Arial Narrow" w:hAnsi="Arial Narrow" w:cs="Arial Narrow"/>
                <w:color w:val="000000"/>
                <w:sz w:val="20"/>
                <w:szCs w:val="20"/>
              </w:rPr>
            </w:pPr>
          </w:p>
          <w:p w14:paraId="028219FD" w14:textId="77777777" w:rsidR="00CB6F06" w:rsidRDefault="00C4082D">
            <w:pPr>
              <w:widowControl/>
              <w:numPr>
                <w:ilvl w:val="0"/>
                <w:numId w:val="25"/>
              </w:numPr>
              <w:pBdr>
                <w:top w:val="nil"/>
                <w:left w:val="nil"/>
                <w:bottom w:val="nil"/>
                <w:right w:val="nil"/>
                <w:between w:val="nil"/>
              </w:pBdr>
              <w:ind w:left="315"/>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Establecer el estado de salud del candidato para acceder al cargo al que participa.</w:t>
            </w:r>
          </w:p>
        </w:tc>
      </w:tr>
      <w:tr w:rsidR="00CB6F06" w14:paraId="61C6103A" w14:textId="77777777">
        <w:trPr>
          <w:trHeight w:val="610"/>
        </w:trPr>
        <w:tc>
          <w:tcPr>
            <w:tcW w:w="2576" w:type="dxa"/>
            <w:shd w:val="clear" w:color="auto" w:fill="FFFCFB"/>
            <w:vAlign w:val="center"/>
          </w:tcPr>
          <w:p w14:paraId="2B982F71" w14:textId="77777777" w:rsidR="00CB6F06" w:rsidRDefault="00C4082D">
            <w:pPr>
              <w:rPr>
                <w:rFonts w:ascii="Arial Narrow" w:eastAsia="Arial Narrow" w:hAnsi="Arial Narrow" w:cs="Arial Narrow"/>
                <w:sz w:val="20"/>
                <w:szCs w:val="20"/>
              </w:rPr>
            </w:pPr>
            <w:r>
              <w:rPr>
                <w:rFonts w:ascii="Arial Narrow" w:eastAsia="Arial Narrow" w:hAnsi="Arial Narrow" w:cs="Arial Narrow"/>
                <w:sz w:val="20"/>
                <w:szCs w:val="20"/>
              </w:rPr>
              <w:t xml:space="preserve">Factores </w:t>
            </w:r>
            <w:proofErr w:type="spellStart"/>
            <w:r>
              <w:rPr>
                <w:rFonts w:ascii="Arial Narrow" w:eastAsia="Arial Narrow" w:hAnsi="Arial Narrow" w:cs="Arial Narrow"/>
                <w:sz w:val="20"/>
                <w:szCs w:val="20"/>
              </w:rPr>
              <w:t>intra</w:t>
            </w:r>
            <w:proofErr w:type="spellEnd"/>
            <w:r>
              <w:rPr>
                <w:rFonts w:ascii="Arial Narrow" w:eastAsia="Arial Narrow" w:hAnsi="Arial Narrow" w:cs="Arial Narrow"/>
                <w:sz w:val="20"/>
                <w:szCs w:val="20"/>
              </w:rPr>
              <w:t xml:space="preserve"> y </w:t>
            </w:r>
            <w:proofErr w:type="spellStart"/>
            <w:r>
              <w:rPr>
                <w:rFonts w:ascii="Arial Narrow" w:eastAsia="Arial Narrow" w:hAnsi="Arial Narrow" w:cs="Arial Narrow"/>
                <w:sz w:val="20"/>
                <w:szCs w:val="20"/>
              </w:rPr>
              <w:t>extralaborales</w:t>
            </w:r>
            <w:proofErr w:type="spellEnd"/>
          </w:p>
        </w:tc>
        <w:tc>
          <w:tcPr>
            <w:tcW w:w="1966" w:type="dxa"/>
            <w:shd w:val="clear" w:color="auto" w:fill="FFFCFB"/>
            <w:vAlign w:val="center"/>
          </w:tcPr>
          <w:p w14:paraId="0860D2C1" w14:textId="77777777" w:rsidR="00CB6F06" w:rsidRDefault="00C4082D">
            <w:pPr>
              <w:jc w:val="center"/>
              <w:rPr>
                <w:rFonts w:ascii="Arial Narrow" w:eastAsia="Arial Narrow" w:hAnsi="Arial Narrow" w:cs="Arial Narrow"/>
                <w:sz w:val="20"/>
                <w:szCs w:val="20"/>
              </w:rPr>
            </w:pPr>
            <w:r>
              <w:rPr>
                <w:rFonts w:ascii="Arial Narrow" w:eastAsia="Arial Narrow" w:hAnsi="Arial Narrow" w:cs="Arial Narrow"/>
                <w:sz w:val="20"/>
                <w:szCs w:val="20"/>
              </w:rPr>
              <w:t>DATOS RELACIONADOS CON LA SALUD</w:t>
            </w:r>
          </w:p>
        </w:tc>
        <w:tc>
          <w:tcPr>
            <w:tcW w:w="4975" w:type="dxa"/>
            <w:shd w:val="clear" w:color="auto" w:fill="FFFCFB"/>
            <w:vAlign w:val="center"/>
          </w:tcPr>
          <w:p w14:paraId="0581DB48" w14:textId="77777777" w:rsidR="00CB6F06" w:rsidRDefault="00C4082D">
            <w:pPr>
              <w:widowControl/>
              <w:numPr>
                <w:ilvl w:val="0"/>
                <w:numId w:val="26"/>
              </w:numPr>
              <w:pBdr>
                <w:top w:val="nil"/>
                <w:left w:val="nil"/>
                <w:bottom w:val="nil"/>
                <w:right w:val="nil"/>
                <w:between w:val="nil"/>
              </w:pBdr>
              <w:ind w:left="315"/>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Generar programas de promoción y prevención al riesgo psicosocial para empleados y familiares.</w:t>
            </w:r>
          </w:p>
        </w:tc>
      </w:tr>
      <w:tr w:rsidR="00CB6F06" w14:paraId="75822EAA" w14:textId="77777777">
        <w:trPr>
          <w:trHeight w:val="477"/>
        </w:trPr>
        <w:tc>
          <w:tcPr>
            <w:tcW w:w="2576" w:type="dxa"/>
            <w:shd w:val="clear" w:color="auto" w:fill="FFF0EB"/>
            <w:vAlign w:val="center"/>
          </w:tcPr>
          <w:p w14:paraId="06696E52" w14:textId="77777777" w:rsidR="00CB6F06" w:rsidRDefault="00C4082D">
            <w:pPr>
              <w:rPr>
                <w:rFonts w:ascii="Arial Narrow" w:eastAsia="Arial Narrow" w:hAnsi="Arial Narrow" w:cs="Arial Narrow"/>
                <w:sz w:val="20"/>
                <w:szCs w:val="20"/>
              </w:rPr>
            </w:pPr>
            <w:r>
              <w:rPr>
                <w:rFonts w:ascii="Arial Narrow" w:eastAsia="Arial Narrow" w:hAnsi="Arial Narrow" w:cs="Arial Narrow"/>
                <w:sz w:val="20"/>
                <w:szCs w:val="20"/>
              </w:rPr>
              <w:t>Copia de la historia clínica o epicrisis</w:t>
            </w:r>
          </w:p>
        </w:tc>
        <w:tc>
          <w:tcPr>
            <w:tcW w:w="1966" w:type="dxa"/>
            <w:shd w:val="clear" w:color="auto" w:fill="FFF0EB"/>
            <w:vAlign w:val="center"/>
          </w:tcPr>
          <w:p w14:paraId="15B9ECD3" w14:textId="77777777" w:rsidR="00CB6F06" w:rsidRDefault="00C4082D">
            <w:pPr>
              <w:jc w:val="center"/>
              <w:rPr>
                <w:rFonts w:ascii="Arial Narrow" w:eastAsia="Arial Narrow" w:hAnsi="Arial Narrow" w:cs="Arial Narrow"/>
                <w:sz w:val="20"/>
                <w:szCs w:val="20"/>
              </w:rPr>
            </w:pPr>
            <w:r>
              <w:rPr>
                <w:rFonts w:ascii="Arial Narrow" w:eastAsia="Arial Narrow" w:hAnsi="Arial Narrow" w:cs="Arial Narrow"/>
                <w:sz w:val="20"/>
                <w:szCs w:val="20"/>
              </w:rPr>
              <w:t>DATOS RELACIONADOS CON LA SALUD</w:t>
            </w:r>
          </w:p>
        </w:tc>
        <w:tc>
          <w:tcPr>
            <w:tcW w:w="4975" w:type="dxa"/>
            <w:shd w:val="clear" w:color="auto" w:fill="FFF0EB"/>
            <w:vAlign w:val="center"/>
          </w:tcPr>
          <w:p w14:paraId="18BF1480" w14:textId="77777777" w:rsidR="00CB6F06" w:rsidRDefault="00C4082D">
            <w:pPr>
              <w:widowControl/>
              <w:numPr>
                <w:ilvl w:val="0"/>
                <w:numId w:val="27"/>
              </w:numPr>
              <w:pBdr>
                <w:top w:val="nil"/>
                <w:left w:val="nil"/>
                <w:bottom w:val="nil"/>
                <w:right w:val="nil"/>
                <w:between w:val="nil"/>
              </w:pBdr>
              <w:ind w:left="315"/>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Llevar a cabo los trámites sobre las incapacidades del empleado exigidas por las EPS. </w:t>
            </w:r>
          </w:p>
        </w:tc>
      </w:tr>
      <w:tr w:rsidR="00CB6F06" w14:paraId="29EE9E51" w14:textId="77777777">
        <w:trPr>
          <w:trHeight w:val="577"/>
        </w:trPr>
        <w:tc>
          <w:tcPr>
            <w:tcW w:w="2576" w:type="dxa"/>
            <w:shd w:val="clear" w:color="auto" w:fill="auto"/>
            <w:vAlign w:val="center"/>
          </w:tcPr>
          <w:p w14:paraId="1E452A7E" w14:textId="77777777" w:rsidR="00CB6F06" w:rsidRDefault="00C4082D">
            <w:pPr>
              <w:rPr>
                <w:rFonts w:ascii="Arial Narrow" w:eastAsia="Arial Narrow" w:hAnsi="Arial Narrow" w:cs="Arial Narrow"/>
                <w:sz w:val="20"/>
                <w:szCs w:val="20"/>
              </w:rPr>
            </w:pPr>
            <w:r>
              <w:rPr>
                <w:rFonts w:ascii="Arial Narrow" w:eastAsia="Arial Narrow" w:hAnsi="Arial Narrow" w:cs="Arial Narrow"/>
                <w:sz w:val="20"/>
                <w:szCs w:val="20"/>
              </w:rPr>
              <w:t>Firmas e impresiones dactilares</w:t>
            </w:r>
          </w:p>
        </w:tc>
        <w:tc>
          <w:tcPr>
            <w:tcW w:w="1966" w:type="dxa"/>
            <w:shd w:val="clear" w:color="auto" w:fill="auto"/>
            <w:vAlign w:val="center"/>
          </w:tcPr>
          <w:p w14:paraId="5E7BEBA1" w14:textId="77777777" w:rsidR="00CB6F06" w:rsidRDefault="00C4082D">
            <w:pPr>
              <w:jc w:val="center"/>
              <w:rPr>
                <w:rFonts w:ascii="Arial Narrow" w:eastAsia="Arial Narrow" w:hAnsi="Arial Narrow" w:cs="Arial Narrow"/>
                <w:sz w:val="20"/>
                <w:szCs w:val="20"/>
              </w:rPr>
            </w:pPr>
            <w:r>
              <w:rPr>
                <w:rFonts w:ascii="Arial Narrow" w:eastAsia="Arial Narrow" w:hAnsi="Arial Narrow" w:cs="Arial Narrow"/>
                <w:sz w:val="20"/>
                <w:szCs w:val="20"/>
              </w:rPr>
              <w:t>DATOS BIOMÉTRICOS</w:t>
            </w:r>
          </w:p>
        </w:tc>
        <w:tc>
          <w:tcPr>
            <w:tcW w:w="4975" w:type="dxa"/>
            <w:shd w:val="clear" w:color="auto" w:fill="auto"/>
            <w:vAlign w:val="center"/>
          </w:tcPr>
          <w:p w14:paraId="530B60BF" w14:textId="77777777" w:rsidR="00CB6F06" w:rsidRDefault="00C4082D">
            <w:pPr>
              <w:widowControl/>
              <w:numPr>
                <w:ilvl w:val="0"/>
                <w:numId w:val="19"/>
              </w:numPr>
              <w:pBdr>
                <w:top w:val="nil"/>
                <w:left w:val="nil"/>
                <w:bottom w:val="nil"/>
                <w:right w:val="nil"/>
                <w:between w:val="nil"/>
              </w:pBdr>
              <w:ind w:left="315"/>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Dar formalidad a los documentos internos y externos que se tramitan en TUDATA S.A.S.</w:t>
            </w:r>
          </w:p>
          <w:p w14:paraId="768B5062" w14:textId="77777777" w:rsidR="00CB6F06" w:rsidRDefault="00CB6F06">
            <w:pPr>
              <w:widowControl/>
              <w:pBdr>
                <w:top w:val="nil"/>
                <w:left w:val="nil"/>
                <w:bottom w:val="nil"/>
                <w:right w:val="nil"/>
                <w:between w:val="nil"/>
              </w:pBdr>
              <w:ind w:left="315"/>
              <w:jc w:val="both"/>
              <w:rPr>
                <w:rFonts w:ascii="Arial Narrow" w:eastAsia="Arial Narrow" w:hAnsi="Arial Narrow" w:cs="Arial Narrow"/>
                <w:color w:val="000000"/>
                <w:sz w:val="20"/>
                <w:szCs w:val="20"/>
              </w:rPr>
            </w:pPr>
          </w:p>
          <w:p w14:paraId="5997A700" w14:textId="77777777" w:rsidR="00CB6F06" w:rsidRDefault="00C4082D">
            <w:pPr>
              <w:widowControl/>
              <w:numPr>
                <w:ilvl w:val="0"/>
                <w:numId w:val="19"/>
              </w:numPr>
              <w:pBdr>
                <w:top w:val="nil"/>
                <w:left w:val="nil"/>
                <w:bottom w:val="nil"/>
                <w:right w:val="nil"/>
                <w:between w:val="nil"/>
              </w:pBdr>
              <w:ind w:left="315"/>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Reducción de los riesgos de suplantación de la persona.</w:t>
            </w:r>
          </w:p>
        </w:tc>
      </w:tr>
    </w:tbl>
    <w:p w14:paraId="423C51CF" w14:textId="77777777" w:rsidR="00CB6F06" w:rsidRDefault="00CB6F06">
      <w:pPr>
        <w:pBdr>
          <w:top w:val="nil"/>
          <w:left w:val="nil"/>
          <w:bottom w:val="nil"/>
          <w:right w:val="nil"/>
          <w:between w:val="nil"/>
        </w:pBdr>
        <w:tabs>
          <w:tab w:val="left" w:pos="5355"/>
        </w:tabs>
        <w:ind w:left="22" w:hanging="360"/>
        <w:jc w:val="center"/>
        <w:rPr>
          <w:rFonts w:ascii="Arial" w:eastAsia="Arial" w:hAnsi="Arial" w:cs="Arial"/>
          <w:color w:val="000000"/>
          <w:sz w:val="24"/>
          <w:szCs w:val="24"/>
        </w:rPr>
      </w:pPr>
    </w:p>
    <w:p w14:paraId="1F1B3783" w14:textId="77777777" w:rsidR="00CB6F06" w:rsidRDefault="00CB6F06">
      <w:pPr>
        <w:pBdr>
          <w:top w:val="nil"/>
          <w:left w:val="nil"/>
          <w:bottom w:val="nil"/>
          <w:right w:val="nil"/>
          <w:between w:val="nil"/>
        </w:pBdr>
        <w:tabs>
          <w:tab w:val="left" w:pos="5355"/>
        </w:tabs>
        <w:ind w:left="22" w:hanging="360"/>
        <w:jc w:val="center"/>
        <w:rPr>
          <w:rFonts w:ascii="Arial" w:eastAsia="Arial" w:hAnsi="Arial" w:cs="Arial"/>
          <w:color w:val="000000"/>
          <w:sz w:val="24"/>
          <w:szCs w:val="24"/>
        </w:rPr>
      </w:pPr>
    </w:p>
    <w:p w14:paraId="722D50BD" w14:textId="77777777" w:rsidR="00CB6F06" w:rsidRDefault="00CB6F06">
      <w:pPr>
        <w:pBdr>
          <w:top w:val="nil"/>
          <w:left w:val="nil"/>
          <w:bottom w:val="nil"/>
          <w:right w:val="nil"/>
          <w:between w:val="nil"/>
        </w:pBdr>
        <w:tabs>
          <w:tab w:val="left" w:pos="5355"/>
        </w:tabs>
        <w:ind w:left="22" w:hanging="360"/>
        <w:jc w:val="center"/>
        <w:rPr>
          <w:rFonts w:ascii="Arial" w:eastAsia="Arial" w:hAnsi="Arial" w:cs="Arial"/>
          <w:color w:val="000000"/>
          <w:sz w:val="24"/>
          <w:szCs w:val="24"/>
        </w:rPr>
      </w:pPr>
    </w:p>
    <w:p w14:paraId="4F7F4CAF" w14:textId="77777777" w:rsidR="00CB6F06" w:rsidRDefault="00CB6F06">
      <w:pPr>
        <w:pBdr>
          <w:top w:val="nil"/>
          <w:left w:val="nil"/>
          <w:bottom w:val="nil"/>
          <w:right w:val="nil"/>
          <w:between w:val="nil"/>
        </w:pBdr>
        <w:tabs>
          <w:tab w:val="left" w:pos="5355"/>
        </w:tabs>
        <w:ind w:left="22" w:hanging="360"/>
        <w:jc w:val="center"/>
        <w:rPr>
          <w:rFonts w:ascii="Arial" w:eastAsia="Arial" w:hAnsi="Arial" w:cs="Arial"/>
          <w:color w:val="000000"/>
          <w:sz w:val="24"/>
          <w:szCs w:val="24"/>
        </w:rPr>
      </w:pPr>
    </w:p>
    <w:p w14:paraId="61ADB050" w14:textId="77777777" w:rsidR="00CB6F06" w:rsidRDefault="00CB6F06">
      <w:pPr>
        <w:pBdr>
          <w:top w:val="nil"/>
          <w:left w:val="nil"/>
          <w:bottom w:val="nil"/>
          <w:right w:val="nil"/>
          <w:between w:val="nil"/>
        </w:pBdr>
        <w:tabs>
          <w:tab w:val="left" w:pos="5355"/>
        </w:tabs>
        <w:ind w:left="22" w:hanging="360"/>
        <w:jc w:val="center"/>
        <w:rPr>
          <w:rFonts w:ascii="Arial" w:eastAsia="Arial" w:hAnsi="Arial" w:cs="Arial"/>
          <w:color w:val="000000"/>
          <w:sz w:val="24"/>
          <w:szCs w:val="24"/>
        </w:rPr>
      </w:pPr>
    </w:p>
    <w:p w14:paraId="5F51C5A0" w14:textId="77777777" w:rsidR="00CB6F06" w:rsidRDefault="00CB6F06">
      <w:pPr>
        <w:pBdr>
          <w:top w:val="nil"/>
          <w:left w:val="nil"/>
          <w:bottom w:val="nil"/>
          <w:right w:val="nil"/>
          <w:between w:val="nil"/>
        </w:pBdr>
        <w:tabs>
          <w:tab w:val="left" w:pos="5355"/>
        </w:tabs>
        <w:ind w:left="22" w:hanging="360"/>
        <w:jc w:val="center"/>
        <w:rPr>
          <w:rFonts w:ascii="Arial" w:eastAsia="Arial" w:hAnsi="Arial" w:cs="Arial"/>
          <w:color w:val="000000"/>
          <w:sz w:val="24"/>
          <w:szCs w:val="24"/>
        </w:rPr>
      </w:pPr>
    </w:p>
    <w:p w14:paraId="5F177FC9" w14:textId="77777777" w:rsidR="00CB6F06" w:rsidRDefault="00CB6F06">
      <w:pPr>
        <w:pBdr>
          <w:top w:val="nil"/>
          <w:left w:val="nil"/>
          <w:bottom w:val="nil"/>
          <w:right w:val="nil"/>
          <w:between w:val="nil"/>
        </w:pBdr>
        <w:tabs>
          <w:tab w:val="left" w:pos="5355"/>
        </w:tabs>
        <w:ind w:left="22" w:hanging="360"/>
        <w:jc w:val="center"/>
        <w:rPr>
          <w:rFonts w:ascii="Arial" w:eastAsia="Arial" w:hAnsi="Arial" w:cs="Arial"/>
          <w:color w:val="000000"/>
          <w:sz w:val="24"/>
          <w:szCs w:val="24"/>
        </w:rPr>
      </w:pPr>
    </w:p>
    <w:p w14:paraId="238E3B1B" w14:textId="77777777" w:rsidR="00CB6F06" w:rsidRDefault="00CB6F06">
      <w:pPr>
        <w:pBdr>
          <w:top w:val="nil"/>
          <w:left w:val="nil"/>
          <w:bottom w:val="nil"/>
          <w:right w:val="nil"/>
          <w:between w:val="nil"/>
        </w:pBdr>
        <w:tabs>
          <w:tab w:val="left" w:pos="5355"/>
        </w:tabs>
        <w:ind w:left="22" w:hanging="360"/>
        <w:jc w:val="center"/>
        <w:rPr>
          <w:rFonts w:ascii="Arial" w:eastAsia="Arial" w:hAnsi="Arial" w:cs="Arial"/>
          <w:color w:val="000000"/>
          <w:sz w:val="24"/>
          <w:szCs w:val="24"/>
        </w:rPr>
      </w:pPr>
    </w:p>
    <w:p w14:paraId="227E42AB" w14:textId="77777777" w:rsidR="00CB6F06" w:rsidRDefault="00CB6F06">
      <w:pPr>
        <w:pBdr>
          <w:top w:val="nil"/>
          <w:left w:val="nil"/>
          <w:bottom w:val="nil"/>
          <w:right w:val="nil"/>
          <w:between w:val="nil"/>
        </w:pBdr>
        <w:tabs>
          <w:tab w:val="left" w:pos="5355"/>
        </w:tabs>
        <w:ind w:left="22" w:hanging="360"/>
        <w:jc w:val="both"/>
        <w:rPr>
          <w:rFonts w:ascii="Arial" w:eastAsia="Arial" w:hAnsi="Arial" w:cs="Arial"/>
          <w:color w:val="000000"/>
          <w:sz w:val="24"/>
          <w:szCs w:val="24"/>
        </w:rPr>
      </w:pPr>
    </w:p>
    <w:p w14:paraId="60D05503"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26" w:name="_heading=h.qsh70q" w:colFirst="0" w:colLast="0"/>
      <w:bookmarkEnd w:id="26"/>
      <w:r>
        <w:rPr>
          <w:rFonts w:ascii="Arial" w:eastAsia="Arial" w:hAnsi="Arial" w:cs="Arial"/>
          <w:sz w:val="22"/>
          <w:szCs w:val="22"/>
        </w:rPr>
        <w:t>FINALIDADES DEL TRATAMIENTO DE DATOS PERSONALES DE MENORES DE EDAD</w:t>
      </w:r>
    </w:p>
    <w:p w14:paraId="335A4B74" w14:textId="77777777" w:rsidR="00CB6F06" w:rsidRDefault="00CB6F06">
      <w:pPr>
        <w:jc w:val="both"/>
        <w:rPr>
          <w:rFonts w:ascii="Arial" w:eastAsia="Arial" w:hAnsi="Arial" w:cs="Arial"/>
        </w:rPr>
      </w:pPr>
    </w:p>
    <w:p w14:paraId="2A0D622E" w14:textId="77777777" w:rsidR="00CB6F06" w:rsidRDefault="00C4082D">
      <w:pPr>
        <w:jc w:val="both"/>
        <w:rPr>
          <w:rFonts w:ascii="Arial" w:eastAsia="Arial" w:hAnsi="Arial" w:cs="Arial"/>
        </w:rPr>
      </w:pPr>
      <w:r>
        <w:rPr>
          <w:rFonts w:ascii="Arial" w:eastAsia="Arial" w:hAnsi="Arial" w:cs="Arial"/>
        </w:rPr>
        <w:t xml:space="preserve">TUDATA S.A.S. garantizará que en el tratamiento de los datos personales de los menores de edad se asegure el respeto de sus derechos fundamentales y prevalentes, así como que esta información solo será utilizada para fines establecidos por la Constitución, la ley o autorizados por su Representante Legal (en los casos en que se aplique esta figura). </w:t>
      </w:r>
    </w:p>
    <w:p w14:paraId="5E7C4BA9" w14:textId="77777777" w:rsidR="00CB6F06" w:rsidRDefault="00CB6F06">
      <w:pPr>
        <w:jc w:val="both"/>
        <w:rPr>
          <w:rFonts w:ascii="Arial" w:eastAsia="Arial" w:hAnsi="Arial" w:cs="Arial"/>
        </w:rPr>
      </w:pPr>
    </w:p>
    <w:p w14:paraId="616F8123" w14:textId="77777777" w:rsidR="00CB6F06" w:rsidRDefault="00C4082D">
      <w:pPr>
        <w:keepNext/>
        <w:pBdr>
          <w:top w:val="nil"/>
          <w:left w:val="nil"/>
          <w:bottom w:val="nil"/>
          <w:right w:val="nil"/>
          <w:between w:val="nil"/>
        </w:pBdr>
        <w:rPr>
          <w:i/>
          <w:color w:val="000000"/>
          <w:sz w:val="18"/>
          <w:szCs w:val="18"/>
        </w:rPr>
      </w:pPr>
      <w:r>
        <w:rPr>
          <w:i/>
          <w:color w:val="000000"/>
          <w:sz w:val="18"/>
          <w:szCs w:val="18"/>
        </w:rPr>
        <w:t>Tabla 3. Finalidades de los datos personales de menores de edad</w:t>
      </w:r>
    </w:p>
    <w:tbl>
      <w:tblPr>
        <w:tblStyle w:val="a1"/>
        <w:tblW w:w="9517" w:type="dxa"/>
        <w:tblInd w:w="-6" w:type="dxa"/>
        <w:tblBorders>
          <w:top w:val="nil"/>
          <w:left w:val="nil"/>
          <w:bottom w:val="nil"/>
          <w:right w:val="nil"/>
          <w:insideH w:val="nil"/>
          <w:insideV w:val="nil"/>
        </w:tblBorders>
        <w:tblLayout w:type="fixed"/>
        <w:tblLook w:val="0400" w:firstRow="0" w:lastRow="0" w:firstColumn="0" w:lastColumn="0" w:noHBand="0" w:noVBand="1"/>
      </w:tblPr>
      <w:tblGrid>
        <w:gridCol w:w="2634"/>
        <w:gridCol w:w="6883"/>
      </w:tblGrid>
      <w:tr w:rsidR="00CB6F06" w14:paraId="6788A157" w14:textId="77777777">
        <w:trPr>
          <w:trHeight w:val="430"/>
        </w:trPr>
        <w:tc>
          <w:tcPr>
            <w:tcW w:w="2634" w:type="dxa"/>
            <w:shd w:val="clear" w:color="auto" w:fill="CC3300"/>
            <w:vAlign w:val="center"/>
          </w:tcPr>
          <w:p w14:paraId="0DBA0764" w14:textId="77777777" w:rsidR="00CB6F06" w:rsidRDefault="00C4082D">
            <w:pPr>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TITULARES</w:t>
            </w:r>
          </w:p>
        </w:tc>
        <w:tc>
          <w:tcPr>
            <w:tcW w:w="6883" w:type="dxa"/>
            <w:shd w:val="clear" w:color="auto" w:fill="CC3300"/>
            <w:vAlign w:val="center"/>
          </w:tcPr>
          <w:p w14:paraId="34BA3B7B" w14:textId="77777777" w:rsidR="00CB6F06" w:rsidRDefault="00C4082D">
            <w:pPr>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FINALIDADES</w:t>
            </w:r>
          </w:p>
        </w:tc>
      </w:tr>
      <w:tr w:rsidR="00CB6F06" w14:paraId="18D151A5" w14:textId="77777777">
        <w:trPr>
          <w:trHeight w:val="651"/>
        </w:trPr>
        <w:tc>
          <w:tcPr>
            <w:tcW w:w="2634" w:type="dxa"/>
            <w:vAlign w:val="center"/>
          </w:tcPr>
          <w:p w14:paraId="7FA287A1" w14:textId="77777777" w:rsidR="00CB6F06" w:rsidRDefault="00C4082D">
            <w:pPr>
              <w:widowControl/>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Menor hijo del empleado</w:t>
            </w:r>
          </w:p>
        </w:tc>
        <w:tc>
          <w:tcPr>
            <w:tcW w:w="6883" w:type="dxa"/>
            <w:shd w:val="clear" w:color="auto" w:fill="auto"/>
            <w:vAlign w:val="center"/>
          </w:tcPr>
          <w:p w14:paraId="193A2374" w14:textId="77777777" w:rsidR="00CB6F06" w:rsidRDefault="00C4082D">
            <w:pPr>
              <w:widowControl/>
              <w:numPr>
                <w:ilvl w:val="0"/>
                <w:numId w:val="18"/>
              </w:numPr>
              <w:pBdr>
                <w:top w:val="nil"/>
                <w:left w:val="nil"/>
                <w:bottom w:val="nil"/>
                <w:right w:val="nil"/>
                <w:between w:val="nil"/>
              </w:pBdr>
              <w:ind w:left="323"/>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Afiliación al Sistema de Seguridad Social y parafiscales. </w:t>
            </w:r>
          </w:p>
          <w:p w14:paraId="666EC545" w14:textId="77777777" w:rsidR="00CB6F06" w:rsidRDefault="00CB6F06">
            <w:pPr>
              <w:widowControl/>
              <w:pBdr>
                <w:top w:val="nil"/>
                <w:left w:val="nil"/>
                <w:bottom w:val="nil"/>
                <w:right w:val="nil"/>
                <w:between w:val="nil"/>
              </w:pBdr>
              <w:ind w:left="323"/>
              <w:jc w:val="both"/>
              <w:rPr>
                <w:rFonts w:ascii="Arial Narrow" w:eastAsia="Arial Narrow" w:hAnsi="Arial Narrow" w:cs="Arial Narrow"/>
                <w:color w:val="000000"/>
                <w:sz w:val="20"/>
                <w:szCs w:val="20"/>
              </w:rPr>
            </w:pPr>
          </w:p>
          <w:p w14:paraId="4292E7BF" w14:textId="77777777" w:rsidR="00CB6F06" w:rsidRDefault="00C4082D">
            <w:pPr>
              <w:widowControl/>
              <w:numPr>
                <w:ilvl w:val="0"/>
                <w:numId w:val="18"/>
              </w:numPr>
              <w:pBdr>
                <w:top w:val="nil"/>
                <w:left w:val="nil"/>
                <w:bottom w:val="nil"/>
                <w:right w:val="nil"/>
                <w:between w:val="nil"/>
              </w:pBdr>
              <w:ind w:left="323"/>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Realización de programas de bienestar a familiares del empleado.</w:t>
            </w:r>
          </w:p>
        </w:tc>
      </w:tr>
      <w:tr w:rsidR="00CB6F06" w14:paraId="0A71CE73" w14:textId="77777777">
        <w:trPr>
          <w:trHeight w:val="449"/>
        </w:trPr>
        <w:tc>
          <w:tcPr>
            <w:tcW w:w="2634" w:type="dxa"/>
            <w:shd w:val="clear" w:color="auto" w:fill="FFF0EB"/>
            <w:vAlign w:val="center"/>
          </w:tcPr>
          <w:p w14:paraId="3135F6D1" w14:textId="77777777" w:rsidR="00CB6F06" w:rsidRDefault="00C4082D">
            <w:pPr>
              <w:widowControl/>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Menor visitante a las instalaciones de TUDATA S.A.S.</w:t>
            </w:r>
          </w:p>
        </w:tc>
        <w:tc>
          <w:tcPr>
            <w:tcW w:w="6883" w:type="dxa"/>
            <w:shd w:val="clear" w:color="auto" w:fill="FFF0EB"/>
            <w:vAlign w:val="center"/>
          </w:tcPr>
          <w:p w14:paraId="7E4A7B86" w14:textId="77777777" w:rsidR="00CB6F06" w:rsidRDefault="00C4082D">
            <w:pPr>
              <w:widowControl/>
              <w:numPr>
                <w:ilvl w:val="0"/>
                <w:numId w:val="17"/>
              </w:numPr>
              <w:pBdr>
                <w:top w:val="nil"/>
                <w:left w:val="nil"/>
                <w:bottom w:val="nil"/>
                <w:right w:val="nil"/>
                <w:between w:val="nil"/>
              </w:pBdr>
              <w:ind w:left="341"/>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Proporcionar acervo probatorio para adelantar diferentes actuaciones internas o externas o en caso de ser requerido por alguna autoridad administrativa, judicial o de cualquier otra índole.</w:t>
            </w:r>
          </w:p>
        </w:tc>
      </w:tr>
    </w:tbl>
    <w:p w14:paraId="4B09D48A" w14:textId="77777777" w:rsidR="00CB6F06" w:rsidRDefault="00CB6F06">
      <w:pPr>
        <w:rPr>
          <w:rFonts w:ascii="Arial" w:eastAsia="Arial" w:hAnsi="Arial" w:cs="Arial"/>
          <w:sz w:val="24"/>
          <w:szCs w:val="24"/>
        </w:rPr>
      </w:pPr>
    </w:p>
    <w:p w14:paraId="532B85E7" w14:textId="77777777" w:rsidR="00CB6F06" w:rsidRDefault="00C4082D">
      <w:pPr>
        <w:pStyle w:val="Ttulo2"/>
        <w:tabs>
          <w:tab w:val="left" w:pos="567"/>
        </w:tabs>
        <w:ind w:left="567" w:hanging="567"/>
        <w:jc w:val="both"/>
        <w:rPr>
          <w:rFonts w:ascii="Arial" w:eastAsia="Arial" w:hAnsi="Arial" w:cs="Arial"/>
        </w:rPr>
      </w:pPr>
      <w:bookmarkStart w:id="27" w:name="_heading=h.3as4poj" w:colFirst="0" w:colLast="0"/>
      <w:bookmarkEnd w:id="27"/>
      <w:r>
        <w:rPr>
          <w:rFonts w:ascii="Arial" w:eastAsia="Arial" w:hAnsi="Arial" w:cs="Arial"/>
        </w:rPr>
        <w:t>12.1.</w:t>
      </w:r>
      <w:r>
        <w:rPr>
          <w:rFonts w:ascii="Arial" w:eastAsia="Arial" w:hAnsi="Arial" w:cs="Arial"/>
        </w:rPr>
        <w:tab/>
        <w:t>El Representante Legal del menor</w:t>
      </w:r>
    </w:p>
    <w:p w14:paraId="47BCCB9B"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 xml:space="preserve">En ausencia de prueba legal o judicial cierta que establezca lo contrario, TUDATA S.A.S. asumirá que el representante legal del menor y, por ende, quien está facultado para otorgar </w:t>
      </w:r>
      <w:r>
        <w:rPr>
          <w:rFonts w:ascii="Arial" w:eastAsia="Arial" w:hAnsi="Arial" w:cs="Arial"/>
          <w:color w:val="000000"/>
        </w:rPr>
        <w:lastRenderedPageBreak/>
        <w:t>la autorización para el Tratamiento de los datos personales de dicho menor será cualquiera de sus padres.</w:t>
      </w:r>
    </w:p>
    <w:p w14:paraId="30DBC73C" w14:textId="77777777" w:rsidR="00CB6F06" w:rsidRDefault="00CB6F06">
      <w:pPr>
        <w:jc w:val="both"/>
        <w:rPr>
          <w:rFonts w:ascii="Arial" w:eastAsia="Arial" w:hAnsi="Arial" w:cs="Arial"/>
        </w:rPr>
      </w:pPr>
    </w:p>
    <w:p w14:paraId="7A771F09" w14:textId="77777777" w:rsidR="00CB6F06" w:rsidRDefault="00CB6F06">
      <w:pPr>
        <w:jc w:val="both"/>
        <w:rPr>
          <w:rFonts w:ascii="Arial" w:eastAsia="Arial" w:hAnsi="Arial" w:cs="Arial"/>
        </w:rPr>
      </w:pPr>
    </w:p>
    <w:p w14:paraId="46EE9F18"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28" w:name="_heading=h.1pxezwc" w:colFirst="0" w:colLast="0"/>
      <w:bookmarkEnd w:id="28"/>
      <w:r>
        <w:rPr>
          <w:rFonts w:ascii="Arial" w:eastAsia="Arial" w:hAnsi="Arial" w:cs="Arial"/>
          <w:sz w:val="22"/>
          <w:szCs w:val="22"/>
        </w:rPr>
        <w:t>PROCEDIMIENTO Y CANALES PARA LA ATENCIÓN DE CONSULTAS Y RECLAMOS ASOCIADOS AL TRATAMIENTO DE DATOS PERSONALES</w:t>
      </w:r>
    </w:p>
    <w:p w14:paraId="4B5A3B41" w14:textId="77777777" w:rsidR="00CB6F06" w:rsidRDefault="00CB6F06">
      <w:pPr>
        <w:pBdr>
          <w:top w:val="nil"/>
          <w:left w:val="nil"/>
          <w:bottom w:val="nil"/>
          <w:right w:val="nil"/>
          <w:between w:val="nil"/>
        </w:pBdr>
        <w:ind w:right="49"/>
        <w:rPr>
          <w:rFonts w:ascii="Arial" w:eastAsia="Arial" w:hAnsi="Arial" w:cs="Arial"/>
          <w:b/>
          <w:color w:val="000000"/>
        </w:rPr>
      </w:pPr>
    </w:p>
    <w:p w14:paraId="5F9FF6CA" w14:textId="77777777" w:rsidR="00CB6F06" w:rsidRDefault="00C4082D">
      <w:pPr>
        <w:pBdr>
          <w:top w:val="nil"/>
          <w:left w:val="nil"/>
          <w:bottom w:val="nil"/>
          <w:right w:val="nil"/>
          <w:between w:val="nil"/>
        </w:pBdr>
        <w:ind w:right="49"/>
        <w:jc w:val="both"/>
        <w:rPr>
          <w:rFonts w:ascii="Arial" w:eastAsia="Arial" w:hAnsi="Arial" w:cs="Arial"/>
          <w:color w:val="000000"/>
        </w:rPr>
      </w:pPr>
      <w:r>
        <w:rPr>
          <w:rFonts w:ascii="Arial" w:eastAsia="Arial" w:hAnsi="Arial" w:cs="Arial"/>
          <w:color w:val="000000"/>
        </w:rPr>
        <w:t>Para la atención y gestión de consultas y reclamos relacionados con el tratamiento de sus datos personales, es necesario que el remitente nos suministre la siguiente información:</w:t>
      </w:r>
    </w:p>
    <w:p w14:paraId="16CB9CD8" w14:textId="77777777" w:rsidR="00CB6F06" w:rsidRDefault="00CB6F06">
      <w:pPr>
        <w:pBdr>
          <w:top w:val="nil"/>
          <w:left w:val="nil"/>
          <w:bottom w:val="nil"/>
          <w:right w:val="nil"/>
          <w:between w:val="nil"/>
        </w:pBdr>
        <w:ind w:right="49"/>
        <w:jc w:val="both"/>
        <w:rPr>
          <w:rFonts w:ascii="Arial" w:eastAsia="Arial" w:hAnsi="Arial" w:cs="Arial"/>
          <w:color w:val="000000"/>
        </w:rPr>
      </w:pPr>
    </w:p>
    <w:p w14:paraId="1C4CCECE" w14:textId="77777777" w:rsidR="00CB6F06" w:rsidRDefault="00C4082D">
      <w:pPr>
        <w:numPr>
          <w:ilvl w:val="0"/>
          <w:numId w:val="8"/>
        </w:numPr>
        <w:pBdr>
          <w:top w:val="nil"/>
          <w:left w:val="nil"/>
          <w:bottom w:val="nil"/>
          <w:right w:val="nil"/>
          <w:between w:val="nil"/>
        </w:pBdr>
        <w:tabs>
          <w:tab w:val="left" w:pos="284"/>
        </w:tabs>
        <w:ind w:left="284" w:right="49" w:hanging="284"/>
        <w:jc w:val="both"/>
        <w:rPr>
          <w:rFonts w:ascii="Arial" w:eastAsia="Arial" w:hAnsi="Arial" w:cs="Arial"/>
          <w:color w:val="000000"/>
        </w:rPr>
      </w:pPr>
      <w:r>
        <w:rPr>
          <w:rFonts w:ascii="Arial" w:eastAsia="Arial" w:hAnsi="Arial" w:cs="Arial"/>
          <w:color w:val="000000"/>
        </w:rPr>
        <w:t>La consulta o el reclamo debe formularse mediante solicitud dirigida a TUDATA S.A.S. o al Encargado involucrado en el Tratamiento.</w:t>
      </w:r>
    </w:p>
    <w:p w14:paraId="49A6817D" w14:textId="77777777" w:rsidR="00CB6F06" w:rsidRDefault="00C4082D">
      <w:pPr>
        <w:numPr>
          <w:ilvl w:val="0"/>
          <w:numId w:val="8"/>
        </w:numPr>
        <w:pBdr>
          <w:top w:val="nil"/>
          <w:left w:val="nil"/>
          <w:bottom w:val="nil"/>
          <w:right w:val="nil"/>
          <w:between w:val="nil"/>
        </w:pBdr>
        <w:tabs>
          <w:tab w:val="left" w:pos="284"/>
        </w:tabs>
        <w:ind w:left="284" w:right="49" w:hanging="284"/>
        <w:jc w:val="both"/>
        <w:rPr>
          <w:rFonts w:ascii="Arial" w:eastAsia="Arial" w:hAnsi="Arial" w:cs="Arial"/>
          <w:color w:val="000000"/>
        </w:rPr>
      </w:pPr>
      <w:r>
        <w:rPr>
          <w:rFonts w:ascii="Arial" w:eastAsia="Arial" w:hAnsi="Arial" w:cs="Arial"/>
          <w:color w:val="000000"/>
        </w:rPr>
        <w:t>Nombre completo.</w:t>
      </w:r>
    </w:p>
    <w:p w14:paraId="13C26B49" w14:textId="77777777" w:rsidR="00CB6F06" w:rsidRDefault="00C4082D">
      <w:pPr>
        <w:numPr>
          <w:ilvl w:val="0"/>
          <w:numId w:val="8"/>
        </w:numPr>
        <w:pBdr>
          <w:top w:val="nil"/>
          <w:left w:val="nil"/>
          <w:bottom w:val="nil"/>
          <w:right w:val="nil"/>
          <w:between w:val="nil"/>
        </w:pBdr>
        <w:tabs>
          <w:tab w:val="left" w:pos="284"/>
        </w:tabs>
        <w:ind w:left="284" w:right="49" w:hanging="284"/>
        <w:jc w:val="both"/>
        <w:rPr>
          <w:rFonts w:ascii="Arial" w:eastAsia="Arial" w:hAnsi="Arial" w:cs="Arial"/>
          <w:color w:val="000000"/>
        </w:rPr>
      </w:pPr>
      <w:r>
        <w:rPr>
          <w:rFonts w:ascii="Arial" w:eastAsia="Arial" w:hAnsi="Arial" w:cs="Arial"/>
          <w:color w:val="000000"/>
        </w:rPr>
        <w:t>Tipo y número de documento de identidad.</w:t>
      </w:r>
    </w:p>
    <w:p w14:paraId="249A7EF3" w14:textId="77777777" w:rsidR="00CB6F06" w:rsidRDefault="00C4082D">
      <w:pPr>
        <w:numPr>
          <w:ilvl w:val="0"/>
          <w:numId w:val="8"/>
        </w:numPr>
        <w:pBdr>
          <w:top w:val="nil"/>
          <w:left w:val="nil"/>
          <w:bottom w:val="nil"/>
          <w:right w:val="nil"/>
          <w:between w:val="nil"/>
        </w:pBdr>
        <w:tabs>
          <w:tab w:val="left" w:pos="284"/>
        </w:tabs>
        <w:ind w:left="284" w:right="49" w:hanging="284"/>
        <w:jc w:val="both"/>
        <w:rPr>
          <w:rFonts w:ascii="Arial" w:eastAsia="Arial" w:hAnsi="Arial" w:cs="Arial"/>
          <w:color w:val="000000"/>
        </w:rPr>
      </w:pPr>
      <w:r>
        <w:rPr>
          <w:rFonts w:ascii="Arial" w:eastAsia="Arial" w:hAnsi="Arial" w:cs="Arial"/>
          <w:color w:val="000000"/>
        </w:rPr>
        <w:t>Datos de contacto (Dirección física o electrónica y teléfonos de contacto).</w:t>
      </w:r>
    </w:p>
    <w:p w14:paraId="5605094B" w14:textId="77777777" w:rsidR="00CB6F06" w:rsidRDefault="00C4082D">
      <w:pPr>
        <w:numPr>
          <w:ilvl w:val="0"/>
          <w:numId w:val="8"/>
        </w:numPr>
        <w:pBdr>
          <w:top w:val="nil"/>
          <w:left w:val="nil"/>
          <w:bottom w:val="nil"/>
          <w:right w:val="nil"/>
          <w:between w:val="nil"/>
        </w:pBdr>
        <w:tabs>
          <w:tab w:val="left" w:pos="284"/>
        </w:tabs>
        <w:ind w:left="284" w:right="49" w:hanging="284"/>
        <w:jc w:val="both"/>
        <w:rPr>
          <w:rFonts w:ascii="Arial" w:eastAsia="Arial" w:hAnsi="Arial" w:cs="Arial"/>
          <w:color w:val="000000"/>
        </w:rPr>
      </w:pPr>
      <w:r>
        <w:rPr>
          <w:rFonts w:ascii="Arial" w:eastAsia="Arial" w:hAnsi="Arial" w:cs="Arial"/>
          <w:color w:val="000000"/>
        </w:rPr>
        <w:t>Medios para recibir respuesta a su solicitud.</w:t>
      </w:r>
    </w:p>
    <w:p w14:paraId="1A4253FF" w14:textId="77777777" w:rsidR="00CB6F06" w:rsidRDefault="00C4082D">
      <w:pPr>
        <w:numPr>
          <w:ilvl w:val="0"/>
          <w:numId w:val="8"/>
        </w:numPr>
        <w:pBdr>
          <w:top w:val="nil"/>
          <w:left w:val="nil"/>
          <w:bottom w:val="nil"/>
          <w:right w:val="nil"/>
          <w:between w:val="nil"/>
        </w:pBdr>
        <w:tabs>
          <w:tab w:val="left" w:pos="284"/>
        </w:tabs>
        <w:ind w:left="284" w:right="49" w:hanging="284"/>
        <w:jc w:val="both"/>
        <w:rPr>
          <w:rFonts w:ascii="Arial" w:eastAsia="Arial" w:hAnsi="Arial" w:cs="Arial"/>
          <w:color w:val="000000"/>
        </w:rPr>
      </w:pPr>
      <w:r>
        <w:rPr>
          <w:rFonts w:ascii="Arial" w:eastAsia="Arial" w:hAnsi="Arial" w:cs="Arial"/>
          <w:color w:val="000000"/>
        </w:rPr>
        <w:t>Motivo(s) o hecho(s) que dan lugar a la consulta o al reclamo con una breve descripción del derecho que desea ejercer (conocer, actualizar, rectificar, solicitar prueba de la autorización otorgada, revocarla, suprimir, acceder a la información, etc.).</w:t>
      </w:r>
    </w:p>
    <w:p w14:paraId="7D9D17A1" w14:textId="77777777" w:rsidR="00CB6F06" w:rsidRDefault="00C4082D">
      <w:pPr>
        <w:numPr>
          <w:ilvl w:val="0"/>
          <w:numId w:val="8"/>
        </w:numPr>
        <w:pBdr>
          <w:top w:val="nil"/>
          <w:left w:val="nil"/>
          <w:bottom w:val="nil"/>
          <w:right w:val="nil"/>
          <w:between w:val="nil"/>
        </w:pBdr>
        <w:tabs>
          <w:tab w:val="left" w:pos="284"/>
        </w:tabs>
        <w:ind w:left="284" w:right="49" w:hanging="284"/>
        <w:jc w:val="both"/>
        <w:rPr>
          <w:rFonts w:ascii="Arial" w:eastAsia="Arial" w:hAnsi="Arial" w:cs="Arial"/>
          <w:color w:val="000000"/>
        </w:rPr>
      </w:pPr>
      <w:r>
        <w:rPr>
          <w:rFonts w:ascii="Arial" w:eastAsia="Arial" w:hAnsi="Arial" w:cs="Arial"/>
          <w:color w:val="000000"/>
        </w:rPr>
        <w:t>Anexar los documentos que se quiera hacer valer.</w:t>
      </w:r>
    </w:p>
    <w:p w14:paraId="0EA06BF6" w14:textId="77777777" w:rsidR="00CB6F06" w:rsidRDefault="00C4082D">
      <w:pPr>
        <w:numPr>
          <w:ilvl w:val="0"/>
          <w:numId w:val="8"/>
        </w:numPr>
        <w:pBdr>
          <w:top w:val="nil"/>
          <w:left w:val="nil"/>
          <w:bottom w:val="nil"/>
          <w:right w:val="nil"/>
          <w:between w:val="nil"/>
        </w:pBdr>
        <w:tabs>
          <w:tab w:val="left" w:pos="284"/>
        </w:tabs>
        <w:ind w:left="284" w:right="49" w:hanging="284"/>
        <w:jc w:val="both"/>
        <w:rPr>
          <w:rFonts w:ascii="Arial" w:eastAsia="Arial" w:hAnsi="Arial" w:cs="Arial"/>
          <w:color w:val="000000"/>
        </w:rPr>
      </w:pPr>
      <w:r>
        <w:rPr>
          <w:rFonts w:ascii="Arial" w:eastAsia="Arial" w:hAnsi="Arial" w:cs="Arial"/>
          <w:color w:val="000000"/>
        </w:rPr>
        <w:t>Firma (en los casos en que se radique en la oficina de TUDATA S.A.S.).</w:t>
      </w:r>
    </w:p>
    <w:p w14:paraId="3B5A6235" w14:textId="77777777" w:rsidR="00CB6F06" w:rsidRDefault="00CB6F06">
      <w:pPr>
        <w:pBdr>
          <w:top w:val="nil"/>
          <w:left w:val="nil"/>
          <w:bottom w:val="nil"/>
          <w:right w:val="nil"/>
          <w:between w:val="nil"/>
        </w:pBdr>
        <w:tabs>
          <w:tab w:val="left" w:pos="1941"/>
          <w:tab w:val="left" w:pos="1942"/>
        </w:tabs>
        <w:ind w:left="284" w:right="49"/>
        <w:rPr>
          <w:rFonts w:ascii="Arial" w:eastAsia="Arial" w:hAnsi="Arial" w:cs="Arial"/>
          <w:color w:val="000000"/>
        </w:rPr>
      </w:pPr>
    </w:p>
    <w:p w14:paraId="15765AAE" w14:textId="77777777" w:rsidR="00CB6F06" w:rsidRDefault="00CB6F06">
      <w:pPr>
        <w:pBdr>
          <w:top w:val="nil"/>
          <w:left w:val="nil"/>
          <w:bottom w:val="nil"/>
          <w:right w:val="nil"/>
          <w:between w:val="nil"/>
        </w:pBdr>
        <w:tabs>
          <w:tab w:val="left" w:pos="1941"/>
          <w:tab w:val="left" w:pos="1942"/>
        </w:tabs>
        <w:ind w:left="284" w:right="49"/>
        <w:rPr>
          <w:rFonts w:ascii="Arial" w:eastAsia="Arial" w:hAnsi="Arial" w:cs="Arial"/>
          <w:color w:val="000000"/>
        </w:rPr>
      </w:pPr>
    </w:p>
    <w:p w14:paraId="78818D5D" w14:textId="77777777" w:rsidR="00CB6F06" w:rsidRDefault="00C4082D">
      <w:pPr>
        <w:pStyle w:val="Ttulo2"/>
        <w:tabs>
          <w:tab w:val="left" w:pos="567"/>
        </w:tabs>
        <w:ind w:left="567" w:hanging="567"/>
        <w:jc w:val="both"/>
        <w:rPr>
          <w:rFonts w:ascii="Arial" w:eastAsia="Arial" w:hAnsi="Arial" w:cs="Arial"/>
        </w:rPr>
      </w:pPr>
      <w:bookmarkStart w:id="29" w:name="_heading=h.49x2ik5" w:colFirst="0" w:colLast="0"/>
      <w:bookmarkEnd w:id="29"/>
      <w:r>
        <w:rPr>
          <w:rFonts w:ascii="Arial" w:eastAsia="Arial" w:hAnsi="Arial" w:cs="Arial"/>
        </w:rPr>
        <w:t>13.1.</w:t>
      </w:r>
      <w:r>
        <w:rPr>
          <w:rFonts w:ascii="Arial" w:eastAsia="Arial" w:hAnsi="Arial" w:cs="Arial"/>
        </w:rPr>
        <w:tab/>
        <w:t>PROCEDIMIENTO PARA CONSULTAS</w:t>
      </w:r>
    </w:p>
    <w:p w14:paraId="1D1925EB"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 xml:space="preserve">Las consultas deben ser dirigidas por el Titular a TUDATA S.A.S. a través de los canales habilitados por la organización para tal efecto detallados más adelante en el presente documento. </w:t>
      </w:r>
    </w:p>
    <w:p w14:paraId="68D06908" w14:textId="77777777" w:rsidR="00CB6F06" w:rsidRDefault="00CB6F06">
      <w:pPr>
        <w:pBdr>
          <w:top w:val="nil"/>
          <w:left w:val="nil"/>
          <w:bottom w:val="nil"/>
          <w:right w:val="nil"/>
          <w:between w:val="nil"/>
        </w:pBdr>
        <w:ind w:right="49"/>
        <w:jc w:val="both"/>
        <w:rPr>
          <w:rFonts w:ascii="Arial" w:eastAsia="Arial" w:hAnsi="Arial" w:cs="Arial"/>
          <w:color w:val="000000"/>
        </w:rPr>
      </w:pPr>
    </w:p>
    <w:p w14:paraId="1E5A4EBF" w14:textId="77777777" w:rsidR="00CB6F06" w:rsidRDefault="00CB6F06">
      <w:pPr>
        <w:pBdr>
          <w:top w:val="nil"/>
          <w:left w:val="nil"/>
          <w:bottom w:val="nil"/>
          <w:right w:val="nil"/>
          <w:between w:val="nil"/>
        </w:pBdr>
        <w:ind w:right="49"/>
        <w:jc w:val="both"/>
        <w:rPr>
          <w:rFonts w:ascii="Arial" w:eastAsia="Arial" w:hAnsi="Arial" w:cs="Arial"/>
          <w:color w:val="000000"/>
        </w:rPr>
      </w:pPr>
    </w:p>
    <w:p w14:paraId="098BAC03"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 xml:space="preserve">Las consultas serán atendidas en un término máximo de diez (10) días hábiles, contados a partir de la fecha de recibo de las mismas. </w:t>
      </w:r>
    </w:p>
    <w:p w14:paraId="4E52B286" w14:textId="77777777" w:rsidR="00CB6F06" w:rsidRDefault="00CB6F06">
      <w:pPr>
        <w:pBdr>
          <w:top w:val="nil"/>
          <w:left w:val="nil"/>
          <w:bottom w:val="nil"/>
          <w:right w:val="nil"/>
          <w:between w:val="nil"/>
        </w:pBdr>
        <w:ind w:right="49"/>
        <w:jc w:val="both"/>
        <w:rPr>
          <w:rFonts w:ascii="Arial" w:eastAsia="Arial" w:hAnsi="Arial" w:cs="Arial"/>
          <w:color w:val="000000"/>
        </w:rPr>
      </w:pPr>
    </w:p>
    <w:p w14:paraId="5597AACD"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Si no fuese posible para TUDATA S.A.S. resolver la consulta dentro del término antes citado, TUDATA S.A.S. informará al Titular de dicha situación, y el término de respuesta se podrá extender hasta por cinco (5) días hábiles adicionales.</w:t>
      </w:r>
    </w:p>
    <w:p w14:paraId="3680586F" w14:textId="77777777" w:rsidR="00CB6F06" w:rsidRDefault="00CB6F06">
      <w:pPr>
        <w:pBdr>
          <w:top w:val="nil"/>
          <w:left w:val="nil"/>
          <w:bottom w:val="nil"/>
          <w:right w:val="nil"/>
          <w:between w:val="nil"/>
        </w:pBdr>
        <w:ind w:right="49"/>
        <w:rPr>
          <w:rFonts w:ascii="Arial" w:eastAsia="Arial" w:hAnsi="Arial" w:cs="Arial"/>
          <w:color w:val="000000"/>
        </w:rPr>
      </w:pPr>
    </w:p>
    <w:p w14:paraId="74CD6B9E" w14:textId="77777777" w:rsidR="00CB6F06" w:rsidRDefault="00CB6F06">
      <w:pPr>
        <w:pBdr>
          <w:top w:val="nil"/>
          <w:left w:val="nil"/>
          <w:bottom w:val="nil"/>
          <w:right w:val="nil"/>
          <w:between w:val="nil"/>
        </w:pBdr>
        <w:ind w:right="49"/>
        <w:rPr>
          <w:rFonts w:ascii="Arial" w:eastAsia="Arial" w:hAnsi="Arial" w:cs="Arial"/>
          <w:color w:val="000000"/>
        </w:rPr>
      </w:pPr>
    </w:p>
    <w:p w14:paraId="07A68FAD" w14:textId="77777777" w:rsidR="00CB6F06" w:rsidRDefault="00C4082D">
      <w:pPr>
        <w:pStyle w:val="Ttulo2"/>
        <w:tabs>
          <w:tab w:val="left" w:pos="567"/>
        </w:tabs>
        <w:ind w:left="567" w:hanging="567"/>
        <w:jc w:val="both"/>
        <w:rPr>
          <w:rFonts w:ascii="Arial" w:eastAsia="Arial" w:hAnsi="Arial" w:cs="Arial"/>
        </w:rPr>
      </w:pPr>
      <w:bookmarkStart w:id="30" w:name="_heading=h.2p2csry" w:colFirst="0" w:colLast="0"/>
      <w:bookmarkEnd w:id="30"/>
      <w:r>
        <w:rPr>
          <w:rFonts w:ascii="Arial" w:eastAsia="Arial" w:hAnsi="Arial" w:cs="Arial"/>
        </w:rPr>
        <w:t>13.2.</w:t>
      </w:r>
      <w:r>
        <w:rPr>
          <w:rFonts w:ascii="Arial" w:eastAsia="Arial" w:hAnsi="Arial" w:cs="Arial"/>
        </w:rPr>
        <w:tab/>
        <w:t>PROCEDIMIENTO PARA RECLAMOS.</w:t>
      </w:r>
    </w:p>
    <w:p w14:paraId="1BE29C51"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Cuando el Titular de los datos personales, o sus causahabientes, consideren que los datos personales deben ser corregidos, actualizados, suprimidos, o consideren que la autorización debe ser revocada, o cuando adviertan un presunto incumplimiento por parte de TUDATA S.A.S. con sus deberes en materia de Protección de Datos Personales contenidos en la legislación colombiana y en el presente documento, podrán presentar un reclamo teniendo en cuenta lo siguiente:</w:t>
      </w:r>
    </w:p>
    <w:p w14:paraId="5F93994E" w14:textId="77777777" w:rsidR="00CB6F06" w:rsidRDefault="00CB6F06">
      <w:pPr>
        <w:pBdr>
          <w:top w:val="nil"/>
          <w:left w:val="nil"/>
          <w:bottom w:val="nil"/>
          <w:right w:val="nil"/>
          <w:between w:val="nil"/>
        </w:pBdr>
        <w:ind w:right="49"/>
        <w:rPr>
          <w:rFonts w:ascii="Arial" w:eastAsia="Arial" w:hAnsi="Arial" w:cs="Arial"/>
          <w:color w:val="000000"/>
        </w:rPr>
      </w:pPr>
    </w:p>
    <w:p w14:paraId="3C6D22EC" w14:textId="77777777" w:rsidR="00CB6F06" w:rsidRDefault="00C4082D">
      <w:pPr>
        <w:numPr>
          <w:ilvl w:val="0"/>
          <w:numId w:val="13"/>
        </w:numPr>
        <w:pBdr>
          <w:top w:val="nil"/>
          <w:left w:val="nil"/>
          <w:bottom w:val="nil"/>
          <w:right w:val="nil"/>
          <w:between w:val="nil"/>
        </w:pBdr>
        <w:tabs>
          <w:tab w:val="left" w:pos="426"/>
        </w:tabs>
        <w:ind w:left="993" w:right="49" w:hanging="426"/>
        <w:jc w:val="both"/>
        <w:rPr>
          <w:rFonts w:ascii="Arial" w:eastAsia="Arial" w:hAnsi="Arial" w:cs="Arial"/>
          <w:color w:val="000000"/>
        </w:rPr>
      </w:pPr>
      <w:r>
        <w:rPr>
          <w:rFonts w:ascii="Arial" w:eastAsia="Arial" w:hAnsi="Arial" w:cs="Arial"/>
          <w:color w:val="000000"/>
        </w:rPr>
        <w:t>Si el reclamo resulta incompleto, TUDATA S.A.S. podrá requerir al Titular dentro de los cinco (5) días hábiles siguientes a la recepción de la solicitud para que complete y subsane las fallas;</w:t>
      </w:r>
    </w:p>
    <w:p w14:paraId="41E18C8E" w14:textId="77777777" w:rsidR="00CB6F06" w:rsidRDefault="00CB6F06">
      <w:pPr>
        <w:pBdr>
          <w:top w:val="nil"/>
          <w:left w:val="nil"/>
          <w:bottom w:val="nil"/>
          <w:right w:val="nil"/>
          <w:between w:val="nil"/>
        </w:pBdr>
        <w:tabs>
          <w:tab w:val="left" w:pos="426"/>
        </w:tabs>
        <w:ind w:left="993" w:right="49"/>
        <w:jc w:val="both"/>
        <w:rPr>
          <w:rFonts w:ascii="Arial" w:eastAsia="Arial" w:hAnsi="Arial" w:cs="Arial"/>
          <w:color w:val="000000"/>
        </w:rPr>
      </w:pPr>
    </w:p>
    <w:p w14:paraId="04D9EEBE" w14:textId="77777777" w:rsidR="00CB6F06" w:rsidRDefault="00C4082D">
      <w:pPr>
        <w:numPr>
          <w:ilvl w:val="0"/>
          <w:numId w:val="13"/>
        </w:numPr>
        <w:pBdr>
          <w:top w:val="nil"/>
          <w:left w:val="nil"/>
          <w:bottom w:val="nil"/>
          <w:right w:val="nil"/>
          <w:between w:val="nil"/>
        </w:pBdr>
        <w:tabs>
          <w:tab w:val="left" w:pos="426"/>
        </w:tabs>
        <w:ind w:left="993" w:right="49" w:hanging="426"/>
        <w:jc w:val="both"/>
        <w:rPr>
          <w:rFonts w:ascii="Arial" w:eastAsia="Arial" w:hAnsi="Arial" w:cs="Arial"/>
          <w:color w:val="000000"/>
        </w:rPr>
      </w:pPr>
      <w:r>
        <w:rPr>
          <w:rFonts w:ascii="Arial" w:eastAsia="Arial" w:hAnsi="Arial" w:cs="Arial"/>
          <w:color w:val="000000"/>
        </w:rPr>
        <w:lastRenderedPageBreak/>
        <w:t>Si transcurren dos (2) meses desde la fecha del requerimiento sin que el Titular haya dado respuesta a la petición de TUDATA S.A.S., se entenderá desistido del reclamo;</w:t>
      </w:r>
    </w:p>
    <w:p w14:paraId="37A8A99E" w14:textId="77777777" w:rsidR="00CB6F06" w:rsidRDefault="00CB6F06">
      <w:pPr>
        <w:pBdr>
          <w:top w:val="nil"/>
          <w:left w:val="nil"/>
          <w:bottom w:val="nil"/>
          <w:right w:val="nil"/>
          <w:between w:val="nil"/>
        </w:pBdr>
        <w:tabs>
          <w:tab w:val="left" w:pos="426"/>
        </w:tabs>
        <w:ind w:left="993" w:right="49"/>
        <w:jc w:val="both"/>
        <w:rPr>
          <w:rFonts w:ascii="Arial" w:eastAsia="Arial" w:hAnsi="Arial" w:cs="Arial"/>
          <w:color w:val="000000"/>
        </w:rPr>
      </w:pPr>
    </w:p>
    <w:p w14:paraId="5C7FEDE2" w14:textId="77777777" w:rsidR="00CB6F06" w:rsidRDefault="00C4082D">
      <w:pPr>
        <w:numPr>
          <w:ilvl w:val="0"/>
          <w:numId w:val="13"/>
        </w:numPr>
        <w:pBdr>
          <w:top w:val="nil"/>
          <w:left w:val="nil"/>
          <w:bottom w:val="nil"/>
          <w:right w:val="nil"/>
          <w:between w:val="nil"/>
        </w:pBdr>
        <w:tabs>
          <w:tab w:val="left" w:pos="426"/>
        </w:tabs>
        <w:ind w:left="993" w:right="49" w:hanging="426"/>
        <w:jc w:val="both"/>
        <w:rPr>
          <w:rFonts w:ascii="Arial" w:eastAsia="Arial" w:hAnsi="Arial" w:cs="Arial"/>
          <w:color w:val="000000"/>
        </w:rPr>
      </w:pPr>
      <w:r>
        <w:rPr>
          <w:rFonts w:ascii="Arial" w:eastAsia="Arial" w:hAnsi="Arial" w:cs="Arial"/>
          <w:color w:val="000000"/>
        </w:rPr>
        <w:t xml:space="preserve">TUDATA S.A.S. resolverá el reclamo en un término máximo de quince (15) días hábiles contados a partir del día siguiente de recibo completo del mismo. </w:t>
      </w:r>
    </w:p>
    <w:p w14:paraId="32D5EEFD" w14:textId="77777777" w:rsidR="00CB6F06" w:rsidRDefault="00CB6F06">
      <w:pPr>
        <w:pBdr>
          <w:top w:val="nil"/>
          <w:left w:val="nil"/>
          <w:bottom w:val="nil"/>
          <w:right w:val="nil"/>
          <w:between w:val="nil"/>
        </w:pBdr>
        <w:tabs>
          <w:tab w:val="left" w:pos="426"/>
        </w:tabs>
        <w:ind w:left="993" w:right="49"/>
        <w:jc w:val="both"/>
        <w:rPr>
          <w:rFonts w:ascii="Arial" w:eastAsia="Arial" w:hAnsi="Arial" w:cs="Arial"/>
          <w:color w:val="000000"/>
        </w:rPr>
      </w:pPr>
    </w:p>
    <w:p w14:paraId="543E2B5D" w14:textId="77777777" w:rsidR="00CB6F06" w:rsidRDefault="00C4082D">
      <w:pPr>
        <w:numPr>
          <w:ilvl w:val="0"/>
          <w:numId w:val="13"/>
        </w:numPr>
        <w:pBdr>
          <w:top w:val="nil"/>
          <w:left w:val="nil"/>
          <w:bottom w:val="nil"/>
          <w:right w:val="nil"/>
          <w:between w:val="nil"/>
        </w:pBdr>
        <w:tabs>
          <w:tab w:val="left" w:pos="426"/>
        </w:tabs>
        <w:ind w:left="993" w:right="49" w:hanging="426"/>
        <w:jc w:val="both"/>
        <w:rPr>
          <w:rFonts w:ascii="Arial" w:eastAsia="Arial" w:hAnsi="Arial" w:cs="Arial"/>
          <w:color w:val="000000"/>
        </w:rPr>
      </w:pPr>
      <w:r>
        <w:rPr>
          <w:rFonts w:ascii="Arial" w:eastAsia="Arial" w:hAnsi="Arial" w:cs="Arial"/>
          <w:color w:val="000000"/>
        </w:rPr>
        <w:t>En caso de que no sea posible resolver la consulta dentro de este término, TUDATA S.A.S. informará de la demora al Titular, indicando los motivos y la fecha de respuesta. En todo caso, el término de respuesta no podrá exceder de ocho (8) días hábiles siguientes al vencimiento del primer término.</w:t>
      </w:r>
    </w:p>
    <w:p w14:paraId="70126540" w14:textId="77777777" w:rsidR="00CB6F06" w:rsidRDefault="00CB6F06">
      <w:pPr>
        <w:pBdr>
          <w:top w:val="nil"/>
          <w:left w:val="nil"/>
          <w:bottom w:val="nil"/>
          <w:right w:val="nil"/>
          <w:between w:val="nil"/>
        </w:pBdr>
        <w:ind w:right="49"/>
        <w:rPr>
          <w:rFonts w:ascii="Arial" w:eastAsia="Arial" w:hAnsi="Arial" w:cs="Arial"/>
          <w:color w:val="000000"/>
        </w:rPr>
      </w:pPr>
    </w:p>
    <w:p w14:paraId="0CC3399F" w14:textId="77777777" w:rsidR="00CB6F06" w:rsidRDefault="00CB6F06">
      <w:pPr>
        <w:pBdr>
          <w:top w:val="nil"/>
          <w:left w:val="nil"/>
          <w:bottom w:val="nil"/>
          <w:right w:val="nil"/>
          <w:between w:val="nil"/>
        </w:pBdr>
        <w:ind w:right="49"/>
        <w:rPr>
          <w:rFonts w:ascii="Arial" w:eastAsia="Arial" w:hAnsi="Arial" w:cs="Arial"/>
          <w:color w:val="000000"/>
        </w:rPr>
      </w:pPr>
    </w:p>
    <w:p w14:paraId="3886357F" w14:textId="77777777" w:rsidR="00CB6F06" w:rsidRDefault="00C4082D">
      <w:pPr>
        <w:pStyle w:val="Ttulo2"/>
        <w:tabs>
          <w:tab w:val="left" w:pos="567"/>
        </w:tabs>
        <w:ind w:left="567" w:hanging="567"/>
        <w:jc w:val="both"/>
        <w:rPr>
          <w:rFonts w:ascii="Arial" w:eastAsia="Arial" w:hAnsi="Arial" w:cs="Arial"/>
        </w:rPr>
      </w:pPr>
      <w:bookmarkStart w:id="31" w:name="_heading=h.147n2zr" w:colFirst="0" w:colLast="0"/>
      <w:bookmarkEnd w:id="31"/>
      <w:r>
        <w:rPr>
          <w:rFonts w:ascii="Arial" w:eastAsia="Arial" w:hAnsi="Arial" w:cs="Arial"/>
        </w:rPr>
        <w:t>13.3.</w:t>
      </w:r>
      <w:r>
        <w:rPr>
          <w:rFonts w:ascii="Arial" w:eastAsia="Arial" w:hAnsi="Arial" w:cs="Arial"/>
        </w:rPr>
        <w:tab/>
        <w:t>CANALES HABILITADOS PARA CONSULTAS, RECTIFICACIONES Y RECLAMOS</w:t>
      </w:r>
    </w:p>
    <w:p w14:paraId="0FBF0D79" w14:textId="77777777" w:rsidR="00CB6F06" w:rsidRDefault="00C4082D">
      <w:pPr>
        <w:pBdr>
          <w:top w:val="nil"/>
          <w:left w:val="nil"/>
          <w:bottom w:val="nil"/>
          <w:right w:val="nil"/>
          <w:between w:val="nil"/>
        </w:pBdr>
        <w:ind w:left="567" w:right="49"/>
        <w:jc w:val="both"/>
        <w:rPr>
          <w:rFonts w:ascii="Arial" w:eastAsia="Arial" w:hAnsi="Arial" w:cs="Arial"/>
          <w:color w:val="000000"/>
        </w:rPr>
      </w:pPr>
      <w:r>
        <w:rPr>
          <w:rFonts w:ascii="Arial" w:eastAsia="Arial" w:hAnsi="Arial" w:cs="Arial"/>
          <w:color w:val="000000"/>
        </w:rPr>
        <w:t xml:space="preserve">Los canales dispuestos por TUDATA S.A.S. para la atención de las solicitudes por el titular, son: </w:t>
      </w:r>
    </w:p>
    <w:p w14:paraId="2F74A79C" w14:textId="77777777" w:rsidR="00CB6F06" w:rsidRDefault="00CB6F06">
      <w:pPr>
        <w:pBdr>
          <w:top w:val="nil"/>
          <w:left w:val="nil"/>
          <w:bottom w:val="nil"/>
          <w:right w:val="nil"/>
          <w:between w:val="nil"/>
        </w:pBdr>
        <w:ind w:right="49"/>
        <w:jc w:val="both"/>
        <w:rPr>
          <w:rFonts w:ascii="Arial" w:eastAsia="Arial" w:hAnsi="Arial" w:cs="Arial"/>
          <w:color w:val="000000"/>
        </w:rPr>
      </w:pPr>
    </w:p>
    <w:p w14:paraId="294EDE8B" w14:textId="77777777" w:rsidR="00CB6F06" w:rsidRDefault="00C4082D">
      <w:pPr>
        <w:numPr>
          <w:ilvl w:val="0"/>
          <w:numId w:val="10"/>
        </w:numPr>
        <w:pBdr>
          <w:top w:val="nil"/>
          <w:left w:val="nil"/>
          <w:bottom w:val="nil"/>
          <w:right w:val="nil"/>
          <w:between w:val="nil"/>
        </w:pBdr>
        <w:ind w:right="49"/>
        <w:jc w:val="both"/>
        <w:rPr>
          <w:rFonts w:ascii="Arial" w:eastAsia="Arial" w:hAnsi="Arial" w:cs="Arial"/>
          <w:color w:val="000000"/>
        </w:rPr>
      </w:pPr>
      <w:r>
        <w:rPr>
          <w:rFonts w:ascii="Arial" w:eastAsia="Arial" w:hAnsi="Arial" w:cs="Arial"/>
          <w:color w:val="000000"/>
        </w:rPr>
        <w:t xml:space="preserve">Página web: </w:t>
      </w:r>
      <w:hyperlink r:id="rId11">
        <w:r>
          <w:rPr>
            <w:rFonts w:ascii="Arial" w:eastAsia="Arial" w:hAnsi="Arial" w:cs="Arial"/>
            <w:color w:val="0000FF"/>
            <w:u w:val="single"/>
          </w:rPr>
          <w:t>www.tudata.com.co</w:t>
        </w:r>
      </w:hyperlink>
      <w:r>
        <w:rPr>
          <w:rFonts w:ascii="Arial" w:eastAsia="Arial" w:hAnsi="Arial" w:cs="Arial"/>
          <w:color w:val="000000"/>
        </w:rPr>
        <w:t xml:space="preserve"> en el link  </w:t>
      </w:r>
      <w:hyperlink r:id="rId12" w:history="1">
        <w:r w:rsidR="00B27206" w:rsidRPr="00153E45">
          <w:rPr>
            <w:rStyle w:val="Hipervnculo"/>
            <w:rFonts w:ascii="Arial" w:eastAsia="Arial" w:hAnsi="Arial" w:cs="Arial"/>
          </w:rPr>
          <w:t>www.tudata.com.co/PQRS</w:t>
        </w:r>
      </w:hyperlink>
      <w:r>
        <w:rPr>
          <w:rFonts w:ascii="Arial" w:eastAsia="Arial" w:hAnsi="Arial" w:cs="Arial"/>
          <w:color w:val="0070C0"/>
        </w:rPr>
        <w:t xml:space="preserve"> </w:t>
      </w:r>
    </w:p>
    <w:p w14:paraId="51BC504A" w14:textId="77777777" w:rsidR="00CB6F06" w:rsidRDefault="00C4082D">
      <w:pPr>
        <w:numPr>
          <w:ilvl w:val="0"/>
          <w:numId w:val="10"/>
        </w:numPr>
        <w:pBdr>
          <w:top w:val="nil"/>
          <w:left w:val="nil"/>
          <w:bottom w:val="nil"/>
          <w:right w:val="nil"/>
          <w:between w:val="nil"/>
        </w:pBdr>
        <w:ind w:left="993" w:right="49" w:hanging="426"/>
        <w:jc w:val="both"/>
        <w:rPr>
          <w:rFonts w:ascii="Arial" w:eastAsia="Arial" w:hAnsi="Arial" w:cs="Arial"/>
          <w:color w:val="000000"/>
        </w:rPr>
      </w:pPr>
      <w:r>
        <w:rPr>
          <w:rFonts w:ascii="Arial" w:eastAsia="Arial" w:hAnsi="Arial" w:cs="Arial"/>
          <w:color w:val="000000"/>
        </w:rPr>
        <w:t xml:space="preserve">Correo electrónico: </w:t>
      </w:r>
      <w:hyperlink r:id="rId13">
        <w:r>
          <w:rPr>
            <w:rFonts w:ascii="Arial" w:eastAsia="Arial" w:hAnsi="Arial" w:cs="Arial"/>
            <w:color w:val="0000FF"/>
            <w:u w:val="single"/>
          </w:rPr>
          <w:t>legal@tudata.com.co</w:t>
        </w:r>
      </w:hyperlink>
      <w:r>
        <w:rPr>
          <w:rFonts w:ascii="Arial" w:eastAsia="Arial" w:hAnsi="Arial" w:cs="Arial"/>
          <w:color w:val="000000"/>
        </w:rPr>
        <w:t xml:space="preserve"> </w:t>
      </w:r>
    </w:p>
    <w:p w14:paraId="4060FFE6" w14:textId="77777777" w:rsidR="00CB6F06" w:rsidRDefault="00C4082D">
      <w:pPr>
        <w:numPr>
          <w:ilvl w:val="0"/>
          <w:numId w:val="10"/>
        </w:numPr>
        <w:pBdr>
          <w:top w:val="nil"/>
          <w:left w:val="nil"/>
          <w:bottom w:val="nil"/>
          <w:right w:val="nil"/>
          <w:between w:val="nil"/>
        </w:pBdr>
        <w:ind w:left="993" w:right="49" w:hanging="426"/>
        <w:jc w:val="both"/>
        <w:rPr>
          <w:rFonts w:ascii="Arial" w:eastAsia="Arial" w:hAnsi="Arial" w:cs="Arial"/>
          <w:color w:val="000000"/>
        </w:rPr>
      </w:pPr>
      <w:r>
        <w:rPr>
          <w:rFonts w:ascii="Arial" w:eastAsia="Arial" w:hAnsi="Arial" w:cs="Arial"/>
          <w:color w:val="000000"/>
        </w:rPr>
        <w:t>Personalmente en la sede principal de la entidad ubicada en la Calle 85 No. 50 – 159 OF 504, en la ciudad de Barranquilla, Atlántico.</w:t>
      </w:r>
    </w:p>
    <w:p w14:paraId="6445EC4D" w14:textId="77777777" w:rsidR="00CB6F06" w:rsidRDefault="00CB6F06">
      <w:pPr>
        <w:pBdr>
          <w:top w:val="nil"/>
          <w:left w:val="nil"/>
          <w:bottom w:val="nil"/>
          <w:right w:val="nil"/>
          <w:between w:val="nil"/>
        </w:pBdr>
        <w:ind w:left="993" w:right="49"/>
        <w:jc w:val="both"/>
        <w:rPr>
          <w:rFonts w:ascii="Arial" w:eastAsia="Arial" w:hAnsi="Arial" w:cs="Arial"/>
          <w:color w:val="000000"/>
        </w:rPr>
      </w:pPr>
    </w:p>
    <w:p w14:paraId="69872654" w14:textId="77777777" w:rsidR="00CB6F06" w:rsidRDefault="00CB6F06">
      <w:pPr>
        <w:pBdr>
          <w:top w:val="nil"/>
          <w:left w:val="nil"/>
          <w:bottom w:val="nil"/>
          <w:right w:val="nil"/>
          <w:between w:val="nil"/>
        </w:pBdr>
        <w:ind w:right="49"/>
        <w:rPr>
          <w:rFonts w:ascii="Arial" w:eastAsia="Arial" w:hAnsi="Arial" w:cs="Arial"/>
          <w:color w:val="000000"/>
        </w:rPr>
      </w:pPr>
    </w:p>
    <w:p w14:paraId="00D654FD"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32" w:name="_heading=h.3o7alnk" w:colFirst="0" w:colLast="0"/>
      <w:bookmarkEnd w:id="32"/>
      <w:r>
        <w:rPr>
          <w:rFonts w:ascii="Arial" w:eastAsia="Arial" w:hAnsi="Arial" w:cs="Arial"/>
          <w:sz w:val="22"/>
          <w:szCs w:val="22"/>
        </w:rPr>
        <w:t>RESPONSABLE DE DAR TRÁMITE A LAS CONSULTAS Y RECLAMOS RELACIONADOS CON EL TRATAMIENTO DE DATOS PERSONALES</w:t>
      </w:r>
    </w:p>
    <w:p w14:paraId="398713AD" w14:textId="77777777" w:rsidR="00CB6F06" w:rsidRDefault="00CB6F06">
      <w:pPr>
        <w:rPr>
          <w:rFonts w:ascii="Arial" w:eastAsia="Arial" w:hAnsi="Arial" w:cs="Arial"/>
          <w:sz w:val="24"/>
          <w:szCs w:val="24"/>
        </w:rPr>
      </w:pPr>
    </w:p>
    <w:p w14:paraId="0E0A9C4F" w14:textId="77777777" w:rsidR="00CB6F06" w:rsidRDefault="00C4082D">
      <w:pPr>
        <w:jc w:val="both"/>
        <w:rPr>
          <w:rFonts w:ascii="Arial" w:eastAsia="Arial" w:hAnsi="Arial" w:cs="Arial"/>
          <w:u w:val="single"/>
        </w:rPr>
      </w:pPr>
      <w:r>
        <w:rPr>
          <w:rFonts w:ascii="Arial" w:eastAsia="Arial" w:hAnsi="Arial" w:cs="Arial"/>
        </w:rPr>
        <w:t>El Oficial de Protección de Datos Personales es la persona que tiene a cargo dar trámite a las consultas y reclamos relacionados con el tratamiento de datos personales, a través de los canales anteriormente mencionados.</w:t>
      </w:r>
    </w:p>
    <w:p w14:paraId="481B3414" w14:textId="77777777" w:rsidR="00CB6F06" w:rsidRDefault="00CB6F06">
      <w:pPr>
        <w:pBdr>
          <w:top w:val="nil"/>
          <w:left w:val="nil"/>
          <w:bottom w:val="nil"/>
          <w:right w:val="nil"/>
          <w:between w:val="nil"/>
        </w:pBdr>
        <w:ind w:right="49"/>
        <w:rPr>
          <w:rFonts w:ascii="Arial" w:eastAsia="Arial" w:hAnsi="Arial" w:cs="Arial"/>
          <w:color w:val="000000"/>
        </w:rPr>
      </w:pPr>
    </w:p>
    <w:p w14:paraId="56A9B1A4" w14:textId="77777777" w:rsidR="00CB6F06" w:rsidRDefault="00CB6F06">
      <w:pPr>
        <w:pBdr>
          <w:top w:val="nil"/>
          <w:left w:val="nil"/>
          <w:bottom w:val="nil"/>
          <w:right w:val="nil"/>
          <w:between w:val="nil"/>
        </w:pBdr>
        <w:ind w:right="49"/>
        <w:rPr>
          <w:rFonts w:ascii="Arial" w:eastAsia="Arial" w:hAnsi="Arial" w:cs="Arial"/>
          <w:color w:val="000000"/>
        </w:rPr>
      </w:pPr>
    </w:p>
    <w:p w14:paraId="4710BA44"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33" w:name="_heading=h.23ckvvd" w:colFirst="0" w:colLast="0"/>
      <w:bookmarkEnd w:id="33"/>
      <w:r>
        <w:rPr>
          <w:rFonts w:ascii="Arial" w:eastAsia="Arial" w:hAnsi="Arial" w:cs="Arial"/>
          <w:sz w:val="22"/>
          <w:szCs w:val="22"/>
        </w:rPr>
        <w:t>REGISTRO NACIONAL DE BASES DE DATOS</w:t>
      </w:r>
    </w:p>
    <w:p w14:paraId="67C6ACCD" w14:textId="77777777" w:rsidR="00CB6F06" w:rsidRDefault="00CB6F06">
      <w:pPr>
        <w:pBdr>
          <w:top w:val="nil"/>
          <w:left w:val="nil"/>
          <w:bottom w:val="nil"/>
          <w:right w:val="nil"/>
          <w:between w:val="nil"/>
        </w:pBdr>
        <w:ind w:right="49"/>
        <w:jc w:val="both"/>
        <w:rPr>
          <w:rFonts w:ascii="Arial" w:eastAsia="Arial" w:hAnsi="Arial" w:cs="Arial"/>
          <w:color w:val="000000"/>
        </w:rPr>
      </w:pPr>
    </w:p>
    <w:p w14:paraId="4BE0161B" w14:textId="77777777" w:rsidR="00CB6F06" w:rsidRDefault="00C4082D">
      <w:pPr>
        <w:jc w:val="both"/>
        <w:rPr>
          <w:rFonts w:ascii="Arial" w:eastAsia="Arial" w:hAnsi="Arial" w:cs="Arial"/>
        </w:rPr>
      </w:pPr>
      <w:r>
        <w:rPr>
          <w:rFonts w:ascii="Arial" w:eastAsia="Arial" w:hAnsi="Arial" w:cs="Arial"/>
        </w:rPr>
        <w:t xml:space="preserve">De acuerdo con la legislación colombiana, TUDATA S.A.S. </w:t>
      </w:r>
      <w:r>
        <w:rPr>
          <w:rFonts w:ascii="Arial" w:eastAsia="Arial" w:hAnsi="Arial" w:cs="Arial"/>
          <w:u w:val="single"/>
        </w:rPr>
        <w:t>NO está en la obligación</w:t>
      </w:r>
      <w:r>
        <w:rPr>
          <w:rFonts w:ascii="Arial" w:eastAsia="Arial" w:hAnsi="Arial" w:cs="Arial"/>
        </w:rPr>
        <w:t xml:space="preserve"> de registrar sus bases de datos en el Registro Nacional de Bases de Datos – RNBD- establecido por la Superintendencia de Industria y Comercio.</w:t>
      </w:r>
    </w:p>
    <w:p w14:paraId="6EBCD748" w14:textId="77777777" w:rsidR="00CB6F06" w:rsidRDefault="00CB6F06">
      <w:pPr>
        <w:pBdr>
          <w:top w:val="nil"/>
          <w:left w:val="nil"/>
          <w:bottom w:val="nil"/>
          <w:right w:val="nil"/>
          <w:between w:val="nil"/>
        </w:pBdr>
        <w:ind w:right="49"/>
        <w:jc w:val="both"/>
        <w:rPr>
          <w:rFonts w:ascii="Arial" w:eastAsia="Arial" w:hAnsi="Arial" w:cs="Arial"/>
          <w:color w:val="000000"/>
        </w:rPr>
      </w:pPr>
    </w:p>
    <w:p w14:paraId="5D9BDE50"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34" w:name="_heading=h.ihv636" w:colFirst="0" w:colLast="0"/>
      <w:bookmarkEnd w:id="34"/>
      <w:r>
        <w:rPr>
          <w:rFonts w:ascii="Arial" w:eastAsia="Arial" w:hAnsi="Arial" w:cs="Arial"/>
          <w:sz w:val="22"/>
          <w:szCs w:val="22"/>
        </w:rPr>
        <w:lastRenderedPageBreak/>
        <w:t>CLÁSULA PARA REPORTE ANTE CENTRALES DE RIESGO</w:t>
      </w:r>
    </w:p>
    <w:p w14:paraId="3FAC9853" w14:textId="77777777" w:rsidR="00CB6F06" w:rsidRDefault="00CB6F06">
      <w:pPr>
        <w:pStyle w:val="Ttulo1"/>
        <w:keepNext/>
        <w:keepLines/>
        <w:widowControl/>
        <w:tabs>
          <w:tab w:val="left" w:pos="426"/>
        </w:tabs>
        <w:ind w:left="0" w:right="0"/>
        <w:jc w:val="both"/>
        <w:rPr>
          <w:rFonts w:ascii="Arial" w:eastAsia="Arial" w:hAnsi="Arial" w:cs="Arial"/>
          <w:b w:val="0"/>
          <w:sz w:val="22"/>
          <w:szCs w:val="22"/>
        </w:rPr>
      </w:pPr>
    </w:p>
    <w:p w14:paraId="5B5C8C41" w14:textId="77777777" w:rsidR="00CB6F06" w:rsidRDefault="00C4082D">
      <w:pPr>
        <w:pStyle w:val="Ttulo1"/>
        <w:keepNext/>
        <w:keepLines/>
        <w:widowControl/>
        <w:tabs>
          <w:tab w:val="left" w:pos="426"/>
        </w:tabs>
        <w:ind w:left="0" w:right="0"/>
        <w:jc w:val="both"/>
        <w:rPr>
          <w:rFonts w:ascii="Arial" w:eastAsia="Arial" w:hAnsi="Arial" w:cs="Arial"/>
          <w:b w:val="0"/>
          <w:sz w:val="22"/>
          <w:szCs w:val="22"/>
        </w:rPr>
      </w:pPr>
      <w:bookmarkStart w:id="35" w:name="_heading=h.32hioqz" w:colFirst="0" w:colLast="0"/>
      <w:bookmarkEnd w:id="35"/>
      <w:r>
        <w:rPr>
          <w:rFonts w:ascii="Arial" w:eastAsia="Arial" w:hAnsi="Arial" w:cs="Arial"/>
          <w:b w:val="0"/>
          <w:sz w:val="22"/>
          <w:szCs w:val="22"/>
        </w:rPr>
        <w:t xml:space="preserve">En mi calidad de titular(es) de información, actuando libre y voluntariamente, autorizo de manera expresa e irrevocable a </w:t>
      </w:r>
      <w:r>
        <w:rPr>
          <w:rFonts w:ascii="Arial" w:eastAsia="Arial" w:hAnsi="Arial" w:cs="Arial"/>
          <w:sz w:val="22"/>
          <w:szCs w:val="22"/>
        </w:rPr>
        <w:t>TUDATA S.A.S.</w:t>
      </w:r>
      <w:r>
        <w:rPr>
          <w:rFonts w:ascii="Arial" w:eastAsia="Arial" w:hAnsi="Arial" w:cs="Arial"/>
          <w:b w:val="0"/>
          <w:sz w:val="22"/>
          <w:szCs w:val="22"/>
        </w:rPr>
        <w:t xml:space="preserve">, o a quien represente sus derechos, a consultar, solicitar, suministrar, reportar, procesar y divulgar toda la información que se refiera a mi comportamiento crediticio, financiero, comercial, de servicios y de terceros países de la misma naturaleza a las Centrales de Información </w:t>
      </w:r>
      <w:r>
        <w:rPr>
          <w:rFonts w:ascii="Arial" w:eastAsia="Arial" w:hAnsi="Arial" w:cs="Arial"/>
          <w:sz w:val="22"/>
          <w:szCs w:val="22"/>
        </w:rPr>
        <w:t>DATACREDITO</w:t>
      </w:r>
      <w:r>
        <w:rPr>
          <w:rFonts w:ascii="Arial" w:eastAsia="Arial" w:hAnsi="Arial" w:cs="Arial"/>
          <w:b w:val="0"/>
          <w:sz w:val="22"/>
          <w:szCs w:val="22"/>
        </w:rPr>
        <w:t xml:space="preserve"> y - </w:t>
      </w:r>
      <w:r>
        <w:rPr>
          <w:rFonts w:ascii="Arial" w:eastAsia="Arial" w:hAnsi="Arial" w:cs="Arial"/>
          <w:sz w:val="22"/>
          <w:szCs w:val="22"/>
        </w:rPr>
        <w:t>CIFIN</w:t>
      </w:r>
      <w:r>
        <w:rPr>
          <w:rFonts w:ascii="Arial" w:eastAsia="Arial" w:hAnsi="Arial" w:cs="Arial"/>
          <w:b w:val="0"/>
          <w:sz w:val="22"/>
          <w:szCs w:val="22"/>
        </w:rPr>
        <w:t xml:space="preserve"> que administra la Asociación Bancaria y de Entidades Financieras de Colombia, o a quien represente sus derechos. Conozco que el alcance de esta autorización implica que el comportamiento frente a mis obligaciones será registrado con el objeto de suministrar información suficiente y adecuada al mercado sobre el estado de mis obligaciones financieras, comerciales, crediticias, de servicios y la proveniente de terceros países de la misma naturaleza. En consecuencia, quienes se encuentren afiliados y/o tengan acceso a la Central de Información – </w:t>
      </w:r>
      <w:r>
        <w:rPr>
          <w:rFonts w:ascii="Arial" w:eastAsia="Arial" w:hAnsi="Arial" w:cs="Arial"/>
          <w:sz w:val="22"/>
          <w:szCs w:val="22"/>
        </w:rPr>
        <w:t>CIFIN</w:t>
      </w:r>
      <w:r>
        <w:rPr>
          <w:rFonts w:ascii="Arial" w:eastAsia="Arial" w:hAnsi="Arial" w:cs="Arial"/>
          <w:b w:val="0"/>
          <w:sz w:val="22"/>
          <w:szCs w:val="22"/>
        </w:rPr>
        <w:t xml:space="preserve"> y/o </w:t>
      </w:r>
      <w:r>
        <w:rPr>
          <w:rFonts w:ascii="Arial" w:eastAsia="Arial" w:hAnsi="Arial" w:cs="Arial"/>
          <w:sz w:val="22"/>
          <w:szCs w:val="22"/>
        </w:rPr>
        <w:t>DATACREDITO</w:t>
      </w:r>
      <w:r>
        <w:rPr>
          <w:rFonts w:ascii="Arial" w:eastAsia="Arial" w:hAnsi="Arial" w:cs="Arial"/>
          <w:b w:val="0"/>
          <w:sz w:val="22"/>
          <w:szCs w:val="22"/>
        </w:rPr>
        <w:t xml:space="preserve"> podrán conocer esta información, de conformidad con la legislación y jurisprudencia aplicable. La información podrá ser igualmente utilizada para efectos estadísticos. </w:t>
      </w:r>
    </w:p>
    <w:p w14:paraId="087D8D3B" w14:textId="77777777" w:rsidR="00CB6F06" w:rsidRDefault="00CB6F06">
      <w:pPr>
        <w:pStyle w:val="Ttulo1"/>
        <w:keepNext/>
        <w:keepLines/>
        <w:widowControl/>
        <w:tabs>
          <w:tab w:val="left" w:pos="426"/>
        </w:tabs>
        <w:ind w:left="0" w:right="0"/>
        <w:jc w:val="both"/>
        <w:rPr>
          <w:rFonts w:ascii="Arial" w:eastAsia="Arial" w:hAnsi="Arial" w:cs="Arial"/>
          <w:b w:val="0"/>
          <w:sz w:val="22"/>
          <w:szCs w:val="22"/>
        </w:rPr>
      </w:pPr>
    </w:p>
    <w:p w14:paraId="539FCE53" w14:textId="77777777" w:rsidR="00CB6F06" w:rsidRDefault="00C4082D">
      <w:pPr>
        <w:pStyle w:val="Ttulo1"/>
        <w:keepNext/>
        <w:keepLines/>
        <w:widowControl/>
        <w:tabs>
          <w:tab w:val="left" w:pos="426"/>
        </w:tabs>
        <w:ind w:left="0" w:right="0"/>
        <w:jc w:val="both"/>
        <w:rPr>
          <w:rFonts w:ascii="Arial" w:eastAsia="Arial" w:hAnsi="Arial" w:cs="Arial"/>
          <w:b w:val="0"/>
          <w:sz w:val="22"/>
          <w:szCs w:val="22"/>
        </w:rPr>
      </w:pPr>
      <w:r>
        <w:rPr>
          <w:rFonts w:ascii="Arial" w:eastAsia="Arial" w:hAnsi="Arial" w:cs="Arial"/>
          <w:b w:val="0"/>
          <w:sz w:val="22"/>
          <w:szCs w:val="22"/>
        </w:rPr>
        <w:t>Mis derechos y obligaciones, así como la permanencia de mi información en las bases de datos corresponden a lo determinado por el ordenamiento jurídico aplicable del cual, por ser de ca</w:t>
      </w:r>
      <w:r w:rsidR="00C90FC4">
        <w:rPr>
          <w:rFonts w:ascii="Arial" w:eastAsia="Arial" w:hAnsi="Arial" w:cs="Arial"/>
          <w:b w:val="0"/>
          <w:sz w:val="22"/>
          <w:szCs w:val="22"/>
        </w:rPr>
        <w:t xml:space="preserve">rácter público, estoy </w:t>
      </w:r>
      <w:proofErr w:type="gramStart"/>
      <w:r w:rsidR="00C90FC4">
        <w:rPr>
          <w:rFonts w:ascii="Arial" w:eastAsia="Arial" w:hAnsi="Arial" w:cs="Arial"/>
          <w:b w:val="0"/>
          <w:sz w:val="22"/>
          <w:szCs w:val="22"/>
        </w:rPr>
        <w:t>enterado.</w:t>
      </w:r>
      <w:r>
        <w:rPr>
          <w:rFonts w:ascii="Arial" w:eastAsia="Arial" w:hAnsi="Arial" w:cs="Arial"/>
          <w:b w:val="0"/>
          <w:sz w:val="22"/>
          <w:szCs w:val="22"/>
        </w:rPr>
        <w:t>En</w:t>
      </w:r>
      <w:proofErr w:type="gramEnd"/>
      <w:r>
        <w:rPr>
          <w:rFonts w:ascii="Arial" w:eastAsia="Arial" w:hAnsi="Arial" w:cs="Arial"/>
          <w:b w:val="0"/>
          <w:sz w:val="22"/>
          <w:szCs w:val="22"/>
        </w:rPr>
        <w:t xml:space="preserve"> caso de que, en el futuro, el autorizado en este documento efectúe, a favor de un tercero, una venta de cartera o una cesión a cualquier título de las obligaciones a mi cargo, los efectos de la presente autorización se extenderán a éste en los mismos términos y condiciones. Así mismo, autorizo a la Central de Información a que, en su calidad de operador, ponga mi información a disposición de otros operadores nacionales o extranjeros, en los términos que establece la ley, siempre y cuando su objeto sea similar al aquí establecido.</w:t>
      </w:r>
    </w:p>
    <w:p w14:paraId="34BB2157" w14:textId="77777777" w:rsidR="00CB6F06" w:rsidRDefault="00CB6F06">
      <w:pPr>
        <w:pStyle w:val="Ttulo1"/>
        <w:keepNext/>
        <w:keepLines/>
        <w:widowControl/>
        <w:tabs>
          <w:tab w:val="left" w:pos="426"/>
        </w:tabs>
        <w:ind w:left="0" w:right="0"/>
        <w:jc w:val="left"/>
        <w:rPr>
          <w:rFonts w:ascii="Arial" w:eastAsia="Arial" w:hAnsi="Arial" w:cs="Arial"/>
          <w:b w:val="0"/>
          <w:sz w:val="22"/>
          <w:szCs w:val="22"/>
        </w:rPr>
      </w:pPr>
    </w:p>
    <w:p w14:paraId="09FAE29F"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r>
        <w:rPr>
          <w:rFonts w:ascii="Arial" w:eastAsia="Arial" w:hAnsi="Arial" w:cs="Arial"/>
          <w:sz w:val="22"/>
          <w:szCs w:val="22"/>
        </w:rPr>
        <w:t xml:space="preserve">MODIFICACIONES A LA POLÍTICA DE TRATAMIENTO DE DATOS PERSONALES </w:t>
      </w:r>
    </w:p>
    <w:p w14:paraId="78D4A355" w14:textId="77777777" w:rsidR="00CB6F06" w:rsidRDefault="00CB6F06">
      <w:pPr>
        <w:jc w:val="both"/>
        <w:rPr>
          <w:rFonts w:ascii="Arial" w:eastAsia="Arial" w:hAnsi="Arial" w:cs="Arial"/>
        </w:rPr>
      </w:pPr>
    </w:p>
    <w:p w14:paraId="108AEF37" w14:textId="77777777" w:rsidR="00CB6F06" w:rsidRDefault="00C4082D">
      <w:pPr>
        <w:jc w:val="both"/>
        <w:rPr>
          <w:rFonts w:ascii="Arial" w:eastAsia="Arial" w:hAnsi="Arial" w:cs="Arial"/>
        </w:rPr>
      </w:pPr>
      <w:r>
        <w:rPr>
          <w:rFonts w:ascii="Arial" w:eastAsia="Arial" w:hAnsi="Arial" w:cs="Arial"/>
        </w:rPr>
        <w:t>TUDATA S.A.S. se reserva el derecho de efectuar, en cualquier momento, modificaciones o actualizaciones a la presente Política de Tratamiento de Datos Personales, con el propósito de cumplir nuevas actualizaciones de carácter normativo, de políticas internas o nuevos requerimientos para la prestación u ofrecimiento de los servicios y/o productos de la organización.</w:t>
      </w:r>
    </w:p>
    <w:p w14:paraId="3D07C3DB" w14:textId="77777777" w:rsidR="00CB6F06" w:rsidRDefault="00CB6F06">
      <w:pPr>
        <w:pBdr>
          <w:top w:val="nil"/>
          <w:left w:val="nil"/>
          <w:bottom w:val="nil"/>
          <w:right w:val="nil"/>
          <w:between w:val="nil"/>
        </w:pBdr>
        <w:ind w:right="49"/>
        <w:jc w:val="both"/>
        <w:rPr>
          <w:rFonts w:ascii="Arial" w:eastAsia="Arial" w:hAnsi="Arial" w:cs="Arial"/>
          <w:color w:val="000000"/>
        </w:rPr>
      </w:pPr>
    </w:p>
    <w:p w14:paraId="6DF18F35" w14:textId="77777777" w:rsidR="00CB6F06" w:rsidRDefault="00C4082D">
      <w:pPr>
        <w:pBdr>
          <w:top w:val="nil"/>
          <w:left w:val="nil"/>
          <w:bottom w:val="nil"/>
          <w:right w:val="nil"/>
          <w:between w:val="nil"/>
        </w:pBdr>
        <w:ind w:right="49"/>
        <w:jc w:val="both"/>
        <w:rPr>
          <w:rFonts w:ascii="Arial" w:eastAsia="Arial" w:hAnsi="Arial" w:cs="Arial"/>
          <w:color w:val="000000"/>
        </w:rPr>
      </w:pPr>
      <w:r>
        <w:rPr>
          <w:rFonts w:ascii="Arial" w:eastAsia="Arial" w:hAnsi="Arial" w:cs="Arial"/>
          <w:color w:val="000000"/>
        </w:rPr>
        <w:t>Estas modificaciones serán informadas al Titular a través de alguno de los siguientes medios:</w:t>
      </w:r>
    </w:p>
    <w:p w14:paraId="670FDE9C" w14:textId="77777777" w:rsidR="00CB6F06" w:rsidRDefault="00CB6F06">
      <w:pPr>
        <w:pBdr>
          <w:top w:val="nil"/>
          <w:left w:val="nil"/>
          <w:bottom w:val="nil"/>
          <w:right w:val="nil"/>
          <w:between w:val="nil"/>
        </w:pBdr>
        <w:ind w:right="49"/>
        <w:jc w:val="both"/>
        <w:rPr>
          <w:rFonts w:ascii="Arial" w:eastAsia="Arial" w:hAnsi="Arial" w:cs="Arial"/>
          <w:color w:val="000000"/>
        </w:rPr>
      </w:pPr>
    </w:p>
    <w:p w14:paraId="66DBF856" w14:textId="77777777" w:rsidR="00CB6F06" w:rsidRDefault="00C4082D">
      <w:pPr>
        <w:numPr>
          <w:ilvl w:val="0"/>
          <w:numId w:val="12"/>
        </w:numPr>
        <w:pBdr>
          <w:top w:val="nil"/>
          <w:left w:val="nil"/>
          <w:bottom w:val="nil"/>
          <w:right w:val="nil"/>
          <w:between w:val="nil"/>
        </w:pBdr>
        <w:tabs>
          <w:tab w:val="left" w:pos="426"/>
        </w:tabs>
        <w:ind w:left="426" w:right="49" w:hanging="426"/>
        <w:jc w:val="both"/>
        <w:rPr>
          <w:rFonts w:ascii="Arial" w:eastAsia="Arial" w:hAnsi="Arial" w:cs="Arial"/>
          <w:color w:val="000000"/>
        </w:rPr>
      </w:pPr>
      <w:r>
        <w:rPr>
          <w:rFonts w:ascii="Arial" w:eastAsia="Arial" w:hAnsi="Arial" w:cs="Arial"/>
          <w:color w:val="000000"/>
        </w:rPr>
        <w:t>Anuncios visibles en las oficinas de TUDATA S.A.S.</w:t>
      </w:r>
    </w:p>
    <w:p w14:paraId="1FD2EA23" w14:textId="77777777" w:rsidR="00CB6F06" w:rsidRDefault="00C4082D">
      <w:pPr>
        <w:numPr>
          <w:ilvl w:val="0"/>
          <w:numId w:val="12"/>
        </w:numPr>
        <w:pBdr>
          <w:top w:val="nil"/>
          <w:left w:val="nil"/>
          <w:bottom w:val="nil"/>
          <w:right w:val="nil"/>
          <w:between w:val="nil"/>
        </w:pBdr>
        <w:tabs>
          <w:tab w:val="left" w:pos="426"/>
        </w:tabs>
        <w:ind w:left="426" w:right="49" w:hanging="426"/>
        <w:jc w:val="both"/>
        <w:rPr>
          <w:rFonts w:ascii="Arial" w:eastAsia="Arial" w:hAnsi="Arial" w:cs="Arial"/>
          <w:color w:val="000000"/>
        </w:rPr>
      </w:pPr>
      <w:r>
        <w:rPr>
          <w:rFonts w:ascii="Arial" w:eastAsia="Arial" w:hAnsi="Arial" w:cs="Arial"/>
          <w:color w:val="000000"/>
        </w:rPr>
        <w:t xml:space="preserve">El sitio web </w:t>
      </w:r>
      <w:hyperlink r:id="rId14">
        <w:r>
          <w:rPr>
            <w:rFonts w:ascii="Arial" w:eastAsia="Arial" w:hAnsi="Arial" w:cs="Arial"/>
            <w:color w:val="0000FF"/>
            <w:u w:val="single"/>
          </w:rPr>
          <w:t>www.tudata.com.co</w:t>
        </w:r>
      </w:hyperlink>
    </w:p>
    <w:p w14:paraId="796D13F5" w14:textId="77777777" w:rsidR="00CB6F06" w:rsidRDefault="00C4082D">
      <w:pPr>
        <w:numPr>
          <w:ilvl w:val="0"/>
          <w:numId w:val="12"/>
        </w:numPr>
        <w:pBdr>
          <w:top w:val="nil"/>
          <w:left w:val="nil"/>
          <w:bottom w:val="nil"/>
          <w:right w:val="nil"/>
          <w:between w:val="nil"/>
        </w:pBdr>
        <w:tabs>
          <w:tab w:val="left" w:pos="426"/>
        </w:tabs>
        <w:ind w:left="426" w:right="49" w:hanging="426"/>
        <w:jc w:val="both"/>
        <w:rPr>
          <w:rFonts w:ascii="Arial" w:eastAsia="Arial" w:hAnsi="Arial" w:cs="Arial"/>
          <w:color w:val="000000"/>
        </w:rPr>
      </w:pPr>
      <w:r>
        <w:rPr>
          <w:rFonts w:ascii="Arial" w:eastAsia="Arial" w:hAnsi="Arial" w:cs="Arial"/>
          <w:color w:val="000000"/>
        </w:rPr>
        <w:t>A través de correo electrónico enviado por TUDATA S.A.S. a la última dirección de correo electrónico que el Titular haya suministrado a la organización.</w:t>
      </w:r>
    </w:p>
    <w:p w14:paraId="68A396A3" w14:textId="77777777" w:rsidR="00CB6F06" w:rsidRDefault="00C4082D">
      <w:pPr>
        <w:numPr>
          <w:ilvl w:val="0"/>
          <w:numId w:val="12"/>
        </w:numPr>
        <w:pBdr>
          <w:top w:val="nil"/>
          <w:left w:val="nil"/>
          <w:bottom w:val="nil"/>
          <w:right w:val="nil"/>
          <w:between w:val="nil"/>
        </w:pBdr>
        <w:tabs>
          <w:tab w:val="left" w:pos="426"/>
        </w:tabs>
        <w:ind w:left="426" w:right="49" w:hanging="426"/>
        <w:jc w:val="both"/>
        <w:rPr>
          <w:rFonts w:ascii="Arial" w:eastAsia="Arial" w:hAnsi="Arial" w:cs="Arial"/>
          <w:color w:val="000000"/>
        </w:rPr>
      </w:pPr>
      <w:r>
        <w:rPr>
          <w:rFonts w:ascii="Arial" w:eastAsia="Arial" w:hAnsi="Arial" w:cs="Arial"/>
          <w:color w:val="000000"/>
        </w:rPr>
        <w:t>A través de los diferentes mecanismos de comunicación con los que cuenta la organización.</w:t>
      </w:r>
    </w:p>
    <w:p w14:paraId="66D6D623" w14:textId="77777777" w:rsidR="00CB6F06" w:rsidRDefault="00CB6F06">
      <w:pPr>
        <w:pBdr>
          <w:top w:val="nil"/>
          <w:left w:val="nil"/>
          <w:bottom w:val="nil"/>
          <w:right w:val="nil"/>
          <w:between w:val="nil"/>
        </w:pBdr>
        <w:ind w:right="49"/>
        <w:rPr>
          <w:rFonts w:ascii="Arial" w:eastAsia="Arial" w:hAnsi="Arial" w:cs="Arial"/>
          <w:color w:val="000000"/>
        </w:rPr>
      </w:pPr>
    </w:p>
    <w:p w14:paraId="5AE1DE45" w14:textId="77777777" w:rsidR="00CB6F06" w:rsidRDefault="00CB6F06">
      <w:pPr>
        <w:pBdr>
          <w:top w:val="nil"/>
          <w:left w:val="nil"/>
          <w:bottom w:val="nil"/>
          <w:right w:val="nil"/>
          <w:between w:val="nil"/>
        </w:pBdr>
        <w:ind w:right="49"/>
        <w:rPr>
          <w:rFonts w:ascii="Arial" w:eastAsia="Arial" w:hAnsi="Arial" w:cs="Arial"/>
          <w:color w:val="000000"/>
        </w:rPr>
      </w:pPr>
    </w:p>
    <w:p w14:paraId="2618E9F0"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36" w:name="_heading=h.1hmsyys" w:colFirst="0" w:colLast="0"/>
      <w:bookmarkEnd w:id="36"/>
      <w:r>
        <w:rPr>
          <w:rFonts w:ascii="Arial" w:eastAsia="Arial" w:hAnsi="Arial" w:cs="Arial"/>
          <w:sz w:val="22"/>
          <w:szCs w:val="22"/>
        </w:rPr>
        <w:t>VIGENCIA DE LAS BASES DE DATOS PERSONALES</w:t>
      </w:r>
    </w:p>
    <w:p w14:paraId="24D3731B" w14:textId="77777777" w:rsidR="00CB6F06" w:rsidRDefault="00CB6F06">
      <w:pPr>
        <w:pBdr>
          <w:top w:val="nil"/>
          <w:left w:val="nil"/>
          <w:bottom w:val="nil"/>
          <w:right w:val="nil"/>
          <w:between w:val="nil"/>
        </w:pBdr>
        <w:ind w:right="49"/>
        <w:jc w:val="both"/>
        <w:rPr>
          <w:rFonts w:ascii="Arial" w:eastAsia="Arial" w:hAnsi="Arial" w:cs="Arial"/>
          <w:b/>
          <w:color w:val="000000"/>
        </w:rPr>
      </w:pPr>
    </w:p>
    <w:p w14:paraId="5EF3A142" w14:textId="77777777" w:rsidR="00CB6F06" w:rsidRDefault="00C4082D">
      <w:pPr>
        <w:pBdr>
          <w:top w:val="nil"/>
          <w:left w:val="nil"/>
          <w:bottom w:val="nil"/>
          <w:right w:val="nil"/>
          <w:between w:val="nil"/>
        </w:pBdr>
        <w:ind w:right="49"/>
        <w:jc w:val="both"/>
        <w:rPr>
          <w:rFonts w:ascii="Arial" w:eastAsia="Arial" w:hAnsi="Arial" w:cs="Arial"/>
          <w:color w:val="000000"/>
        </w:rPr>
      </w:pPr>
      <w:r>
        <w:rPr>
          <w:rFonts w:ascii="Arial" w:eastAsia="Arial" w:hAnsi="Arial" w:cs="Arial"/>
          <w:color w:val="000000"/>
        </w:rPr>
        <w:t>La vigencia de las bases de TUDATA S.A.S. que contengan datos personales tendrán una permanencia conforme cualquiera de las siguientes situaciones:</w:t>
      </w:r>
    </w:p>
    <w:p w14:paraId="437E41A2" w14:textId="77777777" w:rsidR="00CB6F06" w:rsidRDefault="00CB6F06">
      <w:pPr>
        <w:pBdr>
          <w:top w:val="nil"/>
          <w:left w:val="nil"/>
          <w:bottom w:val="nil"/>
          <w:right w:val="nil"/>
          <w:between w:val="nil"/>
        </w:pBdr>
        <w:ind w:right="49"/>
        <w:jc w:val="both"/>
        <w:rPr>
          <w:rFonts w:ascii="Arial" w:eastAsia="Arial" w:hAnsi="Arial" w:cs="Arial"/>
          <w:color w:val="000000"/>
        </w:rPr>
      </w:pPr>
    </w:p>
    <w:p w14:paraId="5DA8C9D4" w14:textId="77777777" w:rsidR="00CB6F06" w:rsidRDefault="00C4082D">
      <w:pPr>
        <w:numPr>
          <w:ilvl w:val="0"/>
          <w:numId w:val="8"/>
        </w:numPr>
        <w:pBdr>
          <w:top w:val="nil"/>
          <w:left w:val="nil"/>
          <w:bottom w:val="nil"/>
          <w:right w:val="nil"/>
          <w:between w:val="nil"/>
        </w:pBdr>
        <w:tabs>
          <w:tab w:val="left" w:pos="284"/>
        </w:tabs>
        <w:ind w:left="284" w:right="49" w:hanging="284"/>
        <w:jc w:val="both"/>
        <w:rPr>
          <w:rFonts w:ascii="Arial" w:eastAsia="Arial" w:hAnsi="Arial" w:cs="Arial"/>
          <w:color w:val="000000"/>
        </w:rPr>
      </w:pPr>
      <w:r>
        <w:rPr>
          <w:rFonts w:ascii="Arial" w:eastAsia="Arial" w:hAnsi="Arial" w:cs="Arial"/>
          <w:color w:val="000000"/>
        </w:rPr>
        <w:t xml:space="preserve">Una vigencia igual al tiempo en que se mantenga y utilice la información para las finalidades descritas en la presente política. </w:t>
      </w:r>
    </w:p>
    <w:p w14:paraId="2F53AC06" w14:textId="77777777" w:rsidR="00CB6F06" w:rsidRDefault="00CB6F06">
      <w:pPr>
        <w:pBdr>
          <w:top w:val="nil"/>
          <w:left w:val="nil"/>
          <w:bottom w:val="nil"/>
          <w:right w:val="nil"/>
          <w:between w:val="nil"/>
        </w:pBdr>
        <w:ind w:right="49"/>
        <w:jc w:val="both"/>
        <w:rPr>
          <w:rFonts w:ascii="Arial" w:eastAsia="Arial" w:hAnsi="Arial" w:cs="Arial"/>
          <w:color w:val="000000"/>
        </w:rPr>
      </w:pPr>
    </w:p>
    <w:p w14:paraId="37FB2C22" w14:textId="77777777" w:rsidR="00CB6F06" w:rsidRDefault="00C4082D">
      <w:pPr>
        <w:numPr>
          <w:ilvl w:val="0"/>
          <w:numId w:val="8"/>
        </w:numPr>
        <w:pBdr>
          <w:top w:val="nil"/>
          <w:left w:val="nil"/>
          <w:bottom w:val="nil"/>
          <w:right w:val="nil"/>
          <w:between w:val="nil"/>
        </w:pBdr>
        <w:tabs>
          <w:tab w:val="left" w:pos="284"/>
        </w:tabs>
        <w:ind w:left="284" w:right="49" w:hanging="284"/>
        <w:jc w:val="both"/>
        <w:rPr>
          <w:rFonts w:ascii="Arial" w:eastAsia="Arial" w:hAnsi="Arial" w:cs="Arial"/>
          <w:color w:val="000000"/>
        </w:rPr>
      </w:pPr>
      <w:r>
        <w:rPr>
          <w:rFonts w:ascii="Arial" w:eastAsia="Arial" w:hAnsi="Arial" w:cs="Arial"/>
          <w:color w:val="000000"/>
        </w:rPr>
        <w:t>Mientras se mantenga la relación contractual con el Titular de los datos personales, siempre y cuando no exista algún deber legal de conservarlos.</w:t>
      </w:r>
    </w:p>
    <w:p w14:paraId="39D8F8E8" w14:textId="77777777" w:rsidR="00CB6F06" w:rsidRDefault="00CB6F06">
      <w:pPr>
        <w:pBdr>
          <w:top w:val="nil"/>
          <w:left w:val="nil"/>
          <w:bottom w:val="nil"/>
          <w:right w:val="nil"/>
          <w:between w:val="nil"/>
        </w:pBdr>
        <w:ind w:right="49"/>
        <w:jc w:val="both"/>
        <w:rPr>
          <w:rFonts w:ascii="Arial" w:eastAsia="Arial" w:hAnsi="Arial" w:cs="Arial"/>
          <w:color w:val="000000"/>
        </w:rPr>
      </w:pPr>
    </w:p>
    <w:p w14:paraId="53D1ACFA" w14:textId="77777777" w:rsidR="00CB6F06" w:rsidRDefault="00C4082D">
      <w:pPr>
        <w:numPr>
          <w:ilvl w:val="0"/>
          <w:numId w:val="8"/>
        </w:numPr>
        <w:pBdr>
          <w:top w:val="nil"/>
          <w:left w:val="nil"/>
          <w:bottom w:val="nil"/>
          <w:right w:val="nil"/>
          <w:between w:val="nil"/>
        </w:pBdr>
        <w:tabs>
          <w:tab w:val="left" w:pos="284"/>
        </w:tabs>
        <w:ind w:left="284" w:right="49" w:hanging="284"/>
        <w:jc w:val="both"/>
        <w:rPr>
          <w:rFonts w:ascii="Arial" w:eastAsia="Arial" w:hAnsi="Arial" w:cs="Arial"/>
          <w:color w:val="000000"/>
        </w:rPr>
      </w:pPr>
      <w:r>
        <w:rPr>
          <w:rFonts w:ascii="Arial" w:eastAsia="Arial" w:hAnsi="Arial" w:cs="Arial"/>
          <w:color w:val="000000"/>
        </w:rPr>
        <w:t>Mientras no se solicite su supresión por parte Titular, siempre y cuando no exista algún deber legal de conservarlos.</w:t>
      </w:r>
    </w:p>
    <w:p w14:paraId="2DE5E4B6" w14:textId="77777777" w:rsidR="00CB6F06" w:rsidRDefault="00CB6F06">
      <w:pPr>
        <w:pBdr>
          <w:top w:val="nil"/>
          <w:left w:val="nil"/>
          <w:bottom w:val="nil"/>
          <w:right w:val="nil"/>
          <w:between w:val="nil"/>
        </w:pBdr>
        <w:ind w:right="51"/>
        <w:jc w:val="both"/>
        <w:rPr>
          <w:rFonts w:ascii="Arial" w:eastAsia="Arial" w:hAnsi="Arial" w:cs="Arial"/>
          <w:color w:val="000000"/>
        </w:rPr>
      </w:pPr>
    </w:p>
    <w:p w14:paraId="6783F78D" w14:textId="77777777" w:rsidR="00CB6F06" w:rsidRDefault="00CB6F06">
      <w:pPr>
        <w:pBdr>
          <w:top w:val="nil"/>
          <w:left w:val="nil"/>
          <w:bottom w:val="nil"/>
          <w:right w:val="nil"/>
          <w:between w:val="nil"/>
        </w:pBdr>
        <w:ind w:right="51"/>
        <w:jc w:val="both"/>
        <w:rPr>
          <w:rFonts w:ascii="Arial" w:eastAsia="Arial" w:hAnsi="Arial" w:cs="Arial"/>
          <w:color w:val="000000"/>
        </w:rPr>
      </w:pPr>
      <w:commentRangeStart w:id="37"/>
    </w:p>
    <w:p w14:paraId="4CBCC978" w14:textId="77777777" w:rsidR="00CB6F06" w:rsidRDefault="00C4082D">
      <w:pPr>
        <w:pStyle w:val="Ttulo1"/>
        <w:keepNext/>
        <w:keepLines/>
        <w:widowControl/>
        <w:numPr>
          <w:ilvl w:val="0"/>
          <w:numId w:val="1"/>
        </w:numPr>
        <w:tabs>
          <w:tab w:val="left" w:pos="426"/>
        </w:tabs>
        <w:ind w:left="0" w:right="0" w:firstLine="0"/>
        <w:rPr>
          <w:rFonts w:ascii="Arial" w:eastAsia="Arial" w:hAnsi="Arial" w:cs="Arial"/>
          <w:sz w:val="22"/>
          <w:szCs w:val="22"/>
        </w:rPr>
      </w:pPr>
      <w:bookmarkStart w:id="38" w:name="_heading=h.41mghml" w:colFirst="0" w:colLast="0"/>
      <w:bookmarkEnd w:id="38"/>
      <w:r>
        <w:rPr>
          <w:rFonts w:ascii="Arial" w:eastAsia="Arial" w:hAnsi="Arial" w:cs="Arial"/>
          <w:sz w:val="22"/>
          <w:szCs w:val="22"/>
        </w:rPr>
        <w:t>VIGENCIA DE LA POLÍTICA DE TRATAMIENTO DE DATOS PERSONALES</w:t>
      </w:r>
    </w:p>
    <w:p w14:paraId="0189D3FE" w14:textId="77777777" w:rsidR="00CB6F06" w:rsidRDefault="00CB6F06">
      <w:pPr>
        <w:pBdr>
          <w:top w:val="nil"/>
          <w:left w:val="nil"/>
          <w:bottom w:val="nil"/>
          <w:right w:val="nil"/>
          <w:between w:val="nil"/>
        </w:pBdr>
        <w:ind w:right="49"/>
        <w:jc w:val="both"/>
        <w:rPr>
          <w:rFonts w:ascii="Arial" w:eastAsia="Arial" w:hAnsi="Arial" w:cs="Arial"/>
          <w:b/>
          <w:color w:val="000000"/>
        </w:rPr>
      </w:pPr>
    </w:p>
    <w:p w14:paraId="1F96711F" w14:textId="77777777" w:rsidR="00CB6F06" w:rsidRDefault="00C4082D">
      <w:pPr>
        <w:pBdr>
          <w:top w:val="nil"/>
          <w:left w:val="nil"/>
          <w:bottom w:val="nil"/>
          <w:right w:val="nil"/>
          <w:between w:val="nil"/>
        </w:pBdr>
        <w:ind w:right="51"/>
        <w:jc w:val="both"/>
        <w:rPr>
          <w:rFonts w:ascii="Arial" w:eastAsia="Arial" w:hAnsi="Arial" w:cs="Arial"/>
          <w:color w:val="000000"/>
        </w:rPr>
      </w:pPr>
      <w:r>
        <w:rPr>
          <w:rFonts w:ascii="Arial" w:eastAsia="Arial" w:hAnsi="Arial" w:cs="Arial"/>
          <w:color w:val="000000"/>
        </w:rPr>
        <w:t xml:space="preserve">La presente Política para el Tratamiento de Datos Personales rige a partir del </w:t>
      </w:r>
      <w:r>
        <w:rPr>
          <w:rFonts w:ascii="Arial" w:eastAsia="Arial" w:hAnsi="Arial" w:cs="Arial"/>
          <w:color w:val="000000"/>
          <w:highlight w:val="yellow"/>
        </w:rPr>
        <w:t>XX</w:t>
      </w:r>
      <w:r>
        <w:rPr>
          <w:rFonts w:ascii="Arial" w:eastAsia="Arial" w:hAnsi="Arial" w:cs="Arial"/>
          <w:color w:val="000000"/>
        </w:rPr>
        <w:t xml:space="preserve"> de </w:t>
      </w:r>
      <w:proofErr w:type="spellStart"/>
      <w:r>
        <w:rPr>
          <w:rFonts w:ascii="Arial" w:eastAsia="Arial" w:hAnsi="Arial" w:cs="Arial"/>
          <w:color w:val="000000"/>
          <w:highlight w:val="yellow"/>
        </w:rPr>
        <w:t>xxxxxxxx</w:t>
      </w:r>
      <w:proofErr w:type="spellEnd"/>
      <w:r>
        <w:rPr>
          <w:rFonts w:ascii="Arial" w:eastAsia="Arial" w:hAnsi="Arial" w:cs="Arial"/>
          <w:color w:val="000000"/>
        </w:rPr>
        <w:t xml:space="preserve"> de 2023 con vigencia indefinida y deja sin efectos cualquier otra Política de Tratamiento de Datos Personales adoptada previamente por TUDATA S.A.S.</w:t>
      </w:r>
    </w:p>
    <w:p w14:paraId="697E6E6E" w14:textId="77777777" w:rsidR="00CB6F06" w:rsidRDefault="00CB6F06">
      <w:pPr>
        <w:pBdr>
          <w:top w:val="nil"/>
          <w:left w:val="nil"/>
          <w:bottom w:val="nil"/>
          <w:right w:val="nil"/>
          <w:between w:val="nil"/>
        </w:pBdr>
        <w:ind w:right="51"/>
        <w:jc w:val="both"/>
        <w:rPr>
          <w:rFonts w:ascii="Arial" w:eastAsia="Arial" w:hAnsi="Arial" w:cs="Arial"/>
          <w:color w:val="000000"/>
        </w:rPr>
      </w:pPr>
    </w:p>
    <w:p w14:paraId="325F51D5" w14:textId="77777777" w:rsidR="00CB6F06" w:rsidRDefault="00CB6F06">
      <w:pPr>
        <w:pBdr>
          <w:top w:val="nil"/>
          <w:left w:val="nil"/>
          <w:bottom w:val="nil"/>
          <w:right w:val="nil"/>
          <w:between w:val="nil"/>
        </w:pBdr>
        <w:ind w:right="51"/>
        <w:jc w:val="both"/>
        <w:rPr>
          <w:rFonts w:ascii="Arial" w:eastAsia="Arial" w:hAnsi="Arial" w:cs="Arial"/>
          <w:color w:val="000000"/>
        </w:rPr>
      </w:pPr>
    </w:p>
    <w:p w14:paraId="0DD32EB3" w14:textId="77777777" w:rsidR="00CB6F06" w:rsidRDefault="00C4082D">
      <w:pPr>
        <w:pBdr>
          <w:top w:val="nil"/>
          <w:left w:val="nil"/>
          <w:bottom w:val="nil"/>
          <w:right w:val="nil"/>
          <w:between w:val="nil"/>
        </w:pBdr>
        <w:ind w:right="51"/>
        <w:jc w:val="both"/>
        <w:rPr>
          <w:rFonts w:ascii="Arial" w:eastAsia="Arial" w:hAnsi="Arial" w:cs="Arial"/>
          <w:color w:val="000000"/>
        </w:rPr>
      </w:pPr>
      <w:r>
        <w:rPr>
          <w:rFonts w:ascii="Arial" w:eastAsia="Arial" w:hAnsi="Arial" w:cs="Arial"/>
          <w:color w:val="000000"/>
        </w:rPr>
        <w:t xml:space="preserve">Esta Política de Tratamiento de Datos Personales se dio en Barranquilla, a los </w:t>
      </w:r>
      <w:proofErr w:type="spellStart"/>
      <w:r>
        <w:rPr>
          <w:rFonts w:ascii="Arial" w:eastAsia="Arial" w:hAnsi="Arial" w:cs="Arial"/>
          <w:color w:val="000000"/>
          <w:highlight w:val="yellow"/>
        </w:rPr>
        <w:t>xxxx</w:t>
      </w:r>
      <w:proofErr w:type="spellEnd"/>
      <w:r>
        <w:rPr>
          <w:rFonts w:ascii="Arial" w:eastAsia="Arial" w:hAnsi="Arial" w:cs="Arial"/>
          <w:color w:val="000000"/>
          <w:highlight w:val="yellow"/>
        </w:rPr>
        <w:t xml:space="preserve"> (xx)</w:t>
      </w:r>
      <w:r>
        <w:rPr>
          <w:rFonts w:ascii="Arial" w:eastAsia="Arial" w:hAnsi="Arial" w:cs="Arial"/>
          <w:color w:val="000000"/>
        </w:rPr>
        <w:t xml:space="preserve"> días del mes de </w:t>
      </w:r>
      <w:proofErr w:type="spellStart"/>
      <w:r>
        <w:rPr>
          <w:rFonts w:ascii="Arial" w:eastAsia="Arial" w:hAnsi="Arial" w:cs="Arial"/>
          <w:color w:val="000000"/>
          <w:highlight w:val="yellow"/>
        </w:rPr>
        <w:t>xxxxxxxxx</w:t>
      </w:r>
      <w:proofErr w:type="spellEnd"/>
      <w:r>
        <w:rPr>
          <w:rFonts w:ascii="Arial" w:eastAsia="Arial" w:hAnsi="Arial" w:cs="Arial"/>
          <w:color w:val="000000"/>
        </w:rPr>
        <w:t xml:space="preserve"> de 2023. </w:t>
      </w:r>
      <w:commentRangeEnd w:id="37"/>
      <w:r w:rsidR="001E2E7C">
        <w:rPr>
          <w:rStyle w:val="Refdecomentario"/>
        </w:rPr>
        <w:commentReference w:id="37"/>
      </w:r>
    </w:p>
    <w:p w14:paraId="79B34617" w14:textId="77777777" w:rsidR="00CB6F06" w:rsidRDefault="00CB6F06">
      <w:pPr>
        <w:pBdr>
          <w:top w:val="nil"/>
          <w:left w:val="nil"/>
          <w:bottom w:val="nil"/>
          <w:right w:val="nil"/>
          <w:between w:val="nil"/>
        </w:pBdr>
        <w:ind w:right="51"/>
        <w:jc w:val="both"/>
        <w:rPr>
          <w:rFonts w:ascii="Arial" w:eastAsia="Arial" w:hAnsi="Arial" w:cs="Arial"/>
          <w:color w:val="000000"/>
        </w:rPr>
      </w:pPr>
    </w:p>
    <w:p w14:paraId="6D94E1FB" w14:textId="77777777" w:rsidR="00CB6F06" w:rsidRDefault="00CB6F06">
      <w:pPr>
        <w:pBdr>
          <w:top w:val="nil"/>
          <w:left w:val="nil"/>
          <w:bottom w:val="nil"/>
          <w:right w:val="nil"/>
          <w:between w:val="nil"/>
        </w:pBdr>
        <w:ind w:right="49"/>
        <w:rPr>
          <w:rFonts w:ascii="Arial" w:eastAsia="Arial" w:hAnsi="Arial" w:cs="Arial"/>
          <w:color w:val="000000"/>
        </w:rPr>
      </w:pPr>
    </w:p>
    <w:p w14:paraId="03AE3D51" w14:textId="77777777" w:rsidR="00CB6F06" w:rsidRDefault="00C4082D">
      <w:pPr>
        <w:pBdr>
          <w:top w:val="nil"/>
          <w:left w:val="nil"/>
          <w:bottom w:val="nil"/>
          <w:right w:val="nil"/>
          <w:between w:val="nil"/>
        </w:pBdr>
        <w:ind w:right="49"/>
        <w:rPr>
          <w:rFonts w:ascii="Arial" w:eastAsia="Arial" w:hAnsi="Arial" w:cs="Arial"/>
          <w:color w:val="000000"/>
        </w:rPr>
      </w:pPr>
      <w:r>
        <w:rPr>
          <w:noProof/>
          <w:lang w:val="en-US"/>
        </w:rPr>
        <w:drawing>
          <wp:anchor distT="0" distB="0" distL="0" distR="0" simplePos="0" relativeHeight="251658240" behindDoc="1" locked="0" layoutInCell="1" hidden="0" allowOverlap="1" wp14:anchorId="47AC52E4" wp14:editId="38F4CE85">
            <wp:simplePos x="0" y="0"/>
            <wp:positionH relativeFrom="column">
              <wp:posOffset>47625</wp:posOffset>
            </wp:positionH>
            <wp:positionV relativeFrom="paragraph">
              <wp:posOffset>0</wp:posOffset>
            </wp:positionV>
            <wp:extent cx="1343025" cy="523875"/>
            <wp:effectExtent l="0" t="0" r="0" b="0"/>
            <wp:wrapNone/>
            <wp:docPr id="8" name="image2.png" descr="C:\Users\LENOVO\AppData\Local\Microsoft\Windows\INetCache\Content.Word\F.AT.PNG"/>
            <wp:cNvGraphicFramePr/>
            <a:graphic xmlns:a="http://schemas.openxmlformats.org/drawingml/2006/main">
              <a:graphicData uri="http://schemas.openxmlformats.org/drawingml/2006/picture">
                <pic:pic xmlns:pic="http://schemas.openxmlformats.org/drawingml/2006/picture">
                  <pic:nvPicPr>
                    <pic:cNvPr id="0" name="image2.png" descr="C:\Users\LENOVO\AppData\Local\Microsoft\Windows\INetCache\Content.Word\F.AT.PNG"/>
                    <pic:cNvPicPr preferRelativeResize="0"/>
                  </pic:nvPicPr>
                  <pic:blipFill>
                    <a:blip r:embed="rId17"/>
                    <a:srcRect/>
                    <a:stretch>
                      <a:fillRect/>
                    </a:stretch>
                  </pic:blipFill>
                  <pic:spPr>
                    <a:xfrm>
                      <a:off x="0" y="0"/>
                      <a:ext cx="1343025" cy="523875"/>
                    </a:xfrm>
                    <a:prstGeom prst="rect">
                      <a:avLst/>
                    </a:prstGeom>
                    <a:ln/>
                  </pic:spPr>
                </pic:pic>
              </a:graphicData>
            </a:graphic>
          </wp:anchor>
        </w:drawing>
      </w:r>
    </w:p>
    <w:p w14:paraId="4E730BE4" w14:textId="77777777" w:rsidR="00CB6F06" w:rsidRDefault="00CB6F06">
      <w:pPr>
        <w:pBdr>
          <w:top w:val="nil"/>
          <w:left w:val="nil"/>
          <w:bottom w:val="nil"/>
          <w:right w:val="nil"/>
          <w:between w:val="nil"/>
        </w:pBdr>
        <w:ind w:right="49"/>
        <w:rPr>
          <w:rFonts w:ascii="Arial" w:eastAsia="Arial" w:hAnsi="Arial" w:cs="Arial"/>
          <w:color w:val="000000"/>
        </w:rPr>
      </w:pPr>
      <w:bookmarkStart w:id="39" w:name="_GoBack"/>
      <w:bookmarkEnd w:id="39"/>
    </w:p>
    <w:p w14:paraId="2E9BFDE6" w14:textId="77777777" w:rsidR="00CB6F06" w:rsidRDefault="00CB6F06">
      <w:pPr>
        <w:pBdr>
          <w:top w:val="nil"/>
          <w:left w:val="nil"/>
          <w:bottom w:val="nil"/>
          <w:right w:val="nil"/>
          <w:between w:val="nil"/>
        </w:pBdr>
        <w:ind w:right="49"/>
        <w:rPr>
          <w:rFonts w:ascii="Arial" w:eastAsia="Arial" w:hAnsi="Arial" w:cs="Arial"/>
          <w:color w:val="000000"/>
        </w:rPr>
      </w:pPr>
    </w:p>
    <w:p w14:paraId="316832C1" w14:textId="77777777" w:rsidR="00CB6F06" w:rsidRDefault="00C4082D">
      <w:pPr>
        <w:ind w:right="49"/>
        <w:rPr>
          <w:rFonts w:ascii="Arial" w:eastAsia="Arial" w:hAnsi="Arial" w:cs="Arial"/>
          <w:i/>
        </w:rPr>
      </w:pPr>
      <w:r>
        <w:rPr>
          <w:rFonts w:ascii="Arial" w:eastAsia="Arial" w:hAnsi="Arial" w:cs="Arial"/>
          <w:i/>
        </w:rPr>
        <w:tab/>
      </w:r>
      <w:r>
        <w:rPr>
          <w:rFonts w:ascii="Arial" w:eastAsia="Arial" w:hAnsi="Arial" w:cs="Arial"/>
          <w:i/>
        </w:rPr>
        <w:tab/>
      </w:r>
    </w:p>
    <w:p w14:paraId="056FD38F" w14:textId="77777777" w:rsidR="00CB6F06" w:rsidRDefault="00C4082D">
      <w:pPr>
        <w:ind w:right="49"/>
        <w:rPr>
          <w:rFonts w:ascii="Arial" w:eastAsia="Arial" w:hAnsi="Arial" w:cs="Arial"/>
          <w:b/>
        </w:rPr>
      </w:pPr>
      <w:r>
        <w:rPr>
          <w:rFonts w:ascii="Arial" w:eastAsia="Arial" w:hAnsi="Arial" w:cs="Arial"/>
          <w:b/>
        </w:rPr>
        <w:t>ANDRÉS TORRES NIETO</w:t>
      </w:r>
      <w:r>
        <w:rPr>
          <w:rFonts w:ascii="Arial" w:eastAsia="Arial" w:hAnsi="Arial" w:cs="Arial"/>
          <w:b/>
        </w:rPr>
        <w:tab/>
      </w:r>
    </w:p>
    <w:p w14:paraId="2E13C654" w14:textId="77777777" w:rsidR="00CB6F06" w:rsidRDefault="00C4082D">
      <w:pPr>
        <w:ind w:right="49"/>
        <w:rPr>
          <w:rFonts w:ascii="Arial" w:eastAsia="Arial" w:hAnsi="Arial" w:cs="Arial"/>
        </w:rPr>
      </w:pPr>
      <w:r>
        <w:rPr>
          <w:rFonts w:ascii="Arial" w:eastAsia="Arial" w:hAnsi="Arial" w:cs="Arial"/>
        </w:rPr>
        <w:t>Representante Legal</w:t>
      </w:r>
      <w:r>
        <w:rPr>
          <w:rFonts w:ascii="Arial" w:eastAsia="Arial" w:hAnsi="Arial" w:cs="Arial"/>
        </w:rPr>
        <w:tab/>
        <w:t xml:space="preserve"> </w:t>
      </w:r>
    </w:p>
    <w:sectPr w:rsidR="00CB6F06">
      <w:headerReference w:type="default" r:id="rId18"/>
      <w:footerReference w:type="default" r:id="rId19"/>
      <w:pgSz w:w="12240" w:h="15840"/>
      <w:pgMar w:top="1843" w:right="1467" w:bottom="1417" w:left="1418" w:header="426" w:footer="1305"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erika diaz" w:date="2023-11-21T16:39:00Z" w:initials="ed">
    <w:p w14:paraId="33832E45" w14:textId="77777777" w:rsidR="001E2E7C" w:rsidRDefault="001E2E7C" w:rsidP="001E2E7C">
      <w:pPr>
        <w:pStyle w:val="Textocomentario"/>
      </w:pPr>
      <w:r>
        <w:rPr>
          <w:rStyle w:val="Refdecomentario"/>
        </w:rPr>
        <w:annotationRef/>
      </w:r>
      <w:r>
        <w:rPr>
          <w:rStyle w:val="Refdecomentario"/>
        </w:rPr>
        <w:t>Como fecha de vigencia se comienza a regir desde el momento en que se suban a la plataforma y como fecha de creación “a los veintiún (21) días del mes de noviembre de 2023”.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832E4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8CC69" w14:textId="77777777" w:rsidR="00DE249C" w:rsidRDefault="00DE249C">
      <w:r>
        <w:separator/>
      </w:r>
    </w:p>
  </w:endnote>
  <w:endnote w:type="continuationSeparator" w:id="0">
    <w:p w14:paraId="3FFAF803" w14:textId="77777777" w:rsidR="00DE249C" w:rsidRDefault="00DE2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D085A" w14:textId="77777777" w:rsidR="00CB6F06" w:rsidRDefault="00CB6F06">
    <w:pPr>
      <w:pBdr>
        <w:top w:val="nil"/>
        <w:left w:val="nil"/>
        <w:bottom w:val="nil"/>
        <w:right w:val="nil"/>
        <w:between w:val="nil"/>
      </w:pBdr>
      <w:spacing w:line="14" w:lineRule="auto"/>
      <w:rPr>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CBA52" w14:textId="77777777" w:rsidR="00DE249C" w:rsidRDefault="00DE249C">
      <w:r>
        <w:separator/>
      </w:r>
    </w:p>
  </w:footnote>
  <w:footnote w:type="continuationSeparator" w:id="0">
    <w:p w14:paraId="59BB4850" w14:textId="77777777" w:rsidR="00DE249C" w:rsidRDefault="00DE24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E77CE" w14:textId="77777777" w:rsidR="00CB6F06" w:rsidRDefault="00CB6F06">
    <w:pPr>
      <w:pBdr>
        <w:top w:val="nil"/>
        <w:left w:val="nil"/>
        <w:bottom w:val="nil"/>
        <w:right w:val="nil"/>
        <w:between w:val="nil"/>
      </w:pBdr>
      <w:spacing w:line="276" w:lineRule="auto"/>
      <w:rPr>
        <w:rFonts w:ascii="Arial" w:eastAsia="Arial" w:hAnsi="Arial" w:cs="Arial"/>
      </w:rPr>
    </w:pPr>
  </w:p>
  <w:tbl>
    <w:tblPr>
      <w:tblStyle w:val="a2"/>
      <w:tblW w:w="9923" w:type="dxa"/>
      <w:jc w:val="center"/>
      <w:tblLayout w:type="fixed"/>
      <w:tblLook w:val="0400" w:firstRow="0" w:lastRow="0" w:firstColumn="0" w:lastColumn="0" w:noHBand="0" w:noVBand="1"/>
    </w:tblPr>
    <w:tblGrid>
      <w:gridCol w:w="2846"/>
      <w:gridCol w:w="5090"/>
      <w:gridCol w:w="1987"/>
    </w:tblGrid>
    <w:tr w:rsidR="00CB6F06" w14:paraId="1E7D8593" w14:textId="77777777">
      <w:trPr>
        <w:trHeight w:val="557"/>
        <w:jc w:val="center"/>
      </w:trPr>
      <w:tc>
        <w:tcPr>
          <w:tcW w:w="2846" w:type="dxa"/>
          <w:vMerge w:val="restart"/>
          <w:tcBorders>
            <w:top w:val="single" w:sz="4" w:space="0" w:color="000000"/>
            <w:left w:val="single" w:sz="4" w:space="0" w:color="000000"/>
            <w:right w:val="single" w:sz="4" w:space="0" w:color="000000"/>
          </w:tcBorders>
          <w:shd w:val="clear" w:color="auto" w:fill="auto"/>
          <w:vAlign w:val="center"/>
        </w:tcPr>
        <w:p w14:paraId="6296F386" w14:textId="77777777" w:rsidR="00CB6F06" w:rsidRDefault="00C4082D">
          <w:pPr>
            <w:jc w:val="center"/>
          </w:pPr>
          <w:bookmarkStart w:id="40" w:name="_heading=h.2grqrue" w:colFirst="0" w:colLast="0"/>
          <w:bookmarkEnd w:id="40"/>
          <w:r>
            <w:rPr>
              <w:noProof/>
              <w:lang w:val="en-US"/>
            </w:rPr>
            <w:drawing>
              <wp:anchor distT="0" distB="0" distL="114300" distR="114300" simplePos="0" relativeHeight="251658240" behindDoc="0" locked="0" layoutInCell="1" hidden="0" allowOverlap="1" wp14:anchorId="7809EF68" wp14:editId="303261A4">
                <wp:simplePos x="0" y="0"/>
                <wp:positionH relativeFrom="column">
                  <wp:posOffset>5716</wp:posOffset>
                </wp:positionH>
                <wp:positionV relativeFrom="paragraph">
                  <wp:posOffset>0</wp:posOffset>
                </wp:positionV>
                <wp:extent cx="1718310" cy="586105"/>
                <wp:effectExtent l="0" t="0" r="0" b="0"/>
                <wp:wrapTopAndBottom distT="0" dist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5968" t="54035" r="59606" b="37211"/>
                        <a:stretch>
                          <a:fillRect/>
                        </a:stretch>
                      </pic:blipFill>
                      <pic:spPr>
                        <a:xfrm>
                          <a:off x="0" y="0"/>
                          <a:ext cx="1718310" cy="586105"/>
                        </a:xfrm>
                        <a:prstGeom prst="rect">
                          <a:avLst/>
                        </a:prstGeom>
                        <a:ln/>
                      </pic:spPr>
                    </pic:pic>
                  </a:graphicData>
                </a:graphic>
              </wp:anchor>
            </w:drawing>
          </w:r>
        </w:p>
      </w:tc>
      <w:tc>
        <w:tcPr>
          <w:tcW w:w="50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945C7" w14:textId="77777777" w:rsidR="00CB6F06" w:rsidRDefault="00C4082D">
          <w:pPr>
            <w:jc w:val="center"/>
            <w:rPr>
              <w:rFonts w:ascii="Arial" w:eastAsia="Arial" w:hAnsi="Arial" w:cs="Arial"/>
              <w:b/>
              <w:sz w:val="16"/>
              <w:szCs w:val="16"/>
            </w:rPr>
          </w:pPr>
          <w:r>
            <w:rPr>
              <w:rFonts w:ascii="Arial" w:eastAsia="Arial" w:hAnsi="Arial" w:cs="Arial"/>
              <w:b/>
            </w:rPr>
            <w:t>POLÍTICA DE TRATAMIENTO DE DATOS PERSONALES</w:t>
          </w:r>
        </w:p>
      </w:tc>
      <w:tc>
        <w:tcPr>
          <w:tcW w:w="1987" w:type="dxa"/>
          <w:tcBorders>
            <w:top w:val="single" w:sz="4" w:space="0" w:color="000000"/>
            <w:left w:val="nil"/>
            <w:bottom w:val="single" w:sz="4" w:space="0" w:color="000000"/>
            <w:right w:val="single" w:sz="4" w:space="0" w:color="000000"/>
          </w:tcBorders>
          <w:shd w:val="clear" w:color="auto" w:fill="auto"/>
          <w:vAlign w:val="center"/>
        </w:tcPr>
        <w:p w14:paraId="02C6C4EE" w14:textId="77777777" w:rsidR="00CB6F06" w:rsidRDefault="00C4082D">
          <w:pPr>
            <w:jc w:val="center"/>
            <w:rPr>
              <w:rFonts w:ascii="Arial" w:eastAsia="Arial" w:hAnsi="Arial" w:cs="Arial"/>
              <w:sz w:val="16"/>
              <w:szCs w:val="16"/>
            </w:rPr>
          </w:pPr>
          <w:r>
            <w:rPr>
              <w:rFonts w:ascii="Arial" w:eastAsia="Arial" w:hAnsi="Arial" w:cs="Arial"/>
              <w:b/>
              <w:sz w:val="16"/>
              <w:szCs w:val="16"/>
            </w:rPr>
            <w:t>VERSIÓN: 1.0</w:t>
          </w:r>
        </w:p>
      </w:tc>
    </w:tr>
    <w:tr w:rsidR="00CB6F06" w14:paraId="39563056" w14:textId="77777777">
      <w:trPr>
        <w:trHeight w:val="455"/>
        <w:jc w:val="center"/>
      </w:trPr>
      <w:tc>
        <w:tcPr>
          <w:tcW w:w="2846" w:type="dxa"/>
          <w:vMerge/>
          <w:tcBorders>
            <w:top w:val="single" w:sz="4" w:space="0" w:color="000000"/>
            <w:left w:val="single" w:sz="4" w:space="0" w:color="000000"/>
            <w:right w:val="single" w:sz="4" w:space="0" w:color="000000"/>
          </w:tcBorders>
          <w:shd w:val="clear" w:color="auto" w:fill="auto"/>
          <w:vAlign w:val="center"/>
        </w:tcPr>
        <w:p w14:paraId="507A2B33" w14:textId="77777777" w:rsidR="00CB6F06" w:rsidRDefault="00CB6F06">
          <w:pPr>
            <w:pBdr>
              <w:top w:val="nil"/>
              <w:left w:val="nil"/>
              <w:bottom w:val="nil"/>
              <w:right w:val="nil"/>
              <w:between w:val="nil"/>
            </w:pBdr>
            <w:spacing w:line="276" w:lineRule="auto"/>
            <w:rPr>
              <w:rFonts w:ascii="Arial" w:eastAsia="Arial" w:hAnsi="Arial" w:cs="Arial"/>
              <w:sz w:val="16"/>
              <w:szCs w:val="16"/>
            </w:rPr>
          </w:pPr>
        </w:p>
      </w:tc>
      <w:tc>
        <w:tcPr>
          <w:tcW w:w="50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9D8295A" w14:textId="77777777" w:rsidR="00CB6F06" w:rsidRDefault="00CB6F06">
          <w:pPr>
            <w:pBdr>
              <w:top w:val="nil"/>
              <w:left w:val="nil"/>
              <w:bottom w:val="nil"/>
              <w:right w:val="nil"/>
              <w:between w:val="nil"/>
            </w:pBdr>
            <w:spacing w:line="276" w:lineRule="auto"/>
            <w:rPr>
              <w:rFonts w:ascii="Arial" w:eastAsia="Arial" w:hAnsi="Arial" w:cs="Arial"/>
              <w:sz w:val="16"/>
              <w:szCs w:val="16"/>
            </w:rPr>
          </w:pPr>
        </w:p>
      </w:tc>
      <w:tc>
        <w:tcPr>
          <w:tcW w:w="1987" w:type="dxa"/>
          <w:tcBorders>
            <w:top w:val="nil"/>
            <w:left w:val="nil"/>
            <w:bottom w:val="single" w:sz="4" w:space="0" w:color="000000"/>
            <w:right w:val="single" w:sz="4" w:space="0" w:color="000000"/>
          </w:tcBorders>
          <w:shd w:val="clear" w:color="auto" w:fill="auto"/>
          <w:vAlign w:val="center"/>
        </w:tcPr>
        <w:p w14:paraId="74B75C20" w14:textId="77777777" w:rsidR="00CB6F06" w:rsidRDefault="00C4082D">
          <w:pPr>
            <w:jc w:val="center"/>
            <w:rPr>
              <w:rFonts w:ascii="Arial" w:eastAsia="Arial" w:hAnsi="Arial" w:cs="Arial"/>
              <w:b/>
              <w:sz w:val="16"/>
              <w:szCs w:val="16"/>
            </w:rPr>
          </w:pPr>
          <w:r>
            <w:rPr>
              <w:rFonts w:ascii="Arial" w:eastAsia="Arial" w:hAnsi="Arial" w:cs="Arial"/>
              <w:b/>
              <w:sz w:val="16"/>
              <w:szCs w:val="16"/>
            </w:rPr>
            <w:t xml:space="preserve">Página </w:t>
          </w: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1E2E7C">
            <w:rPr>
              <w:rFonts w:ascii="Arial" w:eastAsia="Arial" w:hAnsi="Arial" w:cs="Arial"/>
              <w:b/>
              <w:noProof/>
              <w:sz w:val="16"/>
              <w:szCs w:val="16"/>
            </w:rPr>
            <w:t>19</w:t>
          </w:r>
          <w:r>
            <w:rPr>
              <w:rFonts w:ascii="Arial" w:eastAsia="Arial" w:hAnsi="Arial" w:cs="Arial"/>
              <w:b/>
              <w:sz w:val="16"/>
              <w:szCs w:val="16"/>
            </w:rPr>
            <w:fldChar w:fldCharType="end"/>
          </w:r>
          <w:r>
            <w:rPr>
              <w:rFonts w:ascii="Arial" w:eastAsia="Arial" w:hAnsi="Arial" w:cs="Arial"/>
              <w:b/>
              <w:sz w:val="16"/>
              <w:szCs w:val="16"/>
            </w:rPr>
            <w:t xml:space="preserve"> de </w:t>
          </w: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1E2E7C">
            <w:rPr>
              <w:rFonts w:ascii="Arial" w:eastAsia="Arial" w:hAnsi="Arial" w:cs="Arial"/>
              <w:b/>
              <w:noProof/>
              <w:sz w:val="16"/>
              <w:szCs w:val="16"/>
            </w:rPr>
            <w:t>20</w:t>
          </w:r>
          <w:r>
            <w:rPr>
              <w:rFonts w:ascii="Arial" w:eastAsia="Arial" w:hAnsi="Arial" w:cs="Arial"/>
              <w:b/>
              <w:sz w:val="16"/>
              <w:szCs w:val="16"/>
            </w:rPr>
            <w:fldChar w:fldCharType="end"/>
          </w:r>
        </w:p>
      </w:tc>
    </w:tr>
  </w:tbl>
  <w:p w14:paraId="3A891EB2" w14:textId="77777777" w:rsidR="00CB6F06" w:rsidRDefault="00CB6F06">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ECD"/>
    <w:multiLevelType w:val="multilevel"/>
    <w:tmpl w:val="A266BC9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F44A19"/>
    <w:multiLevelType w:val="multilevel"/>
    <w:tmpl w:val="ADB0E5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6268B1"/>
    <w:multiLevelType w:val="multilevel"/>
    <w:tmpl w:val="1752E9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9203B73"/>
    <w:multiLevelType w:val="multilevel"/>
    <w:tmpl w:val="D4C6648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18F107DA"/>
    <w:multiLevelType w:val="multilevel"/>
    <w:tmpl w:val="ACC6D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E658DC"/>
    <w:multiLevelType w:val="multilevel"/>
    <w:tmpl w:val="7EE4669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D50D19"/>
    <w:multiLevelType w:val="multilevel"/>
    <w:tmpl w:val="4C40A30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A83A04"/>
    <w:multiLevelType w:val="multilevel"/>
    <w:tmpl w:val="B776B3EA"/>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DD320BD"/>
    <w:multiLevelType w:val="multilevel"/>
    <w:tmpl w:val="3398B978"/>
    <w:lvl w:ilvl="0">
      <w:start w:val="1"/>
      <w:numFmt w:val="lowerLetter"/>
      <w:lvlText w:val="%1)"/>
      <w:lvlJc w:val="left"/>
      <w:pPr>
        <w:ind w:left="708" w:hanging="708"/>
      </w:pPr>
      <w:rPr>
        <w:rFonts w:ascii="Arial" w:eastAsia="Arial" w:hAnsi="Arial" w:cs="Arial"/>
        <w:sz w:val="22"/>
        <w:szCs w:val="22"/>
      </w:rPr>
    </w:lvl>
    <w:lvl w:ilvl="1">
      <w:start w:val="1"/>
      <w:numFmt w:val="bullet"/>
      <w:lvlText w:val="●"/>
      <w:lvlJc w:val="left"/>
      <w:pPr>
        <w:ind w:left="562" w:hanging="403"/>
      </w:pPr>
      <w:rPr>
        <w:rFonts w:ascii="Noto Sans Symbols" w:eastAsia="Noto Sans Symbols" w:hAnsi="Noto Sans Symbols" w:cs="Noto Sans Symbols"/>
        <w:sz w:val="22"/>
        <w:szCs w:val="22"/>
      </w:rPr>
    </w:lvl>
    <w:lvl w:ilvl="2">
      <w:numFmt w:val="bullet"/>
      <w:lvlText w:val="•"/>
      <w:lvlJc w:val="left"/>
      <w:pPr>
        <w:ind w:left="1780" w:hanging="404"/>
      </w:pPr>
    </w:lvl>
    <w:lvl w:ilvl="3">
      <w:numFmt w:val="bullet"/>
      <w:lvlText w:val="•"/>
      <w:lvlJc w:val="left"/>
      <w:pPr>
        <w:ind w:left="2860" w:hanging="404"/>
      </w:pPr>
    </w:lvl>
    <w:lvl w:ilvl="4">
      <w:numFmt w:val="bullet"/>
      <w:lvlText w:val="•"/>
      <w:lvlJc w:val="left"/>
      <w:pPr>
        <w:ind w:left="3940" w:hanging="404"/>
      </w:pPr>
    </w:lvl>
    <w:lvl w:ilvl="5">
      <w:numFmt w:val="bullet"/>
      <w:lvlText w:val="•"/>
      <w:lvlJc w:val="left"/>
      <w:pPr>
        <w:ind w:left="5020" w:hanging="404"/>
      </w:pPr>
    </w:lvl>
    <w:lvl w:ilvl="6">
      <w:numFmt w:val="bullet"/>
      <w:lvlText w:val="•"/>
      <w:lvlJc w:val="left"/>
      <w:pPr>
        <w:ind w:left="6100" w:hanging="404"/>
      </w:pPr>
    </w:lvl>
    <w:lvl w:ilvl="7">
      <w:numFmt w:val="bullet"/>
      <w:lvlText w:val="•"/>
      <w:lvlJc w:val="left"/>
      <w:pPr>
        <w:ind w:left="7180" w:hanging="404"/>
      </w:pPr>
    </w:lvl>
    <w:lvl w:ilvl="8">
      <w:numFmt w:val="bullet"/>
      <w:lvlText w:val="•"/>
      <w:lvlJc w:val="left"/>
      <w:pPr>
        <w:ind w:left="8260" w:hanging="404"/>
      </w:pPr>
    </w:lvl>
  </w:abstractNum>
  <w:abstractNum w:abstractNumId="9" w15:restartNumberingAfterBreak="0">
    <w:nsid w:val="33562D18"/>
    <w:multiLevelType w:val="multilevel"/>
    <w:tmpl w:val="7D6AC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CA0239"/>
    <w:multiLevelType w:val="multilevel"/>
    <w:tmpl w:val="F2FC6660"/>
    <w:lvl w:ilvl="0">
      <w:start w:val="1"/>
      <w:numFmt w:val="decimal"/>
      <w:lvlText w:val="%1."/>
      <w:lvlJc w:val="left"/>
      <w:pPr>
        <w:ind w:left="6043" w:hanging="720"/>
      </w:pPr>
    </w:lvl>
    <w:lvl w:ilvl="1">
      <w:start w:val="1"/>
      <w:numFmt w:val="lowerLetter"/>
      <w:lvlText w:val="%2."/>
      <w:lvlJc w:val="left"/>
      <w:pPr>
        <w:ind w:left="5700" w:hanging="360"/>
      </w:pPr>
    </w:lvl>
    <w:lvl w:ilvl="2">
      <w:start w:val="1"/>
      <w:numFmt w:val="lowerRoman"/>
      <w:lvlText w:val="%3."/>
      <w:lvlJc w:val="right"/>
      <w:pPr>
        <w:ind w:left="6420" w:hanging="180"/>
      </w:pPr>
    </w:lvl>
    <w:lvl w:ilvl="3">
      <w:start w:val="1"/>
      <w:numFmt w:val="decimal"/>
      <w:lvlText w:val="%4."/>
      <w:lvlJc w:val="left"/>
      <w:pPr>
        <w:ind w:left="7140" w:hanging="360"/>
      </w:pPr>
    </w:lvl>
    <w:lvl w:ilvl="4">
      <w:start w:val="1"/>
      <w:numFmt w:val="lowerLetter"/>
      <w:lvlText w:val="%5."/>
      <w:lvlJc w:val="left"/>
      <w:pPr>
        <w:ind w:left="7860" w:hanging="360"/>
      </w:pPr>
    </w:lvl>
    <w:lvl w:ilvl="5">
      <w:start w:val="1"/>
      <w:numFmt w:val="lowerRoman"/>
      <w:lvlText w:val="%6."/>
      <w:lvlJc w:val="right"/>
      <w:pPr>
        <w:ind w:left="8580" w:hanging="180"/>
      </w:pPr>
    </w:lvl>
    <w:lvl w:ilvl="6">
      <w:start w:val="1"/>
      <w:numFmt w:val="decimal"/>
      <w:lvlText w:val="%7."/>
      <w:lvlJc w:val="left"/>
      <w:pPr>
        <w:ind w:left="9300" w:hanging="360"/>
      </w:pPr>
    </w:lvl>
    <w:lvl w:ilvl="7">
      <w:start w:val="1"/>
      <w:numFmt w:val="lowerLetter"/>
      <w:lvlText w:val="%8."/>
      <w:lvlJc w:val="left"/>
      <w:pPr>
        <w:ind w:left="10020" w:hanging="360"/>
      </w:pPr>
    </w:lvl>
    <w:lvl w:ilvl="8">
      <w:start w:val="1"/>
      <w:numFmt w:val="lowerRoman"/>
      <w:lvlText w:val="%9."/>
      <w:lvlJc w:val="right"/>
      <w:pPr>
        <w:ind w:left="10740" w:hanging="180"/>
      </w:pPr>
    </w:lvl>
  </w:abstractNum>
  <w:abstractNum w:abstractNumId="11" w15:restartNumberingAfterBreak="0">
    <w:nsid w:val="36452CFF"/>
    <w:multiLevelType w:val="multilevel"/>
    <w:tmpl w:val="D59A1608"/>
    <w:lvl w:ilvl="0">
      <w:start w:val="1"/>
      <w:numFmt w:val="lowerLetter"/>
      <w:lvlText w:val="%1)"/>
      <w:lvlJc w:val="left"/>
      <w:pPr>
        <w:ind w:left="720" w:hanging="360"/>
      </w:pPr>
      <w:rPr>
        <w:rFonts w:ascii="Arial" w:eastAsia="Arial" w:hAnsi="Arial" w:cs="Arial"/>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B15F88"/>
    <w:multiLevelType w:val="multilevel"/>
    <w:tmpl w:val="7D8E169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2F31D8"/>
    <w:multiLevelType w:val="multilevel"/>
    <w:tmpl w:val="CF020C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49B11B7"/>
    <w:multiLevelType w:val="multilevel"/>
    <w:tmpl w:val="B53C6E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99F69E1"/>
    <w:multiLevelType w:val="multilevel"/>
    <w:tmpl w:val="59C69C3E"/>
    <w:lvl w:ilvl="0">
      <w:start w:val="3"/>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2AD4924"/>
    <w:multiLevelType w:val="multilevel"/>
    <w:tmpl w:val="6AFCC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6AF2488"/>
    <w:multiLevelType w:val="multilevel"/>
    <w:tmpl w:val="69F419E8"/>
    <w:lvl w:ilvl="0">
      <w:numFmt w:val="bullet"/>
      <w:lvlText w:val="✔"/>
      <w:lvlJc w:val="left"/>
      <w:pPr>
        <w:ind w:left="2242" w:hanging="360"/>
      </w:pPr>
      <w:rPr>
        <w:rFonts w:ascii="Noto Sans Symbols" w:eastAsia="Noto Sans Symbols" w:hAnsi="Noto Sans Symbols" w:cs="Noto Sans Symbols"/>
        <w:sz w:val="22"/>
        <w:szCs w:val="22"/>
      </w:rPr>
    </w:lvl>
    <w:lvl w:ilvl="1">
      <w:numFmt w:val="bullet"/>
      <w:lvlText w:val="•"/>
      <w:lvlJc w:val="left"/>
      <w:pPr>
        <w:ind w:left="3196" w:hanging="360"/>
      </w:pPr>
      <w:rPr>
        <w:rFonts w:ascii="Arial" w:eastAsia="Arial" w:hAnsi="Arial" w:cs="Arial"/>
        <w:sz w:val="22"/>
        <w:szCs w:val="22"/>
      </w:rPr>
    </w:lvl>
    <w:lvl w:ilvl="2">
      <w:numFmt w:val="bullet"/>
      <w:lvlText w:val="•"/>
      <w:lvlJc w:val="left"/>
      <w:pPr>
        <w:ind w:left="4152" w:hanging="360"/>
      </w:pPr>
    </w:lvl>
    <w:lvl w:ilvl="3">
      <w:numFmt w:val="bullet"/>
      <w:lvlText w:val="•"/>
      <w:lvlJc w:val="left"/>
      <w:pPr>
        <w:ind w:left="5108" w:hanging="360"/>
      </w:pPr>
    </w:lvl>
    <w:lvl w:ilvl="4">
      <w:numFmt w:val="bullet"/>
      <w:lvlText w:val="•"/>
      <w:lvlJc w:val="left"/>
      <w:pPr>
        <w:ind w:left="6064" w:hanging="360"/>
      </w:pPr>
    </w:lvl>
    <w:lvl w:ilvl="5">
      <w:numFmt w:val="bullet"/>
      <w:lvlText w:val="•"/>
      <w:lvlJc w:val="left"/>
      <w:pPr>
        <w:ind w:left="7020" w:hanging="360"/>
      </w:pPr>
    </w:lvl>
    <w:lvl w:ilvl="6">
      <w:numFmt w:val="bullet"/>
      <w:lvlText w:val="•"/>
      <w:lvlJc w:val="left"/>
      <w:pPr>
        <w:ind w:left="7976" w:hanging="360"/>
      </w:pPr>
    </w:lvl>
    <w:lvl w:ilvl="7">
      <w:numFmt w:val="bullet"/>
      <w:lvlText w:val="•"/>
      <w:lvlJc w:val="left"/>
      <w:pPr>
        <w:ind w:left="8932" w:hanging="360"/>
      </w:pPr>
    </w:lvl>
    <w:lvl w:ilvl="8">
      <w:numFmt w:val="bullet"/>
      <w:lvlText w:val="•"/>
      <w:lvlJc w:val="left"/>
      <w:pPr>
        <w:ind w:left="9888" w:hanging="360"/>
      </w:pPr>
    </w:lvl>
  </w:abstractNum>
  <w:abstractNum w:abstractNumId="18" w15:restartNumberingAfterBreak="0">
    <w:nsid w:val="6A7E2782"/>
    <w:multiLevelType w:val="multilevel"/>
    <w:tmpl w:val="C818E4B0"/>
    <w:lvl w:ilvl="0">
      <w:start w:val="1"/>
      <w:numFmt w:val="lowerLetter"/>
      <w:lvlText w:val="%1)"/>
      <w:lvlJc w:val="left"/>
      <w:pPr>
        <w:ind w:left="1522" w:hanging="238"/>
      </w:pPr>
      <w:rPr>
        <w:b/>
      </w:rPr>
    </w:lvl>
    <w:lvl w:ilvl="1">
      <w:numFmt w:val="bullet"/>
      <w:lvlText w:val="•"/>
      <w:lvlJc w:val="left"/>
      <w:pPr>
        <w:ind w:left="2548" w:hanging="238"/>
      </w:pPr>
    </w:lvl>
    <w:lvl w:ilvl="2">
      <w:numFmt w:val="bullet"/>
      <w:lvlText w:val="•"/>
      <w:lvlJc w:val="left"/>
      <w:pPr>
        <w:ind w:left="3576" w:hanging="238"/>
      </w:pPr>
    </w:lvl>
    <w:lvl w:ilvl="3">
      <w:numFmt w:val="bullet"/>
      <w:lvlText w:val="•"/>
      <w:lvlJc w:val="left"/>
      <w:pPr>
        <w:ind w:left="4604" w:hanging="238"/>
      </w:pPr>
    </w:lvl>
    <w:lvl w:ilvl="4">
      <w:numFmt w:val="bullet"/>
      <w:lvlText w:val="•"/>
      <w:lvlJc w:val="left"/>
      <w:pPr>
        <w:ind w:left="5632" w:hanging="237"/>
      </w:pPr>
    </w:lvl>
    <w:lvl w:ilvl="5">
      <w:numFmt w:val="bullet"/>
      <w:lvlText w:val="•"/>
      <w:lvlJc w:val="left"/>
      <w:pPr>
        <w:ind w:left="6660" w:hanging="238"/>
      </w:pPr>
    </w:lvl>
    <w:lvl w:ilvl="6">
      <w:numFmt w:val="bullet"/>
      <w:lvlText w:val="•"/>
      <w:lvlJc w:val="left"/>
      <w:pPr>
        <w:ind w:left="7688" w:hanging="238"/>
      </w:pPr>
    </w:lvl>
    <w:lvl w:ilvl="7">
      <w:numFmt w:val="bullet"/>
      <w:lvlText w:val="•"/>
      <w:lvlJc w:val="left"/>
      <w:pPr>
        <w:ind w:left="8716" w:hanging="238"/>
      </w:pPr>
    </w:lvl>
    <w:lvl w:ilvl="8">
      <w:numFmt w:val="bullet"/>
      <w:lvlText w:val="•"/>
      <w:lvlJc w:val="left"/>
      <w:pPr>
        <w:ind w:left="9744" w:hanging="238"/>
      </w:pPr>
    </w:lvl>
  </w:abstractNum>
  <w:abstractNum w:abstractNumId="19" w15:restartNumberingAfterBreak="0">
    <w:nsid w:val="6D367F58"/>
    <w:multiLevelType w:val="multilevel"/>
    <w:tmpl w:val="61F67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2905439"/>
    <w:multiLevelType w:val="multilevel"/>
    <w:tmpl w:val="B044C84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922104"/>
    <w:multiLevelType w:val="multilevel"/>
    <w:tmpl w:val="9EDCCDC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685168D"/>
    <w:multiLevelType w:val="multilevel"/>
    <w:tmpl w:val="8C1820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7BF23BC"/>
    <w:multiLevelType w:val="multilevel"/>
    <w:tmpl w:val="41884CEA"/>
    <w:lvl w:ilvl="0">
      <w:start w:val="1"/>
      <w:numFmt w:val="lowerLetter"/>
      <w:lvlText w:val="%1)"/>
      <w:lvlJc w:val="left"/>
      <w:pPr>
        <w:ind w:left="703" w:hanging="360"/>
      </w:pPr>
    </w:lvl>
    <w:lvl w:ilvl="1">
      <w:start w:val="1"/>
      <w:numFmt w:val="decimal"/>
      <w:lvlText w:val="%2."/>
      <w:lvlJc w:val="left"/>
      <w:pPr>
        <w:ind w:left="1783" w:hanging="720"/>
      </w:pPr>
    </w:lvl>
    <w:lvl w:ilvl="2">
      <w:start w:val="1"/>
      <w:numFmt w:val="lowerRoman"/>
      <w:lvlText w:val="%3."/>
      <w:lvlJc w:val="right"/>
      <w:pPr>
        <w:ind w:left="2143" w:hanging="180"/>
      </w:pPr>
    </w:lvl>
    <w:lvl w:ilvl="3">
      <w:start w:val="1"/>
      <w:numFmt w:val="decimal"/>
      <w:lvlText w:val="%4."/>
      <w:lvlJc w:val="left"/>
      <w:pPr>
        <w:ind w:left="2863" w:hanging="360"/>
      </w:pPr>
    </w:lvl>
    <w:lvl w:ilvl="4">
      <w:start w:val="1"/>
      <w:numFmt w:val="lowerLetter"/>
      <w:lvlText w:val="%5."/>
      <w:lvlJc w:val="left"/>
      <w:pPr>
        <w:ind w:left="3583" w:hanging="360"/>
      </w:pPr>
    </w:lvl>
    <w:lvl w:ilvl="5">
      <w:start w:val="1"/>
      <w:numFmt w:val="lowerRoman"/>
      <w:lvlText w:val="%6."/>
      <w:lvlJc w:val="right"/>
      <w:pPr>
        <w:ind w:left="4303" w:hanging="180"/>
      </w:pPr>
    </w:lvl>
    <w:lvl w:ilvl="6">
      <w:start w:val="1"/>
      <w:numFmt w:val="decimal"/>
      <w:lvlText w:val="%7."/>
      <w:lvlJc w:val="left"/>
      <w:pPr>
        <w:ind w:left="5023" w:hanging="360"/>
      </w:pPr>
    </w:lvl>
    <w:lvl w:ilvl="7">
      <w:start w:val="1"/>
      <w:numFmt w:val="lowerLetter"/>
      <w:lvlText w:val="%8."/>
      <w:lvlJc w:val="left"/>
      <w:pPr>
        <w:ind w:left="5743" w:hanging="360"/>
      </w:pPr>
    </w:lvl>
    <w:lvl w:ilvl="8">
      <w:start w:val="1"/>
      <w:numFmt w:val="lowerRoman"/>
      <w:lvlText w:val="%9."/>
      <w:lvlJc w:val="right"/>
      <w:pPr>
        <w:ind w:left="6463" w:hanging="180"/>
      </w:pPr>
    </w:lvl>
  </w:abstractNum>
  <w:abstractNum w:abstractNumId="24" w15:restartNumberingAfterBreak="0">
    <w:nsid w:val="78D25FC7"/>
    <w:multiLevelType w:val="multilevel"/>
    <w:tmpl w:val="4342B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54317F"/>
    <w:multiLevelType w:val="multilevel"/>
    <w:tmpl w:val="16FC01C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C5523A1"/>
    <w:multiLevelType w:val="multilevel"/>
    <w:tmpl w:val="4432A51A"/>
    <w:lvl w:ilvl="0">
      <w:start w:val="1"/>
      <w:numFmt w:val="bullet"/>
      <w:lvlText w:val="●"/>
      <w:lvlJc w:val="left"/>
      <w:pPr>
        <w:ind w:left="708" w:hanging="708"/>
      </w:pPr>
      <w:rPr>
        <w:rFonts w:ascii="Noto Sans Symbols" w:eastAsia="Noto Sans Symbols" w:hAnsi="Noto Sans Symbols" w:cs="Noto Sans Symbols"/>
        <w:color w:val="000000"/>
        <w:sz w:val="22"/>
        <w:szCs w:val="22"/>
      </w:rPr>
    </w:lvl>
    <w:lvl w:ilvl="1">
      <w:start w:val="1"/>
      <w:numFmt w:val="bullet"/>
      <w:lvlText w:val="●"/>
      <w:lvlJc w:val="left"/>
      <w:pPr>
        <w:ind w:left="562" w:hanging="403"/>
      </w:pPr>
      <w:rPr>
        <w:rFonts w:ascii="Noto Sans Symbols" w:eastAsia="Noto Sans Symbols" w:hAnsi="Noto Sans Symbols" w:cs="Noto Sans Symbols"/>
        <w:sz w:val="22"/>
        <w:szCs w:val="22"/>
      </w:rPr>
    </w:lvl>
    <w:lvl w:ilvl="2">
      <w:numFmt w:val="bullet"/>
      <w:lvlText w:val="•"/>
      <w:lvlJc w:val="left"/>
      <w:pPr>
        <w:ind w:left="1780" w:hanging="404"/>
      </w:pPr>
    </w:lvl>
    <w:lvl w:ilvl="3">
      <w:numFmt w:val="bullet"/>
      <w:lvlText w:val="•"/>
      <w:lvlJc w:val="left"/>
      <w:pPr>
        <w:ind w:left="2860" w:hanging="404"/>
      </w:pPr>
    </w:lvl>
    <w:lvl w:ilvl="4">
      <w:numFmt w:val="bullet"/>
      <w:lvlText w:val="•"/>
      <w:lvlJc w:val="left"/>
      <w:pPr>
        <w:ind w:left="3940" w:hanging="404"/>
      </w:pPr>
    </w:lvl>
    <w:lvl w:ilvl="5">
      <w:numFmt w:val="bullet"/>
      <w:lvlText w:val="•"/>
      <w:lvlJc w:val="left"/>
      <w:pPr>
        <w:ind w:left="5020" w:hanging="404"/>
      </w:pPr>
    </w:lvl>
    <w:lvl w:ilvl="6">
      <w:numFmt w:val="bullet"/>
      <w:lvlText w:val="•"/>
      <w:lvlJc w:val="left"/>
      <w:pPr>
        <w:ind w:left="6100" w:hanging="404"/>
      </w:pPr>
    </w:lvl>
    <w:lvl w:ilvl="7">
      <w:numFmt w:val="bullet"/>
      <w:lvlText w:val="•"/>
      <w:lvlJc w:val="left"/>
      <w:pPr>
        <w:ind w:left="7180" w:hanging="404"/>
      </w:pPr>
    </w:lvl>
    <w:lvl w:ilvl="8">
      <w:numFmt w:val="bullet"/>
      <w:lvlText w:val="•"/>
      <w:lvlJc w:val="left"/>
      <w:pPr>
        <w:ind w:left="8260" w:hanging="404"/>
      </w:pPr>
    </w:lvl>
  </w:abstractNum>
  <w:num w:numId="1">
    <w:abstractNumId w:val="3"/>
  </w:num>
  <w:num w:numId="2">
    <w:abstractNumId w:val="23"/>
  </w:num>
  <w:num w:numId="3">
    <w:abstractNumId w:val="2"/>
  </w:num>
  <w:num w:numId="4">
    <w:abstractNumId w:val="0"/>
  </w:num>
  <w:num w:numId="5">
    <w:abstractNumId w:val="7"/>
  </w:num>
  <w:num w:numId="6">
    <w:abstractNumId w:val="13"/>
  </w:num>
  <w:num w:numId="7">
    <w:abstractNumId w:val="10"/>
  </w:num>
  <w:num w:numId="8">
    <w:abstractNumId w:val="26"/>
  </w:num>
  <w:num w:numId="9">
    <w:abstractNumId w:val="11"/>
  </w:num>
  <w:num w:numId="10">
    <w:abstractNumId w:val="14"/>
  </w:num>
  <w:num w:numId="11">
    <w:abstractNumId w:val="12"/>
  </w:num>
  <w:num w:numId="12">
    <w:abstractNumId w:val="17"/>
  </w:num>
  <w:num w:numId="13">
    <w:abstractNumId w:val="8"/>
  </w:num>
  <w:num w:numId="14">
    <w:abstractNumId w:val="18"/>
  </w:num>
  <w:num w:numId="15">
    <w:abstractNumId w:val="25"/>
  </w:num>
  <w:num w:numId="16">
    <w:abstractNumId w:val="15"/>
  </w:num>
  <w:num w:numId="17">
    <w:abstractNumId w:val="9"/>
  </w:num>
  <w:num w:numId="18">
    <w:abstractNumId w:val="24"/>
  </w:num>
  <w:num w:numId="19">
    <w:abstractNumId w:val="19"/>
  </w:num>
  <w:num w:numId="20">
    <w:abstractNumId w:val="5"/>
  </w:num>
  <w:num w:numId="21">
    <w:abstractNumId w:val="6"/>
  </w:num>
  <w:num w:numId="22">
    <w:abstractNumId w:val="20"/>
  </w:num>
  <w:num w:numId="23">
    <w:abstractNumId w:val="21"/>
  </w:num>
  <w:num w:numId="24">
    <w:abstractNumId w:val="4"/>
  </w:num>
  <w:num w:numId="25">
    <w:abstractNumId w:val="22"/>
  </w:num>
  <w:num w:numId="26">
    <w:abstractNumId w:val="1"/>
  </w:num>
  <w:num w:numId="27">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ka diaz">
    <w15:presenceInfo w15:providerId="None" w15:userId="erika di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F06"/>
    <w:rsid w:val="000A6C8A"/>
    <w:rsid w:val="001E2E7C"/>
    <w:rsid w:val="00B27206"/>
    <w:rsid w:val="00C4082D"/>
    <w:rsid w:val="00C90FC4"/>
    <w:rsid w:val="00CB6F06"/>
    <w:rsid w:val="00DE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5D51"/>
  <w15:docId w15:val="{E73984A6-AC95-4809-823E-E331A792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uiPriority w:val="9"/>
    <w:qFormat/>
    <w:pPr>
      <w:ind w:left="1514" w:right="1151"/>
      <w:jc w:val="center"/>
      <w:outlineLvl w:val="0"/>
    </w:pPr>
    <w:rPr>
      <w:b/>
      <w:bCs/>
      <w:sz w:val="24"/>
      <w:szCs w:val="24"/>
    </w:rPr>
  </w:style>
  <w:style w:type="paragraph" w:styleId="Ttulo2">
    <w:name w:val="heading 2"/>
    <w:basedOn w:val="Normal"/>
    <w:uiPriority w:val="9"/>
    <w:unhideWhenUsed/>
    <w:qFormat/>
    <w:pPr>
      <w:ind w:left="1522"/>
      <w:outlineLvl w:val="1"/>
    </w:pPr>
    <w:rPr>
      <w:b/>
      <w:bCs/>
    </w:rPr>
  </w:style>
  <w:style w:type="paragraph" w:styleId="Ttulo3">
    <w:name w:val="heading 3"/>
    <w:basedOn w:val="Normal"/>
    <w:next w:val="Normal"/>
    <w:link w:val="Ttulo3Car"/>
    <w:uiPriority w:val="9"/>
    <w:unhideWhenUsed/>
    <w:qFormat/>
    <w:rsid w:val="004A25C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86"/>
      <w:ind w:left="1509" w:right="1151"/>
      <w:jc w:val="center"/>
    </w:pPr>
    <w:rPr>
      <w:b/>
      <w:bCs/>
      <w:sz w:val="32"/>
      <w:szCs w:val="3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link w:val="PrrafodelistaCar"/>
    <w:uiPriority w:val="34"/>
    <w:qFormat/>
    <w:pPr>
      <w:ind w:left="2242"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14497"/>
    <w:pPr>
      <w:tabs>
        <w:tab w:val="center" w:pos="4419"/>
        <w:tab w:val="right" w:pos="8838"/>
      </w:tabs>
    </w:pPr>
  </w:style>
  <w:style w:type="character" w:customStyle="1" w:styleId="EncabezadoCar">
    <w:name w:val="Encabezado Car"/>
    <w:basedOn w:val="Fuentedeprrafopredeter"/>
    <w:link w:val="Encabezado"/>
    <w:uiPriority w:val="99"/>
    <w:rsid w:val="00F14497"/>
    <w:rPr>
      <w:rFonts w:ascii="Calibri" w:eastAsia="Calibri" w:hAnsi="Calibri" w:cs="Calibri"/>
      <w:lang w:val="es-ES"/>
    </w:rPr>
  </w:style>
  <w:style w:type="paragraph" w:styleId="Piedepgina">
    <w:name w:val="footer"/>
    <w:basedOn w:val="Normal"/>
    <w:link w:val="PiedepginaCar"/>
    <w:uiPriority w:val="99"/>
    <w:unhideWhenUsed/>
    <w:rsid w:val="00F14497"/>
    <w:pPr>
      <w:tabs>
        <w:tab w:val="center" w:pos="4419"/>
        <w:tab w:val="right" w:pos="8838"/>
      </w:tabs>
    </w:pPr>
  </w:style>
  <w:style w:type="character" w:customStyle="1" w:styleId="PiedepginaCar">
    <w:name w:val="Pie de página Car"/>
    <w:basedOn w:val="Fuentedeprrafopredeter"/>
    <w:link w:val="Piedepgina"/>
    <w:uiPriority w:val="99"/>
    <w:rsid w:val="00F14497"/>
    <w:rPr>
      <w:rFonts w:ascii="Calibri" w:eastAsia="Calibri" w:hAnsi="Calibri" w:cs="Calibri"/>
      <w:lang w:val="es-ES"/>
    </w:rPr>
  </w:style>
  <w:style w:type="paragraph" w:styleId="Textodeglobo">
    <w:name w:val="Balloon Text"/>
    <w:basedOn w:val="Normal"/>
    <w:link w:val="TextodegloboCar"/>
    <w:uiPriority w:val="99"/>
    <w:semiHidden/>
    <w:unhideWhenUsed/>
    <w:rsid w:val="007F507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507D"/>
    <w:rPr>
      <w:rFonts w:ascii="Segoe UI" w:eastAsia="Calibri" w:hAnsi="Segoe UI" w:cs="Segoe UI"/>
      <w:sz w:val="18"/>
      <w:szCs w:val="18"/>
      <w:lang w:val="es-ES"/>
    </w:rPr>
  </w:style>
  <w:style w:type="paragraph" w:styleId="TtuloTDC">
    <w:name w:val="TOC Heading"/>
    <w:basedOn w:val="Ttulo1"/>
    <w:next w:val="Normal"/>
    <w:uiPriority w:val="39"/>
    <w:unhideWhenUsed/>
    <w:qFormat/>
    <w:rsid w:val="00122C5A"/>
    <w:pPr>
      <w:keepNext/>
      <w:keepLines/>
      <w:widowControl/>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CO"/>
    </w:rPr>
  </w:style>
  <w:style w:type="paragraph" w:styleId="TDC2">
    <w:name w:val="toc 2"/>
    <w:basedOn w:val="Normal"/>
    <w:next w:val="Normal"/>
    <w:autoRedefine/>
    <w:uiPriority w:val="39"/>
    <w:unhideWhenUsed/>
    <w:rsid w:val="00122C5A"/>
    <w:pPr>
      <w:spacing w:after="100"/>
      <w:ind w:left="220"/>
    </w:pPr>
  </w:style>
  <w:style w:type="paragraph" w:styleId="TDC1">
    <w:name w:val="toc 1"/>
    <w:basedOn w:val="Normal"/>
    <w:next w:val="Normal"/>
    <w:autoRedefine/>
    <w:uiPriority w:val="39"/>
    <w:unhideWhenUsed/>
    <w:rsid w:val="00122C5A"/>
    <w:pPr>
      <w:spacing w:after="100"/>
    </w:pPr>
  </w:style>
  <w:style w:type="character" w:styleId="Hipervnculo">
    <w:name w:val="Hyperlink"/>
    <w:basedOn w:val="Fuentedeprrafopredeter"/>
    <w:uiPriority w:val="99"/>
    <w:unhideWhenUsed/>
    <w:rsid w:val="00122C5A"/>
    <w:rPr>
      <w:color w:val="0000FF" w:themeColor="hyperlink"/>
      <w:u w:val="single"/>
    </w:rPr>
  </w:style>
  <w:style w:type="paragraph" w:customStyle="1" w:styleId="Default">
    <w:name w:val="Default"/>
    <w:rsid w:val="00E8385E"/>
    <w:pPr>
      <w:widowControl/>
      <w:adjustRightInd w:val="0"/>
    </w:pPr>
    <w:rPr>
      <w:rFonts w:ascii="Arial" w:eastAsiaTheme="minorEastAsia" w:hAnsi="Arial" w:cs="Arial"/>
      <w:color w:val="000000"/>
      <w:sz w:val="24"/>
      <w:szCs w:val="24"/>
      <w:lang w:eastAsia="es-CO"/>
    </w:rPr>
  </w:style>
  <w:style w:type="character" w:customStyle="1" w:styleId="PrrafodelistaCar">
    <w:name w:val="Párrafo de lista Car"/>
    <w:basedOn w:val="Fuentedeprrafopredeter"/>
    <w:link w:val="Prrafodelista"/>
    <w:uiPriority w:val="34"/>
    <w:rsid w:val="00E8385E"/>
    <w:rPr>
      <w:rFonts w:ascii="Calibri" w:eastAsia="Calibri" w:hAnsi="Calibri" w:cs="Calibri"/>
      <w:lang w:val="es-ES"/>
    </w:rPr>
  </w:style>
  <w:style w:type="character" w:customStyle="1" w:styleId="UnresolvedMention">
    <w:name w:val="Unresolved Mention"/>
    <w:basedOn w:val="Fuentedeprrafopredeter"/>
    <w:uiPriority w:val="99"/>
    <w:semiHidden/>
    <w:unhideWhenUsed/>
    <w:rsid w:val="004B63A5"/>
    <w:rPr>
      <w:color w:val="605E5C"/>
      <w:shd w:val="clear" w:color="auto" w:fill="E1DFDD"/>
    </w:rPr>
  </w:style>
  <w:style w:type="character" w:styleId="Refdecomentario">
    <w:name w:val="annotation reference"/>
    <w:basedOn w:val="Fuentedeprrafopredeter"/>
    <w:uiPriority w:val="99"/>
    <w:semiHidden/>
    <w:unhideWhenUsed/>
    <w:rsid w:val="00500C89"/>
    <w:rPr>
      <w:sz w:val="16"/>
      <w:szCs w:val="16"/>
    </w:rPr>
  </w:style>
  <w:style w:type="paragraph" w:styleId="Textocomentario">
    <w:name w:val="annotation text"/>
    <w:basedOn w:val="Normal"/>
    <w:link w:val="TextocomentarioCar"/>
    <w:uiPriority w:val="99"/>
    <w:semiHidden/>
    <w:unhideWhenUsed/>
    <w:rsid w:val="00500C89"/>
    <w:rPr>
      <w:sz w:val="20"/>
      <w:szCs w:val="20"/>
    </w:rPr>
  </w:style>
  <w:style w:type="character" w:customStyle="1" w:styleId="TextocomentarioCar">
    <w:name w:val="Texto comentario Car"/>
    <w:basedOn w:val="Fuentedeprrafopredeter"/>
    <w:link w:val="Textocomentario"/>
    <w:uiPriority w:val="99"/>
    <w:semiHidden/>
    <w:rsid w:val="00500C89"/>
    <w:rPr>
      <w:rFonts w:ascii="Calibri" w:eastAsia="Calibri" w:hAnsi="Calibri" w:cs="Calibri"/>
      <w:sz w:val="20"/>
      <w:szCs w:val="20"/>
      <w:lang w:val="es-ES"/>
    </w:rPr>
  </w:style>
  <w:style w:type="paragraph" w:styleId="Asuntodelcomentario">
    <w:name w:val="annotation subject"/>
    <w:basedOn w:val="Textocomentario"/>
    <w:next w:val="Textocomentario"/>
    <w:link w:val="AsuntodelcomentarioCar"/>
    <w:uiPriority w:val="99"/>
    <w:semiHidden/>
    <w:unhideWhenUsed/>
    <w:rsid w:val="00500C89"/>
    <w:rPr>
      <w:b/>
      <w:bCs/>
    </w:rPr>
  </w:style>
  <w:style w:type="character" w:customStyle="1" w:styleId="AsuntodelcomentarioCar">
    <w:name w:val="Asunto del comentario Car"/>
    <w:basedOn w:val="TextocomentarioCar"/>
    <w:link w:val="Asuntodelcomentario"/>
    <w:uiPriority w:val="99"/>
    <w:semiHidden/>
    <w:rsid w:val="00500C89"/>
    <w:rPr>
      <w:rFonts w:ascii="Calibri" w:eastAsia="Calibri" w:hAnsi="Calibri" w:cs="Calibri"/>
      <w:b/>
      <w:bCs/>
      <w:sz w:val="20"/>
      <w:szCs w:val="20"/>
      <w:lang w:val="es-ES"/>
    </w:rPr>
  </w:style>
  <w:style w:type="paragraph" w:styleId="NormalWeb">
    <w:name w:val="Normal (Web)"/>
    <w:basedOn w:val="Normal"/>
    <w:uiPriority w:val="99"/>
    <w:unhideWhenUsed/>
    <w:rsid w:val="004B42EB"/>
    <w:pPr>
      <w:widowControl/>
      <w:spacing w:before="100" w:beforeAutospacing="1" w:after="100" w:afterAutospacing="1"/>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AB6B98"/>
    <w:rPr>
      <w:color w:val="800080" w:themeColor="followedHyperlink"/>
      <w:u w:val="single"/>
    </w:rPr>
  </w:style>
  <w:style w:type="character" w:customStyle="1" w:styleId="Ttulo3Car">
    <w:name w:val="Título 3 Car"/>
    <w:basedOn w:val="Fuentedeprrafopredeter"/>
    <w:link w:val="Ttulo3"/>
    <w:uiPriority w:val="9"/>
    <w:rsid w:val="004A25CD"/>
    <w:rPr>
      <w:rFonts w:asciiTheme="majorHAnsi" w:eastAsiaTheme="majorEastAsia" w:hAnsiTheme="majorHAnsi" w:cstheme="majorBidi"/>
      <w:color w:val="243F60" w:themeColor="accent1" w:themeShade="7F"/>
      <w:sz w:val="24"/>
      <w:szCs w:val="24"/>
      <w:lang w:val="es-ES"/>
    </w:rPr>
  </w:style>
  <w:style w:type="paragraph" w:styleId="Descripcin">
    <w:name w:val="caption"/>
    <w:basedOn w:val="Normal"/>
    <w:next w:val="Normal"/>
    <w:uiPriority w:val="35"/>
    <w:unhideWhenUsed/>
    <w:qFormat/>
    <w:rsid w:val="00054B88"/>
    <w:pPr>
      <w:spacing w:after="200"/>
    </w:pPr>
    <w:rPr>
      <w:i/>
      <w:iCs/>
      <w:color w:val="1F497D" w:themeColor="text2"/>
      <w:sz w:val="18"/>
      <w:szCs w:val="18"/>
    </w:rPr>
  </w:style>
  <w:style w:type="paragraph" w:styleId="TDC3">
    <w:name w:val="toc 3"/>
    <w:basedOn w:val="Normal"/>
    <w:next w:val="Normal"/>
    <w:autoRedefine/>
    <w:uiPriority w:val="39"/>
    <w:unhideWhenUsed/>
    <w:rsid w:val="007C6843"/>
    <w:pPr>
      <w:spacing w:after="100"/>
      <w:ind w:left="44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contactanos@tudata.com.co" TargetMode="External"/><Relationship Id="rId13" Type="http://schemas.openxmlformats.org/officeDocument/2006/relationships/hyperlink" Target="mailto:legal@tudata.com.co"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tudata.com.co/PQRS" TargetMode="External"/><Relationship Id="rId17" Type="http://schemas.openxmlformats.org/officeDocument/2006/relationships/image" Target="media/image1.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data.com.co"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www.tudata.com.c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udata.com.co/" TargetMode="External"/><Relationship Id="rId14" Type="http://schemas.openxmlformats.org/officeDocument/2006/relationships/hyperlink" Target="http://www.tudata.com.c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We8ViBt/Jf03yPh/CZ6qv8lpo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4AHIhMXpqR3RQakEtN3FxVHQ2T3h0aU1PcGRBSzkwb3BPVnd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20</Pages>
  <Words>6950</Words>
  <Characters>39616</Characters>
  <Application>Microsoft Office Word</Application>
  <DocSecurity>0</DocSecurity>
  <Lines>330</Lines>
  <Paragraphs>92</Paragraphs>
  <ScaleCrop>false</ScaleCrop>
  <Company/>
  <LinksUpToDate>false</LinksUpToDate>
  <CharactersWithSpaces>46474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erika diaz</cp:lastModifiedBy>
  <cp:revision>4</cp:revision>
  <dcterms:created xsi:type="dcterms:W3CDTF">2023-07-10T23:15:00Z</dcterms:created>
  <dcterms:modified xsi:type="dcterms:W3CDTF">2023-11-21T21:40:00Z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2016</vt:lpwstr>
  </property>
  <property fmtid="{D5CDD505-2E9C-101B-9397-08002B2CF9AE}" pid="4" name="LastSaved">
    <vt:filetime>2023-07-10T00:00:00Z</vt:filetime>
  </property>
</Properties>
</file>