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Politicas </w:t>
      </w:r>
      <w:r>
        <w:rPr/>
        <w:t>BUYER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2023-12-22T12:22:25Z</dcterms:created>
  <dc:creator/>
  <dc:description/>
  <dc:language>es-ES</dc:language>
  <cp:lastModifiedBy/>
  <dcterms:modified xsi:type="dcterms:W3CDTF">2023-12-22T12:46:50Z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