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Calibri" w:hAnsi="Calibri"/>
          <w:color w:val="auto"/>
          <w:kern w:val="2"/>
          <w:sz w:val="28"/>
          <w:szCs w:val="28"/>
          <w:u w:val="none"/>
          <w:lang w:val="es-ES" w:eastAsia="zh-CN" w:bidi="hi-IN"/>
        </w:rPr>
        <w:t>fuera donde fuera</w:t>
      </w:r>
      <w:r>
        <w:rPr>
          <w:rFonts w:ascii="Calibri" w:hAnsi="Calibri"/>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Calibri" w:hAnsi="Calibri"/>
          <w:color w:val="auto"/>
          <w:kern w:val="2"/>
          <w:sz w:val="28"/>
          <w:szCs w:val="28"/>
          <w:u w:val="none"/>
          <w:lang w:val="es-ES" w:eastAsia="zh-CN" w:bidi="hi-IN"/>
        </w:rPr>
        <w:t>que procedía del este.</w:t>
      </w:r>
      <w:r>
        <w:rPr>
          <w:rFonts w:ascii="Calibri" w:hAnsi="Calibri"/>
          <w:sz w:val="28"/>
          <w:szCs w:val="28"/>
          <w:u w:val="none"/>
        </w:rPr>
        <w:t xml:space="preserve"> Pero la verdadera pregunta  aquí es, y de donde procede dicho viajero que observa con tanta curiosidad al joven príncipe. </w:t>
      </w:r>
    </w:p>
    <w:p>
      <w:pPr>
        <w:pStyle w:val="Normal"/>
        <w:jc w:val="both"/>
        <w:rPr>
          <w:sz w:val="28"/>
          <w:szCs w:val="28"/>
        </w:rPr>
      </w:pPr>
      <w:r>
        <w:rPr>
          <w:sz w:val="28"/>
          <w:szCs w:val="28"/>
        </w:rPr>
      </w:r>
    </w:p>
    <w:p>
      <w:pPr>
        <w:pStyle w:val="Normal"/>
        <w:jc w:val="start"/>
        <w:rPr>
          <w:sz w:val="28"/>
          <w:szCs w:val="28"/>
        </w:rPr>
      </w:pPr>
      <w:r>
        <w:rPr>
          <w:rFonts w:ascii="Calibri" w:hAnsi="Calibri"/>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Calibri" w:hAnsi="Calibri"/>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Al parecer </w:t>
      </w:r>
      <w:r>
        <w:rPr>
          <w:rFonts w:eastAsia="NSimSun" w:cs="Arial" w:ascii="Calibri" w:hAnsi="Calibri"/>
          <w:color w:val="auto"/>
          <w:kern w:val="2"/>
          <w:sz w:val="28"/>
          <w:szCs w:val="28"/>
          <w:u w:val="none"/>
          <w:lang w:val="es-ES" w:eastAsia="zh-CN" w:bidi="hi-IN"/>
        </w:rPr>
        <w:t xml:space="preserve">el padre de Teriel </w:t>
      </w:r>
      <w:r>
        <w:rPr>
          <w:rFonts w:eastAsia="NSimSun" w:cs="Arial" w:ascii="Calibri" w:hAnsi="Calibri"/>
          <w:color w:val="auto"/>
          <w:kern w:val="2"/>
          <w:sz w:val="28"/>
          <w:szCs w:val="28"/>
          <w:u w:val="none"/>
          <w:lang w:val="es-ES" w:eastAsia="zh-CN" w:bidi="hi-IN"/>
        </w:rPr>
        <w:t>sabía esta información porque formaba parte de un pequeñ</w:t>
      </w:r>
      <w:r>
        <w:rPr>
          <w:rFonts w:eastAsia="NSimSun" w:cs="Arial" w:ascii="Calibri" w:hAnsi="Calibri"/>
          <w:color w:val="auto"/>
          <w:kern w:val="2"/>
          <w:sz w:val="28"/>
          <w:szCs w:val="28"/>
          <w:u w:val="none"/>
          <w:lang w:val="es-ES" w:eastAsia="zh-CN" w:bidi="hi-IN"/>
        </w:rPr>
        <w:t>o</w:t>
      </w: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grupo, el cual cada día se hacía más grande,</w:t>
      </w:r>
      <w:r>
        <w:rPr>
          <w:rFonts w:eastAsia="NSimSun" w:cs="Arial" w:ascii="Calibri" w:hAnsi="Calibri"/>
          <w:color w:val="auto"/>
          <w:kern w:val="2"/>
          <w:sz w:val="28"/>
          <w:szCs w:val="28"/>
          <w:u w:val="none"/>
          <w:lang w:val="es-ES" w:eastAsia="zh-CN" w:bidi="hi-IN"/>
        </w:rPr>
        <w:t xml:space="preserve"> cuyo objetivo era el de sustituir al actual rey de Runn </w:t>
      </w:r>
      <w:r>
        <w:rPr>
          <w:rFonts w:eastAsia="NSimSun" w:cs="Arial" w:ascii="Calibri" w:hAnsi="Calibri"/>
          <w:color w:val="auto"/>
          <w:kern w:val="2"/>
          <w:sz w:val="28"/>
          <w:szCs w:val="28"/>
          <w:u w:val="none"/>
          <w:lang w:val="es-ES" w:eastAsia="zh-CN" w:bidi="hi-IN"/>
        </w:rPr>
        <w:t>para así evitar que el reino entrara en declive.</w:t>
      </w:r>
      <w:r>
        <w:rPr>
          <w:rFonts w:eastAsia="NSimSun" w:cs="Arial" w:ascii="Calibri" w:hAnsi="Calibri"/>
          <w:color w:val="auto"/>
          <w:kern w:val="2"/>
          <w:sz w:val="28"/>
          <w:szCs w:val="28"/>
          <w:u w:val="none"/>
          <w:lang w:val="es-ES" w:eastAsia="zh-CN" w:bidi="hi-IN"/>
        </w:rPr>
        <w:t xml:space="preserve"> Inicialmente no tenían ningún tipo de candidato para que fuera el rey de Runn hasta que apareció Arastor. </w:t>
      </w:r>
      <w:r>
        <w:rPr>
          <w:rFonts w:eastAsia="NSimSun" w:cs="Arial" w:ascii="Calibri" w:hAnsi="Calibri"/>
          <w:color w:val="auto"/>
          <w:kern w:val="2"/>
          <w:sz w:val="28"/>
          <w:szCs w:val="28"/>
          <w:u w:val="none"/>
          <w:lang w:val="es-ES" w:eastAsia="zh-CN" w:bidi="hi-IN"/>
        </w:rPr>
        <w:t>Se convirtió en el candidato perfecto para ser el rey del reino.</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F</w:t>
      </w:r>
      <w:r>
        <w:rPr>
          <w:rFonts w:eastAsia="NSimSun" w:cs="Arial" w:ascii="Calibri" w:hAnsi="Calibri"/>
          <w:color w:val="auto"/>
          <w:kern w:val="2"/>
          <w:sz w:val="28"/>
          <w:szCs w:val="28"/>
          <w:u w:val="none"/>
          <w:lang w:val="es-ES" w:eastAsia="zh-CN" w:bidi="hi-IN"/>
        </w:rPr>
        <w:t>ue en este instante donde Arastor pidió amablemente a Mildar que le llevara al líder de ese grupo. Fue entonces cuando Mildar sonrió y dijo con un tono desafiante: - Lo tienes delante. Arastor se sorprendió al recibir esta respuesta porque no esperaba que el mismo hombre que le contó todo eso fuera el líder de dicho grupo.</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br/>
      </w:r>
    </w:p>
    <w:p>
      <w:pPr>
        <w:pStyle w:val="Normal"/>
        <w:jc w:val="start"/>
        <w:rPr>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1071</TotalTime>
  <Application>LibreOffice/7.1.4.2$Windows_X86_64 LibreOffice_project/a529a4fab45b75fefc5b6226684193eb000654f6</Application>
  <AppVersion>15.0000</AppVersion>
  <Pages>8</Pages>
  <Words>3742</Words>
  <Characters>17043</Characters>
  <CharactersWithSpaces>20771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2021-12-13T01:23:33Z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