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u w:val="single"/>
        </w:rPr>
      </w:pPr>
      <w:r>
        <w:rPr>
          <w:u w:val="single"/>
        </w:rPr>
        <w:t>Introducción del  reino de Runn</w:t>
      </w:r>
    </w:p>
    <w:p>
      <w:pPr>
        <w:pStyle w:val="Normal"/>
        <w:bidi w:val="0"/>
        <w:jc w:val="left"/>
        <w:rPr>
          <w:sz w:val="26"/>
          <w:szCs w:val="26"/>
          <w:u w:val="none"/>
        </w:rPr>
      </w:pPr>
      <w:r>
        <w:rPr>
          <w:sz w:val="26"/>
          <w:szCs w:val="26"/>
          <w:u w:val="none"/>
        </w:rPr>
        <w:t>El reino de Gala es un reino hombre orgulloso y muy confiado en sus propias habilidades. Confían tanto en si mismos que suelen rechazar cualquier tipo de tratado con cualquier tipo de reino. Es un reino el cual se cree superior a cualquier otra raza cosa que los hace especialmente antipáticos con el resto. Son astutos y bastante inteligentes pero son poco cautelosos y muchas veces actúan sin pensar. En general utilizan su intuición para tomar decisiones importantes. Nunca han aceptado ningún tipo de consejero mago procedente de la ciudadela maga ya que creen que pueden valerse por sí mismos.</w:t>
      </w:r>
    </w:p>
    <w:p>
      <w:pPr>
        <w:pStyle w:val="Normal"/>
        <w:bidi w:val="0"/>
        <w:jc w:val="left"/>
        <w:rPr>
          <w:sz w:val="26"/>
          <w:szCs w:val="26"/>
          <w:u w:val="none"/>
        </w:rPr>
      </w:pPr>
      <w:r>
        <w:rPr>
          <w:sz w:val="26"/>
          <w:szCs w:val="26"/>
          <w:u w:val="none"/>
        </w:rPr>
      </w:r>
    </w:p>
    <w:p>
      <w:pPr>
        <w:pStyle w:val="Normal"/>
        <w:bidi w:val="0"/>
        <w:jc w:val="left"/>
        <w:rPr/>
      </w:pPr>
      <w:r>
        <w:rPr>
          <w:sz w:val="26"/>
          <w:szCs w:val="26"/>
          <w:u w:val="none"/>
        </w:rPr>
        <w:t>Los reyes de antaño de este reino fueron héroes que pasaron a la historia por sus grandes hazañas. Lo más probable es que su arrogancia proceda de dichos reyes. La mayor hazaña contada por cualquier bardo es la de  Eondur Piel de Hierro el cual fue conocido por pelear sin armadura ya que se contaba que ninguna flecha ni espada le llegó a rozar jamás.</w:t>
      </w:r>
    </w:p>
    <w:p>
      <w:pPr>
        <w:pStyle w:val="Normal"/>
        <w:bidi w:val="0"/>
        <w:jc w:val="left"/>
        <w:rPr>
          <w:sz w:val="26"/>
          <w:szCs w:val="26"/>
          <w:u w:val="none"/>
        </w:rPr>
      </w:pPr>
      <w:r>
        <w:rPr>
          <w:sz w:val="26"/>
          <w:szCs w:val="26"/>
          <w:u w:val="none"/>
        </w:rPr>
      </w:r>
    </w:p>
    <w:p>
      <w:pPr>
        <w:pStyle w:val="Normal"/>
        <w:bidi w:val="0"/>
        <w:jc w:val="left"/>
        <w:rPr/>
      </w:pPr>
      <w:r>
        <w:rPr>
          <w:sz w:val="26"/>
          <w:szCs w:val="26"/>
          <w:u w:val="none"/>
        </w:rPr>
        <w:t>Su ciudad principal es Gala situada en la provincia de Galdan. Era una gran ciudad rodeada de una gran muralla en la cual a cada quince metros había apostado un guardia. Era una muralla construida con piedra y rodeada con cuatro torreones a cada lado. En cada torreón había una catapulta y al lado había una gran guarnición de piedras bastante grandes para ser lanzadas a sus enemigos. Estas catapultas estaban siendo ocupadas por tres hombres bien fornidos y corpulentos ya que eran quienes se tenían de encargar de cargar las catapultas si llegara la ocasión de hacerlo.</w:t>
      </w:r>
    </w:p>
    <w:p>
      <w:pPr>
        <w:pStyle w:val="Normal"/>
        <w:bidi w:val="0"/>
        <w:jc w:val="left"/>
        <w:rPr>
          <w:sz w:val="26"/>
          <w:szCs w:val="26"/>
          <w:u w:val="none"/>
        </w:rPr>
      </w:pPr>
      <w:r>
        <w:rPr>
          <w:sz w:val="26"/>
          <w:szCs w:val="26"/>
          <w:u w:val="none"/>
        </w:rPr>
      </w:r>
    </w:p>
    <w:p>
      <w:pPr>
        <w:pStyle w:val="Normal"/>
        <w:bidi w:val="0"/>
        <w:jc w:val="left"/>
        <w:rPr/>
      </w:pPr>
      <w:r>
        <w:rPr>
          <w:sz w:val="26"/>
          <w:szCs w:val="26"/>
          <w:u w:val="none"/>
        </w:rPr>
        <w:t xml:space="preserve"> </w:t>
      </w:r>
      <w:r>
        <w:rPr>
          <w:sz w:val="26"/>
          <w:szCs w:val="26"/>
          <w:u w:val="none"/>
        </w:rPr>
        <w:t xml:space="preserve">En el interior de la ciudad había una gran inmensidad de edificios. Al lado izquierdo de la ciudad nos encontrábamos con el mercado el cual estaba situado en una gran plaza adornada con un gran árbol con hojas de color anaranjado. Rodeando dicho árbol estaba la herrería, pequeñas tiendas de comida y bienes varios y una tienda, única en la primera edad, de artículos mágicos cuyo propietario se dice que es un hombre mago que nació con dones innatos en la magia. </w:t>
      </w:r>
    </w:p>
    <w:p>
      <w:pPr>
        <w:pStyle w:val="Normal"/>
        <w:bidi w:val="0"/>
        <w:jc w:val="left"/>
        <w:rPr>
          <w:sz w:val="26"/>
          <w:szCs w:val="26"/>
          <w:u w:val="none"/>
        </w:rPr>
      </w:pPr>
      <w:r>
        <w:rPr>
          <w:sz w:val="26"/>
          <w:szCs w:val="26"/>
          <w:u w:val="none"/>
        </w:rPr>
      </w:r>
    </w:p>
    <w:p>
      <w:pPr>
        <w:pStyle w:val="Normal"/>
        <w:bidi w:val="0"/>
        <w:jc w:val="left"/>
        <w:rPr/>
      </w:pPr>
      <w:r>
        <w:rPr>
          <w:sz w:val="26"/>
          <w:szCs w:val="26"/>
          <w:u w:val="none"/>
        </w:rPr>
        <w:t>A mano derecha tenemos los barracones y los campos de tiro. En los barracones tenemos a jóvenes guerreros que se están entrenando para ser los mejores mientras que en los campos de tiro tenemos a arqueros practicando su puntería para que hasta los dragones los teman.</w:t>
      </w:r>
    </w:p>
    <w:p>
      <w:pPr>
        <w:pStyle w:val="Normal"/>
        <w:bidi w:val="0"/>
        <w:jc w:val="left"/>
        <w:rPr>
          <w:sz w:val="26"/>
          <w:szCs w:val="26"/>
          <w:u w:val="none"/>
        </w:rPr>
      </w:pPr>
      <w:r>
        <w:rPr>
          <w:sz w:val="26"/>
          <w:szCs w:val="26"/>
          <w:u w:val="none"/>
        </w:rPr>
      </w:r>
    </w:p>
    <w:p>
      <w:pPr>
        <w:pStyle w:val="Normal"/>
        <w:bidi w:val="0"/>
        <w:jc w:val="left"/>
        <w:rPr/>
      </w:pPr>
      <w:r>
        <w:rPr>
          <w:sz w:val="26"/>
          <w:szCs w:val="26"/>
          <w:u w:val="none"/>
        </w:rPr>
        <w:t xml:space="preserve">En la parte del norte tenemos las casas de los ciudadanos, unas casas simples hechas de piedra con un tejado de paja o de piel de vaca encima de una estructura de madera. En la parte sur también abundaban estas casas. </w:t>
      </w:r>
    </w:p>
    <w:p>
      <w:pPr>
        <w:pStyle w:val="Normal"/>
        <w:bidi w:val="0"/>
        <w:jc w:val="left"/>
        <w:rPr>
          <w:rFonts w:ascii="Liberation Serif" w:hAnsi="Liberation Serif" w:eastAsia="NSimSun" w:cs="Arial"/>
          <w:color w:val="auto"/>
          <w:kern w:val="2"/>
          <w:sz w:val="26"/>
          <w:szCs w:val="26"/>
          <w:u w:val="none"/>
          <w:lang w:val="es-ES" w:eastAsia="zh-CN" w:bidi="hi-IN"/>
        </w:rPr>
      </w:pPr>
      <w:r>
        <w:rPr>
          <w:rFonts w:eastAsia="NSimSun" w:cs="Arial"/>
          <w:color w:val="auto"/>
          <w:kern w:val="2"/>
          <w:sz w:val="26"/>
          <w:szCs w:val="26"/>
          <w:u w:val="none"/>
          <w:lang w:val="es-ES" w:eastAsia="zh-CN" w:bidi="hi-IN"/>
        </w:rPr>
      </w:r>
    </w:p>
    <w:p>
      <w:pPr>
        <w:pStyle w:val="Normal"/>
        <w:bidi w:val="0"/>
        <w:jc w:val="left"/>
        <w:rPr/>
      </w:pPr>
      <w:r>
        <w:rPr>
          <w:rFonts w:eastAsia="NSimSun" w:cs="Arial"/>
          <w:color w:val="auto"/>
          <w:kern w:val="2"/>
          <w:sz w:val="26"/>
          <w:szCs w:val="26"/>
          <w:u w:val="none"/>
          <w:lang w:val="es-ES" w:eastAsia="zh-CN" w:bidi="hi-IN"/>
        </w:rPr>
        <w:t>En toda la ciudad hay repartidos diferentes</w:t>
      </w:r>
      <w:r>
        <w:rPr>
          <w:sz w:val="26"/>
          <w:szCs w:val="26"/>
          <w:u w:val="none"/>
        </w:rPr>
        <w:t xml:space="preserve"> puestos de guardia donde hay apostados entre cinco y </w:t>
      </w:r>
      <w:r>
        <w:rPr>
          <w:rFonts w:eastAsia="NSimSun" w:cs="Arial"/>
          <w:color w:val="auto"/>
          <w:kern w:val="2"/>
          <w:sz w:val="26"/>
          <w:szCs w:val="26"/>
          <w:u w:val="none"/>
          <w:lang w:val="es-ES" w:eastAsia="zh-CN" w:bidi="hi-IN"/>
        </w:rPr>
        <w:t>diez</w:t>
      </w:r>
      <w:r>
        <w:rPr>
          <w:sz w:val="26"/>
          <w:szCs w:val="26"/>
          <w:u w:val="none"/>
        </w:rPr>
        <w:t xml:space="preserve"> guardias. A unos pocos metros del puesto hay una pequeña estructura de piedra con un tejado con forma circular con unas pequeñas ventanas en las que hay cuatro trompetas colocadas a cada lado. Esa estructura esta hecha para alertar al resto de la ciudad de que el peligro es inminente. </w:t>
      </w:r>
    </w:p>
    <w:p>
      <w:pPr>
        <w:pStyle w:val="Normal"/>
        <w:bidi w:val="0"/>
        <w:jc w:val="left"/>
        <w:rPr>
          <w:sz w:val="26"/>
          <w:szCs w:val="26"/>
          <w:u w:val="none"/>
        </w:rPr>
      </w:pPr>
      <w:r>
        <w:rPr>
          <w:sz w:val="26"/>
          <w:szCs w:val="26"/>
          <w:u w:val="none"/>
        </w:rPr>
      </w:r>
    </w:p>
    <w:p>
      <w:pPr>
        <w:pStyle w:val="Normal"/>
        <w:bidi w:val="0"/>
        <w:jc w:val="left"/>
        <w:rPr/>
      </w:pPr>
      <w:r>
        <w:rPr>
          <w:sz w:val="26"/>
          <w:szCs w:val="26"/>
          <w:u w:val="none"/>
        </w:rPr>
        <w:t xml:space="preserve">En el centro de la ciudad estaba el palacio de los reyes. Un palacio adornado con estatuas de antiguos reyes y de héroes de guerra. En la entrada al palacio había una gran puerta adornada con piedras preciosas como rubíes, zafiros o esmeraldas. Al entrar a palacio nos encontramos con un gran salón muy bien iluminado y al final de dicho salón nos encontramos con el trono del rey. Un trono de piedra adornada con pieles. Encima del trono había esculpida una </w:t>
      </w:r>
      <w:r>
        <w:rPr>
          <w:sz w:val="26"/>
          <w:szCs w:val="26"/>
          <w:u w:val="none"/>
        </w:rPr>
        <w:t>gran</w:t>
      </w:r>
      <w:r>
        <w:rPr>
          <w:sz w:val="26"/>
          <w:szCs w:val="26"/>
          <w:u w:val="none"/>
        </w:rPr>
        <w:t xml:space="preserve"> escultura del primer rey de Runn.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TotalTime>
  <Application>LibreOffice/7.1.4.2$Windows_X86_64 LibreOffice_project/a529a4fab45b75fefc5b6226684193eb000654f6</Application>
  <AppVersion>15.0000</AppVersion>
  <Pages>2</Pages>
  <Words>593</Words>
  <Characters>2798</Characters>
  <CharactersWithSpaces>3388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2021-07-08T01:01:03Z</dcterms:created>
  <dc:creator/>
  <dc:description/>
  <dc:language>es-ES</dc:language>
  <cp:lastModifiedBy/>
  <dcterms:modified xsi:type="dcterms:W3CDTF">2021-07-11T21:11:32Z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