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158E" w14:textId="3193E736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Ética</w:t>
      </w:r>
    </w:p>
    <w:p w14:paraId="3773B53D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CFCB807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62CE0B3" w14:textId="2EB74762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Apren</w:t>
      </w:r>
      <w:r>
        <w:rPr>
          <w:rFonts w:ascii="Times New Roman" w:hAnsi="Times New Roman" w:cs="Times New Roman"/>
          <w:sz w:val="24"/>
          <w:szCs w:val="24"/>
          <w:lang w:val="es-ES"/>
        </w:rPr>
        <w:t>diz</w:t>
      </w:r>
      <w:r>
        <w:rPr>
          <w:rFonts w:ascii="Times New Roman" w:hAnsi="Times New Roman" w:cs="Times New Roman"/>
          <w:sz w:val="24"/>
          <w:szCs w:val="24"/>
          <w:lang w:val="es-ES"/>
        </w:rPr>
        <w:t>: Andrés Facundo</w:t>
      </w:r>
    </w:p>
    <w:p w14:paraId="72B50C1D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Ficha: 2722493</w:t>
      </w:r>
    </w:p>
    <w:p w14:paraId="269EB39E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15D6A46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7C2C9E8" w14:textId="02822C01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Instructor: </w:t>
      </w:r>
      <w:r>
        <w:rPr>
          <w:rFonts w:ascii="Times New Roman" w:hAnsi="Times New Roman" w:cs="Times New Roman"/>
          <w:sz w:val="24"/>
          <w:szCs w:val="24"/>
          <w:lang w:val="es-ES"/>
        </w:rPr>
        <w:t>Paula Andrea</w:t>
      </w:r>
    </w:p>
    <w:p w14:paraId="36C8B840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D514977" w14:textId="77777777" w:rsidR="00E30B04" w:rsidRPr="00930C53" w:rsidRDefault="00E30B04" w:rsidP="00E30B04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27C2861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SENA-Centro de Comercio y Turismo Armenia</w:t>
      </w:r>
    </w:p>
    <w:p w14:paraId="3025FC63" w14:textId="77777777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Análisis de desarrollo</w:t>
      </w:r>
    </w:p>
    <w:p w14:paraId="3F483910" w14:textId="77777777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3B15C4E0" w14:textId="77777777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111CD7C" w14:textId="77777777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6BAD7CA" w14:textId="77777777" w:rsidR="00E30B04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CCE332F" w14:textId="77777777" w:rsidR="00E30B04" w:rsidRPr="00930C53" w:rsidRDefault="00E30B04" w:rsidP="00E30B0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9FE1298" w14:textId="77777777" w:rsidR="00E30B04" w:rsidRDefault="00E30B04" w:rsidP="00E30B04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</w:p>
    <w:p w14:paraId="47B6B87C" w14:textId="0C51678C" w:rsidR="00E30B04" w:rsidRPr="00E30B04" w:rsidRDefault="00E30B04" w:rsidP="00E30B04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lastRenderedPageBreak/>
        <w:t>Comportamientos en el entorno académico</w:t>
      </w:r>
    </w:p>
    <w:p w14:paraId="47D05486" w14:textId="77777777" w:rsidR="00E30B04" w:rsidRPr="00E30B04" w:rsidRDefault="00E30B04" w:rsidP="00E30B0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prosociales: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benefician a otros o al grupo en general. Se generan por la empatía, la solidaridad y el deseo de ayudar a los demás. Por ejemplo, un estudiante que ayuda a un compañero que no entiende una tarea.</w:t>
      </w:r>
    </w:p>
    <w:p w14:paraId="1E476C9A" w14:textId="77777777" w:rsidR="00E30B04" w:rsidRPr="00E30B04" w:rsidRDefault="00E30B04" w:rsidP="00E30B0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antisociales: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perjudican a otros o al grupo en general. Se generan por la falta de empatía, la intolerancia y la agresividad. Por ejemplo, un estudiante que se burla de un compañero por su apariencia.</w:t>
      </w:r>
    </w:p>
    <w:p w14:paraId="351E1435" w14:textId="77777777" w:rsidR="00E30B04" w:rsidRPr="00E30B04" w:rsidRDefault="00E30B04" w:rsidP="00E30B04">
      <w:pPr>
        <w:numPr>
          <w:ilvl w:val="0"/>
          <w:numId w:val="1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asertivas: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defienden los derechos propios sin perjudicar a los demás. Se generan por la autoestima, la confianza y la capacidad de comunicación. Por ejemplo, un estudiante que pide ayuda al profesor cuando no entiende una tarea.</w:t>
      </w:r>
    </w:p>
    <w:p w14:paraId="5DF9FAF0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Situación: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Un estudiante se burla de un compañero por su apariencia.</w:t>
      </w:r>
    </w:p>
    <w:p w14:paraId="5A1CA02E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Por qué se genera: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Por la falta de empatía, la intolerancia y la agresividad. El estudiante que se burla puede sentirse superior al otro o simplemente no ser consciente del daño que está causando.</w:t>
      </w:r>
    </w:p>
    <w:p w14:paraId="1739DA22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Posibles soluciones:</w:t>
      </w:r>
    </w:p>
    <w:p w14:paraId="21720087" w14:textId="77777777" w:rsidR="00E30B04" w:rsidRPr="00E30B04" w:rsidRDefault="00E30B04" w:rsidP="00E30B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Educación en valores: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Es importante enseñar a los estudiantes la importancia de la empatía, la solidaridad y el respeto a los demás.</w:t>
      </w:r>
    </w:p>
    <w:p w14:paraId="2D8AFB08" w14:textId="77777777" w:rsidR="00E30B04" w:rsidRPr="00E30B04" w:rsidRDefault="00E30B04" w:rsidP="00E30B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Intervención del profesor: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El profesor debe intervenir para corregir la conducta del estudiante que se burla.</w:t>
      </w:r>
    </w:p>
    <w:p w14:paraId="47CD4064" w14:textId="77777777" w:rsidR="00E30B04" w:rsidRPr="00E30B04" w:rsidRDefault="00E30B04" w:rsidP="00E30B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Diálogo con el estudiante: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El profesor debe hablar con el estudiante que se burla para hacerle entender el daño que está causando.</w:t>
      </w:r>
    </w:p>
    <w:p w14:paraId="282C180B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Comportamientos en el entorno familiar</w:t>
      </w:r>
    </w:p>
    <w:p w14:paraId="3EA31E0F" w14:textId="77777777" w:rsidR="00E30B04" w:rsidRPr="00E30B04" w:rsidRDefault="00E30B04" w:rsidP="00E30B04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 xml:space="preserve">Conductas prosociales: 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Son aquellas que benefician a la familia o a los miembros de la familia. Se generan por el amor, el cariño y el deseo de ayudar a los demás. Por ejemplo, un hijo que ayuda a sus padres con las tareas domésticas.</w:t>
      </w:r>
    </w:p>
    <w:p w14:paraId="12C50AE8" w14:textId="77777777" w:rsidR="00E30B04" w:rsidRPr="00E30B04" w:rsidRDefault="00E30B04" w:rsidP="00E30B04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antisociales: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perjudican a la familia o a los miembros de la familia. Se generan por la falta de amor, el egoísmo y la agresividad. Por ejemplo, un hijo que se pelea con sus hermanos.</w:t>
      </w:r>
    </w:p>
    <w:p w14:paraId="2C401783" w14:textId="77777777" w:rsidR="00E30B04" w:rsidRPr="00E30B04" w:rsidRDefault="00E30B04" w:rsidP="00E30B04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lastRenderedPageBreak/>
        <w:t>Conductas asertivas: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defienden los derechos propios sin perjudicar a los demás. Se generan por la autoestima, la confianza y la capacidad de comunicación. Por ejemplo, un hijo que pide a sus padres que le compren algo.</w:t>
      </w:r>
    </w:p>
    <w:p w14:paraId="31D2BD08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Situación: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Un hijo se pelea con sus hermanos.</w:t>
      </w:r>
    </w:p>
    <w:p w14:paraId="7CAA9779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Por qué se genera: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Por la falta de amor, el egoísmo y la agresividad. Los hijos pueden pelearse por diferentes motivos, como la rivalidad, la envidia o la falta de atención.</w:t>
      </w:r>
    </w:p>
    <w:p w14:paraId="3781E64F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Posibles soluciones:</w:t>
      </w:r>
    </w:p>
    <w:p w14:paraId="0D6D272A" w14:textId="77777777" w:rsidR="00E30B04" w:rsidRPr="00E30B04" w:rsidRDefault="00E30B04" w:rsidP="00E30B0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Educación en valores: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Es importante enseñar a los hijos la importancia del amor, el respeto y la cooperación.</w:t>
      </w:r>
    </w:p>
    <w:p w14:paraId="2F842E28" w14:textId="77777777" w:rsidR="00E30B04" w:rsidRPr="00E30B04" w:rsidRDefault="00E30B04" w:rsidP="00E30B0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Mediación familiar: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Los padres deben mediar en la pelea para ayudar a los hijos a resolver sus diferencias.</w:t>
      </w:r>
    </w:p>
    <w:p w14:paraId="7CEB7B56" w14:textId="77777777" w:rsidR="00E30B04" w:rsidRPr="00E30B04" w:rsidRDefault="00E30B04" w:rsidP="00E30B0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Atención individualizada: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Los padres deben prestar atención individualizada a cada hijo para evitar la rivalidad.</w:t>
      </w:r>
    </w:p>
    <w:p w14:paraId="70E78508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Comportamientos en el entorno laboral</w:t>
      </w:r>
    </w:p>
    <w:p w14:paraId="7CE7683B" w14:textId="77777777" w:rsidR="00E30B04" w:rsidRPr="00E30B04" w:rsidRDefault="00E30B04" w:rsidP="00E30B04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prosociales: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benefician a la empresa o a los compañeros de trabajo. Se generan por el compromiso, la colaboración y el deseo de ayudar a los demás. Por ejemplo, un empleado que ayuda a un compañero que está sobrecargado de trabajo.</w:t>
      </w:r>
    </w:p>
    <w:p w14:paraId="5496A807" w14:textId="77777777" w:rsidR="00E30B04" w:rsidRPr="00E30B04" w:rsidRDefault="00E30B04" w:rsidP="00E30B04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antisociales: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perjudican a la empresa o a los compañeros de trabajo. Se generan por la falta de compromiso, la rivalidad y la agresividad. Por ejemplo, un empleado que se apropia de las ideas de un compañero.</w:t>
      </w:r>
    </w:p>
    <w:p w14:paraId="32B8F37A" w14:textId="77777777" w:rsidR="00E30B04" w:rsidRPr="00E30B04" w:rsidRDefault="00E30B04" w:rsidP="00E30B04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Conductas asertivas: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Son aquellas que defienden los derechos propios sin perjudicar a los demás. Se generan por la autoestima, la confianza y la capacidad de comunicación. Por ejemplo, un empleado que pide un aumento de sueldo.</w:t>
      </w:r>
    </w:p>
    <w:p w14:paraId="7C616E7A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Situación: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Un empleado se apropia de las ideas de un compañero.</w:t>
      </w:r>
    </w:p>
    <w:p w14:paraId="40D83262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Por qué se genera: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 xml:space="preserve"> Por la falta de compromiso, la rivalidad y la agresividad. El empleado que se apropia de las ideas puede sentir que necesita destacar o que es mejor que el otro.</w:t>
      </w:r>
    </w:p>
    <w:p w14:paraId="4111C161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lastRenderedPageBreak/>
        <w:t>Posibles soluciones:</w:t>
      </w:r>
    </w:p>
    <w:p w14:paraId="61346FAB" w14:textId="77777777" w:rsidR="00E30B04" w:rsidRPr="00E30B04" w:rsidRDefault="00E30B04" w:rsidP="00E30B0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Cultura organizacional: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Es importante crear una cultura organizacional que promueva el trabajo en equipo, la colaboración y el respeto a los demás.</w:t>
      </w:r>
    </w:p>
    <w:p w14:paraId="33ACCD43" w14:textId="77777777" w:rsidR="00E30B04" w:rsidRPr="00E30B04" w:rsidRDefault="00E30B04" w:rsidP="00E30B0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Diálogo entre los empleados: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Los empleados deben dialogar entre sí para resolver sus diferencias.</w:t>
      </w:r>
    </w:p>
    <w:p w14:paraId="074B4A87" w14:textId="77777777" w:rsidR="00E30B04" w:rsidRPr="00E30B04" w:rsidRDefault="00E30B04" w:rsidP="00E30B0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CO"/>
          <w14:ligatures w14:val="none"/>
        </w:rPr>
        <w:t>Formación en comunicación asertiva:</w:t>
      </w: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 Los empleados deben recibir formación en comunicación asertiva para poder defender sus derechos sin perjudicar a los demás.</w:t>
      </w:r>
    </w:p>
    <w:p w14:paraId="6E76BF95" w14:textId="77777777" w:rsidR="00E30B04" w:rsidRPr="00E30B04" w:rsidRDefault="00E30B04" w:rsidP="00E30B0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</w:pPr>
      <w:r w:rsidRPr="00E30B04">
        <w:rPr>
          <w:rFonts w:ascii="Arial" w:eastAsia="Times New Roman" w:hAnsi="Arial" w:cs="Arial"/>
          <w:color w:val="1F1F1F"/>
          <w:kern w:val="0"/>
          <w:sz w:val="24"/>
          <w:szCs w:val="24"/>
          <w:lang w:eastAsia="es-CO"/>
          <w14:ligatures w14:val="none"/>
        </w:rPr>
        <w:t>En conclusión, las conductas que se generan en las organizaciones pueden ser prosociales, antisociales o asertivas. El por qué se generan depende de diferentes factores, como los valores, las emociones, las relaciones interpersonales y la cultura organizacional.</w:t>
      </w:r>
    </w:p>
    <w:p w14:paraId="1CD07CFF" w14:textId="77777777" w:rsidR="00D03C1F" w:rsidRDefault="00D03C1F"/>
    <w:sectPr w:rsidR="00D03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DE8"/>
    <w:multiLevelType w:val="multilevel"/>
    <w:tmpl w:val="56A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6F25"/>
    <w:multiLevelType w:val="multilevel"/>
    <w:tmpl w:val="746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00CFA"/>
    <w:multiLevelType w:val="multilevel"/>
    <w:tmpl w:val="F12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D231A"/>
    <w:multiLevelType w:val="multilevel"/>
    <w:tmpl w:val="A95A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3E7240"/>
    <w:multiLevelType w:val="multilevel"/>
    <w:tmpl w:val="B1B0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F3D92"/>
    <w:multiLevelType w:val="multilevel"/>
    <w:tmpl w:val="B05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200994">
    <w:abstractNumId w:val="3"/>
  </w:num>
  <w:num w:numId="2" w16cid:durableId="1113474548">
    <w:abstractNumId w:val="0"/>
  </w:num>
  <w:num w:numId="3" w16cid:durableId="506409216">
    <w:abstractNumId w:val="4"/>
  </w:num>
  <w:num w:numId="4" w16cid:durableId="1801148298">
    <w:abstractNumId w:val="5"/>
  </w:num>
  <w:num w:numId="5" w16cid:durableId="795566453">
    <w:abstractNumId w:val="2"/>
  </w:num>
  <w:num w:numId="6" w16cid:durableId="147325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04"/>
    <w:rsid w:val="00561A9E"/>
    <w:rsid w:val="00D03C1F"/>
    <w:rsid w:val="00E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3ABB"/>
  <w15:chartTrackingRefBased/>
  <w15:docId w15:val="{EF6495B8-085F-4C9F-A40B-5FF86E90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30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701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</dc:creator>
  <cp:keywords/>
  <dc:description/>
  <cp:lastModifiedBy>Claudia Ximena</cp:lastModifiedBy>
  <cp:revision>1</cp:revision>
  <dcterms:created xsi:type="dcterms:W3CDTF">2023-11-24T00:31:00Z</dcterms:created>
  <dcterms:modified xsi:type="dcterms:W3CDTF">2023-11-24T00:38:00Z</dcterms:modified>
</cp:coreProperties>
</file>