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416E" w14:textId="679D2A7F" w:rsidR="006D5502" w:rsidRDefault="00E35984" w:rsidP="007462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64D1">
        <w:rPr>
          <w:rFonts w:ascii="Arial" w:hAnsi="Arial" w:cs="Arial"/>
          <w:b/>
          <w:bCs/>
          <w:sz w:val="24"/>
          <w:szCs w:val="24"/>
        </w:rPr>
        <w:t>MANUAL MPLAB HARMONY</w:t>
      </w:r>
    </w:p>
    <w:p w14:paraId="0C8B7888" w14:textId="5D9BB7F8" w:rsidR="00040AF6" w:rsidRDefault="00040AF6" w:rsidP="00040AF6">
      <w:pPr>
        <w:rPr>
          <w:rFonts w:ascii="Arial" w:hAnsi="Arial" w:cs="Arial"/>
          <w:b/>
          <w:bCs/>
          <w:sz w:val="24"/>
          <w:szCs w:val="24"/>
        </w:rPr>
      </w:pPr>
    </w:p>
    <w:p w14:paraId="1B51D212" w14:textId="0D9CE109" w:rsidR="0023493E" w:rsidRPr="00C97068" w:rsidRDefault="00040AF6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068">
        <w:rPr>
          <w:rFonts w:ascii="Arial" w:hAnsi="Arial" w:cs="Arial"/>
          <w:sz w:val="24"/>
          <w:szCs w:val="24"/>
        </w:rPr>
        <w:t>MPLAB HARMONY es una interfaz de</w:t>
      </w:r>
      <w:r w:rsidRPr="00C97068">
        <w:rPr>
          <w:rFonts w:ascii="Arial" w:hAnsi="Arial" w:cs="Arial"/>
          <w:sz w:val="24"/>
          <w:szCs w:val="24"/>
        </w:rPr>
        <w:t xml:space="preserve"> desarrollo de software integrado que proporciona módulos flexibles para simplificar el desarrollo de características de valor agregado</w:t>
      </w:r>
      <w:r w:rsidR="001E69E8" w:rsidRPr="00C97068">
        <w:rPr>
          <w:rFonts w:ascii="Arial" w:hAnsi="Arial" w:cs="Arial"/>
          <w:sz w:val="24"/>
          <w:szCs w:val="24"/>
        </w:rPr>
        <w:t xml:space="preserve"> </w:t>
      </w:r>
      <w:r w:rsidR="00101E7D" w:rsidRPr="00C97068">
        <w:rPr>
          <w:rFonts w:ascii="Arial" w:hAnsi="Arial" w:cs="Arial"/>
          <w:sz w:val="24"/>
          <w:szCs w:val="24"/>
        </w:rPr>
        <w:t>para dispositivos Microchip de 32 bits</w:t>
      </w:r>
      <w:r w:rsidR="001E69E8" w:rsidRPr="00C97068">
        <w:rPr>
          <w:rFonts w:ascii="Arial" w:hAnsi="Arial" w:cs="Arial"/>
          <w:sz w:val="24"/>
          <w:szCs w:val="24"/>
        </w:rPr>
        <w:t xml:space="preserve">, este se compone de </w:t>
      </w:r>
      <w:r w:rsidR="001E69E8" w:rsidRPr="00C97068">
        <w:rPr>
          <w:rFonts w:ascii="Arial" w:hAnsi="Arial" w:cs="Arial"/>
          <w:color w:val="000000"/>
          <w:sz w:val="24"/>
          <w:szCs w:val="24"/>
        </w:rPr>
        <w:t xml:space="preserve">un conjunto de herramientas, </w:t>
      </w:r>
      <w:r w:rsidR="00C97068" w:rsidRPr="00C97068">
        <w:rPr>
          <w:rFonts w:ascii="Arial" w:hAnsi="Arial" w:cs="Arial"/>
          <w:color w:val="000000"/>
          <w:sz w:val="24"/>
          <w:szCs w:val="24"/>
        </w:rPr>
        <w:t xml:space="preserve">dispositivos modulares, </w:t>
      </w:r>
      <w:r w:rsidR="001E69E8" w:rsidRPr="00C97068">
        <w:rPr>
          <w:rFonts w:ascii="Arial" w:hAnsi="Arial" w:cs="Arial"/>
          <w:color w:val="000000"/>
          <w:sz w:val="24"/>
          <w:szCs w:val="24"/>
        </w:rPr>
        <w:t>bibliotecas y aplicaciones de ejemplo</w:t>
      </w:r>
      <w:r w:rsidR="001E69E8" w:rsidRPr="00C97068">
        <w:rPr>
          <w:rFonts w:ascii="Arial" w:hAnsi="Arial" w:cs="Arial"/>
          <w:color w:val="000000"/>
          <w:sz w:val="24"/>
          <w:szCs w:val="24"/>
        </w:rPr>
        <w:t xml:space="preserve"> que simplifican el desarrollo de software para microcontroladores y microprocesadores.</w:t>
      </w:r>
      <w:r w:rsidR="00816E8F">
        <w:rPr>
          <w:rFonts w:ascii="Arial" w:hAnsi="Arial" w:cs="Arial"/>
          <w:color w:val="000000"/>
          <w:sz w:val="24"/>
          <w:szCs w:val="24"/>
        </w:rPr>
        <w:t xml:space="preserve"> A continuación se presentan las diferentes configuraciones realizadas en </w:t>
      </w:r>
      <w:r w:rsidR="008A4A72">
        <w:rPr>
          <w:rFonts w:ascii="Arial" w:hAnsi="Arial" w:cs="Arial"/>
          <w:color w:val="000000"/>
          <w:sz w:val="24"/>
          <w:szCs w:val="24"/>
        </w:rPr>
        <w:t xml:space="preserve">MPLAB </w:t>
      </w:r>
      <w:r w:rsidR="00816E8F">
        <w:rPr>
          <w:rFonts w:ascii="Arial" w:hAnsi="Arial" w:cs="Arial"/>
          <w:color w:val="000000"/>
          <w:sz w:val="24"/>
          <w:szCs w:val="24"/>
        </w:rPr>
        <w:t>HARMONY para llevar a cabo el proyecto:</w:t>
      </w:r>
    </w:p>
    <w:p w14:paraId="491D3470" w14:textId="77777777" w:rsidR="00462799" w:rsidRDefault="00462799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7F439B" w14:textId="1D6E7088" w:rsidR="000F6DD2" w:rsidRPr="004C460F" w:rsidRDefault="000F6DD2" w:rsidP="00C97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C460F">
        <w:rPr>
          <w:rFonts w:ascii="Arial" w:hAnsi="Arial" w:cs="Arial"/>
          <w:b/>
          <w:bCs/>
          <w:sz w:val="24"/>
          <w:szCs w:val="24"/>
        </w:rPr>
        <w:t>Configuración</w:t>
      </w:r>
      <w:r w:rsidR="0099746B" w:rsidRPr="004C460F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460F">
        <w:rPr>
          <w:rFonts w:ascii="Arial" w:hAnsi="Arial" w:cs="Arial"/>
          <w:b/>
          <w:bCs/>
          <w:sz w:val="24"/>
          <w:szCs w:val="24"/>
        </w:rPr>
        <w:t>de QEI</w:t>
      </w:r>
    </w:p>
    <w:p w14:paraId="29D745B0" w14:textId="42992FF4" w:rsidR="00CF514A" w:rsidRDefault="00CF514A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9D17444" w14:textId="771328AC" w:rsidR="00CF514A" w:rsidRDefault="00CF514A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4370">
        <w:rPr>
          <w:rFonts w:ascii="Arial" w:hAnsi="Arial" w:cs="Arial"/>
          <w:sz w:val="24"/>
          <w:szCs w:val="24"/>
        </w:rPr>
        <w:t xml:space="preserve">En la figura 1 </w:t>
      </w:r>
      <w:r w:rsidR="009A4BFE">
        <w:rPr>
          <w:rFonts w:ascii="Arial" w:hAnsi="Arial" w:cs="Arial"/>
          <w:sz w:val="24"/>
          <w:szCs w:val="24"/>
        </w:rPr>
        <w:t xml:space="preserve">y figura 2 </w:t>
      </w:r>
      <w:r w:rsidRPr="00184370">
        <w:rPr>
          <w:rFonts w:ascii="Arial" w:hAnsi="Arial" w:cs="Arial"/>
          <w:sz w:val="24"/>
          <w:szCs w:val="24"/>
        </w:rPr>
        <w:t>se puede observar la configuración básica de</w:t>
      </w:r>
      <w:r w:rsidR="000C43DA" w:rsidRPr="00184370">
        <w:rPr>
          <w:rFonts w:ascii="Arial" w:hAnsi="Arial" w:cs="Arial"/>
          <w:sz w:val="24"/>
          <w:szCs w:val="24"/>
        </w:rPr>
        <w:t xml:space="preserve"> los QEI, los cuales son necesarios para realizar la comparación entre </w:t>
      </w:r>
      <w:r w:rsidR="00184370" w:rsidRPr="00184370">
        <w:rPr>
          <w:rFonts w:ascii="Arial" w:hAnsi="Arial" w:cs="Arial"/>
          <w:sz w:val="24"/>
          <w:szCs w:val="24"/>
        </w:rPr>
        <w:t xml:space="preserve">el canal 1 y canal 2 del encoder de cada uno de los motores y así </w:t>
      </w:r>
      <w:r w:rsidR="00C16FC2">
        <w:rPr>
          <w:rFonts w:ascii="Arial" w:hAnsi="Arial" w:cs="Arial"/>
          <w:sz w:val="24"/>
          <w:szCs w:val="24"/>
        </w:rPr>
        <w:t xml:space="preserve">establecer la velocidad </w:t>
      </w:r>
      <w:r w:rsidR="009E07D5">
        <w:rPr>
          <w:rFonts w:ascii="Arial" w:hAnsi="Arial" w:cs="Arial"/>
          <w:sz w:val="24"/>
          <w:szCs w:val="24"/>
        </w:rPr>
        <w:t>en ellos. En MPLAB Harmony se realizan estos cálculos internament</w:t>
      </w:r>
      <w:r w:rsidR="00C31B1B">
        <w:rPr>
          <w:rFonts w:ascii="Arial" w:hAnsi="Arial" w:cs="Arial"/>
          <w:sz w:val="24"/>
          <w:szCs w:val="24"/>
        </w:rPr>
        <w:t xml:space="preserve">e, y así mismo se tiene la posibilidad de cambiar ciertos parámetros </w:t>
      </w:r>
      <w:r w:rsidR="00540475">
        <w:rPr>
          <w:rFonts w:ascii="Arial" w:hAnsi="Arial" w:cs="Arial"/>
          <w:sz w:val="24"/>
          <w:szCs w:val="24"/>
        </w:rPr>
        <w:t xml:space="preserve">según lo requiera el usuario; en este caso se utiliza la configuración predeterminada </w:t>
      </w:r>
      <w:r w:rsidR="00D7492D">
        <w:rPr>
          <w:rFonts w:ascii="Arial" w:hAnsi="Arial" w:cs="Arial"/>
          <w:sz w:val="24"/>
          <w:szCs w:val="24"/>
        </w:rPr>
        <w:t>del program</w:t>
      </w:r>
      <w:r w:rsidR="004537C0">
        <w:rPr>
          <w:rFonts w:ascii="Arial" w:hAnsi="Arial" w:cs="Arial"/>
          <w:sz w:val="24"/>
          <w:szCs w:val="24"/>
        </w:rPr>
        <w:t>a para los QEI1,QEI2 y QEI3.</w:t>
      </w:r>
      <w:r w:rsidR="00540475">
        <w:rPr>
          <w:rFonts w:ascii="Arial" w:hAnsi="Arial" w:cs="Arial"/>
          <w:sz w:val="24"/>
          <w:szCs w:val="24"/>
        </w:rPr>
        <w:t xml:space="preserve"> </w:t>
      </w:r>
    </w:p>
    <w:p w14:paraId="386D6752" w14:textId="73A2EE2C" w:rsidR="000F6DD2" w:rsidRDefault="00CF514A" w:rsidP="00C970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AB0995B" wp14:editId="372DFFFE">
            <wp:extent cx="5411622" cy="23138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290" cy="23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A37E0" w14:textId="1BF8DF1F" w:rsidR="0023493E" w:rsidRPr="006F53F6" w:rsidRDefault="0023493E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53F6">
        <w:rPr>
          <w:rFonts w:ascii="Arial" w:hAnsi="Arial" w:cs="Arial"/>
          <w:sz w:val="24"/>
          <w:szCs w:val="24"/>
        </w:rPr>
        <w:t>Figura 1. Configuración de QEI</w:t>
      </w:r>
      <w:r w:rsidR="009A4BFE" w:rsidRPr="006F53F6">
        <w:rPr>
          <w:rFonts w:ascii="Arial" w:hAnsi="Arial" w:cs="Arial"/>
          <w:sz w:val="24"/>
          <w:szCs w:val="24"/>
        </w:rPr>
        <w:t xml:space="preserve"> (Parte 1)</w:t>
      </w:r>
    </w:p>
    <w:p w14:paraId="52AFF618" w14:textId="4380D774" w:rsidR="00E90871" w:rsidRDefault="00E90871" w:rsidP="00C97068">
      <w:pPr>
        <w:spacing w:line="360" w:lineRule="auto"/>
        <w:jc w:val="center"/>
        <w:rPr>
          <w:rFonts w:ascii="Arial" w:hAnsi="Arial" w:cs="Arial"/>
        </w:rPr>
      </w:pPr>
    </w:p>
    <w:p w14:paraId="40D643B9" w14:textId="6A467D12" w:rsidR="00E90871" w:rsidRDefault="009A4BFE" w:rsidP="00C9706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3B8E3D" wp14:editId="11AB3206">
            <wp:extent cx="4460460" cy="1333092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84" cy="134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0705" w14:textId="11164326" w:rsidR="009A4BFE" w:rsidRPr="006F53F6" w:rsidRDefault="009A4BFE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53F6">
        <w:rPr>
          <w:rFonts w:ascii="Arial" w:hAnsi="Arial" w:cs="Arial"/>
          <w:sz w:val="24"/>
          <w:szCs w:val="24"/>
        </w:rPr>
        <w:t xml:space="preserve">Figura </w:t>
      </w:r>
      <w:r w:rsidRPr="006F53F6">
        <w:rPr>
          <w:rFonts w:ascii="Arial" w:hAnsi="Arial" w:cs="Arial"/>
          <w:sz w:val="24"/>
          <w:szCs w:val="24"/>
        </w:rPr>
        <w:t>2</w:t>
      </w:r>
      <w:r w:rsidRPr="006F53F6">
        <w:rPr>
          <w:rFonts w:ascii="Arial" w:hAnsi="Arial" w:cs="Arial"/>
          <w:sz w:val="24"/>
          <w:szCs w:val="24"/>
        </w:rPr>
        <w:t>. Configuración de QEI</w:t>
      </w:r>
      <w:r w:rsidRPr="006F53F6">
        <w:rPr>
          <w:rFonts w:ascii="Arial" w:hAnsi="Arial" w:cs="Arial"/>
          <w:sz w:val="24"/>
          <w:szCs w:val="24"/>
        </w:rPr>
        <w:t xml:space="preserve"> (Parte 2)</w:t>
      </w:r>
    </w:p>
    <w:p w14:paraId="4123DBBD" w14:textId="510CDAAF" w:rsidR="000F6DD2" w:rsidRDefault="000F6DD2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52E409D" w14:textId="77777777" w:rsidR="00C97068" w:rsidRDefault="00C97068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16266A" w14:textId="59864555" w:rsidR="00921C90" w:rsidRPr="004C460F" w:rsidRDefault="00921C90" w:rsidP="00C97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C460F">
        <w:rPr>
          <w:rFonts w:ascii="Arial" w:hAnsi="Arial" w:cs="Arial"/>
          <w:b/>
          <w:bCs/>
          <w:sz w:val="24"/>
          <w:szCs w:val="24"/>
        </w:rPr>
        <w:t xml:space="preserve">Configuración de </w:t>
      </w:r>
      <w:r w:rsidR="0099746B" w:rsidRPr="004C460F">
        <w:rPr>
          <w:rFonts w:ascii="Arial" w:hAnsi="Arial" w:cs="Arial"/>
          <w:b/>
          <w:bCs/>
          <w:sz w:val="24"/>
          <w:szCs w:val="24"/>
        </w:rPr>
        <w:t xml:space="preserve">canales </w:t>
      </w:r>
      <w:r w:rsidRPr="004C460F">
        <w:rPr>
          <w:rFonts w:ascii="Arial" w:hAnsi="Arial" w:cs="Arial"/>
          <w:b/>
          <w:bCs/>
          <w:sz w:val="24"/>
          <w:szCs w:val="24"/>
        </w:rPr>
        <w:t>PWM</w:t>
      </w:r>
    </w:p>
    <w:p w14:paraId="543EC53D" w14:textId="30DFD0F2" w:rsidR="00921C90" w:rsidRDefault="00921C90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C1C64E" w14:textId="68BF03F2" w:rsidR="00773A0F" w:rsidRPr="0031157E" w:rsidRDefault="0041781C" w:rsidP="00E25D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ingresar a la configuración de los canales PWM es necesario seleccionar MCPWM-&gt; PWM Configurations </w:t>
      </w:r>
      <w:r w:rsidR="00E25D1B">
        <w:rPr>
          <w:rFonts w:ascii="Arial" w:hAnsi="Arial" w:cs="Arial"/>
          <w:sz w:val="24"/>
          <w:szCs w:val="24"/>
        </w:rPr>
        <w:t>.</w:t>
      </w:r>
      <w:r w:rsidR="0099746B" w:rsidRPr="0031157E">
        <w:rPr>
          <w:rFonts w:ascii="Arial" w:hAnsi="Arial" w:cs="Arial"/>
          <w:sz w:val="24"/>
          <w:szCs w:val="24"/>
        </w:rPr>
        <w:t xml:space="preserve">En la figura 3 se puede observar la configuración </w:t>
      </w:r>
      <w:r w:rsidR="00192292" w:rsidRPr="0031157E">
        <w:rPr>
          <w:rFonts w:ascii="Arial" w:hAnsi="Arial" w:cs="Arial"/>
          <w:sz w:val="24"/>
          <w:szCs w:val="24"/>
        </w:rPr>
        <w:t>básica del</w:t>
      </w:r>
      <w:r w:rsidR="00DB7019" w:rsidRPr="0031157E">
        <w:rPr>
          <w:rFonts w:ascii="Arial" w:hAnsi="Arial" w:cs="Arial"/>
          <w:sz w:val="24"/>
          <w:szCs w:val="24"/>
        </w:rPr>
        <w:t xml:space="preserve"> </w:t>
      </w:r>
      <w:r w:rsidR="001F5F7E">
        <w:rPr>
          <w:rFonts w:ascii="Arial" w:hAnsi="Arial" w:cs="Arial"/>
          <w:sz w:val="24"/>
          <w:szCs w:val="24"/>
        </w:rPr>
        <w:t>m</w:t>
      </w:r>
      <w:r w:rsidR="001F5F7E" w:rsidRPr="001F5F7E">
        <w:rPr>
          <w:rFonts w:ascii="Arial" w:hAnsi="Arial" w:cs="Arial"/>
          <w:sz w:val="24"/>
          <w:szCs w:val="24"/>
        </w:rPr>
        <w:t>odulador de ancho de pulso de control de motor (MCPWM)</w:t>
      </w:r>
      <w:r w:rsidR="004537C0" w:rsidRPr="0031157E">
        <w:rPr>
          <w:rFonts w:ascii="Arial" w:hAnsi="Arial" w:cs="Arial"/>
          <w:sz w:val="24"/>
          <w:szCs w:val="24"/>
        </w:rPr>
        <w:t xml:space="preserve">, </w:t>
      </w:r>
      <w:r w:rsidR="00192292" w:rsidRPr="0031157E">
        <w:rPr>
          <w:rFonts w:ascii="Arial" w:hAnsi="Arial" w:cs="Arial"/>
          <w:sz w:val="24"/>
          <w:szCs w:val="24"/>
        </w:rPr>
        <w:t>en est</w:t>
      </w:r>
      <w:r w:rsidR="00E305E6">
        <w:rPr>
          <w:rFonts w:ascii="Arial" w:hAnsi="Arial" w:cs="Arial"/>
          <w:sz w:val="24"/>
          <w:szCs w:val="24"/>
        </w:rPr>
        <w:t>a sección</w:t>
      </w:r>
      <w:r w:rsidR="00192292" w:rsidRPr="0031157E">
        <w:rPr>
          <w:rFonts w:ascii="Arial" w:hAnsi="Arial" w:cs="Arial"/>
          <w:sz w:val="24"/>
          <w:szCs w:val="24"/>
        </w:rPr>
        <w:t xml:space="preserve"> se pueden modificar ciertos parámetros </w:t>
      </w:r>
      <w:r w:rsidR="00773A0F" w:rsidRPr="0031157E">
        <w:rPr>
          <w:rFonts w:ascii="Arial" w:hAnsi="Arial" w:cs="Arial"/>
          <w:sz w:val="24"/>
          <w:szCs w:val="24"/>
        </w:rPr>
        <w:t>c</w:t>
      </w:r>
      <w:r w:rsidR="00192292" w:rsidRPr="0031157E">
        <w:rPr>
          <w:rFonts w:ascii="Arial" w:hAnsi="Arial" w:cs="Arial"/>
          <w:sz w:val="24"/>
          <w:szCs w:val="24"/>
        </w:rPr>
        <w:t xml:space="preserve">omo los son el </w:t>
      </w:r>
      <w:r w:rsidR="00E305E6">
        <w:rPr>
          <w:rFonts w:ascii="Arial" w:hAnsi="Arial" w:cs="Arial"/>
          <w:sz w:val="24"/>
          <w:szCs w:val="24"/>
        </w:rPr>
        <w:t xml:space="preserve">control base de tiempo primario PWM, temporizador de base, comparación de eventos especiales </w:t>
      </w:r>
      <w:r w:rsidR="00D112E7">
        <w:rPr>
          <w:rFonts w:ascii="Arial" w:hAnsi="Arial" w:cs="Arial"/>
          <w:sz w:val="24"/>
          <w:szCs w:val="24"/>
        </w:rPr>
        <w:t xml:space="preserve">principal y secundario, entre otros, </w:t>
      </w:r>
      <w:r w:rsidR="00773A0F" w:rsidRPr="0031157E">
        <w:rPr>
          <w:rFonts w:ascii="Arial" w:hAnsi="Arial" w:cs="Arial"/>
          <w:sz w:val="24"/>
          <w:szCs w:val="24"/>
        </w:rPr>
        <w:t xml:space="preserve">en este caso se utiliza la configuración predeterminada del programa para los </w:t>
      </w:r>
      <w:r w:rsidR="0031157E" w:rsidRPr="0031157E">
        <w:rPr>
          <w:rFonts w:ascii="Arial" w:hAnsi="Arial" w:cs="Arial"/>
          <w:sz w:val="24"/>
          <w:szCs w:val="24"/>
        </w:rPr>
        <w:t>PWM</w:t>
      </w:r>
      <w:r w:rsidR="00D112E7">
        <w:rPr>
          <w:rFonts w:ascii="Arial" w:hAnsi="Arial" w:cs="Arial"/>
          <w:sz w:val="24"/>
          <w:szCs w:val="24"/>
        </w:rPr>
        <w:t xml:space="preserve"> y no se modifica ningún parámetro</w:t>
      </w:r>
      <w:r w:rsidR="00773A0F" w:rsidRPr="0031157E">
        <w:rPr>
          <w:rFonts w:ascii="Arial" w:hAnsi="Arial" w:cs="Arial"/>
          <w:sz w:val="24"/>
          <w:szCs w:val="24"/>
        </w:rPr>
        <w:t xml:space="preserve">. </w:t>
      </w:r>
    </w:p>
    <w:p w14:paraId="08C20EB9" w14:textId="0A71CD76" w:rsidR="00921C90" w:rsidRDefault="00921C90" w:rsidP="00C97068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4AE3D63F" w14:textId="219F1970" w:rsidR="00C97068" w:rsidRDefault="00C97068" w:rsidP="00C97068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6F9F9C66" w14:textId="77777777" w:rsidR="00C97068" w:rsidRPr="0031157E" w:rsidRDefault="00C97068" w:rsidP="00C97068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3054C3B2" w14:textId="527CEA50" w:rsidR="00921C90" w:rsidRDefault="00921C90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C4DFD25" wp14:editId="29BC5888">
            <wp:extent cx="5605780" cy="2138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F06E" w14:textId="39557EFB" w:rsidR="00A5522D" w:rsidRDefault="00A5522D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F546EA" w14:textId="1B7406B1" w:rsidR="00A5522D" w:rsidRPr="006F53F6" w:rsidRDefault="00A5522D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53F6">
        <w:rPr>
          <w:rFonts w:ascii="Arial" w:hAnsi="Arial" w:cs="Arial"/>
          <w:sz w:val="24"/>
          <w:szCs w:val="24"/>
        </w:rPr>
        <w:t xml:space="preserve">Figura 3. </w:t>
      </w:r>
      <w:r w:rsidR="006F53F6" w:rsidRPr="006F53F6">
        <w:rPr>
          <w:rFonts w:ascii="Arial" w:hAnsi="Arial" w:cs="Arial"/>
          <w:sz w:val="24"/>
          <w:szCs w:val="24"/>
        </w:rPr>
        <w:t xml:space="preserve">Configuración </w:t>
      </w:r>
      <w:r w:rsidR="006F53F6" w:rsidRPr="006F53F6">
        <w:rPr>
          <w:rFonts w:ascii="Arial" w:hAnsi="Arial" w:cs="Arial"/>
          <w:sz w:val="24"/>
          <w:szCs w:val="24"/>
        </w:rPr>
        <w:t>del modulador de ancho de pulso de control de motor (MCPWM)</w:t>
      </w:r>
    </w:p>
    <w:p w14:paraId="43CECA37" w14:textId="437EA549" w:rsidR="00D112E7" w:rsidRDefault="00D112E7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3EE92A" w14:textId="606D6433" w:rsidR="00D112E7" w:rsidRPr="001F2041" w:rsidRDefault="00855E33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2041">
        <w:rPr>
          <w:rFonts w:ascii="Arial" w:hAnsi="Arial" w:cs="Arial"/>
          <w:sz w:val="24"/>
          <w:szCs w:val="24"/>
        </w:rPr>
        <w:t>En la figura 4</w:t>
      </w:r>
      <w:r w:rsidR="003E1910" w:rsidRPr="001F2041">
        <w:rPr>
          <w:rFonts w:ascii="Arial" w:hAnsi="Arial" w:cs="Arial"/>
          <w:sz w:val="24"/>
          <w:szCs w:val="24"/>
        </w:rPr>
        <w:t xml:space="preserve">, </w:t>
      </w:r>
      <w:r w:rsidRPr="001F2041">
        <w:rPr>
          <w:rFonts w:ascii="Arial" w:hAnsi="Arial" w:cs="Arial"/>
          <w:sz w:val="24"/>
          <w:szCs w:val="24"/>
        </w:rPr>
        <w:t xml:space="preserve">se </w:t>
      </w:r>
      <w:r w:rsidR="004847E5">
        <w:rPr>
          <w:rFonts w:ascii="Arial" w:hAnsi="Arial" w:cs="Arial"/>
          <w:sz w:val="24"/>
          <w:szCs w:val="24"/>
        </w:rPr>
        <w:t>presentan</w:t>
      </w:r>
      <w:r w:rsidRPr="001F2041">
        <w:rPr>
          <w:rFonts w:ascii="Arial" w:hAnsi="Arial" w:cs="Arial"/>
          <w:sz w:val="24"/>
          <w:szCs w:val="24"/>
        </w:rPr>
        <w:t xml:space="preserve"> la</w:t>
      </w:r>
      <w:r w:rsidR="003E1910" w:rsidRPr="001F2041">
        <w:rPr>
          <w:rFonts w:ascii="Arial" w:hAnsi="Arial" w:cs="Arial"/>
          <w:sz w:val="24"/>
          <w:szCs w:val="24"/>
        </w:rPr>
        <w:t>s</w:t>
      </w:r>
      <w:r w:rsidRPr="001F2041">
        <w:rPr>
          <w:rFonts w:ascii="Arial" w:hAnsi="Arial" w:cs="Arial"/>
          <w:sz w:val="24"/>
          <w:szCs w:val="24"/>
        </w:rPr>
        <w:t xml:space="preserve"> configuraci</w:t>
      </w:r>
      <w:r w:rsidR="003E1910" w:rsidRPr="001F2041">
        <w:rPr>
          <w:rFonts w:ascii="Arial" w:hAnsi="Arial" w:cs="Arial"/>
          <w:sz w:val="24"/>
          <w:szCs w:val="24"/>
        </w:rPr>
        <w:t>ones</w:t>
      </w:r>
      <w:r w:rsidRPr="001F2041">
        <w:rPr>
          <w:rFonts w:ascii="Arial" w:hAnsi="Arial" w:cs="Arial"/>
          <w:sz w:val="24"/>
          <w:szCs w:val="24"/>
        </w:rPr>
        <w:t xml:space="preserve"> </w:t>
      </w:r>
      <w:r w:rsidR="00506CF2">
        <w:rPr>
          <w:rFonts w:ascii="Arial" w:hAnsi="Arial" w:cs="Arial"/>
          <w:sz w:val="24"/>
          <w:szCs w:val="24"/>
        </w:rPr>
        <w:t xml:space="preserve">detalladas </w:t>
      </w:r>
      <w:r w:rsidRPr="001F2041">
        <w:rPr>
          <w:rFonts w:ascii="Arial" w:hAnsi="Arial" w:cs="Arial"/>
          <w:sz w:val="24"/>
          <w:szCs w:val="24"/>
        </w:rPr>
        <w:t>del canal PWM</w:t>
      </w:r>
      <w:r w:rsidR="009147AE" w:rsidRPr="001F2041">
        <w:rPr>
          <w:rFonts w:ascii="Arial" w:hAnsi="Arial" w:cs="Arial"/>
          <w:sz w:val="24"/>
          <w:szCs w:val="24"/>
        </w:rPr>
        <w:t xml:space="preserve">, en </w:t>
      </w:r>
      <w:r w:rsidR="001F2041" w:rsidRPr="001F2041">
        <w:rPr>
          <w:rFonts w:ascii="Arial" w:hAnsi="Arial" w:cs="Arial"/>
          <w:sz w:val="24"/>
          <w:szCs w:val="24"/>
        </w:rPr>
        <w:t xml:space="preserve">este </w:t>
      </w:r>
      <w:r w:rsidR="00A5522D">
        <w:rPr>
          <w:rFonts w:ascii="Arial" w:hAnsi="Arial" w:cs="Arial"/>
          <w:sz w:val="24"/>
          <w:szCs w:val="24"/>
        </w:rPr>
        <w:t xml:space="preserve">caso </w:t>
      </w:r>
      <w:r w:rsidR="001F2041" w:rsidRPr="001F2041">
        <w:rPr>
          <w:rFonts w:ascii="Arial" w:hAnsi="Arial" w:cs="Arial"/>
          <w:sz w:val="24"/>
          <w:szCs w:val="24"/>
        </w:rPr>
        <w:t>es</w:t>
      </w:r>
      <w:r w:rsidR="009147AE" w:rsidRPr="001F2041">
        <w:rPr>
          <w:rFonts w:ascii="Arial" w:hAnsi="Arial" w:cs="Arial"/>
          <w:sz w:val="24"/>
          <w:szCs w:val="24"/>
        </w:rPr>
        <w:t xml:space="preserve"> necesario </w:t>
      </w:r>
      <w:r w:rsidR="003F26BF" w:rsidRPr="001F2041">
        <w:rPr>
          <w:rFonts w:ascii="Arial" w:hAnsi="Arial" w:cs="Arial"/>
          <w:sz w:val="24"/>
          <w:szCs w:val="24"/>
        </w:rPr>
        <w:t xml:space="preserve">habilitar </w:t>
      </w:r>
      <w:r w:rsidR="001528CD" w:rsidRPr="001F2041">
        <w:rPr>
          <w:rFonts w:ascii="Arial" w:hAnsi="Arial" w:cs="Arial"/>
          <w:sz w:val="24"/>
          <w:szCs w:val="24"/>
        </w:rPr>
        <w:t>el enable de los</w:t>
      </w:r>
      <w:r w:rsidR="003F26BF" w:rsidRPr="001F2041">
        <w:rPr>
          <w:rFonts w:ascii="Arial" w:hAnsi="Arial" w:cs="Arial"/>
          <w:sz w:val="24"/>
          <w:szCs w:val="24"/>
        </w:rPr>
        <w:t xml:space="preserve"> canales que se utilizan, </w:t>
      </w:r>
      <w:r w:rsidR="005A3A6D">
        <w:rPr>
          <w:rFonts w:ascii="Arial" w:hAnsi="Arial" w:cs="Arial"/>
          <w:sz w:val="24"/>
          <w:szCs w:val="24"/>
        </w:rPr>
        <w:t xml:space="preserve">para ello se selecciona el </w:t>
      </w:r>
      <w:r w:rsidR="003F26BF" w:rsidRPr="001F2041">
        <w:rPr>
          <w:rFonts w:ascii="Arial" w:hAnsi="Arial" w:cs="Arial"/>
          <w:sz w:val="24"/>
          <w:szCs w:val="24"/>
        </w:rPr>
        <w:t>C</w:t>
      </w:r>
      <w:r w:rsidR="00807503" w:rsidRPr="001F2041">
        <w:rPr>
          <w:rFonts w:ascii="Arial" w:hAnsi="Arial" w:cs="Arial"/>
          <w:sz w:val="24"/>
          <w:szCs w:val="24"/>
        </w:rPr>
        <w:t>hanne</w:t>
      </w:r>
      <w:r w:rsidR="003F26BF" w:rsidRPr="001F2041">
        <w:rPr>
          <w:rFonts w:ascii="Arial" w:hAnsi="Arial" w:cs="Arial"/>
          <w:sz w:val="24"/>
          <w:szCs w:val="24"/>
        </w:rPr>
        <w:t>l 2, C</w:t>
      </w:r>
      <w:r w:rsidR="00807503" w:rsidRPr="001F2041">
        <w:rPr>
          <w:rFonts w:ascii="Arial" w:hAnsi="Arial" w:cs="Arial"/>
          <w:sz w:val="24"/>
          <w:szCs w:val="24"/>
        </w:rPr>
        <w:t>hanne</w:t>
      </w:r>
      <w:r w:rsidR="003F26BF" w:rsidRPr="001F2041">
        <w:rPr>
          <w:rFonts w:ascii="Arial" w:hAnsi="Arial" w:cs="Arial"/>
          <w:sz w:val="24"/>
          <w:szCs w:val="24"/>
        </w:rPr>
        <w:t>l 6 y C</w:t>
      </w:r>
      <w:r w:rsidR="00807503" w:rsidRPr="001F2041">
        <w:rPr>
          <w:rFonts w:ascii="Arial" w:hAnsi="Arial" w:cs="Arial"/>
          <w:sz w:val="24"/>
          <w:szCs w:val="24"/>
        </w:rPr>
        <w:t>hanne</w:t>
      </w:r>
      <w:r w:rsidR="003F26BF" w:rsidRPr="001F2041">
        <w:rPr>
          <w:rFonts w:ascii="Arial" w:hAnsi="Arial" w:cs="Arial"/>
          <w:sz w:val="24"/>
          <w:szCs w:val="24"/>
        </w:rPr>
        <w:t>l</w:t>
      </w:r>
      <w:r w:rsidR="001528CD" w:rsidRPr="001F2041">
        <w:rPr>
          <w:rFonts w:ascii="Arial" w:hAnsi="Arial" w:cs="Arial"/>
          <w:sz w:val="24"/>
          <w:szCs w:val="24"/>
        </w:rPr>
        <w:t xml:space="preserve"> 8</w:t>
      </w:r>
      <w:r w:rsidR="001F2041">
        <w:rPr>
          <w:rFonts w:ascii="Arial" w:hAnsi="Arial" w:cs="Arial"/>
          <w:sz w:val="24"/>
          <w:szCs w:val="24"/>
        </w:rPr>
        <w:t xml:space="preserve"> (Figura 5)</w:t>
      </w:r>
      <w:r w:rsidR="00807503" w:rsidRPr="001F2041">
        <w:rPr>
          <w:rFonts w:ascii="Arial" w:hAnsi="Arial" w:cs="Arial"/>
          <w:sz w:val="24"/>
          <w:szCs w:val="24"/>
        </w:rPr>
        <w:t>; cabe recalcar que no se modifica</w:t>
      </w:r>
      <w:r w:rsidR="003E1910" w:rsidRPr="001F2041">
        <w:rPr>
          <w:rFonts w:ascii="Arial" w:hAnsi="Arial" w:cs="Arial"/>
          <w:sz w:val="24"/>
          <w:szCs w:val="24"/>
        </w:rPr>
        <w:t xml:space="preserve"> </w:t>
      </w:r>
      <w:r w:rsidR="00807503" w:rsidRPr="001F2041">
        <w:rPr>
          <w:rFonts w:ascii="Arial" w:hAnsi="Arial" w:cs="Arial"/>
          <w:sz w:val="24"/>
          <w:szCs w:val="24"/>
        </w:rPr>
        <w:t xml:space="preserve">ningún </w:t>
      </w:r>
      <w:r w:rsidR="003E1910" w:rsidRPr="001F2041">
        <w:rPr>
          <w:rFonts w:ascii="Arial" w:hAnsi="Arial" w:cs="Arial"/>
          <w:sz w:val="24"/>
          <w:szCs w:val="24"/>
        </w:rPr>
        <w:t>otro parámetro.</w:t>
      </w:r>
    </w:p>
    <w:p w14:paraId="2EFB2A3E" w14:textId="77777777" w:rsidR="00D112E7" w:rsidRDefault="00D112E7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E8D36" w14:textId="4D316B4C" w:rsidR="00E35984" w:rsidRDefault="007B545B" w:rsidP="00C9706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12D823" wp14:editId="1A7059FF">
            <wp:extent cx="5605780" cy="20116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28E2" w14:textId="57A91F42" w:rsidR="006F53F6" w:rsidRPr="00956C66" w:rsidRDefault="006F53F6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6C66">
        <w:rPr>
          <w:rFonts w:ascii="Arial" w:hAnsi="Arial" w:cs="Arial"/>
          <w:sz w:val="24"/>
          <w:szCs w:val="24"/>
        </w:rPr>
        <w:t xml:space="preserve">Figura 4. </w:t>
      </w:r>
      <w:r w:rsidR="00956C66" w:rsidRPr="00956C66">
        <w:rPr>
          <w:rFonts w:ascii="Arial" w:hAnsi="Arial" w:cs="Arial"/>
          <w:sz w:val="24"/>
          <w:szCs w:val="24"/>
        </w:rPr>
        <w:t>Configuraciones detalladas</w:t>
      </w:r>
      <w:r w:rsidR="00E23AF0" w:rsidRPr="00956C66">
        <w:rPr>
          <w:rFonts w:ascii="Arial" w:hAnsi="Arial" w:cs="Arial"/>
          <w:sz w:val="24"/>
          <w:szCs w:val="24"/>
        </w:rPr>
        <w:t xml:space="preserve"> del</w:t>
      </w:r>
      <w:r w:rsidR="00E23AF0" w:rsidRPr="00956C66">
        <w:rPr>
          <w:rFonts w:ascii="Arial" w:hAnsi="Arial" w:cs="Arial"/>
          <w:sz w:val="24"/>
          <w:szCs w:val="24"/>
        </w:rPr>
        <w:t xml:space="preserve"> enable PWM del</w:t>
      </w:r>
      <w:r w:rsidR="00E23AF0" w:rsidRPr="00956C66">
        <w:rPr>
          <w:rFonts w:ascii="Arial" w:hAnsi="Arial" w:cs="Arial"/>
          <w:sz w:val="24"/>
          <w:szCs w:val="24"/>
        </w:rPr>
        <w:t xml:space="preserve"> canal </w:t>
      </w:r>
      <w:r w:rsidR="00E23AF0" w:rsidRPr="00956C66">
        <w:rPr>
          <w:rFonts w:ascii="Arial" w:hAnsi="Arial" w:cs="Arial"/>
          <w:sz w:val="24"/>
          <w:szCs w:val="24"/>
        </w:rPr>
        <w:t>2.</w:t>
      </w:r>
    </w:p>
    <w:p w14:paraId="547F29DC" w14:textId="77777777" w:rsidR="00E23AF0" w:rsidRPr="00956C66" w:rsidRDefault="00E23AF0" w:rsidP="00C97068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</w:p>
    <w:p w14:paraId="3A7D08DE" w14:textId="2D75B39E" w:rsidR="00E35984" w:rsidRPr="00956C66" w:rsidRDefault="00A5522D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6C6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160616" wp14:editId="78F462BD">
            <wp:extent cx="2966720" cy="297688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6DF2" w14:textId="3F5F347A" w:rsidR="00E23AF0" w:rsidRDefault="00E23AF0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6C66">
        <w:rPr>
          <w:rFonts w:ascii="Arial" w:hAnsi="Arial" w:cs="Arial"/>
          <w:sz w:val="24"/>
          <w:szCs w:val="24"/>
        </w:rPr>
        <w:t xml:space="preserve">Figura 5. </w:t>
      </w:r>
      <w:r w:rsidR="00956C66" w:rsidRPr="00956C66">
        <w:rPr>
          <w:rFonts w:ascii="Arial" w:hAnsi="Arial" w:cs="Arial"/>
          <w:sz w:val="24"/>
          <w:szCs w:val="24"/>
        </w:rPr>
        <w:t xml:space="preserve">Selección del </w:t>
      </w:r>
      <w:r w:rsidR="00956C66" w:rsidRPr="00956C66">
        <w:rPr>
          <w:rFonts w:ascii="Arial" w:hAnsi="Arial" w:cs="Arial"/>
          <w:sz w:val="24"/>
          <w:szCs w:val="24"/>
        </w:rPr>
        <w:t>enable PWM del Channel 2</w:t>
      </w:r>
      <w:r w:rsidR="00956C66" w:rsidRPr="00956C66">
        <w:rPr>
          <w:rFonts w:ascii="Arial" w:hAnsi="Arial" w:cs="Arial"/>
          <w:sz w:val="24"/>
          <w:szCs w:val="24"/>
        </w:rPr>
        <w:t xml:space="preserve">, </w:t>
      </w:r>
      <w:r w:rsidR="00956C66" w:rsidRPr="00956C66">
        <w:rPr>
          <w:rFonts w:ascii="Arial" w:hAnsi="Arial" w:cs="Arial"/>
          <w:sz w:val="24"/>
          <w:szCs w:val="24"/>
        </w:rPr>
        <w:t xml:space="preserve">Channel </w:t>
      </w:r>
      <w:r w:rsidR="00956C66" w:rsidRPr="00956C66">
        <w:rPr>
          <w:rFonts w:ascii="Arial" w:hAnsi="Arial" w:cs="Arial"/>
          <w:sz w:val="24"/>
          <w:szCs w:val="24"/>
        </w:rPr>
        <w:t xml:space="preserve">6 y </w:t>
      </w:r>
      <w:r w:rsidR="00956C66" w:rsidRPr="00956C66">
        <w:rPr>
          <w:rFonts w:ascii="Arial" w:hAnsi="Arial" w:cs="Arial"/>
          <w:sz w:val="24"/>
          <w:szCs w:val="24"/>
        </w:rPr>
        <w:t xml:space="preserve">Channel </w:t>
      </w:r>
      <w:r w:rsidR="00956C66" w:rsidRPr="00956C66">
        <w:rPr>
          <w:rFonts w:ascii="Arial" w:hAnsi="Arial" w:cs="Arial"/>
          <w:sz w:val="24"/>
          <w:szCs w:val="24"/>
        </w:rPr>
        <w:t>8.</w:t>
      </w:r>
    </w:p>
    <w:p w14:paraId="426CF8AC" w14:textId="698CBBD8" w:rsidR="00917985" w:rsidRDefault="00917985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63BBD74" w14:textId="423460AB" w:rsidR="00917985" w:rsidRPr="004C460F" w:rsidRDefault="00917985" w:rsidP="00C97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C460F">
        <w:rPr>
          <w:rFonts w:ascii="Arial" w:hAnsi="Arial" w:cs="Arial"/>
          <w:b/>
          <w:bCs/>
          <w:sz w:val="24"/>
          <w:szCs w:val="24"/>
        </w:rPr>
        <w:t>Configuración b</w:t>
      </w:r>
      <w:r w:rsidR="00A17A67" w:rsidRPr="004C460F">
        <w:rPr>
          <w:rFonts w:ascii="Arial" w:hAnsi="Arial" w:cs="Arial"/>
          <w:b/>
          <w:bCs/>
          <w:sz w:val="24"/>
          <w:szCs w:val="24"/>
        </w:rPr>
        <w:t>ásica</w:t>
      </w:r>
      <w:r w:rsidRPr="004C460F">
        <w:rPr>
          <w:rFonts w:ascii="Arial" w:hAnsi="Arial" w:cs="Arial"/>
          <w:b/>
          <w:bCs/>
          <w:sz w:val="24"/>
          <w:szCs w:val="24"/>
        </w:rPr>
        <w:t xml:space="preserve"> </w:t>
      </w:r>
      <w:r w:rsidRPr="004C460F">
        <w:rPr>
          <w:rFonts w:ascii="Arial" w:hAnsi="Arial" w:cs="Arial"/>
          <w:b/>
          <w:bCs/>
          <w:sz w:val="24"/>
          <w:szCs w:val="24"/>
        </w:rPr>
        <w:t>d</w:t>
      </w:r>
      <w:r w:rsidRPr="004C460F">
        <w:rPr>
          <w:rFonts w:ascii="Arial" w:hAnsi="Arial" w:cs="Arial"/>
          <w:b/>
          <w:bCs/>
          <w:sz w:val="24"/>
          <w:szCs w:val="24"/>
        </w:rPr>
        <w:t>e</w:t>
      </w:r>
      <w:r w:rsidRPr="004C460F">
        <w:rPr>
          <w:rFonts w:ascii="Arial" w:hAnsi="Arial" w:cs="Arial"/>
          <w:b/>
          <w:bCs/>
          <w:sz w:val="24"/>
          <w:szCs w:val="24"/>
        </w:rPr>
        <w:t>l</w:t>
      </w:r>
      <w:r w:rsidRPr="004C460F">
        <w:rPr>
          <w:rFonts w:ascii="Arial" w:hAnsi="Arial" w:cs="Arial"/>
          <w:b/>
          <w:bCs/>
          <w:sz w:val="24"/>
          <w:szCs w:val="24"/>
        </w:rPr>
        <w:t xml:space="preserve"> </w:t>
      </w:r>
      <w:r w:rsidR="00A17A67" w:rsidRPr="004C460F">
        <w:rPr>
          <w:rFonts w:ascii="Arial" w:hAnsi="Arial" w:cs="Arial"/>
          <w:b/>
          <w:bCs/>
          <w:sz w:val="24"/>
          <w:szCs w:val="24"/>
        </w:rPr>
        <w:t>CoreT</w:t>
      </w:r>
      <w:r w:rsidRPr="004C460F">
        <w:rPr>
          <w:rFonts w:ascii="Arial" w:hAnsi="Arial" w:cs="Arial"/>
          <w:b/>
          <w:bCs/>
          <w:sz w:val="24"/>
          <w:szCs w:val="24"/>
        </w:rPr>
        <w:t>imer</w:t>
      </w:r>
    </w:p>
    <w:p w14:paraId="0CC57A99" w14:textId="1510F127" w:rsidR="00917985" w:rsidRDefault="00917985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001A5E" w14:textId="2480BF60" w:rsidR="00121560" w:rsidRDefault="004847E5" w:rsidP="00C9706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C208D">
        <w:rPr>
          <w:rFonts w:ascii="Arial" w:hAnsi="Arial" w:cs="Arial"/>
          <w:sz w:val="24"/>
          <w:szCs w:val="24"/>
        </w:rPr>
        <w:t xml:space="preserve">En la figura 6 se observa la configuración del </w:t>
      </w:r>
      <w:r w:rsidRPr="00DC208D">
        <w:rPr>
          <w:rFonts w:ascii="Arial" w:hAnsi="Arial" w:cs="Arial"/>
          <w:sz w:val="24"/>
          <w:szCs w:val="24"/>
          <w:shd w:val="clear" w:color="auto" w:fill="FFFFFF"/>
        </w:rPr>
        <w:t>CoreTimer</w:t>
      </w:r>
      <w:r w:rsidRPr="00DC208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15706C">
        <w:rPr>
          <w:rFonts w:ascii="Arial" w:hAnsi="Arial" w:cs="Arial"/>
          <w:sz w:val="24"/>
          <w:szCs w:val="24"/>
          <w:shd w:val="clear" w:color="auto" w:fill="FFFFFF"/>
        </w:rPr>
        <w:t xml:space="preserve">este corresponde a un </w:t>
      </w:r>
      <w:r w:rsidR="006C1D34">
        <w:rPr>
          <w:rFonts w:ascii="Arial" w:hAnsi="Arial" w:cs="Arial"/>
          <w:sz w:val="24"/>
          <w:szCs w:val="24"/>
          <w:shd w:val="clear" w:color="auto" w:fill="FFFFFF"/>
        </w:rPr>
        <w:t>temporizador</w:t>
      </w:r>
      <w:r w:rsidR="0015706C">
        <w:rPr>
          <w:rFonts w:ascii="Arial" w:hAnsi="Arial" w:cs="Arial"/>
          <w:sz w:val="24"/>
          <w:szCs w:val="24"/>
          <w:shd w:val="clear" w:color="auto" w:fill="FFFFFF"/>
        </w:rPr>
        <w:t xml:space="preserve"> central, el cual incrementa </w:t>
      </w:r>
      <w:r w:rsidR="006C1D34">
        <w:rPr>
          <w:rFonts w:ascii="Arial" w:hAnsi="Arial" w:cs="Arial"/>
          <w:sz w:val="24"/>
          <w:szCs w:val="24"/>
          <w:shd w:val="clear" w:color="auto" w:fill="FFFFFF"/>
        </w:rPr>
        <w:t>a medida que se ejecutan las</w:t>
      </w:r>
      <w:r w:rsidR="0015706C">
        <w:rPr>
          <w:rFonts w:ascii="Arial" w:hAnsi="Arial" w:cs="Arial"/>
          <w:sz w:val="24"/>
          <w:szCs w:val="24"/>
          <w:shd w:val="clear" w:color="auto" w:fill="FFFFFF"/>
        </w:rPr>
        <w:t xml:space="preserve"> instrucci</w:t>
      </w:r>
      <w:r w:rsidR="006C1D34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15706C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6C1D34">
        <w:rPr>
          <w:rFonts w:ascii="Arial" w:hAnsi="Arial" w:cs="Arial"/>
          <w:sz w:val="24"/>
          <w:szCs w:val="24"/>
          <w:shd w:val="clear" w:color="auto" w:fill="FFFFFF"/>
        </w:rPr>
        <w:t>es</w:t>
      </w:r>
      <w:r w:rsidR="003C59F9" w:rsidRPr="00DC208D">
        <w:rPr>
          <w:rFonts w:ascii="Arial" w:hAnsi="Arial" w:cs="Arial"/>
          <w:sz w:val="24"/>
          <w:szCs w:val="24"/>
          <w:shd w:val="clear" w:color="auto" w:fill="FFFFFF"/>
        </w:rPr>
        <w:t>, e</w:t>
      </w:r>
      <w:r w:rsidR="00396D54" w:rsidRPr="00DC208D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3C59F9" w:rsidRPr="00DC208D">
        <w:rPr>
          <w:rFonts w:ascii="Arial" w:hAnsi="Arial" w:cs="Arial"/>
          <w:sz w:val="24"/>
          <w:szCs w:val="24"/>
          <w:shd w:val="clear" w:color="auto" w:fill="FFFFFF"/>
        </w:rPr>
        <w:t xml:space="preserve"> este caso no se modifica ningún parámetro y </w:t>
      </w:r>
      <w:r w:rsidR="00396D54" w:rsidRPr="00DC208D">
        <w:rPr>
          <w:rFonts w:ascii="Arial" w:hAnsi="Arial" w:cs="Arial"/>
          <w:sz w:val="24"/>
          <w:szCs w:val="24"/>
          <w:shd w:val="clear" w:color="auto" w:fill="FFFFFF"/>
        </w:rPr>
        <w:t>se utiliza la configuración predeterminada.</w:t>
      </w:r>
    </w:p>
    <w:p w14:paraId="703E62D9" w14:textId="77777777" w:rsidR="00DC208D" w:rsidRPr="00DC208D" w:rsidRDefault="00DC208D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11E13" w14:textId="2462FF31" w:rsidR="00917985" w:rsidRDefault="00121560" w:rsidP="00C9706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40FF958" wp14:editId="51FBA830">
            <wp:extent cx="3590925" cy="219427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C50F" w14:textId="18C7ED70" w:rsidR="00DC208D" w:rsidRDefault="00DC208D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17A67">
        <w:rPr>
          <w:rFonts w:ascii="Arial" w:hAnsi="Arial" w:cs="Arial"/>
          <w:sz w:val="24"/>
          <w:szCs w:val="24"/>
        </w:rPr>
        <w:t xml:space="preserve">Figura 6.  Configuración </w:t>
      </w:r>
      <w:r w:rsidR="00A17A67" w:rsidRPr="00A17A67">
        <w:rPr>
          <w:rFonts w:ascii="Arial" w:hAnsi="Arial" w:cs="Arial"/>
          <w:sz w:val="24"/>
          <w:szCs w:val="24"/>
        </w:rPr>
        <w:t>del CoreTimer.</w:t>
      </w:r>
    </w:p>
    <w:p w14:paraId="48EC8FB1" w14:textId="3651675F" w:rsidR="00A17A67" w:rsidRDefault="00A17A67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A3B5EB" w14:textId="4F1FC07A" w:rsidR="0052504C" w:rsidRPr="004C460F" w:rsidRDefault="0052504C" w:rsidP="00C97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C460F">
        <w:rPr>
          <w:rFonts w:ascii="Arial" w:hAnsi="Arial" w:cs="Arial"/>
          <w:b/>
          <w:bCs/>
          <w:sz w:val="24"/>
          <w:szCs w:val="24"/>
        </w:rPr>
        <w:t xml:space="preserve">Configuración básica del </w:t>
      </w:r>
      <w:r w:rsidRPr="004C460F">
        <w:rPr>
          <w:rFonts w:ascii="Arial" w:hAnsi="Arial" w:cs="Arial"/>
          <w:b/>
          <w:bCs/>
          <w:sz w:val="24"/>
          <w:szCs w:val="24"/>
        </w:rPr>
        <w:t>TMR2</w:t>
      </w:r>
    </w:p>
    <w:p w14:paraId="1027D619" w14:textId="77777777" w:rsidR="00DA7706" w:rsidRDefault="00DA7706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4F4E71" w14:textId="765B5465" w:rsidR="00A5193D" w:rsidRPr="00DA7706" w:rsidRDefault="00A5193D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7706">
        <w:rPr>
          <w:rFonts w:ascii="Arial" w:hAnsi="Arial" w:cs="Arial"/>
          <w:sz w:val="24"/>
          <w:szCs w:val="24"/>
        </w:rPr>
        <w:t xml:space="preserve">Se presenta en la figura 7 la configuración del TMR2, el cual </w:t>
      </w:r>
      <w:r w:rsidR="00DA7706">
        <w:rPr>
          <w:rFonts w:ascii="Arial" w:hAnsi="Arial" w:cs="Arial"/>
          <w:sz w:val="24"/>
          <w:szCs w:val="24"/>
        </w:rPr>
        <w:t xml:space="preserve">se utiliza </w:t>
      </w:r>
      <w:r w:rsidRPr="00DA7706">
        <w:rPr>
          <w:rFonts w:ascii="Arial" w:hAnsi="Arial" w:cs="Arial"/>
          <w:sz w:val="24"/>
          <w:szCs w:val="24"/>
        </w:rPr>
        <w:t>para realizar el proceso de interrupción</w:t>
      </w:r>
      <w:r w:rsidR="00071C96" w:rsidRPr="00DA7706">
        <w:rPr>
          <w:rFonts w:ascii="Arial" w:hAnsi="Arial" w:cs="Arial"/>
          <w:sz w:val="24"/>
          <w:szCs w:val="24"/>
        </w:rPr>
        <w:t>, en est</w:t>
      </w:r>
      <w:r w:rsidR="00852F7C">
        <w:rPr>
          <w:rFonts w:ascii="Arial" w:hAnsi="Arial" w:cs="Arial"/>
          <w:sz w:val="24"/>
          <w:szCs w:val="24"/>
        </w:rPr>
        <w:t xml:space="preserve">a sección </w:t>
      </w:r>
      <w:r w:rsidR="00071C96" w:rsidRPr="00DA7706">
        <w:rPr>
          <w:rFonts w:ascii="Arial" w:hAnsi="Arial" w:cs="Arial"/>
          <w:sz w:val="24"/>
          <w:szCs w:val="24"/>
        </w:rPr>
        <w:t>se estable</w:t>
      </w:r>
      <w:r w:rsidR="00DA7706" w:rsidRPr="00DA7706">
        <w:rPr>
          <w:rFonts w:ascii="Arial" w:hAnsi="Arial" w:cs="Arial"/>
          <w:sz w:val="24"/>
          <w:szCs w:val="24"/>
        </w:rPr>
        <w:t>ce</w:t>
      </w:r>
      <w:r w:rsidR="00071C96" w:rsidRPr="00DA7706">
        <w:rPr>
          <w:rFonts w:ascii="Arial" w:hAnsi="Arial" w:cs="Arial"/>
          <w:sz w:val="24"/>
          <w:szCs w:val="24"/>
        </w:rPr>
        <w:t xml:space="preserve"> el tiempo máximo </w:t>
      </w:r>
      <w:r w:rsidR="00165C30" w:rsidRPr="00DA7706">
        <w:rPr>
          <w:rFonts w:ascii="Arial" w:hAnsi="Arial" w:cs="Arial"/>
          <w:sz w:val="24"/>
          <w:szCs w:val="24"/>
        </w:rPr>
        <w:t>en el</w:t>
      </w:r>
      <w:r w:rsidR="00071C96" w:rsidRPr="00DA7706">
        <w:rPr>
          <w:rFonts w:ascii="Arial" w:hAnsi="Arial" w:cs="Arial"/>
          <w:sz w:val="24"/>
          <w:szCs w:val="24"/>
        </w:rPr>
        <w:t xml:space="preserve"> Timer interno</w:t>
      </w:r>
      <w:r w:rsidR="00165C30" w:rsidRPr="00DA7706">
        <w:rPr>
          <w:rFonts w:ascii="Arial" w:hAnsi="Arial" w:cs="Arial"/>
          <w:sz w:val="24"/>
          <w:szCs w:val="24"/>
        </w:rPr>
        <w:t xml:space="preserve"> que corresponde a 1.09</w:t>
      </w:r>
      <w:r w:rsidR="00DA7706" w:rsidRPr="00DA7706">
        <w:rPr>
          <w:rFonts w:ascii="Arial" w:hAnsi="Arial" w:cs="Arial"/>
          <w:sz w:val="24"/>
          <w:szCs w:val="24"/>
        </w:rPr>
        <w:t>2283 ms</w:t>
      </w:r>
      <w:r w:rsidR="00852F7C">
        <w:rPr>
          <w:rFonts w:ascii="Arial" w:hAnsi="Arial" w:cs="Arial"/>
          <w:sz w:val="24"/>
          <w:szCs w:val="24"/>
        </w:rPr>
        <w:t xml:space="preserve"> y se establecen como predeterminados los demás parámetros.</w:t>
      </w:r>
    </w:p>
    <w:p w14:paraId="1B054023" w14:textId="48A433D8" w:rsidR="00B35380" w:rsidRDefault="00FA0037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044E5" wp14:editId="512173EC">
            <wp:extent cx="5603240" cy="2445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957B" w14:textId="3E701C7E" w:rsidR="00852F7C" w:rsidRDefault="00852F7C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52F7C">
        <w:rPr>
          <w:rFonts w:ascii="Arial" w:hAnsi="Arial" w:cs="Arial"/>
          <w:sz w:val="24"/>
          <w:szCs w:val="24"/>
        </w:rPr>
        <w:t xml:space="preserve">Figura 7. </w:t>
      </w:r>
      <w:r w:rsidRPr="00852F7C">
        <w:rPr>
          <w:rFonts w:ascii="Arial" w:hAnsi="Arial" w:cs="Arial"/>
          <w:sz w:val="24"/>
          <w:szCs w:val="24"/>
        </w:rPr>
        <w:t>Configuración básica del TMR2</w:t>
      </w:r>
    </w:p>
    <w:p w14:paraId="6E01EC8E" w14:textId="77777777" w:rsidR="00C97068" w:rsidRPr="00852F7C" w:rsidRDefault="00C97068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70146F" w14:textId="4159DF0C" w:rsidR="008801FF" w:rsidRPr="004C460F" w:rsidRDefault="008801FF" w:rsidP="00C97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C460F">
        <w:rPr>
          <w:rFonts w:ascii="Arial" w:hAnsi="Arial" w:cs="Arial"/>
          <w:b/>
          <w:bCs/>
          <w:sz w:val="24"/>
          <w:szCs w:val="24"/>
        </w:rPr>
        <w:lastRenderedPageBreak/>
        <w:t>Configuración del PIC32MK1024MCM100</w:t>
      </w:r>
    </w:p>
    <w:p w14:paraId="2FCE9917" w14:textId="77777777" w:rsidR="004C460F" w:rsidRDefault="004C460F" w:rsidP="00C970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8C6A3B" w14:textId="586BF9C5" w:rsidR="008801FF" w:rsidRPr="008F5C27" w:rsidRDefault="00152A54" w:rsidP="00C970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5C27">
        <w:rPr>
          <w:rFonts w:ascii="Arial" w:hAnsi="Arial" w:cs="Arial"/>
          <w:sz w:val="24"/>
          <w:szCs w:val="24"/>
        </w:rPr>
        <w:t xml:space="preserve">Para realizar la configuración del </w:t>
      </w:r>
      <w:r w:rsidRPr="008F5C27">
        <w:rPr>
          <w:rFonts w:ascii="Arial" w:hAnsi="Arial" w:cs="Arial"/>
          <w:sz w:val="24"/>
          <w:szCs w:val="24"/>
        </w:rPr>
        <w:t>PIC32MK1024MCM100</w:t>
      </w:r>
      <w:r w:rsidRPr="008F5C27">
        <w:rPr>
          <w:rFonts w:ascii="Arial" w:hAnsi="Arial" w:cs="Arial"/>
          <w:sz w:val="24"/>
          <w:szCs w:val="24"/>
        </w:rPr>
        <w:t xml:space="preserve"> es necesario seleccionar System-&gt;Device &amp; Project-&gt;</w:t>
      </w:r>
      <w:r w:rsidR="00AF4CF8" w:rsidRPr="008F5C27">
        <w:rPr>
          <w:rFonts w:ascii="Arial" w:hAnsi="Arial" w:cs="Arial"/>
          <w:sz w:val="24"/>
          <w:szCs w:val="24"/>
        </w:rPr>
        <w:t xml:space="preserve"> </w:t>
      </w:r>
      <w:r w:rsidR="00AF4CF8" w:rsidRPr="008F5C27">
        <w:rPr>
          <w:rFonts w:ascii="Arial" w:hAnsi="Arial" w:cs="Arial"/>
          <w:sz w:val="24"/>
          <w:szCs w:val="24"/>
        </w:rPr>
        <w:t>PIC32MK1024MCM100</w:t>
      </w:r>
      <w:r w:rsidR="00AF4CF8" w:rsidRPr="008F5C27">
        <w:rPr>
          <w:rFonts w:ascii="Arial" w:hAnsi="Arial" w:cs="Arial"/>
          <w:sz w:val="24"/>
          <w:szCs w:val="24"/>
        </w:rPr>
        <w:t xml:space="preserve"> Device Configuration-&gt;DEVCFG0, en esta sección se habilita la </w:t>
      </w:r>
      <w:r w:rsidR="00360B18" w:rsidRPr="008F5C27">
        <w:rPr>
          <w:rFonts w:ascii="Arial" w:hAnsi="Arial" w:cs="Arial"/>
          <w:sz w:val="24"/>
          <w:szCs w:val="24"/>
        </w:rPr>
        <w:t xml:space="preserve">opción </w:t>
      </w:r>
      <w:r w:rsidR="00360B18" w:rsidRPr="004C460F">
        <w:rPr>
          <w:rFonts w:ascii="Arial" w:hAnsi="Arial" w:cs="Arial"/>
          <w:b/>
          <w:bCs/>
          <w:sz w:val="24"/>
          <w:szCs w:val="24"/>
        </w:rPr>
        <w:t>Background Debugger Enable bits (DEBUG)</w:t>
      </w:r>
      <w:r w:rsidR="00360B18" w:rsidRPr="008F5C27">
        <w:rPr>
          <w:rFonts w:ascii="Arial" w:hAnsi="Arial" w:cs="Arial"/>
          <w:sz w:val="24"/>
          <w:szCs w:val="24"/>
        </w:rPr>
        <w:t>, en el parámetro In-Circuit Emul</w:t>
      </w:r>
      <w:r w:rsidR="00C06342" w:rsidRPr="008F5C27">
        <w:rPr>
          <w:rFonts w:ascii="Arial" w:hAnsi="Arial" w:cs="Arial"/>
          <w:sz w:val="24"/>
          <w:szCs w:val="24"/>
        </w:rPr>
        <w:t xml:space="preserve">ator/Debugger Communication Channel Select bits (ICESEL) se selecciona </w:t>
      </w:r>
      <w:r w:rsidR="00C06342" w:rsidRPr="004C460F">
        <w:rPr>
          <w:rFonts w:ascii="Arial" w:hAnsi="Arial" w:cs="Arial"/>
          <w:b/>
          <w:bCs/>
          <w:sz w:val="24"/>
          <w:szCs w:val="24"/>
        </w:rPr>
        <w:t>ICS_PGx2</w:t>
      </w:r>
      <w:r w:rsidR="00C06342" w:rsidRPr="008F5C27">
        <w:rPr>
          <w:rFonts w:ascii="Arial" w:hAnsi="Arial" w:cs="Arial"/>
          <w:sz w:val="24"/>
          <w:szCs w:val="24"/>
        </w:rPr>
        <w:t xml:space="preserve"> y por último en la opción </w:t>
      </w:r>
      <w:r w:rsidR="008F5C27" w:rsidRPr="008F5C27">
        <w:rPr>
          <w:rFonts w:ascii="Arial" w:hAnsi="Arial" w:cs="Arial"/>
          <w:sz w:val="24"/>
          <w:szCs w:val="24"/>
        </w:rPr>
        <w:t xml:space="preserve">DEbug Mode CPU Access Permission (DEGEPER) se seleccionan los permisos de acceso </w:t>
      </w:r>
      <w:r w:rsidR="008F5C27" w:rsidRPr="004C460F">
        <w:rPr>
          <w:rFonts w:ascii="Arial" w:hAnsi="Arial" w:cs="Arial"/>
          <w:b/>
          <w:bCs/>
          <w:sz w:val="24"/>
          <w:szCs w:val="24"/>
        </w:rPr>
        <w:t>PG_2_0</w:t>
      </w:r>
      <w:r w:rsidR="004C460F">
        <w:rPr>
          <w:rFonts w:ascii="Arial" w:hAnsi="Arial" w:cs="Arial"/>
          <w:b/>
          <w:bCs/>
          <w:sz w:val="24"/>
          <w:szCs w:val="24"/>
        </w:rPr>
        <w:t xml:space="preserve">. </w:t>
      </w:r>
      <w:r w:rsidR="004C460F" w:rsidRPr="004C460F">
        <w:rPr>
          <w:rFonts w:ascii="Arial" w:hAnsi="Arial" w:cs="Arial"/>
          <w:sz w:val="24"/>
          <w:szCs w:val="24"/>
        </w:rPr>
        <w:t>Esta configuración se presenta en la Figura 8.</w:t>
      </w:r>
    </w:p>
    <w:p w14:paraId="5F587357" w14:textId="4D580600" w:rsidR="008801FF" w:rsidRDefault="008801FF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E04019" wp14:editId="58210BE0">
            <wp:extent cx="5603240" cy="32111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1600" w14:textId="29B3A62E" w:rsidR="004C460F" w:rsidRDefault="004C460F" w:rsidP="00C970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8. C</w:t>
      </w:r>
      <w:r w:rsidRPr="008F5C27">
        <w:rPr>
          <w:rFonts w:ascii="Arial" w:hAnsi="Arial" w:cs="Arial"/>
          <w:sz w:val="24"/>
          <w:szCs w:val="24"/>
        </w:rPr>
        <w:t>onfiguración del PIC32MK1024MCM100</w:t>
      </w:r>
      <w:r>
        <w:rPr>
          <w:rFonts w:ascii="Arial" w:hAnsi="Arial" w:cs="Arial"/>
          <w:sz w:val="24"/>
          <w:szCs w:val="24"/>
        </w:rPr>
        <w:t>.</w:t>
      </w:r>
    </w:p>
    <w:sectPr w:rsidR="004C4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41906"/>
    <w:multiLevelType w:val="hybridMultilevel"/>
    <w:tmpl w:val="F5987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8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AA"/>
    <w:rsid w:val="00040AF6"/>
    <w:rsid w:val="00071C96"/>
    <w:rsid w:val="000C43DA"/>
    <w:rsid w:val="000F6DD2"/>
    <w:rsid w:val="00101E7D"/>
    <w:rsid w:val="00121560"/>
    <w:rsid w:val="00131C2B"/>
    <w:rsid w:val="001528CD"/>
    <w:rsid w:val="00152A54"/>
    <w:rsid w:val="0015706C"/>
    <w:rsid w:val="00165C30"/>
    <w:rsid w:val="00184370"/>
    <w:rsid w:val="00192292"/>
    <w:rsid w:val="001D6414"/>
    <w:rsid w:val="001E69E8"/>
    <w:rsid w:val="001F2041"/>
    <w:rsid w:val="001F5F7E"/>
    <w:rsid w:val="0023493E"/>
    <w:rsid w:val="002C7C13"/>
    <w:rsid w:val="0031157E"/>
    <w:rsid w:val="00340CAC"/>
    <w:rsid w:val="00360B18"/>
    <w:rsid w:val="00396D54"/>
    <w:rsid w:val="003C59F9"/>
    <w:rsid w:val="003E1910"/>
    <w:rsid w:val="003F26BF"/>
    <w:rsid w:val="0041781C"/>
    <w:rsid w:val="004537C0"/>
    <w:rsid w:val="00462799"/>
    <w:rsid w:val="004847E5"/>
    <w:rsid w:val="0049221C"/>
    <w:rsid w:val="004C460F"/>
    <w:rsid w:val="00506CF2"/>
    <w:rsid w:val="00515C51"/>
    <w:rsid w:val="0052504C"/>
    <w:rsid w:val="00540475"/>
    <w:rsid w:val="005A3A6D"/>
    <w:rsid w:val="005B7BB4"/>
    <w:rsid w:val="006C1D34"/>
    <w:rsid w:val="006D5502"/>
    <w:rsid w:val="006F53F6"/>
    <w:rsid w:val="007462AA"/>
    <w:rsid w:val="00773A0F"/>
    <w:rsid w:val="007B545B"/>
    <w:rsid w:val="00807503"/>
    <w:rsid w:val="00816E8F"/>
    <w:rsid w:val="00852F7C"/>
    <w:rsid w:val="00855E33"/>
    <w:rsid w:val="008801FF"/>
    <w:rsid w:val="008A4A72"/>
    <w:rsid w:val="008F5C27"/>
    <w:rsid w:val="009147AE"/>
    <w:rsid w:val="00917985"/>
    <w:rsid w:val="00921C90"/>
    <w:rsid w:val="00956C66"/>
    <w:rsid w:val="0099746B"/>
    <w:rsid w:val="009A4BFE"/>
    <w:rsid w:val="009E07D5"/>
    <w:rsid w:val="00A17A67"/>
    <w:rsid w:val="00A5193D"/>
    <w:rsid w:val="00A5522D"/>
    <w:rsid w:val="00AE4EC2"/>
    <w:rsid w:val="00AF4CF8"/>
    <w:rsid w:val="00B35380"/>
    <w:rsid w:val="00C06342"/>
    <w:rsid w:val="00C16FC2"/>
    <w:rsid w:val="00C31B1B"/>
    <w:rsid w:val="00C464D1"/>
    <w:rsid w:val="00C97068"/>
    <w:rsid w:val="00CF514A"/>
    <w:rsid w:val="00D112E7"/>
    <w:rsid w:val="00D7492D"/>
    <w:rsid w:val="00D87877"/>
    <w:rsid w:val="00DA7706"/>
    <w:rsid w:val="00DB7019"/>
    <w:rsid w:val="00DC208D"/>
    <w:rsid w:val="00DD3A11"/>
    <w:rsid w:val="00E23AF0"/>
    <w:rsid w:val="00E25D1B"/>
    <w:rsid w:val="00E305E6"/>
    <w:rsid w:val="00E35984"/>
    <w:rsid w:val="00E90871"/>
    <w:rsid w:val="00ED67B9"/>
    <w:rsid w:val="00FA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867AC"/>
  <w15:chartTrackingRefBased/>
  <w15:docId w15:val="{B5A1287E-0091-4893-9EF1-ADDF348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Juanpis Perez</dc:creator>
  <cp:keywords/>
  <dc:description/>
  <cp:lastModifiedBy>Juanpis Perez</cp:lastModifiedBy>
  <cp:revision>4</cp:revision>
  <dcterms:created xsi:type="dcterms:W3CDTF">2022-09-07T21:07:00Z</dcterms:created>
  <dcterms:modified xsi:type="dcterms:W3CDTF">2022-09-07T23:21:00Z</dcterms:modified>
</cp:coreProperties>
</file>