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7928" w:rsidRDefault="00B82716">
      <w:r>
        <w:t>Este es un documento de prueba</w:t>
      </w:r>
    </w:p>
    <w:sectPr w:rsidR="00D67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6"/>
    <w:rsid w:val="00B82716"/>
    <w:rsid w:val="00D6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B1D6"/>
  <w15:chartTrackingRefBased/>
  <w15:docId w15:val="{007165EA-B3D1-4876-A7B6-A8C5DB71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Riveros</dc:creator>
  <cp:keywords/>
  <dc:description/>
  <cp:lastModifiedBy>Camilo Riveros</cp:lastModifiedBy>
  <cp:revision>1</cp:revision>
  <dcterms:created xsi:type="dcterms:W3CDTF">2020-05-05T02:21:00Z</dcterms:created>
  <dcterms:modified xsi:type="dcterms:W3CDTF">2020-05-05T02:22:00Z</dcterms:modified>
</cp:coreProperties>
</file>