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Examen Pràctic </w:t>
      </w:r>
    </w:p>
    <w:p>
      <w:pPr>
        <w:pStyle w:val="Pregunta"/>
        <w:numPr>
          <w:ilvl w:val="0"/>
          <w:numId w:val="0"/>
        </w:numPr>
        <w:ind w:left="0" w:hanging="0"/>
        <w:rPr>
          <w:rFonts w:eastAsia="Times New Roman" w:cs="Times New Roman"/>
          <w:b w:val="false"/>
          <w:b w:val="false"/>
          <w:kern w:val="2"/>
          <w:lang w:eastAsia="es-ES"/>
        </w:rPr>
      </w:pPr>
      <w:r>
        <w:rPr>
          <w:rFonts w:eastAsia="Times New Roman" w:cs="Times New Roman"/>
          <w:b w:val="false"/>
          <w:kern w:val="2"/>
          <w:lang w:eastAsia="es-ES"/>
        </w:rPr>
        <w:t xml:space="preserve">Si utilitzeu les vostres màquines virtuals cal que les configureu per utilitzar els rangs que s’expliquen als diferents enunciats. </w:t>
      </w:r>
    </w:p>
    <w:p>
      <w:pPr>
        <w:pStyle w:val="Pregunta"/>
        <w:numPr>
          <w:ilvl w:val="0"/>
          <w:numId w:val="0"/>
        </w:numPr>
        <w:ind w:left="0" w:hanging="0"/>
        <w:rPr>
          <w:rFonts w:eastAsia="Times New Roman" w:cs="Times New Roman"/>
          <w:b w:val="false"/>
          <w:b w:val="false"/>
          <w:kern w:val="2"/>
          <w:lang w:eastAsia="es-ES"/>
        </w:rPr>
      </w:pPr>
      <w:r>
        <w:rPr>
          <w:rFonts w:eastAsia="Times New Roman" w:cs="Times New Roman"/>
          <w:b w:val="false"/>
          <w:kern w:val="2"/>
          <w:lang w:eastAsia="es-ES"/>
        </w:rPr>
        <w:t xml:space="preserve">Per altra banda, si voleu poder fer servir la plataforma IsardVDI, us recordo les credencials de les plantilles que podeu utilitzar: 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lang w:eastAsia="es-ES"/>
        </w:rPr>
      </w:pPr>
      <w:r>
        <w:rPr>
          <w:rFonts w:eastAsia="Times New Roman" w:cs="Times New Roman"/>
          <w:b w:val="false"/>
          <w:kern w:val="2"/>
          <w:lang w:eastAsia="es-ES"/>
        </w:rPr>
        <w:t>ASIX-M8-UF1-Ubuntu22Server-Plantilla: root/Templa7e4s1x || alumne:Al1mn3 (també fa sudo su) 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lang w:eastAsia="es-ES"/>
        </w:rPr>
      </w:pPr>
      <w:r>
        <w:rPr>
          <w:rFonts w:eastAsia="Times New Roman" w:cs="Times New Roman"/>
          <w:b w:val="false"/>
          <w:kern w:val="2"/>
          <w:lang w:eastAsia="es-ES"/>
        </w:rPr>
        <w:t>ASIX-M8-Ubuntu22Desktop-Plantilla: fa autologin però és alumne:Al1mne (també fa sudo su).  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lang w:eastAsia="es-ES"/>
        </w:rPr>
      </w:pPr>
      <w:r>
        <w:rPr>
          <w:rFonts w:eastAsia="Times New Roman" w:cs="Times New Roman"/>
          <w:b w:val="false"/>
          <w:kern w:val="2"/>
          <w:lang w:eastAsia="es-ES"/>
        </w:rPr>
        <w:t>ASIX-M8-UF1-WindowsServer2019-Plantilla: Administrador||Templa7e4s1x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lang w:eastAsia="es-ES"/>
        </w:rPr>
      </w:pPr>
      <w:r>
        <w:rPr>
          <w:rFonts w:eastAsia="Times New Roman" w:cs="Times New Roman"/>
          <w:b w:val="false"/>
          <w:kern w:val="2"/>
          <w:lang w:eastAsia="es-ES"/>
        </w:rPr>
        <w:t>ASIX-M8-Win10Client-Plantilla: alumne||Al1mn3 (és usuari administrador) </w:t>
      </w:r>
    </w:p>
    <w:p>
      <w:pPr>
        <w:pStyle w:val="Normal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Normal"/>
        <w:rPr>
          <w:bCs/>
        </w:rPr>
      </w:pPr>
      <w:r>
        <w:rPr>
          <w:b/>
          <w:bCs/>
          <w:sz w:val="23"/>
          <w:szCs w:val="23"/>
        </w:rPr>
        <w:t>Exercici 1 – Wireshark i el protocol DHCP. 2 punts.</w:t>
      </w:r>
    </w:p>
    <w:p>
      <w:pPr>
        <w:pStyle w:val="Normal"/>
        <w:rPr>
          <w:bCs/>
        </w:rPr>
      </w:pPr>
      <w:r>
        <w:rPr>
          <w:bCs/>
        </w:rPr>
        <w:t>//Apartat a</w:t>
      </w:r>
    </w:p>
    <w:p>
      <w:pPr>
        <w:pStyle w:val="Normal"/>
        <w:rPr>
          <w:bCs/>
        </w:rPr>
      </w:pPr>
      <w:r>
        <w:rPr>
          <w:bCs/>
        </w:rPr>
        <w:t xml:space="preserve">// NO EL FEU AQUI, VA DIRECTAMENT AL FULL D’EXAMEN.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//Apartat b </w:t>
      </w:r>
    </w:p>
    <w:p>
      <w:pPr>
        <w:pStyle w:val="Normal"/>
        <w:rPr>
          <w:bCs/>
        </w:rPr>
      </w:pPr>
      <w:r>
        <w:rPr>
          <w:bCs/>
        </w:rPr>
        <w:t xml:space="preserve">A la primera sessió el DESKTOP-58QDBKF amb mac fc:aa:14:20:98:9a fa varis intents per descobrir el servidor dhcp i obtenir una ip, pero sense resultat, segudament el WCLI-SXI </w:t>
      </w:r>
      <w:r>
        <w:rPr>
          <w:bCs/>
        </w:rPr>
        <w:t>amb mac 52:54:00:1c:2e:44 fa contacte amb el servidor, fa el process dhcp i obté la ip 192.168.100.44.</w:t>
      </w:r>
    </w:p>
    <w:p>
      <w:pPr>
        <w:pStyle w:val="Normal"/>
        <w:rPr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5820" cy="1118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1374775</wp:posOffset>
            </wp:positionV>
            <wp:extent cx="5925820" cy="2987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i</w:t>
      </w:r>
      <w:r>
        <w:rPr>
          <w:bCs/>
        </w:rPr>
        <w:t>p del servidor dhcp: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3"/>
          <w:szCs w:val="23"/>
        </w:rPr>
        <w:t xml:space="preserve">Nom i ip del servidor DNS: </w:t>
      </w:r>
      <w:r>
        <w:rPr>
          <w:b w:val="false"/>
          <w:bCs w:val="false"/>
          <w:sz w:val="23"/>
          <w:szCs w:val="23"/>
        </w:rPr>
        <w:t>(en la primera sessió no assigna cap DNS ja q no obte ni resposta per part del dhcp</w:t>
      </w:r>
    </w:p>
    <w:p>
      <w:pPr>
        <w:pStyle w:val="Normal"/>
        <w:jc w:val="both"/>
        <w:rPr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3456940" cy="10477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>E</w:t>
      </w:r>
      <w:r>
        <w:rPr>
          <w:b/>
          <w:bCs/>
          <w:sz w:val="23"/>
          <w:szCs w:val="23"/>
        </w:rPr>
        <w:t>xercici 2 – Windows: Configuració de zero d’un servei de DHCP amb Powershell. 3 punts.</w:t>
      </w:r>
    </w:p>
    <w:p>
      <w:pPr>
        <w:pStyle w:val="Normal"/>
        <w:jc w:val="both"/>
        <w:rPr>
          <w:bCs/>
        </w:rPr>
      </w:pPr>
      <w:r>
        <w:rPr>
          <w:bCs/>
        </w:rPr>
        <w:t>//Apartat únic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$ambit = "1aConv-NMC"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$StartRange = "192.168.100.20"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$EndRange = "192.168.100.88"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$DNS = "1.1.1.1"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$Lease = "0.02:40:00"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$SubnetMask = "255.255.255.0"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$ReservaIP = "192.168.100.35"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$ReservaMAC = "AA:11:F1:BB:00:5E"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$ScopeId = "192.168.100.0"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# Creació de l'àmbit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 xml:space="preserve">Add-DhcpServerv4Scope -Name $ambit -StartRange $StartRange -EndRange $EndRange -SubnetMask $SubnetMask -LeaseDuration $Lease 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Set-DhcpServerv4OptionValue -ScopeId $ScopeId -Router 192.168.100.1 -DNSServer $DNS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Add-DhcpServerv4Reservation -ScopeId $ScopeId -IPAddress $ReservaIP -ClientId $ReservaMAC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#Mostrem tot lo q hem configurat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Get-DhcpServerv4Scope -ScopeId $ScopeId</w:t>
      </w:r>
    </w:p>
    <w:p>
      <w:pPr>
        <w:pStyle w:val="Normal"/>
        <w:jc w:val="both"/>
        <w:rPr>
          <w:color w:val="6272A4"/>
        </w:rPr>
      </w:pPr>
      <w:r>
        <w:rPr>
          <w:bCs/>
          <w:color w:val="6272A4"/>
        </w:rPr>
        <w:t>Get-DhcpServerv4OptionValue -ScopeId $ScopeId</w:t>
      </w:r>
    </w:p>
    <w:p>
      <w:pPr>
        <w:pStyle w:val="Normal"/>
        <w:jc w:val="both"/>
        <w:rPr>
          <w:color w:val="6272A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-29210</wp:posOffset>
            </wp:positionH>
            <wp:positionV relativeFrom="paragraph">
              <wp:posOffset>239395</wp:posOffset>
            </wp:positionV>
            <wp:extent cx="5925820" cy="34359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6272A4"/>
        </w:rPr>
        <w:t>G</w:t>
      </w:r>
      <w:r>
        <w:rPr>
          <w:bCs/>
          <w:color w:val="6272A4"/>
        </w:rPr>
        <w:t>et-DhcpServerv4Reservation -ScopeId $ScopeId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bCs/>
          <w:sz w:val="23"/>
          <w:szCs w:val="23"/>
        </w:rPr>
        <w:t>Exercici 3 – Linux: Recreació d’una configuració de DHCP en base a la informació d’un client i modificació posterior. 5 punts.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//Apartat a</w:t>
      </w:r>
    </w:p>
    <w:p>
      <w:pPr>
        <w:pStyle w:val="Normal"/>
        <w:rPr>
          <w:bCs/>
        </w:rPr>
      </w:pPr>
      <w:r>
        <w:rPr>
          <w:rFonts w:ascii="Droid Sans Mono;monospace;monospace" w:hAnsi="Droid Sans Mono;monospace;monospace"/>
          <w:b w:val="false"/>
          <w:bCs/>
          <w:color w:val="F8F8F2"/>
          <w:sz w:val="21"/>
          <w:shd w:fill="282A36" w:val="clear"/>
        </w:rPr>
        <w:t>default-lease-time 3600</w:t>
      </w:r>
      <w:r>
        <w:rPr>
          <w:rFonts w:ascii="Droid Sans Mono;monospace;monospace" w:hAnsi="Droid Sans Mono;monospace;monospace"/>
          <w:b w:val="false"/>
          <w:bCs/>
          <w:color w:val="6272A4"/>
          <w:sz w:val="21"/>
          <w:shd w:fill="282A36" w:val="clear"/>
        </w:rPr>
        <w:t>;</w:t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max-lease-time 7200</w:t>
      </w:r>
      <w:r>
        <w:rPr>
          <w:rFonts w:ascii="Droid Sans Mono;monospace;monospace" w:hAnsi="Droid Sans Mono;monospace;monospace"/>
          <w:b w:val="false"/>
          <w:color w:val="6272A4"/>
          <w:sz w:val="21"/>
          <w:shd w:fill="282A36" w:val="clear"/>
        </w:rPr>
        <w:t>;</w:t>
      </w:r>
    </w:p>
    <w:p>
      <w:pPr>
        <w:pStyle w:val="Normal"/>
        <w:spacing w:lineRule="atLeast" w:line="285"/>
        <w:rPr>
          <w:bCs/>
        </w:rPr>
      </w:pPr>
      <w:r>
        <w:rPr/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subnet 192.168.100.0 netmask 255.255.255.0 {</w:t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range 192.168.100.210 192.168.100.220</w:t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range 192.168.100.2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30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 xml:space="preserve"> 192.168.100.2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40</w:t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option routers</w:t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option domain-name-servers 1.1.1.1</w:t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 xml:space="preserve">option domain-name </w:t>
      </w:r>
      <w:r>
        <w:rPr>
          <w:rFonts w:ascii="Droid Sans Mono;monospace;monospace" w:hAnsi="Droid Sans Mono;monospace;monospace"/>
          <w:b w:val="false"/>
          <w:color w:val="E9F284"/>
          <w:sz w:val="21"/>
          <w:shd w:fill="282A36" w:val="clear"/>
        </w:rPr>
        <w:t>"</w:t>
      </w:r>
      <w:r>
        <w:rPr>
          <w:rFonts w:ascii="Droid Sans Mono;monospace;monospace" w:hAnsi="Droid Sans Mono;monospace;monospace"/>
          <w:b w:val="false"/>
          <w:color w:val="F1FA8C"/>
          <w:sz w:val="21"/>
          <w:shd w:fill="282A36" w:val="clear"/>
        </w:rPr>
        <w:t>1aconvocatoriaasix.com</w:t>
      </w:r>
      <w:r>
        <w:rPr>
          <w:rFonts w:ascii="Droid Sans Mono;monospace;monospace" w:hAnsi="Droid Sans Mono;monospace;monospace"/>
          <w:b w:val="false"/>
          <w:color w:val="E9F284"/>
          <w:sz w:val="21"/>
          <w:shd w:fill="282A36" w:val="clear"/>
        </w:rPr>
        <w:t>"</w:t>
      </w:r>
    </w:p>
    <w:p>
      <w:pPr>
        <w:pStyle w:val="Normal"/>
        <w:spacing w:lineRule="atLeast" w:line="285"/>
        <w:rPr>
          <w:bCs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//Apartat b </w:t>
      </w:r>
    </w:p>
    <w:p>
      <w:pPr>
        <w:pStyle w:val="Normal"/>
        <w:jc w:val="both"/>
        <w:rPr>
          <w:sz w:val="20"/>
          <w:szCs w:val="20"/>
          <w:lang w:val="ca-ES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zCs w:val="20"/>
          <w:shd w:fill="282A36" w:val="clear"/>
          <w:lang w:val="ca-ES"/>
        </w:rPr>
        <w:t>host pc1 {</w:t>
      </w:r>
    </w:p>
    <w:p>
      <w:pPr>
        <w:pStyle w:val="Normal"/>
        <w:spacing w:lineRule="atLeast" w:line="285"/>
        <w:rPr>
          <w:sz w:val="20"/>
          <w:szCs w:val="20"/>
          <w:lang w:val="ca-ES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hardware ethernet 52:54:00:3c:ae:8b</w:t>
      </w:r>
      <w:r>
        <w:rPr>
          <w:rFonts w:ascii="Droid Sans Mono;monospace;monospace" w:hAnsi="Droid Sans Mono;monospace;monospace"/>
          <w:b w:val="false"/>
          <w:color w:val="6272A4"/>
          <w:sz w:val="21"/>
          <w:shd w:fill="282A36" w:val="clear"/>
        </w:rPr>
        <w:t>;</w:t>
      </w:r>
    </w:p>
    <w:p>
      <w:pPr>
        <w:pStyle w:val="Normal"/>
        <w:spacing w:lineRule="atLeast" w:line="285"/>
        <w:rPr>
          <w:sz w:val="20"/>
          <w:szCs w:val="20"/>
          <w:lang w:val="ca-ES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fixed-address 192.168.100.225</w:t>
      </w:r>
      <w:r>
        <w:rPr>
          <w:rFonts w:ascii="Droid Sans Mono;monospace;monospace" w:hAnsi="Droid Sans Mono;monospace;monospace"/>
          <w:b w:val="false"/>
          <w:color w:val="6272A4"/>
          <w:sz w:val="21"/>
          <w:shd w:fill="282A36" w:val="clear"/>
        </w:rPr>
        <w:t>;</w:t>
      </w:r>
    </w:p>
    <w:p>
      <w:pPr>
        <w:pStyle w:val="Normal"/>
        <w:spacing w:lineRule="atLeast" w:line="285"/>
        <w:rPr>
          <w:sz w:val="20"/>
          <w:szCs w:val="20"/>
          <w:lang w:val="ca-ES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}</w:t>
      </w:r>
    </w:p>
    <w:p>
      <w:pPr>
        <w:pStyle w:val="Normal"/>
        <w:jc w:val="both"/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</w:r>
    </w:p>
    <w:p>
      <w:pPr>
        <w:pStyle w:val="Normal"/>
        <w:jc w:val="both"/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</w:r>
    </w:p>
    <w:p>
      <w:pPr>
        <w:pStyle w:val="Normal"/>
        <w:jc w:val="both"/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</w:r>
    </w:p>
    <w:p>
      <w:pPr>
        <w:pStyle w:val="Normal"/>
        <w:jc w:val="both"/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</w:r>
    </w:p>
    <w:p>
      <w:pPr>
        <w:pStyle w:val="Normal"/>
        <w:jc w:val="both"/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</w:r>
    </w:p>
    <w:p>
      <w:pPr>
        <w:pStyle w:val="Normal"/>
        <w:jc w:val="both"/>
        <w:rPr>
          <w:sz w:val="20"/>
          <w:szCs w:val="20"/>
          <w:lang w:val="ca-ES"/>
        </w:rPr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134" w:right="1440" w:header="0" w:top="1134" w:footer="720" w:bottom="1440" w:gutter="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 xml:space="preserve">Pàgina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08" w:hanging="0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08" w:hanging="0"/>
      <w:rPr>
        <w:sz w:val="16"/>
        <w:szCs w:val="16"/>
      </w:rPr>
    </w:pPr>
    <w:r>
      <w:rPr>
        <w:sz w:val="16"/>
        <w:szCs w:val="16"/>
      </w:rPr>
      <w:drawing>
        <wp:anchor behindDoc="1" distT="114300" distB="114300" distL="114300" distR="114300" simplePos="0" locked="0" layoutInCell="0" allowOverlap="1" relativeHeight="3">
          <wp:simplePos x="0" y="0"/>
          <wp:positionH relativeFrom="margin">
            <wp:posOffset>4686300</wp:posOffset>
          </wp:positionH>
          <wp:positionV relativeFrom="paragraph">
            <wp:posOffset>123825</wp:posOffset>
          </wp:positionV>
          <wp:extent cx="1442720" cy="478155"/>
          <wp:effectExtent l="0" t="0" r="0" b="0"/>
          <wp:wrapSquare wrapText="bothSides"/>
          <wp:docPr id="5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left="708" w:hanging="0"/>
      <w:rPr/>
    </w:pPr>
    <w:r>
      <w:drawing>
        <wp:anchor behindDoc="1" distT="57150" distB="57150" distL="57150" distR="57150" simplePos="0" locked="0" layoutInCell="0" allowOverlap="1" relativeHeight="2">
          <wp:simplePos x="0" y="0"/>
          <wp:positionH relativeFrom="margin">
            <wp:posOffset>0</wp:posOffset>
          </wp:positionH>
          <wp:positionV relativeFrom="paragraph">
            <wp:posOffset>8255</wp:posOffset>
          </wp:positionV>
          <wp:extent cx="371475" cy="438785"/>
          <wp:effectExtent l="0" t="0" r="0" b="0"/>
          <wp:wrapSquare wrapText="bothSides"/>
          <wp:docPr id="6" name="image3.png" descr="Imatge que conté text, objecte d’exterior, gràfics de vectors&#10;&#10;Descripció generada automàtica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Imatge que conté text, objecte d’exterior, gràfics de vectors&#10;&#10;Descripció generada automàticamen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G</w:t>
    </w:r>
    <w:r>
      <w:rPr/>
      <w:t>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widowControl w:val="false"/>
      <w:tabs>
        <w:tab w:val="clear" w:pos="720"/>
        <w:tab w:val="center" w:pos="4818" w:leader="none"/>
        <w:tab w:val="right" w:pos="9637" w:leader="none"/>
      </w:tabs>
      <w:spacing w:lineRule="auto" w:line="240"/>
      <w:ind w:left="-3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1"/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710"/>
      <w:gridCol w:w="4110"/>
      <w:gridCol w:w="973"/>
      <w:gridCol w:w="1335"/>
      <w:gridCol w:w="1442"/>
    </w:tblGrid>
    <w:tr>
      <w:trPr>
        <w:trHeight w:val="36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ASIX 1a convocatòria Curs 22/23</w:t>
          </w:r>
        </w:p>
      </w:tc>
      <w:tc>
        <w:tcPr>
          <w:tcW w:w="9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Durada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76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kern w:val="0"/>
              <w:sz w:val="20"/>
              <w:szCs w:val="20"/>
              <w:lang w:val="ca" w:eastAsia="ca-ES" w:bidi="ar-SA"/>
            </w:rPr>
            <w:t>60 min</w:t>
          </w:r>
        </w:p>
      </w:tc>
      <w:tc>
        <w:tcPr>
          <w:tcW w:w="14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B7B7B7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76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Nota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M8 – Serveis de xarxa i Internet – UF1 – NF1</w:t>
          </w:r>
        </w:p>
      </w:tc>
      <w:tc>
        <w:tcPr>
          <w:tcW w:w="9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Tipus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76" w:before="0" w:after="0"/>
            <w:jc w:val="center"/>
            <w:rPr>
              <w:sz w:val="18"/>
              <w:szCs w:val="18"/>
            </w:rPr>
          </w:pPr>
          <w:r>
            <w:rPr>
              <w:rFonts w:eastAsia="Arial" w:cs="Arial"/>
              <w:kern w:val="0"/>
              <w:sz w:val="18"/>
              <w:szCs w:val="18"/>
              <w:lang w:val="ca" w:eastAsia="ca-ES" w:bidi="ar-SA"/>
            </w:rPr>
            <w:t>Pràctic</w:t>
          </w:r>
        </w:p>
      </w:tc>
      <w:tc>
        <w:tcPr>
          <w:tcW w:w="144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ind w:left="-30" w:hanging="0"/>
            <w:jc w:val="center"/>
            <w:rPr>
              <w:b/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643255" cy="440055"/>
                <wp:effectExtent l="0" t="0" r="0" b="0"/>
                <wp:docPr id="7" name="image6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6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255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Massó, Nil</w:t>
          </w:r>
        </w:p>
      </w:tc>
      <w:tc>
        <w:tcPr>
          <w:tcW w:w="9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Data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144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Observacions:</w:t>
          </w:r>
        </w:p>
      </w:tc>
      <w:tc>
        <w:tcPr>
          <w:tcW w:w="786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Seguiu les indicacions que us proporcionarà el professor abans de començar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 -"/>
      <w:lvlJc w:val="righ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Arial" w:hAnsi="Arial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ca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ca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360" w:before="400" w:after="120"/>
      <w:ind w:left="720" w:hanging="360"/>
      <w:contextualSpacing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link w:val="Capalera"/>
    <w:uiPriority w:val="99"/>
    <w:qFormat/>
    <w:rsid w:val="000d6d06"/>
    <w:rPr/>
  </w:style>
  <w:style w:type="character" w:styleId="PeuCar" w:customStyle="1">
    <w:name w:val="Peu Car"/>
    <w:basedOn w:val="DefaultParagraphFont"/>
    <w:link w:val="Peu"/>
    <w:uiPriority w:val="99"/>
    <w:qFormat/>
    <w:rsid w:val="000d6d06"/>
    <w:rPr/>
  </w:style>
  <w:style w:type="character" w:styleId="TextdeglobusCar" w:customStyle="1">
    <w:name w:val="Text de globus Car"/>
    <w:basedOn w:val="DefaultParagraphFont"/>
    <w:link w:val="Textdeglobus"/>
    <w:uiPriority w:val="99"/>
    <w:semiHidden/>
    <w:qFormat/>
    <w:rsid w:val="00c66e88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37e0a"/>
    <w:rPr>
      <w:color w:val="0000FF"/>
      <w:u w:val="single"/>
    </w:rPr>
  </w:style>
  <w:style w:type="character" w:styleId="PreguntaCar" w:customStyle="1">
    <w:name w:val="Pregunta Car"/>
    <w:link w:val="Pregunta"/>
    <w:qFormat/>
    <w:locked/>
    <w:rsid w:val="00af6579"/>
    <w:rPr>
      <w:b/>
      <w:lang w:val="ca-ES"/>
    </w:rPr>
  </w:style>
  <w:style w:type="character" w:styleId="ContingutexamenCar" w:customStyle="1">
    <w:name w:val="Contingut examen Car"/>
    <w:link w:val="Contingutexamen"/>
    <w:qFormat/>
    <w:locked/>
    <w:rsid w:val="00af6579"/>
    <w:rPr>
      <w:rFonts w:eastAsia="Times New Roman" w:cs="Times New Roman"/>
      <w:kern w:val="2"/>
      <w:sz w:val="20"/>
      <w:szCs w:val="24"/>
      <w:lang w:val="ca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7de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0d6d06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euCar"/>
    <w:uiPriority w:val="99"/>
    <w:unhideWhenUsed/>
    <w:rsid w:val="000d6d06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371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a75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ca-ES"/>
    </w:rPr>
  </w:style>
  <w:style w:type="paragraph" w:styleId="BalloonText">
    <w:name w:val="Balloon Text"/>
    <w:basedOn w:val="Normal"/>
    <w:link w:val="TextdeglobusCar"/>
    <w:uiPriority w:val="99"/>
    <w:semiHidden/>
    <w:unhideWhenUsed/>
    <w:qFormat/>
    <w:rsid w:val="00c66e88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ontingutexamen" w:customStyle="1">
    <w:name w:val="Contingut examen"/>
    <w:basedOn w:val="Normal"/>
    <w:link w:val="ContingutexamenCar"/>
    <w:qFormat/>
    <w:rsid w:val="00af6579"/>
    <w:pPr>
      <w:spacing w:lineRule="auto" w:line="240" w:before="120" w:after="120"/>
      <w:ind w:left="510" w:hanging="0"/>
      <w:jc w:val="both"/>
    </w:pPr>
    <w:rPr>
      <w:rFonts w:eastAsia="Times New Roman" w:cs="Times New Roman"/>
      <w:kern w:val="2"/>
      <w:sz w:val="20"/>
      <w:szCs w:val="24"/>
      <w:lang w:val="ca-ES" w:eastAsia="es-ES"/>
    </w:rPr>
  </w:style>
  <w:style w:type="paragraph" w:styleId="Pregunta" w:customStyle="1">
    <w:name w:val="Pregunta"/>
    <w:basedOn w:val="Normal"/>
    <w:next w:val="Contingutexamen"/>
    <w:link w:val="PreguntaCar"/>
    <w:qFormat/>
    <w:rsid w:val="00af6579"/>
    <w:pPr>
      <w:keepNext w:val="true"/>
      <w:numPr>
        <w:ilvl w:val="0"/>
        <w:numId w:val="1"/>
      </w:numPr>
      <w:spacing w:lineRule="auto" w:line="240" w:before="240" w:after="120"/>
      <w:jc w:val="both"/>
    </w:pPr>
    <w:rPr>
      <w:b/>
      <w:lang w:val="ca-ES"/>
    </w:rPr>
  </w:style>
  <w:style w:type="paragraph" w:styleId="TableContents" w:customStyle="1">
    <w:name w:val="Table Contents"/>
    <w:basedOn w:val="Normal"/>
    <w:qFormat/>
    <w:rsid w:val="0002519b"/>
    <w:pPr>
      <w:widowControl w:val="false"/>
      <w:suppressLineNumbers/>
      <w:suppressAutoHyphens w:val="true"/>
      <w:spacing w:lineRule="auto" w:line="240"/>
    </w:pPr>
    <w:rPr>
      <w:kern w:val="2"/>
      <w:sz w:val="21"/>
      <w:szCs w:val="24"/>
      <w:lang w:val="ca-ES" w:eastAsia="en-US"/>
    </w:rPr>
  </w:style>
  <w:style w:type="paragraph" w:styleId="Standard" w:customStyle="1">
    <w:name w:val="Standard"/>
    <w:qFormat/>
    <w:rsid w:val="002f315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Arial" w:cs="Arial"/>
      <w:color w:val="auto"/>
      <w:kern w:val="2"/>
      <w:sz w:val="21"/>
      <w:szCs w:val="24"/>
      <w:lang w:val="ca-ES" w:eastAsia="es-ES" w:bidi="ar-SA"/>
    </w:rPr>
  </w:style>
  <w:style w:type="paragraph" w:styleId="M0" w:customStyle="1">
    <w:name w:val="m-0"/>
    <w:basedOn w:val="Normal"/>
    <w:qFormat/>
    <w:rsid w:val="002940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ca-ES"/>
    </w:rPr>
  </w:style>
  <w:style w:type="paragraph" w:styleId="Default" w:customStyle="1">
    <w:name w:val="Default"/>
    <w:qFormat/>
    <w:rsid w:val="00f3010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000000"/>
      <w:kern w:val="0"/>
      <w:sz w:val="24"/>
      <w:szCs w:val="24"/>
      <w:lang w:val="ca-ES" w:eastAsia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ulanormal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styleId="Taulaambquadrcula">
    <w:name w:val="Table Grid"/>
    <w:basedOn w:val="Taulanormal"/>
    <w:rsid w:val="00280e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3BF7-49CC-47F0-86ED-0A56F2E3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LibreOffice/7.0.4.2$Linux_X86_64 LibreOffice_project/00$Build-2</Application>
  <AppVersion>15.0000</AppVersion>
  <Pages>3</Pages>
  <Words>353</Words>
  <Characters>2401</Characters>
  <CharactersWithSpaces>2704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2018-11-11T14:48:00Z</dcterms:created>
  <dc:creator>David</dc:creator>
  <dc:description/>
  <dc:language>en-US</dc:language>
  <cp:lastModifiedBy/>
  <cp:lastPrinted>2018-11-05T16:37:00Z</cp:lastPrinted>
  <dcterms:modified xsi:type="dcterms:W3CDTF">2022-11-02T16:02:30Z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