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Pr40-Recursos Compartits i Unitats de xarxa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Pràctiques de classe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els scripts també formaran part de la pràctica.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Fes les accions següents i contesta a les preguntes: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Entra a l’</w:t>
      </w:r>
      <w:r w:rsidDel="00000000" w:rsidR="00000000" w:rsidRPr="00000000">
        <w:rPr>
          <w:b w:val="1"/>
          <w:rtl w:val="0"/>
        </w:rPr>
        <w:t xml:space="preserve">administrador local </w:t>
      </w:r>
      <w:r w:rsidDel="00000000" w:rsidR="00000000" w:rsidRPr="00000000">
        <w:rPr>
          <w:rtl w:val="0"/>
        </w:rPr>
        <w:t xml:space="preserve">del teu </w:t>
      </w:r>
      <w:r w:rsidDel="00000000" w:rsidR="00000000" w:rsidRPr="00000000">
        <w:rPr>
          <w:b w:val="1"/>
          <w:rtl w:val="0"/>
        </w:rPr>
        <w:t xml:space="preserve">W8</w:t>
      </w:r>
      <w:r w:rsidDel="00000000" w:rsidR="00000000" w:rsidRPr="00000000">
        <w:rPr>
          <w:rtl w:val="0"/>
        </w:rPr>
        <w:t xml:space="preserve">, crea la carpeta “</w:t>
      </w:r>
      <w:r w:rsidDel="00000000" w:rsidR="00000000" w:rsidRPr="00000000">
        <w:rPr>
          <w:b w:val="1"/>
          <w:rtl w:val="0"/>
        </w:rPr>
        <w:t xml:space="preserve">CARP1</w:t>
      </w:r>
      <w:r w:rsidDel="00000000" w:rsidR="00000000" w:rsidRPr="00000000">
        <w:rPr>
          <w:rtl w:val="0"/>
        </w:rPr>
        <w:t xml:space="preserve">” i comparteix-la amb el nom “</w:t>
      </w:r>
      <w:r w:rsidDel="00000000" w:rsidR="00000000" w:rsidRPr="00000000">
        <w:rPr>
          <w:b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” i comentari “carpeta inicial”.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Rule="auto"/>
        <w:ind w:left="1077" w:hanging="357"/>
        <w:rPr/>
      </w:pPr>
      <w:r w:rsidDel="00000000" w:rsidR="00000000" w:rsidRPr="00000000">
        <w:rPr>
          <w:rtl w:val="0"/>
        </w:rPr>
        <w:t xml:space="preserve">compartir-la amb un segon nom “</w:t>
      </w:r>
      <w:r w:rsidDel="00000000" w:rsidR="00000000" w:rsidRPr="00000000">
        <w:rPr>
          <w:b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” i comentari “carpeta secundària”.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077" w:hanging="357"/>
        <w:rPr/>
      </w:pPr>
      <w:r w:rsidDel="00000000" w:rsidR="00000000" w:rsidRPr="00000000">
        <w:rPr>
          <w:rtl w:val="0"/>
        </w:rPr>
        <w:t xml:space="preserve">Entra al </w:t>
      </w:r>
      <w:r w:rsidDel="00000000" w:rsidR="00000000" w:rsidRPr="00000000">
        <w:rPr>
          <w:b w:val="1"/>
          <w:rtl w:val="0"/>
        </w:rPr>
        <w:t xml:space="preserve">W8</w:t>
      </w:r>
      <w:r w:rsidDel="00000000" w:rsidR="00000000" w:rsidRPr="00000000">
        <w:rPr>
          <w:rtl w:val="0"/>
        </w:rPr>
        <w:t xml:space="preserve"> amb un usuari </w:t>
      </w:r>
      <w:r w:rsidDel="00000000" w:rsidR="00000000" w:rsidRPr="00000000">
        <w:rPr>
          <w:b w:val="1"/>
          <w:rtl w:val="0"/>
        </w:rPr>
        <w:t xml:space="preserve">mindundi</w:t>
      </w:r>
      <w:r w:rsidDel="00000000" w:rsidR="00000000" w:rsidRPr="00000000">
        <w:rPr>
          <w:rtl w:val="0"/>
        </w:rPr>
        <w:t xml:space="preserve"> (no-administrador). On es poden observar aquests comentaris?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Rule="auto"/>
        <w:ind w:left="1077" w:hanging="357"/>
        <w:rPr/>
      </w:pPr>
      <w:r w:rsidDel="00000000" w:rsidR="00000000" w:rsidRPr="00000000">
        <w:rPr>
          <w:rtl w:val="0"/>
        </w:rPr>
        <w:t xml:space="preserve">Des del </w:t>
      </w:r>
      <w:r w:rsidDel="00000000" w:rsidR="00000000" w:rsidRPr="00000000">
        <w:rPr>
          <w:b w:val="1"/>
          <w:rtl w:val="0"/>
        </w:rPr>
        <w:t xml:space="preserve">W8</w:t>
      </w:r>
      <w:r w:rsidDel="00000000" w:rsidR="00000000" w:rsidRPr="00000000">
        <w:rPr>
          <w:rtl w:val="0"/>
        </w:rPr>
        <w:t xml:space="preserve">, un client es connectarà al recurs </w:t>
      </w:r>
      <w:r w:rsidDel="00000000" w:rsidR="00000000" w:rsidRPr="00000000">
        <w:rPr>
          <w:b w:val="1"/>
          <w:rtl w:val="0"/>
        </w:rPr>
        <w:t xml:space="preserve">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077" w:hanging="357"/>
        <w:rPr/>
      </w:pPr>
      <w:r w:rsidDel="00000000" w:rsidR="00000000" w:rsidRPr="00000000">
        <w:rPr>
          <w:rtl w:val="0"/>
        </w:rPr>
        <w:t xml:space="preserve">L’administrador deixarà de compartir </w:t>
      </w:r>
      <w:r w:rsidDel="00000000" w:rsidR="00000000" w:rsidRPr="00000000">
        <w:rPr>
          <w:b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 (però no </w:t>
      </w:r>
      <w:r w:rsidDel="00000000" w:rsidR="00000000" w:rsidRPr="00000000">
        <w:rPr>
          <w:b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). Què observa </w:t>
      </w:r>
      <w:r w:rsidDel="00000000" w:rsidR="00000000" w:rsidRPr="00000000">
        <w:rPr>
          <w:b w:val="1"/>
          <w:rtl w:val="0"/>
        </w:rPr>
        <w:t xml:space="preserve">mindundi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Rule="auto"/>
        <w:ind w:left="1077" w:hanging="357"/>
        <w:rPr/>
      </w:pPr>
      <w:r w:rsidDel="00000000" w:rsidR="00000000" w:rsidRPr="00000000">
        <w:rPr>
          <w:rtl w:val="0"/>
        </w:rPr>
        <w:t xml:space="preserve">L’administrador vol canviar-li el nom al recurs </w:t>
      </w:r>
      <w:r w:rsidDel="00000000" w:rsidR="00000000" w:rsidRPr="00000000">
        <w:rPr>
          <w:b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 i dir-li “</w:t>
      </w:r>
      <w:r w:rsidDel="00000000" w:rsidR="00000000" w:rsidRPr="00000000">
        <w:rPr>
          <w:b w:val="1"/>
          <w:rtl w:val="0"/>
        </w:rPr>
        <w:t xml:space="preserve">C2a</w:t>
      </w:r>
      <w:r w:rsidDel="00000000" w:rsidR="00000000" w:rsidRPr="00000000">
        <w:rPr>
          <w:rtl w:val="0"/>
        </w:rPr>
        <w:t xml:space="preserve">”. Com podem fer-ho?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Rule="auto"/>
        <w:ind w:left="1077" w:hanging="357"/>
        <w:rPr/>
      </w:pPr>
      <w:r w:rsidDel="00000000" w:rsidR="00000000" w:rsidRPr="00000000">
        <w:rPr>
          <w:rtl w:val="0"/>
        </w:rPr>
        <w:t xml:space="preserve">Volem canviar el nom de “</w:t>
      </w:r>
      <w:r w:rsidDel="00000000" w:rsidR="00000000" w:rsidRPr="00000000">
        <w:rPr>
          <w:b w:val="1"/>
          <w:rtl w:val="0"/>
        </w:rPr>
        <w:t xml:space="preserve">CARP1</w:t>
      </w:r>
      <w:r w:rsidDel="00000000" w:rsidR="00000000" w:rsidRPr="00000000">
        <w:rPr>
          <w:rtl w:val="0"/>
        </w:rPr>
        <w:t xml:space="preserve">” i dir-li “</w:t>
      </w:r>
      <w:r w:rsidDel="00000000" w:rsidR="00000000" w:rsidRPr="00000000">
        <w:rPr>
          <w:b w:val="1"/>
          <w:rtl w:val="0"/>
        </w:rPr>
        <w:t xml:space="preserve">NEWCARP</w:t>
      </w:r>
      <w:r w:rsidDel="00000000" w:rsidR="00000000" w:rsidRPr="00000000">
        <w:rPr>
          <w:rtl w:val="0"/>
        </w:rPr>
        <w:t xml:space="preserve">”. Com podem fer-ho?</w:t>
      </w:r>
    </w:p>
    <w:p w:rsidR="00000000" w:rsidDel="00000000" w:rsidP="00000000" w:rsidRDefault="00000000" w:rsidRPr="00000000" w14:paraId="0000000E">
      <w:pPr>
        <w:spacing w:before="0" w:lineRule="auto"/>
        <w:ind w:left="10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Fes un script per crear la carpeta </w:t>
      </w:r>
      <w:r w:rsidDel="00000000" w:rsidR="00000000" w:rsidRPr="00000000">
        <w:rPr>
          <w:b w:val="1"/>
          <w:rtl w:val="0"/>
        </w:rPr>
        <w:t xml:space="preserve">Objectiu</w:t>
      </w:r>
      <w:r w:rsidDel="00000000" w:rsidR="00000000" w:rsidRPr="00000000">
        <w:rPr>
          <w:rtl w:val="0"/>
        </w:rPr>
        <w:t xml:space="preserve"> al servidor i donar 3 accessos diferents. Els recursos es diran </w:t>
      </w:r>
      <w:r w:rsidDel="00000000" w:rsidR="00000000" w:rsidRPr="00000000">
        <w:rPr>
          <w:b w:val="1"/>
          <w:rtl w:val="0"/>
        </w:rPr>
        <w:t xml:space="preserve">cami1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cami2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cami3</w:t>
      </w:r>
      <w:r w:rsidDel="00000000" w:rsidR="00000000" w:rsidRPr="00000000">
        <w:rPr>
          <w:rtl w:val="0"/>
        </w:rPr>
        <w:t xml:space="preserve"> i sols podrà accedir un usuari al mateix temps per cada un d’ells.</w:t>
      </w:r>
    </w:p>
    <w:p w:rsidR="00000000" w:rsidDel="00000000" w:rsidP="00000000" w:rsidRDefault="00000000" w:rsidRPr="00000000" w14:paraId="00000010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Objectiu `</w:t>
      </w:r>
    </w:p>
    <w:p w:rsidR="00000000" w:rsidDel="00000000" w:rsidP="00000000" w:rsidRDefault="00000000" w:rsidRPr="00000000" w14:paraId="00000011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-ItemType directory `</w:t>
      </w:r>
    </w:p>
    <w:p w:rsidR="00000000" w:rsidDel="00000000" w:rsidP="00000000" w:rsidRDefault="00000000" w:rsidRPr="00000000" w14:paraId="00000012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‘e:’ `</w:t>
      </w:r>
    </w:p>
    <w:p w:rsidR="00000000" w:rsidDel="00000000" w:rsidP="00000000" w:rsidRDefault="00000000" w:rsidRPr="00000000" w14:paraId="00000013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-Force</w:t>
      </w:r>
    </w:p>
    <w:p w:rsidR="00000000" w:rsidDel="00000000" w:rsidP="00000000" w:rsidRDefault="00000000" w:rsidRPr="00000000" w14:paraId="00000014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New-SmbShare -Neme cami1 `</w:t>
      </w:r>
    </w:p>
    <w:p w:rsidR="00000000" w:rsidDel="00000000" w:rsidP="00000000" w:rsidRDefault="00000000" w:rsidRPr="00000000" w14:paraId="00000016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e:\objectiu `</w:t>
      </w:r>
    </w:p>
    <w:p w:rsidR="00000000" w:rsidDel="00000000" w:rsidP="00000000" w:rsidRDefault="00000000" w:rsidRPr="00000000" w14:paraId="00000017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-ConcurrentUserLimit 1</w:t>
      </w:r>
    </w:p>
    <w:p w:rsidR="00000000" w:rsidDel="00000000" w:rsidP="00000000" w:rsidRDefault="00000000" w:rsidRPr="00000000" w14:paraId="00000018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Repetir amb cami2 i cami3</w:t>
      </w:r>
    </w:p>
    <w:p w:rsidR="00000000" w:rsidDel="00000000" w:rsidP="00000000" w:rsidRDefault="00000000" w:rsidRPr="00000000" w14:paraId="00000019">
      <w:pP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Opció 2 (al servidor):</w:t>
      </w:r>
    </w:p>
    <w:p w:rsidR="00000000" w:rsidDel="00000000" w:rsidP="00000000" w:rsidRDefault="00000000" w:rsidRPr="00000000" w14:paraId="0000001B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Objectiu `</w:t>
      </w:r>
    </w:p>
    <w:p w:rsidR="00000000" w:rsidDel="00000000" w:rsidP="00000000" w:rsidRDefault="00000000" w:rsidRPr="00000000" w14:paraId="0000001C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-ItemType directory `</w:t>
      </w:r>
    </w:p>
    <w:p w:rsidR="00000000" w:rsidDel="00000000" w:rsidP="00000000" w:rsidRDefault="00000000" w:rsidRPr="00000000" w14:paraId="0000001D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\\serverpri\c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0000ff"/>
          <w:rtl w:val="0"/>
        </w:rPr>
        <w:t xml:space="preserve">$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ff"/>
          <w:rtl w:val="0"/>
        </w:rPr>
        <w:t xml:space="preserve"> `</w:t>
      </w:r>
    </w:p>
    <w:p w:rsidR="00000000" w:rsidDel="00000000" w:rsidP="00000000" w:rsidRDefault="00000000" w:rsidRPr="00000000" w14:paraId="0000001E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-Force</w:t>
      </w:r>
    </w:p>
    <w:p w:rsidR="00000000" w:rsidDel="00000000" w:rsidP="00000000" w:rsidRDefault="00000000" w:rsidRPr="00000000" w14:paraId="0000001F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New-SmbShare -Neme cami1 `</w:t>
      </w:r>
    </w:p>
    <w:p w:rsidR="00000000" w:rsidDel="00000000" w:rsidP="00000000" w:rsidRDefault="00000000" w:rsidRPr="00000000" w14:paraId="00000021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c:\objectiu `</w:t>
      </w:r>
    </w:p>
    <w:p w:rsidR="00000000" w:rsidDel="00000000" w:rsidP="00000000" w:rsidRDefault="00000000" w:rsidRPr="00000000" w14:paraId="00000022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-ConcurrentUserLimit 1</w:t>
      </w:r>
    </w:p>
    <w:p w:rsidR="00000000" w:rsidDel="00000000" w:rsidP="00000000" w:rsidRDefault="00000000" w:rsidRPr="00000000" w14:paraId="00000023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-CimSession serverpri</w:t>
      </w:r>
    </w:p>
    <w:p w:rsidR="00000000" w:rsidDel="00000000" w:rsidP="00000000" w:rsidRDefault="00000000" w:rsidRPr="00000000" w14:paraId="00000024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Repetir amb cami2 i cami3</w:t>
      </w:r>
    </w:p>
    <w:p w:rsidR="00000000" w:rsidDel="00000000" w:rsidP="00000000" w:rsidRDefault="00000000" w:rsidRPr="00000000" w14:paraId="00000025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Comandes</w:t>
      </w:r>
    </w:p>
    <w:p w:rsidR="00000000" w:rsidDel="00000000" w:rsidP="00000000" w:rsidRDefault="00000000" w:rsidRPr="00000000" w14:paraId="00000026">
      <w:pP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crear-la en remot, cal que el PC tingui activat l'administració remota:</w:t>
      </w:r>
    </w:p>
    <w:p w:rsidR="00000000" w:rsidDel="00000000" w:rsidP="00000000" w:rsidRDefault="00000000" w:rsidRPr="00000000" w14:paraId="00000028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-Enable-PSRemoting -Force</w:t>
      </w:r>
    </w:p>
    <w:p w:rsidR="00000000" w:rsidDel="00000000" w:rsidP="00000000" w:rsidRDefault="00000000" w:rsidRPr="00000000" w14:paraId="00000029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Deixar-la de compartir:</w:t>
      </w:r>
    </w:p>
    <w:p w:rsidR="00000000" w:rsidDel="00000000" w:rsidP="00000000" w:rsidRDefault="00000000" w:rsidRPr="00000000" w14:paraId="0000002A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Remove-SmbShare -Name carpeta3</w:t>
      </w:r>
    </w:p>
    <w:p w:rsidR="00000000" w:rsidDel="00000000" w:rsidP="00000000" w:rsidRDefault="00000000" w:rsidRPr="00000000" w14:paraId="0000002B">
      <w:pPr>
        <w:ind w:left="0" w:firstLine="0"/>
        <w:rPr>
          <w:i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-Confirm:$false </w:t>
      </w:r>
      <w:r w:rsidDel="00000000" w:rsidR="00000000" w:rsidRPr="00000000">
        <w:rPr>
          <w:i w:val="1"/>
          <w:color w:val="0000ff"/>
          <w:rtl w:val="0"/>
        </w:rPr>
        <w:t xml:space="preserve">si no volem confirmació</w:t>
      </w:r>
    </w:p>
    <w:p w:rsidR="00000000" w:rsidDel="00000000" w:rsidP="00000000" w:rsidRDefault="00000000" w:rsidRPr="00000000" w14:paraId="0000002C">
      <w:pPr>
        <w:ind w:left="0" w:firstLine="0"/>
        <w:rPr>
          <w:i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-CimSession w8-1</w:t>
      </w:r>
      <w:r w:rsidDel="00000000" w:rsidR="00000000" w:rsidRPr="00000000">
        <w:rPr>
          <w:i w:val="1"/>
          <w:color w:val="0000ff"/>
          <w:rtl w:val="0"/>
        </w:rPr>
        <w:t xml:space="preserve"> si volem en altre PC</w:t>
      </w:r>
    </w:p>
    <w:p w:rsidR="00000000" w:rsidDel="00000000" w:rsidP="00000000" w:rsidRDefault="00000000" w:rsidRPr="00000000" w14:paraId="0000002D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-Force</w:t>
      </w:r>
    </w:p>
    <w:p w:rsidR="00000000" w:rsidDel="00000000" w:rsidP="00000000" w:rsidRDefault="00000000" w:rsidRPr="00000000" w14:paraId="0000002E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Fes altre script per esborrar tota l’estructura anterior. Aquest fitxer no requerirà cap confirmació.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Invoke-Command ComputerName serverpri -ScriptBlock {</w:t>
      </w:r>
    </w:p>
    <w:p w:rsidR="00000000" w:rsidDel="00000000" w:rsidP="00000000" w:rsidRDefault="00000000" w:rsidRPr="00000000" w14:paraId="00000031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Revoke-Smbshare -Name cami1,cami2,cami3 -Force</w:t>
      </w:r>
    </w:p>
    <w:p w:rsidR="00000000" w:rsidDel="00000000" w:rsidP="00000000" w:rsidRDefault="00000000" w:rsidRPr="00000000" w14:paraId="00000032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Remove-Item -Path c:\objectiu -Recurse -Force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Volem crear la carpeta </w:t>
      </w:r>
      <w:r w:rsidDel="00000000" w:rsidR="00000000" w:rsidRPr="00000000">
        <w:rPr>
          <w:b w:val="1"/>
          <w:rtl w:val="0"/>
        </w:rPr>
        <w:t xml:space="preserve">Fila-India</w:t>
      </w:r>
      <w:r w:rsidDel="00000000" w:rsidR="00000000" w:rsidRPr="00000000">
        <w:rPr>
          <w:rtl w:val="0"/>
        </w:rPr>
        <w:t xml:space="preserve"> i compartir-la per xarxa. Tots els usuaris podran accedir a ella amb permisos de lectura i únicament un usuari al mateix temps podrà modificar la seva informació. Escriu un script per reproduir aquesta estructura.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5. Volem crear la unitat de xarxa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als usuaris. En aquesta unitat podran llegir i escriure tots els usuaris però sols els administradors i els respectius propietaris podran modificar-los o esborrar-los (similar a </w:t>
      </w:r>
      <w:r w:rsidDel="00000000" w:rsidR="00000000" w:rsidRPr="00000000">
        <w:rPr>
          <w:b w:val="1"/>
          <w:rtl w:val="0"/>
        </w:rPr>
        <w:t xml:space="preserve">espaicomú</w:t>
      </w:r>
      <w:r w:rsidDel="00000000" w:rsidR="00000000" w:rsidRPr="00000000">
        <w:rPr>
          <w:rtl w:val="0"/>
        </w:rPr>
        <w:t xml:space="preserve">). L’estructura es muntarà amb 2 scripts: el primer des del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crearà les carpetes compartides; el segon des del perfil del </w:t>
      </w:r>
      <w:r w:rsidDel="00000000" w:rsidR="00000000" w:rsidRPr="00000000">
        <w:rPr>
          <w:b w:val="1"/>
          <w:rtl w:val="0"/>
        </w:rPr>
        <w:t xml:space="preserve">W8</w:t>
      </w:r>
      <w:r w:rsidDel="00000000" w:rsidR="00000000" w:rsidRPr="00000000">
        <w:rPr>
          <w:rtl w:val="0"/>
        </w:rPr>
        <w:t xml:space="preserve"> de l’usuari corresponent s’associarà la unitat Q:</w:t>
      </w:r>
    </w:p>
    <w:p w:rsidR="00000000" w:rsidDel="00000000" w:rsidP="00000000" w:rsidRDefault="00000000" w:rsidRPr="00000000" w14:paraId="00000036">
      <w:pPr>
        <w:ind w:left="0" w:firstLine="0"/>
        <w:rPr/>
      </w:pPr>
      <w:bookmarkStart w:colFirst="0" w:colLast="0" w:name="_heading=h.qje5gdef217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ind w:left="360" w:firstLine="0"/>
        <w:rPr>
          <w:color w:val="0000ff"/>
        </w:rPr>
      </w:pPr>
      <w:bookmarkStart w:colFirst="0" w:colLast="0" w:name="_heading=h.u95lkvls3qep" w:id="2"/>
      <w:bookmarkEnd w:id="2"/>
      <w:r w:rsidDel="00000000" w:rsidR="00000000" w:rsidRPr="00000000">
        <w:rPr>
          <w:color w:val="0000ff"/>
          <w:rtl w:val="0"/>
        </w:rPr>
        <w:t xml:space="preserve">Inovke-Command -ComputerName serverpri -ScriptBlock {</w:t>
      </w:r>
    </w:p>
    <w:p w:rsidR="00000000" w:rsidDel="00000000" w:rsidP="00000000" w:rsidRDefault="00000000" w:rsidRPr="00000000" w14:paraId="00000038">
      <w:pPr>
        <w:spacing w:before="0" w:lineRule="auto"/>
        <w:ind w:left="360" w:firstLine="0"/>
        <w:rPr>
          <w:color w:val="0000ff"/>
        </w:rPr>
      </w:pPr>
      <w:bookmarkStart w:colFirst="0" w:colLast="0" w:name="_heading=h.q1of642pj84d" w:id="3"/>
      <w:bookmarkEnd w:id="3"/>
      <w:r w:rsidDel="00000000" w:rsidR="00000000" w:rsidRPr="00000000">
        <w:rPr>
          <w:color w:val="0000ff"/>
          <w:rtl w:val="0"/>
        </w:rPr>
        <w:t xml:space="preserve">New-Item -Name espaicomu -ItemType directory -Path c:\</w:t>
      </w:r>
    </w:p>
    <w:p w:rsidR="00000000" w:rsidDel="00000000" w:rsidP="00000000" w:rsidRDefault="00000000" w:rsidRPr="00000000" w14:paraId="00000039">
      <w:pPr>
        <w:spacing w:before="0" w:lineRule="auto"/>
        <w:ind w:left="360" w:firstLine="0"/>
        <w:rPr>
          <w:color w:val="0000ff"/>
        </w:rPr>
      </w:pPr>
      <w:bookmarkStart w:colFirst="0" w:colLast="0" w:name="_heading=h.kao1p08daa22" w:id="4"/>
      <w:bookmarkEnd w:id="4"/>
      <w:r w:rsidDel="00000000" w:rsidR="00000000" w:rsidRPr="00000000">
        <w:rPr>
          <w:color w:val="0000ff"/>
          <w:rtl w:val="0"/>
        </w:rPr>
        <w:t xml:space="preserve">icalcs c:\espaicomu /grant “todos:Rw”</w:t>
      </w:r>
    </w:p>
    <w:p w:rsidR="00000000" w:rsidDel="00000000" w:rsidP="00000000" w:rsidRDefault="00000000" w:rsidRPr="00000000" w14:paraId="0000003A">
      <w:pPr>
        <w:spacing w:before="0" w:lineRule="auto"/>
        <w:ind w:left="360" w:firstLine="0"/>
        <w:rPr>
          <w:color w:val="0000ff"/>
        </w:rPr>
      </w:pPr>
      <w:bookmarkStart w:colFirst="0" w:colLast="0" w:name="_heading=h.kao1p08daa22" w:id="4"/>
      <w:bookmarkEnd w:id="4"/>
      <w:r w:rsidDel="00000000" w:rsidR="00000000" w:rsidRPr="00000000">
        <w:rPr>
          <w:color w:val="0000ff"/>
          <w:rtl w:val="0"/>
        </w:rPr>
        <w:t xml:space="preserve">icalcs c:\espaicomu /grant “todos:(OI)(CI)R”</w:t>
      </w:r>
    </w:p>
    <w:p w:rsidR="00000000" w:rsidDel="00000000" w:rsidP="00000000" w:rsidRDefault="00000000" w:rsidRPr="00000000" w14:paraId="0000003B">
      <w:pPr>
        <w:spacing w:before="0" w:lineRule="auto"/>
        <w:ind w:left="360" w:firstLine="0"/>
        <w:rPr>
          <w:color w:val="0000ff"/>
        </w:rPr>
      </w:pPr>
      <w:bookmarkStart w:colFirst="0" w:colLast="0" w:name="_heading=h.kao1p08daa22" w:id="4"/>
      <w:bookmarkEnd w:id="4"/>
      <w:r w:rsidDel="00000000" w:rsidR="00000000" w:rsidRPr="00000000">
        <w:rPr>
          <w:color w:val="0000ff"/>
          <w:rtl w:val="0"/>
        </w:rPr>
        <w:t xml:space="preserve">icalcs c:\espaicomu /grant “creator owner: (OI)(CI)(IO)F”</w:t>
      </w:r>
    </w:p>
    <w:p w:rsidR="00000000" w:rsidDel="00000000" w:rsidP="00000000" w:rsidRDefault="00000000" w:rsidRPr="00000000" w14:paraId="0000003C">
      <w:pPr>
        <w:spacing w:before="0" w:lineRule="auto"/>
        <w:ind w:left="360" w:firstLine="0"/>
        <w:rPr>
          <w:color w:val="0000ff"/>
        </w:rPr>
      </w:pPr>
      <w:bookmarkStart w:colFirst="0" w:colLast="0" w:name="_heading=h.kao1p08daa22" w:id="4"/>
      <w:bookmarkEnd w:id="4"/>
      <w:r w:rsidDel="00000000" w:rsidR="00000000" w:rsidRPr="00000000">
        <w:rPr>
          <w:color w:val="0000ff"/>
          <w:rtl w:val="0"/>
        </w:rPr>
        <w:t xml:space="preserve">icalcs c:\espaicomu /grant “administradores: (OI)(CI)F”</w:t>
      </w:r>
    </w:p>
    <w:p w:rsidR="00000000" w:rsidDel="00000000" w:rsidP="00000000" w:rsidRDefault="00000000" w:rsidRPr="00000000" w14:paraId="0000003D">
      <w:pPr>
        <w:spacing w:before="0" w:lineRule="auto"/>
        <w:ind w:left="360" w:firstLine="0"/>
        <w:rPr>
          <w:color w:val="0000ff"/>
        </w:rPr>
      </w:pPr>
      <w:bookmarkStart w:colFirst="0" w:colLast="0" w:name="_heading=h.kao1p08daa22" w:id="4"/>
      <w:bookmarkEnd w:id="4"/>
      <w:r w:rsidDel="00000000" w:rsidR="00000000" w:rsidRPr="00000000">
        <w:rPr>
          <w:color w:val="0000ff"/>
          <w:rtl w:val="0"/>
        </w:rPr>
        <w:t xml:space="preserve">icalcs c:\espaicomu /inheritance:F</w:t>
      </w:r>
    </w:p>
    <w:p w:rsidR="00000000" w:rsidDel="00000000" w:rsidP="00000000" w:rsidRDefault="00000000" w:rsidRPr="00000000" w14:paraId="0000003E">
      <w:pPr>
        <w:spacing w:before="0" w:lineRule="auto"/>
        <w:ind w:left="360" w:firstLine="0"/>
        <w:rPr>
          <w:color w:val="0000ff"/>
        </w:rPr>
      </w:pPr>
      <w:bookmarkStart w:colFirst="0" w:colLast="0" w:name="_heading=h.vbow2tt5krd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left="360" w:firstLine="0"/>
        <w:rPr>
          <w:color w:val="0000ff"/>
        </w:rPr>
      </w:pPr>
      <w:bookmarkStart w:colFirst="0" w:colLast="0" w:name="_heading=h.oo9w86mqjze0" w:id="6"/>
      <w:bookmarkEnd w:id="6"/>
      <w:r w:rsidDel="00000000" w:rsidR="00000000" w:rsidRPr="00000000">
        <w:rPr>
          <w:color w:val="0000ff"/>
          <w:rtl w:val="0"/>
        </w:rPr>
        <w:t xml:space="preserve">New-SmbShare -Name espaicomu `</w:t>
      </w:r>
    </w:p>
    <w:p w:rsidR="00000000" w:rsidDel="00000000" w:rsidP="00000000" w:rsidRDefault="00000000" w:rsidRPr="00000000" w14:paraId="00000040">
      <w:pPr>
        <w:spacing w:before="0" w:lineRule="auto"/>
        <w:ind w:left="360" w:firstLine="0"/>
        <w:rPr>
          <w:color w:val="0000ff"/>
        </w:rPr>
      </w:pPr>
      <w:bookmarkStart w:colFirst="0" w:colLast="0" w:name="_heading=h.lzyzl35evwju" w:id="7"/>
      <w:bookmarkEnd w:id="7"/>
      <w:r w:rsidDel="00000000" w:rsidR="00000000" w:rsidRPr="00000000">
        <w:rPr>
          <w:color w:val="0000ff"/>
          <w:rtl w:val="0"/>
        </w:rPr>
        <w:t xml:space="preserve">Path c:\espaicomu `</w:t>
      </w:r>
    </w:p>
    <w:p w:rsidR="00000000" w:rsidDel="00000000" w:rsidP="00000000" w:rsidRDefault="00000000" w:rsidRPr="00000000" w14:paraId="00000041">
      <w:pPr>
        <w:spacing w:before="0" w:lineRule="auto"/>
        <w:ind w:left="360" w:firstLine="0"/>
        <w:rPr>
          <w:color w:val="0000ff"/>
        </w:rPr>
      </w:pPr>
      <w:bookmarkStart w:colFirst="0" w:colLast="0" w:name="_heading=h.j7qpe8in9m5o" w:id="8"/>
      <w:bookmarkEnd w:id="8"/>
      <w:r w:rsidDel="00000000" w:rsidR="00000000" w:rsidRPr="00000000">
        <w:rPr>
          <w:color w:val="0000ff"/>
          <w:rtl w:val="0"/>
        </w:rPr>
        <w:t xml:space="preserve">-FullAccess todos</w:t>
      </w:r>
    </w:p>
    <w:p w:rsidR="00000000" w:rsidDel="00000000" w:rsidP="00000000" w:rsidRDefault="00000000" w:rsidRPr="00000000" w14:paraId="00000042">
      <w:pPr>
        <w:spacing w:before="0" w:lineRule="auto"/>
        <w:ind w:left="360" w:firstLine="0"/>
        <w:rPr>
          <w:color w:val="0000ff"/>
        </w:rPr>
      </w:pPr>
      <w:bookmarkStart w:colFirst="0" w:colLast="0" w:name="_heading=h.lqzfib9gs2q4" w:id="9"/>
      <w:bookmarkEnd w:id="9"/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before="0" w:lineRule="auto"/>
        <w:ind w:left="360" w:firstLine="0"/>
        <w:rPr>
          <w:color w:val="0000ff"/>
        </w:rPr>
      </w:pPr>
      <w:bookmarkStart w:colFirst="0" w:colLast="0" w:name="_heading=h.qypw8u7lowq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ind w:left="360" w:firstLine="0"/>
        <w:rPr>
          <w:color w:val="0000ff"/>
        </w:rPr>
      </w:pPr>
      <w:bookmarkStart w:colFirst="0" w:colLast="0" w:name="_heading=h.6ncmz7r1sws2" w:id="11"/>
      <w:bookmarkEnd w:id="11"/>
      <w:r w:rsidDel="00000000" w:rsidR="00000000" w:rsidRPr="00000000">
        <w:rPr>
          <w:color w:val="0000ff"/>
          <w:rtl w:val="0"/>
        </w:rPr>
        <w:t xml:space="preserve">New-PSDrive -Name Q `</w:t>
      </w:r>
    </w:p>
    <w:p w:rsidR="00000000" w:rsidDel="00000000" w:rsidP="00000000" w:rsidRDefault="00000000" w:rsidRPr="00000000" w14:paraId="00000045">
      <w:pPr>
        <w:spacing w:before="0" w:lineRule="auto"/>
        <w:ind w:left="360" w:firstLine="0"/>
        <w:rPr>
          <w:color w:val="0000ff"/>
        </w:rPr>
      </w:pPr>
      <w:bookmarkStart w:colFirst="0" w:colLast="0" w:name="_heading=h.tsfedrm9lpa3" w:id="12"/>
      <w:bookmarkEnd w:id="12"/>
      <w:r w:rsidDel="00000000" w:rsidR="00000000" w:rsidRPr="00000000">
        <w:rPr>
          <w:color w:val="0000ff"/>
          <w:rtl w:val="0"/>
        </w:rPr>
        <w:t xml:space="preserve">-PSProvider FileSystem `</w:t>
      </w:r>
    </w:p>
    <w:p w:rsidR="00000000" w:rsidDel="00000000" w:rsidP="00000000" w:rsidRDefault="00000000" w:rsidRPr="00000000" w14:paraId="00000046">
      <w:pPr>
        <w:spacing w:before="0" w:lineRule="auto"/>
        <w:ind w:left="360" w:firstLine="0"/>
        <w:rPr>
          <w:color w:val="0000ff"/>
        </w:rPr>
      </w:pPr>
      <w:bookmarkStart w:colFirst="0" w:colLast="0" w:name="_heading=h.bwztjuoq78h3" w:id="13"/>
      <w:bookmarkEnd w:id="13"/>
      <w:r w:rsidDel="00000000" w:rsidR="00000000" w:rsidRPr="00000000">
        <w:rPr>
          <w:color w:val="0000ff"/>
          <w:rtl w:val="0"/>
        </w:rPr>
        <w:t xml:space="preserve">-Root \\serverpri\espaicomu -Persist</w:t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6838" w:w="11906" w:orient="portrait"/>
      <w:pgMar w:bottom="1418" w:top="851" w:left="851" w:right="851" w:header="709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l Massó Cabaña" w:id="0" w:date="2022-03-21T15:49:53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dir q esta ocult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bottom w:color="000000" w:space="1" w:sz="4" w:val="single"/>
      </w:pBdr>
      <w:jc w:val="left"/>
      <w:rPr/>
    </w:pPr>
    <w:r w:rsidDel="00000000" w:rsidR="00000000" w:rsidRPr="00000000">
      <w:rPr>
        <w:rtl w:val="0"/>
      </w:rPr>
      <w:t xml:space="preserve">Mòdul 1: Implantació de Sistemes Operatius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lef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lef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lef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before="120"/>
      <w:jc w:val="both"/>
    </w:pPr>
    <w:rPr>
      <w:sz w:val="24"/>
      <w:szCs w:val="24"/>
      <w:lang w:eastAsia="zh-CN" w:val="ca-ES"/>
    </w:rPr>
  </w:style>
  <w:style w:type="character" w:styleId="Fuentedeprrafopredeter" w:default="1">
    <w:name w:val="Default Paragraph Font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character" w:styleId="WW8Num2z1" w:customStyle="1">
    <w:name w:val="WW8Num2z1"/>
    <w:rPr>
      <w:rFonts w:ascii="Times New Roman" w:cs="Times New Roman" w:eastAsia="Times New Roman" w:hAnsi="Times New Roman"/>
    </w:rPr>
  </w:style>
  <w:style w:type="character" w:styleId="Fuentedeprrafopredeter1" w:customStyle="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styleId="Encapalament" w:customStyle="1">
    <w:name w:val="Encapçalament"/>
    <w:basedOn w:val="Normal"/>
    <w:next w:val="Textoindependiente"/>
    <w:pPr>
      <w:keepNext w:val="1"/>
      <w:spacing w:after="120" w:before="240"/>
    </w:pPr>
    <w:rPr>
      <w:rFonts w:ascii="Arial" w:cs="Mangal" w:eastAsia="Arial Unicode MS" w:hAnsi="Arial"/>
      <w:sz w:val="28"/>
      <w:szCs w:val="28"/>
    </w:rPr>
  </w:style>
  <w:style w:type="paragraph" w:styleId="Textoindependiente">
    <w:name w:val="Body Text"/>
    <w:basedOn w:val="Normal"/>
    <w:pPr>
      <w:spacing w:after="120" w:before="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Epígrafe"/>
    <w:basedOn w:val="Normal"/>
    <w:qFormat w:val="1"/>
    <w:pPr>
      <w:suppressLineNumbers w:val="1"/>
      <w:spacing w:after="120"/>
    </w:pPr>
    <w:rPr>
      <w:rFonts w:cs="Mangal"/>
      <w:i w:val="1"/>
      <w:iCs w:val="1"/>
    </w:rPr>
  </w:style>
  <w:style w:type="paragraph" w:styleId="ndex" w:customStyle="1">
    <w:name w:val="Índex"/>
    <w:basedOn w:val="Normal"/>
    <w:pPr>
      <w:suppressLineNumbers w:val="1"/>
    </w:pPr>
    <w:rPr>
      <w:rFonts w:cs="Mangal"/>
    </w:rPr>
  </w:style>
  <w:style w:type="paragraph" w:styleId="ExempleExercici" w:customStyle="1">
    <w:name w:val="Exemple+Exercici"/>
    <w:basedOn w:val="Normal"/>
    <w:pPr>
      <w:ind w:left="567" w:right="567"/>
    </w:pPr>
    <w:rPr>
      <w:sz w:val="22"/>
      <w:szCs w:val="20"/>
    </w:rPr>
  </w:style>
  <w:style w:type="paragraph" w:styleId="titol1" w:customStyle="1">
    <w:name w:val="titol 1"/>
    <w:basedOn w:val="Normal"/>
    <w:next w:val="Normal"/>
    <w:pPr>
      <w:numPr>
        <w:numId w:val="1"/>
      </w:numPr>
      <w:spacing w:after="120"/>
    </w:pPr>
    <w:rPr>
      <w:b w:val="1"/>
      <w:sz w:val="28"/>
      <w:szCs w:val="20"/>
    </w:rPr>
  </w:style>
  <w:style w:type="paragraph" w:styleId="titol12" w:customStyle="1">
    <w:name w:val="titol 1.2"/>
    <w:basedOn w:val="titol1"/>
    <w:next w:val="Normal"/>
    <w:rPr>
      <w:sz w:val="26"/>
    </w:rPr>
  </w:style>
  <w:style w:type="paragraph" w:styleId="titol123b" w:customStyle="1">
    <w:name w:val="titol 1.2.3b"/>
    <w:basedOn w:val="titol1"/>
    <w:next w:val="Normal"/>
    <w:pPr>
      <w:numPr>
        <w:numId w:val="0"/>
      </w:numPr>
    </w:pPr>
    <w:rPr>
      <w:sz w:val="22"/>
    </w:rPr>
  </w:style>
  <w:style w:type="paragraph" w:styleId="titol123" w:customStyle="1">
    <w:name w:val="titol 1.2.3"/>
    <w:basedOn w:val="titol123b"/>
    <w:next w:val="Normal"/>
    <w:pPr>
      <w:numPr>
        <w:numId w:val="1"/>
      </w:numPr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Contingutdelataula" w:customStyle="1">
    <w:name w:val="Contingut de la taula"/>
    <w:basedOn w:val="Normal"/>
    <w:pPr>
      <w:suppressLineNumbers w:val="1"/>
    </w:pPr>
  </w:style>
  <w:style w:type="paragraph" w:styleId="Encapalamentdelataula" w:customStyle="1">
    <w:name w:val="Encapçalament de la taula"/>
    <w:basedOn w:val="Contingutdelataula"/>
    <w:pPr>
      <w:jc w:val="center"/>
    </w:pPr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5739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JIp6KdLnbUMv2Ygw+m//nI0kfg==">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2021-03-12T16:41:00Z</dcterms:created>
  <dc:creator>Arale Norimaki</dc:creator>
</cp:coreProperties>
</file>