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Pr50-Comandes d’administració d’unitats personals i scripts d’inici de sessió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Pr53-Perfils mòbils i obligatoris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Pr56-Quotes de Disc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Pr59-Informes de recursos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Pràctiques de classe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Amb un script per donar d’alta els usuaris </w:t>
      </w:r>
      <w:r w:rsidDel="00000000" w:rsidR="00000000" w:rsidRPr="00000000">
        <w:rPr>
          <w:b w:val="1"/>
          <w:rtl w:val="0"/>
        </w:rPr>
        <w:t xml:space="preserve">Rosita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Jep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Jean-paul</w:t>
      </w:r>
      <w:r w:rsidDel="00000000" w:rsidR="00000000" w:rsidRPr="00000000">
        <w:rPr>
          <w:rtl w:val="0"/>
        </w:rPr>
        <w:t xml:space="preserve">. Els tres estaran a la unitat organitzativa </w:t>
      </w:r>
      <w:r w:rsidDel="00000000" w:rsidR="00000000" w:rsidRPr="00000000">
        <w:rPr>
          <w:b w:val="1"/>
          <w:rtl w:val="0"/>
        </w:rPr>
        <w:t xml:space="preserve">Quotes</w:t>
      </w:r>
      <w:r w:rsidDel="00000000" w:rsidR="00000000" w:rsidRPr="00000000">
        <w:rPr>
          <w:rtl w:val="0"/>
        </w:rPr>
        <w:t xml:space="preserve"> i tindran una unitat personal T:</w:t>
      </w:r>
    </w:p>
    <w:p w:rsidR="00000000" w:rsidDel="00000000" w:rsidP="00000000" w:rsidRDefault="00000000" w:rsidRPr="00000000" w14:paraId="00000009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Crear el q diu l’exercici </w:t>
      </w:r>
    </w:p>
    <w:p w:rsidR="00000000" w:rsidDel="00000000" w:rsidP="00000000" w:rsidRDefault="00000000" w:rsidRPr="00000000" w14:paraId="0000000A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New-ADOrganizationalUnit -Name quotes `</w:t>
      </w:r>
    </w:p>
    <w:p w:rsidR="00000000" w:rsidDel="00000000" w:rsidP="00000000" w:rsidRDefault="00000000" w:rsidRPr="00000000" w14:paraId="0000000C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-Path “dc=asix1-ablazquez,dc=com” `</w:t>
      </w:r>
    </w:p>
    <w:p w:rsidR="00000000" w:rsidDel="00000000" w:rsidP="00000000" w:rsidRDefault="00000000" w:rsidRPr="00000000" w14:paraId="0000000D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-ProtectedFromAccidentalDeletion $True</w:t>
      </w:r>
    </w:p>
    <w:p w:rsidR="00000000" w:rsidDel="00000000" w:rsidP="00000000" w:rsidRDefault="00000000" w:rsidRPr="00000000" w14:paraId="0000000E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Invoke-Command -ComputerName serverpri `</w:t>
      </w:r>
    </w:p>
    <w:p w:rsidR="00000000" w:rsidDel="00000000" w:rsidP="00000000" w:rsidRDefault="00000000" w:rsidRPr="00000000" w14:paraId="00000010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-ScriptBlock {</w:t>
      </w:r>
    </w:p>
    <w:p w:rsidR="00000000" w:rsidDel="00000000" w:rsidP="00000000" w:rsidRDefault="00000000" w:rsidRPr="00000000" w14:paraId="00000011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New-Item -Name personals -Pathe e:\ -ItemType directory</w:t>
      </w:r>
    </w:p>
    <w:p w:rsidR="00000000" w:rsidDel="00000000" w:rsidP="00000000" w:rsidRDefault="00000000" w:rsidRPr="00000000" w14:paraId="00000012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icalcs e:\personals /grant “system:(OI)(CI)F”</w:t>
      </w:r>
    </w:p>
    <w:p w:rsidR="00000000" w:rsidDel="00000000" w:rsidP="00000000" w:rsidRDefault="00000000" w:rsidRPr="00000000" w14:paraId="00000013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icalcs e:\personals /grant “administradores:(OI)(CI)F”</w:t>
      </w:r>
    </w:p>
    <w:p w:rsidR="00000000" w:rsidDel="00000000" w:rsidP="00000000" w:rsidRDefault="00000000" w:rsidRPr="00000000" w14:paraId="00000014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icalcs e:\personals /grant “admins. del dominio:(OI)(CI)F”</w:t>
      </w:r>
    </w:p>
    <w:p w:rsidR="00000000" w:rsidDel="00000000" w:rsidP="00000000" w:rsidRDefault="00000000" w:rsidRPr="00000000" w14:paraId="00000015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icalcs e:\personals /inheritance:r</w:t>
      </w:r>
    </w:p>
    <w:p w:rsidR="00000000" w:rsidDel="00000000" w:rsidP="00000000" w:rsidRDefault="00000000" w:rsidRPr="00000000" w14:paraId="00000016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New-SmbShare -Name personals -Path e:\personals -FullAcces todos</w:t>
      </w:r>
    </w:p>
    <w:p w:rsidR="00000000" w:rsidDel="00000000" w:rsidP="00000000" w:rsidRDefault="00000000" w:rsidRPr="00000000" w14:paraId="00000018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New-ADUser -Name rosita `</w:t>
      </w:r>
    </w:p>
    <w:p w:rsidR="00000000" w:rsidDel="00000000" w:rsidP="00000000" w:rsidRDefault="00000000" w:rsidRPr="00000000" w14:paraId="0000001B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-SamAccountName rosita `</w:t>
      </w:r>
    </w:p>
    <w:p w:rsidR="00000000" w:rsidDel="00000000" w:rsidP="00000000" w:rsidRDefault="00000000" w:rsidRPr="00000000" w14:paraId="0000001C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-Enabled $true `</w:t>
      </w:r>
    </w:p>
    <w:p w:rsidR="00000000" w:rsidDel="00000000" w:rsidP="00000000" w:rsidRDefault="00000000" w:rsidRPr="00000000" w14:paraId="0000001D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-Path “ou=quotes,dc=asix1-ablazquez,dc=com” `</w:t>
      </w:r>
    </w:p>
    <w:p w:rsidR="00000000" w:rsidDel="00000000" w:rsidP="00000000" w:rsidRDefault="00000000" w:rsidRPr="00000000" w14:paraId="0000001E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-AccountPassword (ConvertTo-SecureString “p@ssw0rd” -AsPlainText -Force) `</w:t>
      </w:r>
    </w:p>
    <w:p w:rsidR="00000000" w:rsidDel="00000000" w:rsidP="00000000" w:rsidRDefault="00000000" w:rsidRPr="00000000" w14:paraId="0000001F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-PasswordNeverExpires $true `</w:t>
      </w:r>
    </w:p>
    <w:p w:rsidR="00000000" w:rsidDel="00000000" w:rsidP="00000000" w:rsidRDefault="00000000" w:rsidRPr="00000000" w14:paraId="00000020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-HomeDrive t: `</w:t>
      </w:r>
    </w:p>
    <w:p w:rsidR="00000000" w:rsidDel="00000000" w:rsidP="00000000" w:rsidRDefault="00000000" w:rsidRPr="00000000" w14:paraId="00000021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-HomeDirectory \\serverpri\personals\rosita</w:t>
      </w:r>
    </w:p>
    <w:p w:rsidR="00000000" w:rsidDel="00000000" w:rsidP="00000000" w:rsidRDefault="00000000" w:rsidRPr="00000000" w14:paraId="00000022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New-ADUser -Name jeanpaul `</w:t>
      </w:r>
    </w:p>
    <w:p w:rsidR="00000000" w:rsidDel="00000000" w:rsidP="00000000" w:rsidRDefault="00000000" w:rsidRPr="00000000" w14:paraId="00000024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-SamAccountName jeanpaul `</w:t>
      </w:r>
    </w:p>
    <w:p w:rsidR="00000000" w:rsidDel="00000000" w:rsidP="00000000" w:rsidRDefault="00000000" w:rsidRPr="00000000" w14:paraId="00000025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-Enabled $true `</w:t>
      </w:r>
    </w:p>
    <w:p w:rsidR="00000000" w:rsidDel="00000000" w:rsidP="00000000" w:rsidRDefault="00000000" w:rsidRPr="00000000" w14:paraId="00000026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-Path “ou=quotes,dc=asix1-ablazquez,dc=com” `</w:t>
      </w:r>
    </w:p>
    <w:p w:rsidR="00000000" w:rsidDel="00000000" w:rsidP="00000000" w:rsidRDefault="00000000" w:rsidRPr="00000000" w14:paraId="00000027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-AccountPassword (ConvertTo-SecureString “p@ssw0rd” -AsPlainText -Force) `</w:t>
      </w:r>
    </w:p>
    <w:p w:rsidR="00000000" w:rsidDel="00000000" w:rsidP="00000000" w:rsidRDefault="00000000" w:rsidRPr="00000000" w14:paraId="00000028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-PasswordNeverExpires $true `</w:t>
      </w:r>
    </w:p>
    <w:p w:rsidR="00000000" w:rsidDel="00000000" w:rsidP="00000000" w:rsidRDefault="00000000" w:rsidRPr="00000000" w14:paraId="00000029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-HomeDrive t: `</w:t>
      </w:r>
    </w:p>
    <w:p w:rsidR="00000000" w:rsidDel="00000000" w:rsidP="00000000" w:rsidRDefault="00000000" w:rsidRPr="00000000" w14:paraId="0000002A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-HomeDirectory \\serverpri\personals\jeanpaul</w:t>
      </w:r>
    </w:p>
    <w:p w:rsidR="00000000" w:rsidDel="00000000" w:rsidP="00000000" w:rsidRDefault="00000000" w:rsidRPr="00000000" w14:paraId="0000002B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ind w:left="360" w:firstLine="0"/>
        <w:rPr>
          <w:color w:val="0000ff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0000ff"/>
          <w:rtl w:val="0"/>
        </w:rPr>
        <w:t xml:space="preserve">New-SmbShare -Name personals -Path e:\personals -FullAccess todos</w:t>
      </w:r>
    </w:p>
    <w:p w:rsidR="00000000" w:rsidDel="00000000" w:rsidP="00000000" w:rsidRDefault="00000000" w:rsidRPr="00000000" w14:paraId="0000002D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New-Item -Name rosita -Path e:\personal -ItemType directory</w:t>
      </w:r>
    </w:p>
    <w:p w:rsidR="00000000" w:rsidDel="00000000" w:rsidP="00000000" w:rsidRDefault="00000000" w:rsidRPr="00000000" w14:paraId="0000002F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icalcs e:\personals\rosita  /grant “rosita:(OI)(CI)F”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Rule="auto"/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Tenim els usuaris </w:t>
      </w:r>
      <w:r w:rsidDel="00000000" w:rsidR="00000000" w:rsidRPr="00000000">
        <w:rPr>
          <w:b w:val="1"/>
          <w:rtl w:val="0"/>
        </w:rPr>
        <w:t xml:space="preserve">slopez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bboniato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rtechos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pgotera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fpi</w:t>
      </w:r>
      <w:r w:rsidDel="00000000" w:rsidR="00000000" w:rsidRPr="00000000">
        <w:rPr>
          <w:rtl w:val="0"/>
        </w:rPr>
        <w:t xml:space="preserve"> (creats a la Pr20). Fes un script per afegir-los la unitat personal Z: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repetir pèr cada un:</w:t>
      </w:r>
    </w:p>
    <w:p w:rsidR="00000000" w:rsidDel="00000000" w:rsidP="00000000" w:rsidRDefault="00000000" w:rsidRPr="00000000" w14:paraId="00000033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Set-ADUser -Identity &lt;nom&gt; `</w:t>
      </w:r>
    </w:p>
    <w:p w:rsidR="00000000" w:rsidDel="00000000" w:rsidP="00000000" w:rsidRDefault="00000000" w:rsidRPr="00000000" w14:paraId="00000034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HomeDrive z: `</w:t>
      </w:r>
    </w:p>
    <w:p w:rsidR="00000000" w:rsidDel="00000000" w:rsidP="00000000" w:rsidRDefault="00000000" w:rsidRPr="00000000" w14:paraId="00000035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HomeDirectory \\SERVERPRI\personals\&lt;nom&gt;</w:t>
      </w:r>
    </w:p>
    <w:p w:rsidR="00000000" w:rsidDel="00000000" w:rsidP="00000000" w:rsidRDefault="00000000" w:rsidRPr="00000000" w14:paraId="00000036">
      <w:pP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###Servidor</w:t>
      </w:r>
    </w:p>
    <w:p w:rsidR="00000000" w:rsidDel="00000000" w:rsidP="00000000" w:rsidRDefault="00000000" w:rsidRPr="00000000" w14:paraId="00000038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New-Item -Name slopez `</w:t>
      </w:r>
    </w:p>
    <w:p w:rsidR="00000000" w:rsidDel="00000000" w:rsidP="00000000" w:rsidRDefault="00000000" w:rsidRPr="00000000" w14:paraId="00000039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-Path \\SERVERPRI\personals\</w:t>
        <w:tab/>
        <w:t xml:space="preserve"> `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color w:val="0000ff"/>
          <w:rtl w:val="0"/>
        </w:rPr>
        <w:t xml:space="preserve">-ItemType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icals E:\PERSONAL\&lt;user&gt; /grant “&lt;usuari&gt;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Escriu altre script per modificar la configuració dels 5 usuaris anteriors i afegir-los un script d’inici de sessió. L’script també s’haurà de crear i mostrarà un text similar al següent: “</w:t>
      </w:r>
      <w:r w:rsidDel="00000000" w:rsidR="00000000" w:rsidRPr="00000000">
        <w:rPr>
          <w:i w:val="1"/>
          <w:rtl w:val="0"/>
        </w:rPr>
        <w:t xml:space="preserve">Atenció, totes les teves accions estan monitoritzades per un senyor que observa molt</w:t>
      </w:r>
      <w:r w:rsidDel="00000000" w:rsidR="00000000" w:rsidRPr="00000000">
        <w:rPr>
          <w:rtl w:val="0"/>
        </w:rPr>
        <w:t xml:space="preserve">” (podeu canviar el contingut del missatge).</w:t>
      </w:r>
    </w:p>
    <w:p w:rsidR="00000000" w:rsidDel="00000000" w:rsidP="00000000" w:rsidRDefault="00000000" w:rsidRPr="00000000" w14:paraId="0000003E">
      <w:pPr>
        <w:spacing w:before="0"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msgbox("Atenció, totes les teves accions estan monitoritzades per un senyor que observa molt")</w:t>
      </w:r>
    </w:p>
    <w:p w:rsidR="00000000" w:rsidDel="00000000" w:rsidP="00000000" w:rsidRDefault="00000000" w:rsidRPr="00000000" w14:paraId="0000003F">
      <w:pPr>
        <w:spacing w:before="0"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msgbox "missatge",&lt;codi&gt;,"titol"</w:t>
      </w:r>
    </w:p>
    <w:p w:rsidR="00000000" w:rsidDel="00000000" w:rsidP="00000000" w:rsidRDefault="00000000" w:rsidRPr="00000000" w14:paraId="00000040">
      <w:pPr>
        <w:spacing w:before="0"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76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###Creem 1'script i l'afegim a la ruta directament</w:t>
      </w:r>
    </w:p>
    <w:p w:rsidR="00000000" w:rsidDel="00000000" w:rsidP="00000000" w:rsidRDefault="00000000" w:rsidRPr="00000000" w14:paraId="00000042">
      <w:pPr>
        <w:spacing w:before="0" w:line="276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New-Item -Name salutacio.vbs `</w:t>
      </w:r>
    </w:p>
    <w:p w:rsidR="00000000" w:rsidDel="00000000" w:rsidP="00000000" w:rsidRDefault="00000000" w:rsidRPr="00000000" w14:paraId="00000043">
      <w:pPr>
        <w:spacing w:before="0" w:line="276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-ItemType file `</w:t>
      </w:r>
    </w:p>
    <w:p w:rsidR="00000000" w:rsidDel="00000000" w:rsidP="00000000" w:rsidRDefault="00000000" w:rsidRPr="00000000" w14:paraId="00000044">
      <w:pPr>
        <w:spacing w:before="0" w:line="276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-Path serverpri\sysvol\asixl-ablazquez.com\scripts `</w:t>
      </w:r>
    </w:p>
    <w:p w:rsidR="00000000" w:rsidDel="00000000" w:rsidP="00000000" w:rsidRDefault="00000000" w:rsidRPr="00000000" w14:paraId="00000045">
      <w:pPr>
        <w:spacing w:before="0" w:line="276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-Value 'msgbox"No olvides peinarte antes de salir de casa"</w:t>
      </w:r>
    </w:p>
    <w:p w:rsidR="00000000" w:rsidDel="00000000" w:rsidP="00000000" w:rsidRDefault="00000000" w:rsidRPr="00000000" w14:paraId="00000046">
      <w:pPr>
        <w:spacing w:before="0" w:line="276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276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Set-ADUser &lt;user&gt; `</w:t>
      </w:r>
    </w:p>
    <w:p w:rsidR="00000000" w:rsidDel="00000000" w:rsidP="00000000" w:rsidRDefault="00000000" w:rsidRPr="00000000" w14:paraId="00000048">
      <w:pPr>
        <w:spacing w:before="0" w:line="276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-ScriptPath salutacio.vbs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Crea un perfil obligatori als usuaris </w:t>
      </w:r>
      <w:r w:rsidDel="00000000" w:rsidR="00000000" w:rsidRPr="00000000">
        <w:rPr>
          <w:b w:val="1"/>
          <w:rtl w:val="0"/>
        </w:rPr>
        <w:t xml:space="preserve">slopez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fpi</w:t>
      </w:r>
      <w:r w:rsidDel="00000000" w:rsidR="00000000" w:rsidRPr="00000000">
        <w:rPr>
          <w:rtl w:val="0"/>
        </w:rPr>
        <w:t xml:space="preserve">. Aquest perfil tindrà guardat a la carpeta </w:t>
      </w:r>
      <w:r w:rsidDel="00000000" w:rsidR="00000000" w:rsidRPr="00000000">
        <w:rPr>
          <w:b w:val="1"/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 el fitxer “normativa.txt”. A l’escriptori tindran un accés directe a aquest document i altre a la calculadora.</w:t>
      </w:r>
    </w:p>
    <w:p w:rsidR="00000000" w:rsidDel="00000000" w:rsidP="00000000" w:rsidRDefault="00000000" w:rsidRPr="00000000" w14:paraId="0000004A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Invoke-Command -ComputerName serverpri -ScriptBlock {</w:t>
      </w:r>
    </w:p>
    <w:p w:rsidR="00000000" w:rsidDel="00000000" w:rsidP="00000000" w:rsidRDefault="00000000" w:rsidRPr="00000000" w14:paraId="0000004B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##creem la carpeta</w:t>
      </w:r>
    </w:p>
    <w:p w:rsidR="00000000" w:rsidDel="00000000" w:rsidP="00000000" w:rsidRDefault="00000000" w:rsidRPr="00000000" w14:paraId="0000004C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New-Item -ItemType directory -Name perfils -Path e:</w:t>
      </w:r>
    </w:p>
    <w:p w:rsidR="00000000" w:rsidDel="00000000" w:rsidP="00000000" w:rsidRDefault="00000000" w:rsidRPr="00000000" w14:paraId="0000004D">
      <w:pP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icacls e:\perfils /grant “Todos:(OI)(CI)F”</w:t>
      </w:r>
    </w:p>
    <w:p w:rsidR="00000000" w:rsidDel="00000000" w:rsidP="00000000" w:rsidRDefault="00000000" w:rsidRPr="00000000" w14:paraId="0000004F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icacls e:\perfils /inheritance:r</w:t>
      </w:r>
    </w:p>
    <w:p w:rsidR="00000000" w:rsidDel="00000000" w:rsidP="00000000" w:rsidRDefault="00000000" w:rsidRPr="00000000" w14:paraId="00000050">
      <w:pP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#comparteixo</w:t>
      </w:r>
    </w:p>
    <w:p w:rsidR="00000000" w:rsidDel="00000000" w:rsidP="00000000" w:rsidRDefault="00000000" w:rsidRPr="00000000" w14:paraId="00000052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New-SmbShare -Name perfils$ `</w:t>
      </w:r>
    </w:p>
    <w:p w:rsidR="00000000" w:rsidDel="00000000" w:rsidP="00000000" w:rsidRDefault="00000000" w:rsidRPr="00000000" w14:paraId="00000053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-Path e:\perfils `</w:t>
      </w:r>
    </w:p>
    <w:p w:rsidR="00000000" w:rsidDel="00000000" w:rsidP="00000000" w:rsidRDefault="00000000" w:rsidRPr="00000000" w14:paraId="00000054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-FullAccess todos</w:t>
      </w:r>
    </w:p>
    <w:p w:rsidR="00000000" w:rsidDel="00000000" w:rsidP="00000000" w:rsidRDefault="00000000" w:rsidRPr="00000000" w14:paraId="00000055">
      <w:pPr>
        <w:ind w:left="3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Crea un perfil mòbil a l’usuari </w:t>
      </w:r>
      <w:r w:rsidDel="00000000" w:rsidR="00000000" w:rsidRPr="00000000">
        <w:rPr>
          <w:b w:val="1"/>
          <w:rtl w:val="0"/>
        </w:rPr>
        <w:t xml:space="preserve">rtechos</w:t>
      </w:r>
      <w:r w:rsidDel="00000000" w:rsidR="00000000" w:rsidRPr="00000000">
        <w:rPr>
          <w:rtl w:val="0"/>
        </w:rPr>
        <w:t xml:space="preserve">. Comprova que si es guarden moltes dades al seu perfil (a la carpeta documents o a l’escriptori) s’incrementa el temps d’inici i de final de sessió.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Torna a fer les preguntes 1, 2 i 3 però per entorn gràfic. Munta també l’estructura de carpetes personals.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Torna a fer les preguntes 4 i 5, però per comanda. Considera que tota l’estructura dels perfils està muntada anteriorment.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Crea una plantilla de quota de disc </w:t>
      </w:r>
      <w:r w:rsidDel="00000000" w:rsidR="00000000" w:rsidRPr="00000000">
        <w:rPr>
          <w:b w:val="1"/>
          <w:rtl w:val="0"/>
        </w:rPr>
        <w:t xml:space="preserve">restrictiva</w:t>
      </w:r>
      <w:r w:rsidDel="00000000" w:rsidR="00000000" w:rsidRPr="00000000">
        <w:rPr>
          <w:rtl w:val="0"/>
        </w:rPr>
        <w:t xml:space="preserve"> anomenada ‘</w:t>
      </w:r>
      <w:r w:rsidDel="00000000" w:rsidR="00000000" w:rsidRPr="00000000">
        <w:rPr>
          <w:b w:val="1"/>
          <w:rtl w:val="0"/>
        </w:rPr>
        <w:t xml:space="preserve">usuaris rosita</w:t>
      </w:r>
      <w:r w:rsidDel="00000000" w:rsidR="00000000" w:rsidRPr="00000000">
        <w:rPr>
          <w:rtl w:val="0"/>
        </w:rPr>
        <w:t xml:space="preserve">”, amb límit als 400MiB i advertència al 70%. Aplica-la als 3 usuaris del primer exercici. Explica tots els passos que has fet.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Un cop aplicades les anteriors quotes, entra en cadascun dels 3 usuaris i comprova que és restrictiva guardant tots els fitxers que puguis. Intenta que alguns dels fitxers siguin de més de 100MB i altres fitxers estiguin repetits entre més d’un usuari.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Aplica a les unitats personals dels 3 usuaris de l’exercici 1 un filtre per impedir que puguin guardar fitxers de vídeo .mkv i .avi (únicament). Descriu tots els passos i comprova que funciona.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Fes un informe del nivell de quota que han fet servir els usuaris.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Fes un informe de tots els fitxers dels usuaris ordenats per cada usuari.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Fes un informe per localitzar tots els fitxers de més de 100MB.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Fes un informe per localitzar tots els fitxers dels usuaris duplicats.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8" w:top="851" w:left="851" w:right="85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ula Colomina Morales" w:id="0" w:date="2022-03-29T18:28:50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va aqui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bottom w:color="000000" w:space="1" w:sz="4" w:val="single"/>
      </w:pBdr>
      <w:jc w:val="left"/>
      <w:rPr>
        <w:b w:val="1"/>
        <w:sz w:val="26"/>
        <w:szCs w:val="26"/>
      </w:rPr>
    </w:pPr>
    <w:r w:rsidDel="00000000" w:rsidR="00000000" w:rsidRPr="00000000">
      <w:rPr>
        <w:rtl w:val="0"/>
      </w:rPr>
      <w:t xml:space="preserve">Mòdul 1: Implantació de Sistemes Operatius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before="120"/>
      <w:jc w:val="both"/>
    </w:pPr>
    <w:rPr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xempleExercici" w:customStyle="1">
    <w:name w:val="Exemple+Exercici"/>
    <w:basedOn w:val="Normal"/>
    <w:pPr>
      <w:ind w:left="567" w:right="567"/>
    </w:pPr>
    <w:rPr>
      <w:sz w:val="22"/>
      <w:szCs w:val="20"/>
    </w:rPr>
  </w:style>
  <w:style w:type="paragraph" w:styleId="titol1" w:customStyle="1">
    <w:name w:val="titol 1"/>
    <w:basedOn w:val="Normal"/>
    <w:next w:val="Normal"/>
    <w:pPr>
      <w:numPr>
        <w:numId w:val="1"/>
      </w:numPr>
      <w:spacing w:after="120"/>
    </w:pPr>
    <w:rPr>
      <w:b w:val="1"/>
      <w:sz w:val="28"/>
      <w:szCs w:val="20"/>
    </w:rPr>
  </w:style>
  <w:style w:type="paragraph" w:styleId="titol12" w:customStyle="1">
    <w:name w:val="titol 1.2"/>
    <w:basedOn w:val="titol1"/>
    <w:next w:val="Normal"/>
    <w:pPr>
      <w:numPr>
        <w:ilvl w:val="1"/>
        <w:numId w:val="2"/>
      </w:numPr>
    </w:pPr>
    <w:rPr>
      <w:sz w:val="26"/>
    </w:rPr>
  </w:style>
  <w:style w:type="paragraph" w:styleId="titol123b" w:customStyle="1">
    <w:name w:val="titol 1.2.3b"/>
    <w:basedOn w:val="titol1"/>
    <w:next w:val="Normal"/>
    <w:pPr>
      <w:numPr>
        <w:numId w:val="0"/>
      </w:numPr>
    </w:pPr>
    <w:rPr>
      <w:sz w:val="22"/>
    </w:rPr>
  </w:style>
  <w:style w:type="paragraph" w:styleId="titol123" w:customStyle="1">
    <w:name w:val="titol 1.2.3"/>
    <w:basedOn w:val="titol123b"/>
    <w:next w:val="Normal"/>
    <w:pPr>
      <w:numPr>
        <w:ilvl w:val="2"/>
        <w:numId w:val="3"/>
      </w:numPr>
    </w:pPr>
    <w:rPr>
      <w:sz w:val="24"/>
    </w:rPr>
  </w:style>
  <w:style w:type="table" w:styleId="Tablaconcuadrcula">
    <w:name w:val="Table Grid"/>
    <w:basedOn w:val="Tablanormal"/>
    <w:rsid w:val="00C650AC"/>
    <w:pPr>
      <w:spacing w:before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rsid w:val="003319A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9A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 w:val="1"/>
    <w:rsid w:val="00B45D7B"/>
    <w:rPr>
      <w:rFonts w:ascii="Tahoma" w:cs="Tahoma" w:hAnsi="Tahoma"/>
      <w:sz w:val="16"/>
      <w:szCs w:val="16"/>
    </w:rPr>
  </w:style>
  <w:style w:type="character" w:styleId="Hipervnculo">
    <w:name w:val="Hyperlink"/>
    <w:rsid w:val="00CC7BDE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480469"/>
    <w:pPr>
      <w:ind w:left="708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gNQiVdoH+f0AexvsvYOLokiYhw==">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2020-03-24T18:34:00Z</dcterms:created>
  <dc:creator>Arale Norimaki</dc:creator>
</cp:coreProperties>
</file>