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F61468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F61468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F61468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771C6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40B96E8E" w:rsidR="00F61468" w:rsidRPr="000A418C" w:rsidRDefault="009F01AE" w:rsidP="00F61468">
            <w:pPr>
              <w:ind w:left="2"/>
              <w:rPr>
                <w:rFonts w:cstheme="minorHAnsi"/>
                <w:sz w:val="28"/>
                <w:szCs w:val="28"/>
              </w:rPr>
            </w:pPr>
            <w:r w:rsidRPr="000A418C">
              <w:rPr>
                <w:rFonts w:cstheme="minorHAnsi"/>
                <w:b/>
                <w:sz w:val="28"/>
                <w:szCs w:val="28"/>
                <w:lang w:eastAsia="ja-JP"/>
              </w:rPr>
              <w:t>ICT - Information and Communications Technology</w:t>
            </w:r>
          </w:p>
        </w:tc>
      </w:tr>
      <w:tr w:rsidR="0047583D" w:rsidRPr="00F61468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47583D" w:rsidRPr="00F61468" w:rsidRDefault="0047583D" w:rsidP="0047583D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70940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73CE3D52" w:rsidR="0047583D" w:rsidRPr="00425827" w:rsidRDefault="0047583D" w:rsidP="0047583D">
            <w:pPr>
              <w:ind w:left="2"/>
              <w:rPr>
                <w:rFonts w:cs="Arial"/>
                <w:b/>
                <w:lang w:eastAsia="ja-JP"/>
              </w:rPr>
            </w:pPr>
            <w:r w:rsidRPr="00425827">
              <w:rPr>
                <w:rFonts w:cs="Arial"/>
                <w:b/>
                <w:lang w:eastAsia="ja-JP"/>
              </w:rPr>
              <w:t>ICT50120 Diploma of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47583D" w:rsidRPr="00F61468" w:rsidRDefault="0047583D" w:rsidP="0047583D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40DDA" w14:textId="77777777" w:rsidR="0047583D" w:rsidRDefault="0047583D" w:rsidP="0047583D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BFG0</w:t>
            </w:r>
          </w:p>
          <w:p w14:paraId="31A0113B" w14:textId="7B087E18" w:rsidR="0047583D" w:rsidRPr="00F61468" w:rsidRDefault="0047583D" w:rsidP="0047583D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47583D" w:rsidRPr="00F61468" w14:paraId="5DFAE640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36C513F" w14:textId="1EE64C51" w:rsidR="0047583D" w:rsidRPr="00F61468" w:rsidRDefault="0047583D" w:rsidP="0047583D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70940">
              <w:rPr>
                <w:rFonts w:cs="Arial"/>
                <w:b/>
                <w:bCs/>
                <w:color w:val="FFFFFF" w:themeColor="background1"/>
              </w:rPr>
              <w:t>Unit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95B6" w14:textId="7D0E9CE1" w:rsidR="0047583D" w:rsidRPr="00F61468" w:rsidRDefault="0047583D" w:rsidP="0047583D">
            <w:pPr>
              <w:ind w:left="2"/>
              <w:rPr>
                <w:rFonts w:ascii="Tahoma" w:hAnsi="Tahoma" w:cs="Tahoma"/>
                <w:b/>
              </w:rPr>
            </w:pPr>
            <w:r w:rsidRPr="007A5D9B">
              <w:rPr>
                <w:rFonts w:cs="Arial"/>
                <w:b/>
              </w:rPr>
              <w:t>ICTSAS527 Manage client problems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72FD26F4" w14:textId="2082129C" w:rsidR="0047583D" w:rsidRPr="00771C6F" w:rsidRDefault="0047583D" w:rsidP="0047583D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44C1F" w14:textId="77777777" w:rsidR="0047583D" w:rsidRDefault="0047583D" w:rsidP="0047583D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OBS44</w:t>
            </w:r>
          </w:p>
          <w:p w14:paraId="74CC558D" w14:textId="4D1F5F42" w:rsidR="0047583D" w:rsidRPr="00F61468" w:rsidRDefault="0047583D" w:rsidP="0047583D">
            <w:pPr>
              <w:ind w:left="2"/>
              <w:jc w:val="center"/>
              <w:rPr>
                <w:rFonts w:ascii="Tahoma" w:hAnsi="Tahoma" w:cs="Tahoma"/>
              </w:rPr>
            </w:pPr>
          </w:p>
        </w:tc>
      </w:tr>
    </w:tbl>
    <w:p w14:paraId="62AA79CD" w14:textId="77777777" w:rsidR="000F01AC" w:rsidRDefault="000F01AC" w:rsidP="000F01AC">
      <w:pPr>
        <w:tabs>
          <w:tab w:val="left" w:pos="3195"/>
        </w:tabs>
        <w:spacing w:before="240" w:after="240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 xml:space="preserve">Students to sign this document when submitting an </w:t>
      </w:r>
      <w:proofErr w:type="gramStart"/>
      <w:r w:rsidRPr="00793B35">
        <w:rPr>
          <w:rFonts w:ascii="Arial" w:hAnsi="Arial" w:cs="Arial"/>
          <w:i/>
        </w:rPr>
        <w:t>assessment</w:t>
      </w:r>
      <w:proofErr w:type="gramEnd"/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22"/>
        <w:gridCol w:w="122"/>
        <w:gridCol w:w="1701"/>
        <w:gridCol w:w="1559"/>
        <w:gridCol w:w="1205"/>
        <w:gridCol w:w="354"/>
        <w:gridCol w:w="2410"/>
      </w:tblGrid>
      <w:tr w:rsidR="000F01AC" w:rsidRPr="001F7CC0" w14:paraId="118B7A0F" w14:textId="77777777" w:rsidTr="00FD5DAE">
        <w:trPr>
          <w:trHeight w:val="5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10F9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description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0E19DEF8" w14:textId="2AE18BF2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306AF7">
              <w:rPr>
                <w:rFonts w:ascii="Arial" w:hAnsi="Arial" w:cs="Arial"/>
                <w:sz w:val="20"/>
              </w:rPr>
              <w:t xml:space="preserve">Assessment </w:t>
            </w:r>
            <w:r w:rsidR="00B95328">
              <w:rPr>
                <w:rFonts w:ascii="Arial" w:hAnsi="Arial" w:cs="Arial"/>
                <w:sz w:val="20"/>
              </w:rPr>
              <w:t>2 Documentation Project</w:t>
            </w:r>
            <w:r w:rsidRPr="00306AF7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F01AC" w:rsidRPr="001F7CC0" w14:paraId="532B13B3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ED63A23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date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6B811C64" w14:textId="6EDB9AC7" w:rsidR="000F01AC" w:rsidRPr="001F7CC0" w:rsidRDefault="00533687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33687">
              <w:rPr>
                <w:rFonts w:ascii="Tahoma" w:hAnsi="Tahoma" w:cs="Tahoma"/>
                <w:sz w:val="20"/>
              </w:rPr>
              <w:t>Week 13-14</w:t>
            </w:r>
          </w:p>
        </w:tc>
      </w:tr>
      <w:tr w:rsidR="000F01AC" w:rsidRPr="001F7CC0" w14:paraId="4F2E97C7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369F9F1B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24A7A9EC" w14:textId="0CDEEE05" w:rsidR="000F01AC" w:rsidRPr="001F7CC0" w:rsidRDefault="00FE5822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Andrew Millett</w:t>
            </w:r>
          </w:p>
        </w:tc>
      </w:tr>
      <w:tr w:rsidR="000F01AC" w:rsidRPr="001F7CC0" w14:paraId="6A7E157E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9818D5A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Student ID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A188A4B" w14:textId="33D42945" w:rsidR="000F01AC" w:rsidRPr="004856DF" w:rsidRDefault="00FE5822" w:rsidP="00FD5DAE">
            <w:pPr>
              <w:spacing w:before="120" w:after="120"/>
              <w:rPr>
                <w:rFonts w:ascii="Tahoma" w:hAnsi="Tahoma" w:cs="Tahoma"/>
                <w:snapToGrid w:val="0"/>
                <w:sz w:val="20"/>
              </w:rPr>
            </w:pPr>
            <w:r>
              <w:rPr>
                <w:rFonts w:ascii="Tahoma" w:hAnsi="Tahoma" w:cs="Tahoma"/>
                <w:snapToGrid w:val="0"/>
                <w:sz w:val="20"/>
              </w:rPr>
              <w:t>M164821</w:t>
            </w:r>
          </w:p>
        </w:tc>
      </w:tr>
      <w:tr w:rsidR="000F01AC" w:rsidRPr="001F7CC0" w14:paraId="59FCB6C7" w14:textId="77777777" w:rsidTr="00FD5DAE">
        <w:trPr>
          <w:trHeight w:val="2095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020B701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Declaration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BD82316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read and understand the details of the assessment.</w:t>
            </w:r>
          </w:p>
          <w:p w14:paraId="7DC6B8B7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been informed of the conditions of the assessment and the appeals process.</w:t>
            </w:r>
          </w:p>
          <w:p w14:paraId="4BA93E61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agree to participate in this assessment.</w:t>
            </w:r>
          </w:p>
          <w:p w14:paraId="36CAEE2C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certify that the attached is my own work.</w:t>
            </w:r>
          </w:p>
          <w:p w14:paraId="221FED25" w14:textId="77777777" w:rsidR="000F01AC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4217F33" w14:textId="1BDF021F" w:rsidR="00FE5822" w:rsidRPr="00FE5822" w:rsidRDefault="00FE5822" w:rsidP="00FD5DAE">
            <w:pPr>
              <w:spacing w:before="60" w:after="60"/>
              <w:rPr>
                <w:rFonts w:ascii="Tahoma" w:hAnsi="Tahoma" w:cs="Tahoma"/>
                <w:i/>
                <w:iCs/>
                <w:sz w:val="32"/>
                <w:szCs w:val="32"/>
              </w:rPr>
            </w:pPr>
            <w:r w:rsidRPr="00FE5822">
              <w:rPr>
                <w:rFonts w:ascii="Tahoma" w:hAnsi="Tahoma" w:cs="Tahoma"/>
                <w:i/>
                <w:iCs/>
                <w:sz w:val="32"/>
                <w:szCs w:val="32"/>
              </w:rPr>
              <w:t>Andrew Millett</w:t>
            </w:r>
          </w:p>
          <w:p w14:paraId="3DD97224" w14:textId="77777777" w:rsidR="000F01AC" w:rsidRPr="001F7CC0" w:rsidRDefault="000F01AC" w:rsidP="00FD5DAE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sz w:val="20"/>
              </w:rPr>
              <w:tab/>
            </w:r>
          </w:p>
        </w:tc>
      </w:tr>
      <w:tr w:rsidR="000F01AC" w:rsidRPr="001F7CC0" w14:paraId="1BEB15B4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EFCD91E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Assessors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55223228" w14:textId="185D6788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E4C58D0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4AC6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 Due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04F14442" w14:textId="4D25D5F3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End of Session</w:t>
            </w:r>
            <w:r w:rsidR="0038210A">
              <w:rPr>
                <w:rFonts w:ascii="Tahoma" w:hAnsi="Tahoma" w:cs="Tahoma"/>
                <w:sz w:val="20"/>
              </w:rPr>
              <w:t xml:space="preserve"> 15</w:t>
            </w: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36D453C5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 xml:space="preserve">Date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Submitted: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A9E8476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63EF66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51F81B5F" w14:textId="77777777" w:rsidR="000F01AC" w:rsidRPr="001F7CC0" w:rsidRDefault="000F01AC" w:rsidP="00FD5DAE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</w:rPr>
            </w:pPr>
            <w:r>
              <w:br w:type="page"/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STUDENT FEEDBACK</w:t>
            </w:r>
          </w:p>
        </w:tc>
      </w:tr>
      <w:tr w:rsidR="000F01AC" w:rsidRPr="001F7CC0" w14:paraId="7E43F7FD" w14:textId="77777777" w:rsidTr="00FD5DA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2880E1E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Assessment Decision</w:t>
            </w: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366619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1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39BB749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6774934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409B606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108DB141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26D5C65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2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72267BC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496847E8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522AB98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23CF2A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5DAEFDE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3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1D4F29B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00FF033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74E0B495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4C1D6A5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Assessor Name</w:t>
            </w:r>
          </w:p>
        </w:tc>
        <w:tc>
          <w:tcPr>
            <w:tcW w:w="7373" w:type="dxa"/>
            <w:gridSpan w:val="7"/>
            <w:shd w:val="clear" w:color="auto" w:fill="auto"/>
            <w:vAlign w:val="center"/>
          </w:tcPr>
          <w:p w14:paraId="1F860E56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50C726C4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6B7CB2EF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 Signature</w:t>
            </w:r>
          </w:p>
        </w:tc>
        <w:tc>
          <w:tcPr>
            <w:tcW w:w="3404" w:type="dxa"/>
            <w:gridSpan w:val="4"/>
            <w:shd w:val="clear" w:color="auto" w:fill="auto"/>
            <w:vAlign w:val="center"/>
          </w:tcPr>
          <w:p w14:paraId="29E96F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7B78206D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80F86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0EACFB7C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03271DC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to student</w:t>
            </w:r>
          </w:p>
        </w:tc>
      </w:tr>
      <w:tr w:rsidR="000F01AC" w:rsidRPr="001F7CC0" w14:paraId="31B7DCC8" w14:textId="77777777" w:rsidTr="00FD5DAE">
        <w:trPr>
          <w:trHeight w:val="1693"/>
        </w:trPr>
        <w:tc>
          <w:tcPr>
            <w:tcW w:w="10065" w:type="dxa"/>
            <w:gridSpan w:val="8"/>
            <w:shd w:val="clear" w:color="auto" w:fill="auto"/>
          </w:tcPr>
          <w:p w14:paraId="1D388863" w14:textId="77777777" w:rsidR="000F01AC" w:rsidRDefault="000F01AC" w:rsidP="00FD5DAE">
            <w:pPr>
              <w:tabs>
                <w:tab w:val="left" w:pos="3195"/>
              </w:tabs>
              <w:spacing w:before="120" w:after="120"/>
              <w:ind w:left="34"/>
            </w:pPr>
            <w:r w:rsidRPr="00005C03">
              <w:lastRenderedPageBreak/>
              <w:t>Feedback will be given to you in class</w:t>
            </w:r>
            <w:r>
              <w:t xml:space="preserve"> or via </w:t>
            </w:r>
            <w:proofErr w:type="gramStart"/>
            <w:r>
              <w:t>Blackboard</w:t>
            </w:r>
            <w:proofErr w:type="gramEnd"/>
          </w:p>
          <w:p w14:paraId="1CD4FB4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F26455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759DBB4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from student</w:t>
            </w:r>
          </w:p>
        </w:tc>
      </w:tr>
      <w:tr w:rsidR="000F01AC" w:rsidRPr="001F7CC0" w14:paraId="47F3933B" w14:textId="77777777" w:rsidTr="00FD5DAE">
        <w:trPr>
          <w:trHeight w:val="1776"/>
        </w:trPr>
        <w:tc>
          <w:tcPr>
            <w:tcW w:w="10065" w:type="dxa"/>
            <w:gridSpan w:val="8"/>
            <w:shd w:val="clear" w:color="auto" w:fill="auto"/>
          </w:tcPr>
          <w:p w14:paraId="3A40185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D9BE124" w14:textId="77777777" w:rsidTr="00FD5DA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66642A6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signature</w:t>
            </w:r>
          </w:p>
        </w:tc>
        <w:tc>
          <w:tcPr>
            <w:tcW w:w="3382" w:type="dxa"/>
            <w:gridSpan w:val="3"/>
            <w:shd w:val="clear" w:color="auto" w:fill="auto"/>
            <w:vAlign w:val="center"/>
          </w:tcPr>
          <w:p w14:paraId="2BBBA7C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5921636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EE360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6019153E" w14:textId="77777777" w:rsidR="000F01AC" w:rsidRDefault="000F01AC" w:rsidP="000F01AC">
      <w:pPr>
        <w:tabs>
          <w:tab w:val="left" w:pos="3195"/>
        </w:tabs>
        <w:spacing w:before="120" w:after="120"/>
        <w:ind w:left="-284"/>
      </w:pPr>
      <w:r>
        <w:br w:type="page"/>
      </w:r>
    </w:p>
    <w:tbl>
      <w:tblPr>
        <w:tblW w:w="10070" w:type="dxa"/>
        <w:tblInd w:w="-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7"/>
        <w:gridCol w:w="7233"/>
      </w:tblGrid>
      <w:tr w:rsidR="000F01AC" w14:paraId="5FBE864C" w14:textId="77777777" w:rsidTr="00FB2E3D">
        <w:trPr>
          <w:trHeight w:val="334"/>
        </w:trPr>
        <w:tc>
          <w:tcPr>
            <w:tcW w:w="10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D50CC68" w14:textId="77777777" w:rsidR="000F01AC" w:rsidRPr="004856DF" w:rsidRDefault="000F01AC" w:rsidP="00FD5DAE">
            <w:pPr>
              <w:spacing w:before="120" w:after="120"/>
              <w:jc w:val="center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INSTRUCTIONS</w:t>
            </w:r>
          </w:p>
        </w:tc>
      </w:tr>
      <w:tr w:rsidR="000F01AC" w:rsidRPr="005D2195" w14:paraId="609E317A" w14:textId="77777777" w:rsidTr="00FB2E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65" w:type="dxa"/>
            <w:gridSpan w:val="2"/>
          </w:tcPr>
          <w:p w14:paraId="2B330D9E" w14:textId="77777777" w:rsidR="000F01AC" w:rsidRPr="005D2195" w:rsidRDefault="000F01AC" w:rsidP="00FD5DA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5D2195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0F01AC" w:rsidRPr="005D2195" w14:paraId="20016CD9" w14:textId="77777777" w:rsidTr="00FB2E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2FDCEF4F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49D5894F" w14:textId="55671CC7" w:rsidR="000F01AC" w:rsidRPr="00B8691A" w:rsidRDefault="00754AAB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Documentation Pro</w:t>
            </w:r>
            <w:r w:rsidR="004715EA">
              <w:rPr>
                <w:rFonts w:ascii="Tahoma" w:hAnsi="Tahoma" w:cs="Tahoma"/>
                <w:sz w:val="20"/>
              </w:rPr>
              <w:t>je</w:t>
            </w:r>
            <w:r>
              <w:rPr>
                <w:rFonts w:ascii="Tahoma" w:hAnsi="Tahoma" w:cs="Tahoma"/>
                <w:sz w:val="20"/>
              </w:rPr>
              <w:t xml:space="preserve">ct </w:t>
            </w:r>
            <w:r w:rsidR="004715EA">
              <w:rPr>
                <w:rFonts w:ascii="Tahoma" w:hAnsi="Tahoma" w:cs="Tahoma"/>
                <w:sz w:val="20"/>
              </w:rPr>
              <w:t>A</w:t>
            </w:r>
            <w:r>
              <w:rPr>
                <w:rFonts w:ascii="Tahoma" w:hAnsi="Tahoma" w:cs="Tahoma"/>
                <w:sz w:val="20"/>
              </w:rPr>
              <w:t>ssessment</w:t>
            </w:r>
            <w:r w:rsidR="000F01AC">
              <w:rPr>
                <w:rFonts w:ascii="Tahoma" w:hAnsi="Tahoma" w:cs="Tahoma"/>
                <w:sz w:val="20"/>
              </w:rPr>
              <w:t xml:space="preserve"> Evidence</w:t>
            </w:r>
          </w:p>
        </w:tc>
      </w:tr>
      <w:tr w:rsidR="000F01AC" w:rsidRPr="005D2195" w14:paraId="7431FFD9" w14:textId="77777777" w:rsidTr="00FB2E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1B98FCE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76CEBCE8" w14:textId="073D7621" w:rsidR="000F01AC" w:rsidRPr="00B8691A" w:rsidRDefault="004715EA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  <w:r w:rsidR="00CA57D6">
              <w:rPr>
                <w:rFonts w:ascii="Tahoma" w:hAnsi="Tahoma" w:cs="Tahoma"/>
                <w:sz w:val="20"/>
              </w:rPr>
              <w:t xml:space="preserve"> Week</w:t>
            </w:r>
            <w:r>
              <w:rPr>
                <w:rFonts w:ascii="Tahoma" w:hAnsi="Tahoma" w:cs="Tahoma"/>
                <w:sz w:val="20"/>
              </w:rPr>
              <w:t>s</w:t>
            </w:r>
          </w:p>
        </w:tc>
      </w:tr>
      <w:tr w:rsidR="000F01AC" w:rsidRPr="005D2195" w14:paraId="30582AC5" w14:textId="77777777" w:rsidTr="00FB2E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3D31138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1EC61674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Classroom and out of class.</w:t>
            </w:r>
          </w:p>
        </w:tc>
      </w:tr>
      <w:tr w:rsidR="000F01AC" w:rsidRPr="005D2195" w14:paraId="258FDC58" w14:textId="77777777" w:rsidTr="00FB2E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416D9E1C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25576A25" w14:textId="539E8D2B" w:rsidR="000F01AC" w:rsidRPr="00B8691A" w:rsidRDefault="000F01AC" w:rsidP="005446A2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Learners are required to complete this assessment in class </w:t>
            </w:r>
            <w:r w:rsidRPr="00CA57D6">
              <w:rPr>
                <w:rFonts w:ascii="Tahoma" w:hAnsi="Tahoma" w:cs="Tahoma"/>
                <w:sz w:val="20"/>
              </w:rPr>
              <w:t>and in their own time and</w:t>
            </w:r>
            <w:r>
              <w:rPr>
                <w:rFonts w:ascii="Tahoma" w:hAnsi="Tahoma" w:cs="Tahoma"/>
                <w:sz w:val="20"/>
              </w:rPr>
              <w:t xml:space="preserve"> submit the required documentation </w:t>
            </w:r>
            <w:r w:rsidRPr="00BB7BF8">
              <w:rPr>
                <w:rFonts w:ascii="Tahoma" w:hAnsi="Tahoma" w:cs="Tahoma"/>
                <w:sz w:val="20"/>
              </w:rPr>
              <w:t xml:space="preserve">electronically </w:t>
            </w:r>
            <w:r>
              <w:rPr>
                <w:rFonts w:ascii="Tahoma" w:hAnsi="Tahoma" w:cs="Tahoma"/>
                <w:sz w:val="20"/>
              </w:rPr>
              <w:t xml:space="preserve">via blackboard. </w:t>
            </w:r>
            <w:r w:rsidR="005446A2" w:rsidRPr="005446A2">
              <w:rPr>
                <w:rFonts w:ascii="Tahoma" w:hAnsi="Tahoma" w:cs="Tahoma"/>
                <w:sz w:val="20"/>
              </w:rPr>
              <w:t>This is an individual activity with student discussions allowed. Students may</w:t>
            </w:r>
            <w:r w:rsidR="005446A2">
              <w:rPr>
                <w:rFonts w:ascii="Tahoma" w:hAnsi="Tahoma" w:cs="Tahoma"/>
                <w:sz w:val="20"/>
              </w:rPr>
              <w:t xml:space="preserve"> </w:t>
            </w:r>
            <w:r w:rsidR="005446A2" w:rsidRPr="005446A2">
              <w:rPr>
                <w:rFonts w:ascii="Tahoma" w:hAnsi="Tahoma" w:cs="Tahoma"/>
                <w:sz w:val="20"/>
              </w:rPr>
              <w:t xml:space="preserve">complete the tasks in class or at home and submit electronically via </w:t>
            </w:r>
            <w:r w:rsidR="005446A2">
              <w:rPr>
                <w:rFonts w:ascii="Tahoma" w:hAnsi="Tahoma" w:cs="Tahoma"/>
                <w:sz w:val="20"/>
              </w:rPr>
              <w:t>Blackboard</w:t>
            </w:r>
          </w:p>
        </w:tc>
      </w:tr>
      <w:tr w:rsidR="000F01AC" w:rsidRPr="005D2195" w14:paraId="1D7F4268" w14:textId="77777777" w:rsidTr="00FB2E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1B04D9B6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2420E85F" w14:textId="5741C1EE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This assessment is to assess the </w:t>
            </w:r>
            <w:r w:rsidR="004715EA">
              <w:rPr>
                <w:rFonts w:ascii="Tahoma" w:hAnsi="Tahoma" w:cs="Tahoma"/>
                <w:sz w:val="20"/>
              </w:rPr>
              <w:t>Project</w:t>
            </w:r>
            <w:r w:rsidR="00EE2AEC">
              <w:rPr>
                <w:rFonts w:ascii="Tahoma" w:hAnsi="Tahoma" w:cs="Tahoma"/>
                <w:sz w:val="20"/>
              </w:rPr>
              <w:t xml:space="preserve"> Assessment</w:t>
            </w:r>
            <w:r>
              <w:rPr>
                <w:rFonts w:ascii="Tahoma" w:hAnsi="Tahoma" w:cs="Tahoma"/>
                <w:sz w:val="20"/>
              </w:rPr>
              <w:t xml:space="preserve"> components of the unit of competency.</w:t>
            </w:r>
          </w:p>
        </w:tc>
      </w:tr>
      <w:tr w:rsidR="000F01AC" w:rsidRPr="005D2195" w14:paraId="195D87BB" w14:textId="77777777" w:rsidTr="00FB2E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65" w:type="dxa"/>
            <w:gridSpan w:val="2"/>
          </w:tcPr>
          <w:p w14:paraId="441AA67D" w14:textId="77777777" w:rsidR="003C32A7" w:rsidRDefault="000F01AC" w:rsidP="00FD5DAE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724AAB">
              <w:rPr>
                <w:rFonts w:ascii="Tahoma" w:hAnsi="Tahoma" w:cs="Tahoma"/>
                <w:b/>
                <w:bCs/>
                <w:sz w:val="20"/>
              </w:rPr>
              <w:t>TO THE STUDENT</w:t>
            </w:r>
            <w:r w:rsidR="00753C71">
              <w:rPr>
                <w:rFonts w:ascii="Tahoma" w:hAnsi="Tahoma" w:cs="Tahoma"/>
                <w:b/>
                <w:bCs/>
                <w:sz w:val="20"/>
              </w:rPr>
              <w:t xml:space="preserve">    </w:t>
            </w:r>
          </w:p>
          <w:p w14:paraId="020BCA53" w14:textId="6904A75B" w:rsidR="000F01AC" w:rsidRPr="00724AAB" w:rsidRDefault="00753C71" w:rsidP="00FD5DAE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[Note that this </w:t>
            </w:r>
            <w:r w:rsidR="004A4C77">
              <w:rPr>
                <w:rFonts w:ascii="Tahoma" w:hAnsi="Tahoma" w:cs="Tahoma"/>
                <w:b/>
                <w:bCs/>
                <w:sz w:val="20"/>
              </w:rPr>
              <w:t>A</w:t>
            </w:r>
            <w:r>
              <w:rPr>
                <w:rFonts w:ascii="Tahoma" w:hAnsi="Tahoma" w:cs="Tahoma"/>
                <w:b/>
                <w:bCs/>
                <w:sz w:val="20"/>
              </w:rPr>
              <w:t>ssessment 2 needs to be completed</w:t>
            </w:r>
            <w:r w:rsidR="003C32A7">
              <w:rPr>
                <w:rFonts w:ascii="Tahoma" w:hAnsi="Tahoma" w:cs="Tahoma"/>
                <w:b/>
                <w:bCs/>
                <w:sz w:val="20"/>
              </w:rPr>
              <w:t xml:space="preserve"> before attempting the next assessment, Assessment 3]</w:t>
            </w:r>
          </w:p>
        </w:tc>
      </w:tr>
      <w:tr w:rsidR="000F01AC" w:rsidRPr="005D2195" w14:paraId="1B3466D6" w14:textId="77777777" w:rsidTr="00FB2E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342CBF8B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5C100B26" w14:textId="77777777" w:rsidR="00E0686B" w:rsidRPr="00E0686B" w:rsidRDefault="00E0686B" w:rsidP="00E0686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686B">
              <w:rPr>
                <w:rFonts w:ascii="Tahoma" w:hAnsi="Tahoma" w:cs="Tahoma"/>
                <w:sz w:val="20"/>
              </w:rPr>
              <w:t>This assessment evaluates student’s skills and knowledge required to:</w:t>
            </w:r>
          </w:p>
          <w:p w14:paraId="6E889AAD" w14:textId="7B88521C" w:rsidR="00E0686B" w:rsidRPr="006E75DD" w:rsidRDefault="00E0686B" w:rsidP="006E75DD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Tahoma" w:hAnsi="Tahoma" w:cs="Tahoma"/>
                <w:sz w:val="20"/>
              </w:rPr>
            </w:pPr>
            <w:r w:rsidRPr="006E75DD">
              <w:rPr>
                <w:rFonts w:ascii="Tahoma" w:hAnsi="Tahoma" w:cs="Tahoma"/>
                <w:sz w:val="20"/>
              </w:rPr>
              <w:t>Determine the level of help and develop support procedure</w:t>
            </w:r>
            <w:r w:rsidR="00363CA6">
              <w:rPr>
                <w:rFonts w:ascii="Tahoma" w:hAnsi="Tahoma" w:cs="Tahoma"/>
                <w:sz w:val="20"/>
              </w:rPr>
              <w:t>s</w:t>
            </w:r>
            <w:r w:rsidRPr="006E75DD">
              <w:rPr>
                <w:rFonts w:ascii="Tahoma" w:hAnsi="Tahoma" w:cs="Tahoma"/>
                <w:sz w:val="20"/>
              </w:rPr>
              <w:t xml:space="preserve"> for the</w:t>
            </w:r>
          </w:p>
          <w:p w14:paraId="09A2D1F1" w14:textId="77777777" w:rsidR="00E0686B" w:rsidRPr="006E75DD" w:rsidRDefault="00E0686B" w:rsidP="006E75DD">
            <w:pPr>
              <w:pStyle w:val="ListParagraph"/>
              <w:spacing w:before="120" w:after="120"/>
              <w:rPr>
                <w:rFonts w:ascii="Tahoma" w:hAnsi="Tahoma" w:cs="Tahoma"/>
                <w:sz w:val="20"/>
              </w:rPr>
            </w:pPr>
            <w:r w:rsidRPr="006E75DD">
              <w:rPr>
                <w:rFonts w:ascii="Tahoma" w:hAnsi="Tahoma" w:cs="Tahoma"/>
                <w:sz w:val="20"/>
              </w:rPr>
              <w:t>workplace.</w:t>
            </w:r>
          </w:p>
          <w:p w14:paraId="0B1AB8E9" w14:textId="576A24F0" w:rsidR="000F01AC" w:rsidRPr="002C40FE" w:rsidRDefault="00E0686B" w:rsidP="00CD625B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Tahoma" w:hAnsi="Tahoma" w:cs="Tahoma"/>
                <w:sz w:val="20"/>
              </w:rPr>
            </w:pPr>
            <w:r w:rsidRPr="006E75DD">
              <w:rPr>
                <w:rFonts w:ascii="Tahoma" w:hAnsi="Tahoma" w:cs="Tahoma"/>
                <w:sz w:val="20"/>
              </w:rPr>
              <w:t>Provide the correct level of support within the workplace to clients.</w:t>
            </w:r>
          </w:p>
        </w:tc>
      </w:tr>
      <w:tr w:rsidR="000F01AC" w:rsidRPr="005D2195" w14:paraId="0938D8D8" w14:textId="77777777" w:rsidTr="00FB2E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4459EF5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493ECC85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Weekly Readings, Class notes, Weekly Activities</w:t>
            </w:r>
          </w:p>
        </w:tc>
      </w:tr>
      <w:tr w:rsidR="000F01AC" w:rsidRPr="005D2195" w14:paraId="5FC71D2B" w14:textId="77777777" w:rsidTr="00FB2E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64E397BB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0A40C2CB" w14:textId="77777777" w:rsidR="000F01AC" w:rsidRPr="0051141B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Computer with:</w:t>
            </w:r>
          </w:p>
          <w:p w14:paraId="717DA1C3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 xml:space="preserve">Computer </w:t>
            </w:r>
            <w:proofErr w:type="gramStart"/>
            <w:r w:rsidRPr="0051141B">
              <w:rPr>
                <w:rFonts w:ascii="Tahoma" w:hAnsi="Tahoma" w:cs="Tahoma"/>
                <w:sz w:val="20"/>
              </w:rPr>
              <w:t>operating system;</w:t>
            </w:r>
            <w:proofErr w:type="gramEnd"/>
          </w:p>
          <w:p w14:paraId="7BB3A2A2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 xml:space="preserve">Internet </w:t>
            </w:r>
            <w:proofErr w:type="gramStart"/>
            <w:r w:rsidRPr="0051141B">
              <w:rPr>
                <w:rFonts w:ascii="Tahoma" w:hAnsi="Tahoma" w:cs="Tahoma"/>
                <w:sz w:val="20"/>
              </w:rPr>
              <w:t>Access;</w:t>
            </w:r>
            <w:proofErr w:type="gramEnd"/>
          </w:p>
          <w:p w14:paraId="3573172A" w14:textId="77777777" w:rsidR="000F01AC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 xml:space="preserve">Word processing </w:t>
            </w:r>
            <w:proofErr w:type="gramStart"/>
            <w:r w:rsidRPr="0051141B">
              <w:rPr>
                <w:rFonts w:ascii="Tahoma" w:hAnsi="Tahoma" w:cs="Tahoma"/>
                <w:sz w:val="20"/>
              </w:rPr>
              <w:t>software;</w:t>
            </w:r>
            <w:proofErr w:type="gramEnd"/>
          </w:p>
          <w:p w14:paraId="0DD740B9" w14:textId="77777777" w:rsidR="000F01AC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F573D6">
              <w:rPr>
                <w:rFonts w:ascii="Tahoma" w:hAnsi="Tahoma" w:cs="Tahoma"/>
                <w:sz w:val="20"/>
              </w:rPr>
              <w:t xml:space="preserve">Access to </w:t>
            </w:r>
            <w:proofErr w:type="gramStart"/>
            <w:r>
              <w:rPr>
                <w:rFonts w:ascii="Tahoma" w:hAnsi="Tahoma" w:cs="Tahoma"/>
                <w:sz w:val="20"/>
              </w:rPr>
              <w:t>Blackboard</w:t>
            </w:r>
            <w:r w:rsidRPr="00F573D6">
              <w:rPr>
                <w:rFonts w:ascii="Tahoma" w:hAnsi="Tahoma" w:cs="Tahoma"/>
                <w:sz w:val="20"/>
              </w:rPr>
              <w:t>;</w:t>
            </w:r>
            <w:proofErr w:type="gramEnd"/>
          </w:p>
          <w:p w14:paraId="6498FAE1" w14:textId="64886338" w:rsidR="006F37AB" w:rsidRDefault="006F37AB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Current virtualisation </w:t>
            </w:r>
            <w:proofErr w:type="gramStart"/>
            <w:r>
              <w:rPr>
                <w:rFonts w:ascii="Tahoma" w:hAnsi="Tahoma" w:cs="Tahoma"/>
                <w:sz w:val="20"/>
              </w:rPr>
              <w:t>software</w:t>
            </w:r>
            <w:r w:rsidR="00F67D78">
              <w:rPr>
                <w:rFonts w:ascii="Tahoma" w:hAnsi="Tahoma" w:cs="Tahoma"/>
                <w:sz w:val="20"/>
              </w:rPr>
              <w:t>;</w:t>
            </w:r>
            <w:proofErr w:type="gramEnd"/>
          </w:p>
          <w:p w14:paraId="1B4C78E8" w14:textId="585C35CA" w:rsidR="006F37AB" w:rsidRPr="00F573D6" w:rsidRDefault="00F67D78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Imaging toolkits and software;</w:t>
            </w:r>
          </w:p>
        </w:tc>
      </w:tr>
      <w:tr w:rsidR="000F01AC" w:rsidRPr="005D2195" w14:paraId="12173F8F" w14:textId="77777777" w:rsidTr="00FB2E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4B6DFFF" w14:textId="4C82FB5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Assessment Presentation &amp; </w:t>
            </w:r>
            <w:r w:rsidR="001B72EC">
              <w:rPr>
                <w:rFonts w:ascii="Tahoma" w:hAnsi="Tahoma" w:cs="Tahoma"/>
                <w:sz w:val="20"/>
              </w:rPr>
              <w:t>Submission</w:t>
            </w:r>
          </w:p>
        </w:tc>
        <w:tc>
          <w:tcPr>
            <w:tcW w:w="7229" w:type="dxa"/>
          </w:tcPr>
          <w:p w14:paraId="714C1D8B" w14:textId="5D19C851" w:rsidR="008E3444" w:rsidRPr="008E3444" w:rsidRDefault="008E3444" w:rsidP="008E3444">
            <w:pPr>
              <w:spacing w:before="120" w:after="120"/>
              <w:rPr>
                <w:rFonts w:ascii="Tahoma" w:hAnsi="Tahoma" w:cs="Tahoma"/>
                <w:sz w:val="20"/>
              </w:rPr>
            </w:pPr>
            <w:proofErr w:type="gramStart"/>
            <w:r w:rsidRPr="008E3444">
              <w:rPr>
                <w:rFonts w:ascii="Tahoma" w:hAnsi="Tahoma" w:cs="Tahoma"/>
                <w:sz w:val="20"/>
              </w:rPr>
              <w:t>In order to</w:t>
            </w:r>
            <w:proofErr w:type="gramEnd"/>
            <w:r w:rsidRPr="008E3444">
              <w:rPr>
                <w:rFonts w:ascii="Tahoma" w:hAnsi="Tahoma" w:cs="Tahoma"/>
                <w:sz w:val="20"/>
              </w:rPr>
              <w:t xml:space="preserve"> meet the criteria, you must complete all parts of this assessment.</w:t>
            </w:r>
          </w:p>
          <w:p w14:paraId="26BC30A0" w14:textId="66316722" w:rsidR="000F01AC" w:rsidRDefault="008E3444" w:rsidP="002C40FE">
            <w:pPr>
              <w:rPr>
                <w:rFonts w:ascii="Tahoma" w:hAnsi="Tahoma" w:cs="Tahoma"/>
                <w:sz w:val="20"/>
              </w:rPr>
            </w:pPr>
            <w:r w:rsidRPr="008E3444">
              <w:rPr>
                <w:rFonts w:ascii="Tahoma" w:hAnsi="Tahoma" w:cs="Tahoma"/>
                <w:sz w:val="20"/>
              </w:rPr>
              <w:t>Use of research tools and peer discussions in formulating answers are</w:t>
            </w:r>
            <w:r w:rsidR="002C40FE">
              <w:rPr>
                <w:rFonts w:ascii="Tahoma" w:hAnsi="Tahoma" w:cs="Tahoma"/>
                <w:sz w:val="20"/>
              </w:rPr>
              <w:t xml:space="preserve"> </w:t>
            </w:r>
            <w:r w:rsidRPr="008E3444">
              <w:rPr>
                <w:rFonts w:ascii="Tahoma" w:hAnsi="Tahoma" w:cs="Tahoma"/>
                <w:sz w:val="20"/>
              </w:rPr>
              <w:t>acceptable – but work submitted must be your own work.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0F01AC">
              <w:rPr>
                <w:rFonts w:ascii="Tahoma" w:hAnsi="Tahoma" w:cs="Tahoma"/>
                <w:sz w:val="20"/>
              </w:rPr>
              <w:t xml:space="preserve">Where possible </w:t>
            </w:r>
            <w:r w:rsidR="005E4972">
              <w:rPr>
                <w:rFonts w:ascii="Tahoma" w:hAnsi="Tahoma" w:cs="Tahoma"/>
                <w:sz w:val="20"/>
              </w:rPr>
              <w:t>real-world</w:t>
            </w:r>
            <w:r w:rsidR="000F01AC">
              <w:rPr>
                <w:rFonts w:ascii="Tahoma" w:hAnsi="Tahoma" w:cs="Tahoma"/>
                <w:sz w:val="20"/>
              </w:rPr>
              <w:t xml:space="preserve"> examples should be used to demonstrate knowledge.</w:t>
            </w:r>
          </w:p>
          <w:p w14:paraId="1CA22EB0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Students are required to submit all answers on this document to Blackboard.</w:t>
            </w:r>
          </w:p>
          <w:p w14:paraId="14E5D122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 xml:space="preserve">All questions and activities should be attempted. </w:t>
            </w:r>
          </w:p>
          <w:p w14:paraId="4F94CBDC" w14:textId="77777777" w:rsidR="000F01AC" w:rsidRPr="00005C03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>Use of research tools and peers in formulating answers are acceptable – but work s</w:t>
            </w:r>
            <w:r>
              <w:rPr>
                <w:rFonts w:ascii="Tahoma" w:hAnsi="Tahoma" w:cs="Tahoma"/>
                <w:sz w:val="20"/>
              </w:rPr>
              <w:t>ubmitted must be your own work.</w:t>
            </w:r>
          </w:p>
          <w:p w14:paraId="1A5D8DD7" w14:textId="0B7D4AC6" w:rsidR="00324BC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834B48">
              <w:rPr>
                <w:rFonts w:ascii="Tahoma" w:hAnsi="Tahoma" w:cs="Tahoma"/>
                <w:sz w:val="20"/>
              </w:rPr>
              <w:t xml:space="preserve">If you are marked as NYS (Not Yet Satisfactory) on your first </w:t>
            </w:r>
            <w:r w:rsidR="00BB2531" w:rsidRPr="00834B48">
              <w:rPr>
                <w:rFonts w:ascii="Tahoma" w:hAnsi="Tahoma" w:cs="Tahoma"/>
                <w:sz w:val="20"/>
              </w:rPr>
              <w:t>attempt,</w:t>
            </w:r>
            <w:r w:rsidRPr="00834B48">
              <w:rPr>
                <w:rFonts w:ascii="Tahoma" w:hAnsi="Tahoma" w:cs="Tahoma"/>
                <w:sz w:val="20"/>
              </w:rPr>
              <w:t xml:space="preserve"> you will be provided with another opportunity to re-attempt the assessment at the discretion of the lecturer</w:t>
            </w:r>
            <w:r>
              <w:rPr>
                <w:rFonts w:ascii="Tahoma" w:hAnsi="Tahoma" w:cs="Tahoma"/>
                <w:sz w:val="20"/>
              </w:rPr>
              <w:t>.</w:t>
            </w:r>
          </w:p>
        </w:tc>
      </w:tr>
    </w:tbl>
    <w:p w14:paraId="505BEED0" w14:textId="60AA4706" w:rsidR="002A03B3" w:rsidRDefault="002A03B3" w:rsidP="002A03B3">
      <w:pPr>
        <w:rPr>
          <w:rFonts w:ascii="Tahoma" w:hAnsi="Tahoma" w:cs="Tahoma"/>
          <w:sz w:val="20"/>
        </w:rPr>
      </w:pPr>
      <w:r w:rsidRPr="002A03B3">
        <w:rPr>
          <w:rFonts w:ascii="Tahoma" w:hAnsi="Tahoma" w:cs="Tahoma"/>
          <w:sz w:val="20"/>
        </w:rPr>
        <w:t>Portfolio contents</w:t>
      </w:r>
      <w:r w:rsidR="00EA2E94">
        <w:rPr>
          <w:rFonts w:ascii="Tahoma" w:hAnsi="Tahoma" w:cs="Tahoma"/>
          <w:sz w:val="20"/>
        </w:rPr>
        <w:t xml:space="preserve">                  </w:t>
      </w:r>
      <w:r w:rsidRPr="002A03B3">
        <w:rPr>
          <w:rFonts w:ascii="Tahoma" w:hAnsi="Tahoma" w:cs="Tahoma"/>
          <w:sz w:val="20"/>
        </w:rPr>
        <w:t xml:space="preserve">This assessment consists of </w:t>
      </w:r>
      <w:r w:rsidR="00FE6395">
        <w:rPr>
          <w:rFonts w:ascii="Tahoma" w:hAnsi="Tahoma" w:cs="Tahoma"/>
          <w:sz w:val="20"/>
        </w:rPr>
        <w:t>providing s</w:t>
      </w:r>
      <w:r w:rsidRPr="002A03B3">
        <w:rPr>
          <w:rFonts w:ascii="Tahoma" w:hAnsi="Tahoma" w:cs="Tahoma"/>
          <w:sz w:val="20"/>
        </w:rPr>
        <w:t>upport identification and procedures</w:t>
      </w:r>
      <w:r w:rsidR="00BF20D1">
        <w:rPr>
          <w:rFonts w:ascii="Tahoma" w:hAnsi="Tahoma" w:cs="Tahoma"/>
          <w:sz w:val="20"/>
        </w:rPr>
        <w:t>.</w:t>
      </w:r>
    </w:p>
    <w:p w14:paraId="7F739AC0" w14:textId="1104B555" w:rsidR="00A7684F" w:rsidRDefault="00A7684F" w:rsidP="002A03B3">
      <w:pPr>
        <w:rPr>
          <w:rFonts w:ascii="Tahoma" w:hAnsi="Tahoma" w:cs="Tahoma"/>
          <w:sz w:val="20"/>
        </w:rPr>
      </w:pPr>
    </w:p>
    <w:p w14:paraId="7CAD41D6" w14:textId="77777777" w:rsidR="00A7684F" w:rsidRPr="002A03B3" w:rsidRDefault="00A7684F" w:rsidP="002A03B3">
      <w:pPr>
        <w:rPr>
          <w:rFonts w:ascii="Tahoma" w:hAnsi="Tahoma" w:cs="Tahoma"/>
          <w:sz w:val="20"/>
        </w:rPr>
      </w:pPr>
    </w:p>
    <w:p w14:paraId="22DD30EF" w14:textId="5AA412AB" w:rsidR="00F6159C" w:rsidRPr="006B723B" w:rsidRDefault="00F6159C" w:rsidP="002A03B3">
      <w:pPr>
        <w:rPr>
          <w:rFonts w:ascii="Tahoma" w:hAnsi="Tahoma" w:cs="Tahoma"/>
          <w:b/>
          <w:bCs/>
          <w:sz w:val="20"/>
        </w:rPr>
      </w:pPr>
      <w:r w:rsidRPr="006B723B">
        <w:rPr>
          <w:rFonts w:ascii="Tahoma" w:hAnsi="Tahoma" w:cs="Tahoma"/>
          <w:b/>
          <w:bCs/>
          <w:sz w:val="20"/>
          <w:lang w:eastAsia="en-US"/>
        </w:rPr>
        <w:t>STUDENT PROJECT DOCUMENTATION CHECKLIST</w:t>
      </w:r>
      <w:r w:rsidR="00EA2E94" w:rsidRPr="006B723B">
        <w:rPr>
          <w:rFonts w:ascii="Tahoma" w:hAnsi="Tahoma" w:cs="Tahoma"/>
          <w:b/>
          <w:bCs/>
          <w:sz w:val="20"/>
        </w:rPr>
        <w:t xml:space="preserve">             </w:t>
      </w:r>
    </w:p>
    <w:p w14:paraId="2B681FC7" w14:textId="77777777" w:rsidR="00F6159C" w:rsidRPr="006B723B" w:rsidRDefault="00F6159C" w:rsidP="002A03B3">
      <w:pPr>
        <w:rPr>
          <w:rFonts w:ascii="Tahoma" w:hAnsi="Tahoma" w:cs="Tahoma"/>
          <w:sz w:val="20"/>
        </w:rPr>
      </w:pPr>
    </w:p>
    <w:p w14:paraId="6DBFD525" w14:textId="6EB8D991" w:rsidR="008A4B9B" w:rsidRPr="006B723B" w:rsidRDefault="008A4B9B" w:rsidP="008A4B9B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 w:rsidRPr="006B723B">
        <w:rPr>
          <w:rFonts w:ascii="Tahoma" w:hAnsi="Tahoma" w:cs="Tahoma"/>
          <w:sz w:val="20"/>
          <w:lang w:eastAsia="en-US"/>
        </w:rPr>
        <w:t xml:space="preserve">Please make sure your project folder contains </w:t>
      </w:r>
      <w:r w:rsidR="00E06284" w:rsidRPr="006B723B">
        <w:rPr>
          <w:rFonts w:ascii="Tahoma" w:hAnsi="Tahoma" w:cs="Tahoma"/>
          <w:sz w:val="20"/>
          <w:lang w:eastAsia="en-US"/>
        </w:rPr>
        <w:t>all</w:t>
      </w:r>
      <w:r w:rsidRPr="006B723B">
        <w:rPr>
          <w:rFonts w:ascii="Tahoma" w:hAnsi="Tahoma" w:cs="Tahoma"/>
          <w:sz w:val="20"/>
          <w:lang w:eastAsia="en-US"/>
        </w:rPr>
        <w:t xml:space="preserve"> the documentation specified below before </w:t>
      </w:r>
      <w:proofErr w:type="gramStart"/>
      <w:r w:rsidRPr="006B723B">
        <w:rPr>
          <w:rFonts w:ascii="Tahoma" w:hAnsi="Tahoma" w:cs="Tahoma"/>
          <w:sz w:val="20"/>
          <w:lang w:eastAsia="en-US"/>
        </w:rPr>
        <w:t>submitting</w:t>
      </w:r>
      <w:proofErr w:type="gramEnd"/>
    </w:p>
    <w:p w14:paraId="21C10DC8" w14:textId="77777777" w:rsidR="00460EAF" w:rsidRPr="006B723B" w:rsidRDefault="008A4B9B" w:rsidP="008A4B9B">
      <w:pPr>
        <w:rPr>
          <w:rFonts w:ascii="Tahoma" w:hAnsi="Tahoma" w:cs="Tahoma"/>
          <w:sz w:val="20"/>
        </w:rPr>
      </w:pPr>
      <w:r w:rsidRPr="006B723B">
        <w:rPr>
          <w:rFonts w:ascii="Tahoma" w:hAnsi="Tahoma" w:cs="Tahoma"/>
          <w:sz w:val="20"/>
          <w:lang w:eastAsia="en-US"/>
        </w:rPr>
        <w:t>it:</w:t>
      </w:r>
      <w:r w:rsidR="00EA2E94" w:rsidRPr="006B723B">
        <w:rPr>
          <w:rFonts w:ascii="Tahoma" w:hAnsi="Tahoma" w:cs="Tahoma"/>
          <w:sz w:val="20"/>
        </w:rPr>
        <w:t xml:space="preserve">             </w:t>
      </w:r>
    </w:p>
    <w:p w14:paraId="0B6302B7" w14:textId="77777777" w:rsidR="00460EAF" w:rsidRPr="006B723B" w:rsidRDefault="00460EAF" w:rsidP="008A4B9B">
      <w:pPr>
        <w:rPr>
          <w:rFonts w:ascii="Tahoma" w:hAnsi="Tahoma" w:cs="Tahoma"/>
          <w:sz w:val="20"/>
        </w:rPr>
      </w:pPr>
    </w:p>
    <w:p w14:paraId="23487139" w14:textId="77777777" w:rsidR="00460EAF" w:rsidRPr="006B723B" w:rsidRDefault="00460EAF" w:rsidP="008A4B9B">
      <w:pPr>
        <w:rPr>
          <w:rFonts w:ascii="Tahoma" w:hAnsi="Tahoma" w:cs="Tahoma"/>
          <w:sz w:val="20"/>
        </w:rPr>
      </w:pPr>
      <w:r w:rsidRPr="006B723B">
        <w:rPr>
          <w:rFonts w:ascii="Tahoma" w:hAnsi="Tahoma" w:cs="Tahoma"/>
          <w:sz w:val="20"/>
        </w:rPr>
        <w:t>CITEMS SLA</w:t>
      </w:r>
    </w:p>
    <w:p w14:paraId="26240132" w14:textId="77777777" w:rsidR="00644880" w:rsidRPr="006B723B" w:rsidRDefault="00460EAF" w:rsidP="008A4B9B">
      <w:pPr>
        <w:rPr>
          <w:rFonts w:ascii="Tahoma" w:hAnsi="Tahoma" w:cs="Tahoma"/>
          <w:sz w:val="20"/>
        </w:rPr>
      </w:pPr>
      <w:r w:rsidRPr="006B723B">
        <w:rPr>
          <w:rFonts w:ascii="Tahoma" w:hAnsi="Tahoma" w:cs="Tahoma"/>
          <w:sz w:val="20"/>
        </w:rPr>
        <w:t xml:space="preserve">Australian Business College </w:t>
      </w:r>
      <w:r w:rsidR="00B65FE4" w:rsidRPr="006B723B">
        <w:rPr>
          <w:rFonts w:ascii="Tahoma" w:hAnsi="Tahoma" w:cs="Tahoma"/>
          <w:sz w:val="20"/>
        </w:rPr>
        <w:t>(ABC Training) SLA</w:t>
      </w:r>
      <w:r w:rsidR="00EA2E94" w:rsidRPr="006B723B">
        <w:rPr>
          <w:rFonts w:ascii="Tahoma" w:hAnsi="Tahoma" w:cs="Tahoma"/>
          <w:sz w:val="20"/>
        </w:rPr>
        <w:t xml:space="preserve">  </w:t>
      </w:r>
    </w:p>
    <w:p w14:paraId="39C55897" w14:textId="77777777" w:rsidR="00644880" w:rsidRPr="006B723B" w:rsidRDefault="00644880" w:rsidP="008A4B9B">
      <w:pPr>
        <w:rPr>
          <w:rFonts w:ascii="Tahoma" w:hAnsi="Tahoma" w:cs="Tahoma"/>
          <w:sz w:val="20"/>
        </w:rPr>
      </w:pPr>
    </w:p>
    <w:p w14:paraId="61DE894C" w14:textId="6020F2F7" w:rsidR="00644880" w:rsidRPr="006B723B" w:rsidRDefault="00644880" w:rsidP="00644880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lang w:eastAsia="en-US"/>
        </w:rPr>
      </w:pPr>
      <w:r w:rsidRPr="006B723B">
        <w:rPr>
          <w:rFonts w:ascii="Tahoma" w:hAnsi="Tahoma" w:cs="Tahoma"/>
          <w:b/>
          <w:bCs/>
          <w:sz w:val="20"/>
          <w:lang w:eastAsia="en-US"/>
        </w:rPr>
        <w:t>SCENARIOS</w:t>
      </w:r>
    </w:p>
    <w:p w14:paraId="6B15C804" w14:textId="77777777" w:rsidR="006B723B" w:rsidRPr="006B723B" w:rsidRDefault="006B723B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</w:p>
    <w:p w14:paraId="314613FC" w14:textId="421E6BDF" w:rsidR="00644880" w:rsidRDefault="00644880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 w:rsidRPr="006B723B">
        <w:rPr>
          <w:rFonts w:ascii="Tahoma" w:hAnsi="Tahoma" w:cs="Tahoma"/>
          <w:sz w:val="20"/>
          <w:lang w:eastAsia="en-US"/>
        </w:rPr>
        <w:t>This project will have two scenarios that will be referenced though out this project.</w:t>
      </w:r>
    </w:p>
    <w:p w14:paraId="0474AAD7" w14:textId="780FD2A6" w:rsidR="00A9460E" w:rsidRDefault="00A9460E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>
        <w:rPr>
          <w:rFonts w:ascii="Tahoma" w:hAnsi="Tahoma" w:cs="Tahoma"/>
          <w:sz w:val="20"/>
          <w:lang w:eastAsia="en-US"/>
        </w:rPr>
        <w:t>Students should attend class for the scenario br</w:t>
      </w:r>
      <w:r w:rsidR="009C50E0">
        <w:rPr>
          <w:rFonts w:ascii="Tahoma" w:hAnsi="Tahoma" w:cs="Tahoma"/>
          <w:sz w:val="20"/>
          <w:lang w:eastAsia="en-US"/>
        </w:rPr>
        <w:t>iefings which will provide important information.</w:t>
      </w:r>
    </w:p>
    <w:p w14:paraId="1211311B" w14:textId="5D800B68" w:rsidR="000C42B9" w:rsidRDefault="000C42B9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>
        <w:rPr>
          <w:rFonts w:ascii="Tahoma" w:hAnsi="Tahoma" w:cs="Tahoma"/>
          <w:sz w:val="20"/>
          <w:lang w:eastAsia="en-US"/>
        </w:rPr>
        <w:t xml:space="preserve">The sample Secure </w:t>
      </w:r>
      <w:r w:rsidR="000109E6">
        <w:rPr>
          <w:rFonts w:ascii="Tahoma" w:hAnsi="Tahoma" w:cs="Tahoma"/>
          <w:sz w:val="20"/>
          <w:lang w:eastAsia="en-US"/>
        </w:rPr>
        <w:t>C</w:t>
      </w:r>
      <w:r>
        <w:rPr>
          <w:rFonts w:ascii="Tahoma" w:hAnsi="Tahoma" w:cs="Tahoma"/>
          <w:sz w:val="20"/>
          <w:lang w:eastAsia="en-US"/>
        </w:rPr>
        <w:t>ommunications SLA used in the last assessment</w:t>
      </w:r>
      <w:r w:rsidR="000109E6">
        <w:rPr>
          <w:rFonts w:ascii="Tahoma" w:hAnsi="Tahoma" w:cs="Tahoma"/>
          <w:sz w:val="20"/>
          <w:lang w:eastAsia="en-US"/>
        </w:rPr>
        <w:t xml:space="preserve"> can be used as reference material.</w:t>
      </w:r>
    </w:p>
    <w:p w14:paraId="53D983DA" w14:textId="77777777" w:rsidR="006B723B" w:rsidRPr="006B723B" w:rsidRDefault="006B723B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</w:p>
    <w:p w14:paraId="6879692F" w14:textId="65C8F45A" w:rsidR="00644880" w:rsidRPr="00AF3436" w:rsidRDefault="00644880" w:rsidP="00644880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lang w:eastAsia="en-US"/>
        </w:rPr>
      </w:pPr>
      <w:r w:rsidRPr="00AF3436">
        <w:rPr>
          <w:rFonts w:ascii="Tahoma" w:hAnsi="Tahoma" w:cs="Tahoma"/>
          <w:b/>
          <w:bCs/>
          <w:sz w:val="20"/>
          <w:lang w:eastAsia="en-US"/>
        </w:rPr>
        <w:t>SCENARIO 1</w:t>
      </w:r>
    </w:p>
    <w:p w14:paraId="695313EF" w14:textId="77777777" w:rsidR="00AF3436" w:rsidRPr="006B723B" w:rsidRDefault="00AF3436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</w:p>
    <w:p w14:paraId="14C52A96" w14:textId="38711896" w:rsidR="00644880" w:rsidRPr="006B723B" w:rsidRDefault="00AF3436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>
        <w:rPr>
          <w:rFonts w:ascii="Tahoma" w:hAnsi="Tahoma" w:cs="Tahoma"/>
          <w:sz w:val="20"/>
          <w:lang w:eastAsia="en-US"/>
        </w:rPr>
        <w:t>CITEMS</w:t>
      </w:r>
      <w:r w:rsidR="00644880" w:rsidRPr="006B723B">
        <w:rPr>
          <w:rFonts w:ascii="Tahoma" w:hAnsi="Tahoma" w:cs="Tahoma"/>
          <w:sz w:val="20"/>
          <w:lang w:eastAsia="en-US"/>
        </w:rPr>
        <w:t xml:space="preserve"> is a cafe located at the Elizabeth Quay that attracts its customers by providing them with a</w:t>
      </w:r>
    </w:p>
    <w:p w14:paraId="6AFF6F4B" w14:textId="77777777" w:rsidR="00644880" w:rsidRPr="006B723B" w:rsidRDefault="00644880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 w:rsidRPr="006B723B">
        <w:rPr>
          <w:rFonts w:ascii="Tahoma" w:hAnsi="Tahoma" w:cs="Tahoma"/>
          <w:sz w:val="20"/>
          <w:lang w:eastAsia="en-US"/>
        </w:rPr>
        <w:t xml:space="preserve">free access to WIFI with every purchase. This outlet offers visitors a cosy place to take a refuge in on </w:t>
      </w:r>
      <w:proofErr w:type="gramStart"/>
      <w:r w:rsidRPr="006B723B">
        <w:rPr>
          <w:rFonts w:ascii="Tahoma" w:hAnsi="Tahoma" w:cs="Tahoma"/>
          <w:sz w:val="20"/>
          <w:lang w:eastAsia="en-US"/>
        </w:rPr>
        <w:t>any</w:t>
      </w:r>
      <w:proofErr w:type="gramEnd"/>
    </w:p>
    <w:p w14:paraId="645D6FED" w14:textId="77777777" w:rsidR="00644880" w:rsidRPr="006B723B" w:rsidRDefault="00644880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 w:rsidRPr="006B723B">
        <w:rPr>
          <w:rFonts w:ascii="Tahoma" w:hAnsi="Tahoma" w:cs="Tahoma"/>
          <w:sz w:val="20"/>
          <w:lang w:eastAsia="en-US"/>
        </w:rPr>
        <w:t>day of the week where everyone can enjoy their meal and drinks, and catch up on their daily dose of</w:t>
      </w:r>
    </w:p>
    <w:p w14:paraId="6E953CDE" w14:textId="77777777" w:rsidR="00CF3BBF" w:rsidRDefault="00644880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 w:rsidRPr="006B723B">
        <w:rPr>
          <w:rFonts w:ascii="Tahoma" w:hAnsi="Tahoma" w:cs="Tahoma"/>
          <w:sz w:val="20"/>
          <w:lang w:eastAsia="en-US"/>
        </w:rPr>
        <w:t xml:space="preserve">Internet. </w:t>
      </w:r>
    </w:p>
    <w:p w14:paraId="19399ECF" w14:textId="77777777" w:rsidR="00CF3BBF" w:rsidRDefault="00CF3BBF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</w:p>
    <w:p w14:paraId="6F9BD5A6" w14:textId="6E4CF400" w:rsidR="00644880" w:rsidRPr="006B723B" w:rsidRDefault="00644880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 w:rsidRPr="006B723B">
        <w:rPr>
          <w:rFonts w:ascii="Tahoma" w:hAnsi="Tahoma" w:cs="Tahoma"/>
          <w:sz w:val="20"/>
          <w:lang w:eastAsia="en-US"/>
        </w:rPr>
        <w:t>Customers are provided with a comfortable lounge with the access to USB charging ports,</w:t>
      </w:r>
    </w:p>
    <w:p w14:paraId="4860397D" w14:textId="62878A07" w:rsidR="00644880" w:rsidRDefault="00644880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 w:rsidRPr="006B723B">
        <w:rPr>
          <w:rFonts w:ascii="Tahoma" w:hAnsi="Tahoma" w:cs="Tahoma"/>
          <w:sz w:val="20"/>
          <w:lang w:eastAsia="en-US"/>
        </w:rPr>
        <w:t>power point connections provided by the café.</w:t>
      </w:r>
    </w:p>
    <w:p w14:paraId="04C72B4D" w14:textId="77777777" w:rsidR="00CF3BBF" w:rsidRPr="006B723B" w:rsidRDefault="00CF3BBF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</w:p>
    <w:p w14:paraId="2E8A57BD" w14:textId="77777777" w:rsidR="00644880" w:rsidRPr="006B723B" w:rsidRDefault="00644880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 w:rsidRPr="006B723B">
        <w:rPr>
          <w:rFonts w:ascii="Tahoma" w:hAnsi="Tahoma" w:cs="Tahoma"/>
          <w:sz w:val="20"/>
          <w:lang w:eastAsia="en-US"/>
        </w:rPr>
        <w:t xml:space="preserve">There are currently 2 Network Technicians where only one of them is present on premises at any </w:t>
      </w:r>
      <w:proofErr w:type="gramStart"/>
      <w:r w:rsidRPr="006B723B">
        <w:rPr>
          <w:rFonts w:ascii="Tahoma" w:hAnsi="Tahoma" w:cs="Tahoma"/>
          <w:sz w:val="20"/>
          <w:lang w:eastAsia="en-US"/>
        </w:rPr>
        <w:t>given</w:t>
      </w:r>
      <w:proofErr w:type="gramEnd"/>
    </w:p>
    <w:p w14:paraId="0C54B3A6" w14:textId="77777777" w:rsidR="00644880" w:rsidRPr="006B723B" w:rsidRDefault="00644880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 w:rsidRPr="006B723B">
        <w:rPr>
          <w:rFonts w:ascii="Tahoma" w:hAnsi="Tahoma" w:cs="Tahoma"/>
          <w:sz w:val="20"/>
          <w:lang w:eastAsia="en-US"/>
        </w:rPr>
        <w:t>time during the week. One (1) of the Network Technicians have had some experience working with a</w:t>
      </w:r>
    </w:p>
    <w:p w14:paraId="287C8D72" w14:textId="326DC340" w:rsidR="00644880" w:rsidRDefault="00644880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 w:rsidRPr="006B723B">
        <w:rPr>
          <w:rFonts w:ascii="Tahoma" w:hAnsi="Tahoma" w:cs="Tahoma"/>
          <w:sz w:val="20"/>
          <w:lang w:eastAsia="en-US"/>
        </w:rPr>
        <w:t>helpdesk system in the past.</w:t>
      </w:r>
    </w:p>
    <w:p w14:paraId="37E836B5" w14:textId="77777777" w:rsidR="00CF3BBF" w:rsidRPr="006B723B" w:rsidRDefault="00CF3BBF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</w:p>
    <w:p w14:paraId="4D4B1359" w14:textId="521C9185" w:rsidR="00644880" w:rsidRPr="006B723B" w:rsidRDefault="00644880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 w:rsidRPr="006B723B">
        <w:rPr>
          <w:rFonts w:ascii="Tahoma" w:hAnsi="Tahoma" w:cs="Tahoma"/>
          <w:sz w:val="20"/>
          <w:lang w:eastAsia="en-US"/>
        </w:rPr>
        <w:t xml:space="preserve">There are no technicians on </w:t>
      </w:r>
      <w:r w:rsidR="009769E4" w:rsidRPr="006B723B">
        <w:rPr>
          <w:rFonts w:ascii="Tahoma" w:hAnsi="Tahoma" w:cs="Tahoma"/>
          <w:sz w:val="20"/>
          <w:lang w:eastAsia="en-US"/>
        </w:rPr>
        <w:t>weekends,</w:t>
      </w:r>
      <w:r w:rsidRPr="006B723B">
        <w:rPr>
          <w:rFonts w:ascii="Tahoma" w:hAnsi="Tahoma" w:cs="Tahoma"/>
          <w:sz w:val="20"/>
          <w:lang w:eastAsia="en-US"/>
        </w:rPr>
        <w:t xml:space="preserve"> so employees rely on one of the </w:t>
      </w:r>
      <w:r w:rsidR="00994BDF">
        <w:rPr>
          <w:rFonts w:ascii="Tahoma" w:hAnsi="Tahoma" w:cs="Tahoma"/>
          <w:sz w:val="20"/>
          <w:lang w:eastAsia="en-US"/>
        </w:rPr>
        <w:t xml:space="preserve">café </w:t>
      </w:r>
      <w:r w:rsidRPr="006B723B">
        <w:rPr>
          <w:rFonts w:ascii="Tahoma" w:hAnsi="Tahoma" w:cs="Tahoma"/>
          <w:sz w:val="20"/>
          <w:lang w:eastAsia="en-US"/>
        </w:rPr>
        <w:t xml:space="preserve">staff who are </w:t>
      </w:r>
      <w:proofErr w:type="gramStart"/>
      <w:r w:rsidRPr="006B723B">
        <w:rPr>
          <w:rFonts w:ascii="Tahoma" w:hAnsi="Tahoma" w:cs="Tahoma"/>
          <w:sz w:val="20"/>
          <w:lang w:eastAsia="en-US"/>
        </w:rPr>
        <w:t>not</w:t>
      </w:r>
      <w:proofErr w:type="gramEnd"/>
    </w:p>
    <w:p w14:paraId="54321B5E" w14:textId="77777777" w:rsidR="00644880" w:rsidRPr="006B723B" w:rsidRDefault="00644880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 w:rsidRPr="006B723B">
        <w:rPr>
          <w:rFonts w:ascii="Tahoma" w:hAnsi="Tahoma" w:cs="Tahoma"/>
          <w:sz w:val="20"/>
          <w:lang w:eastAsia="en-US"/>
        </w:rPr>
        <w:t>trained in Information Technology and have not been too helpful with solving basic PC problems in the</w:t>
      </w:r>
    </w:p>
    <w:p w14:paraId="2150BD6B" w14:textId="5259A6CF" w:rsidR="00644880" w:rsidRDefault="00644880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 w:rsidRPr="006B723B">
        <w:rPr>
          <w:rFonts w:ascii="Tahoma" w:hAnsi="Tahoma" w:cs="Tahoma"/>
          <w:sz w:val="20"/>
          <w:lang w:eastAsia="en-US"/>
        </w:rPr>
        <w:t>past.</w:t>
      </w:r>
    </w:p>
    <w:p w14:paraId="546143AA" w14:textId="77777777" w:rsidR="00CF3BBF" w:rsidRPr="006B723B" w:rsidRDefault="00CF3BBF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</w:p>
    <w:p w14:paraId="317F644D" w14:textId="33309F9A" w:rsidR="00644880" w:rsidRPr="00AF3436" w:rsidRDefault="00644880" w:rsidP="00644880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lang w:eastAsia="en-US"/>
        </w:rPr>
      </w:pPr>
      <w:r w:rsidRPr="00AF3436">
        <w:rPr>
          <w:rFonts w:ascii="Tahoma" w:hAnsi="Tahoma" w:cs="Tahoma"/>
          <w:b/>
          <w:bCs/>
          <w:sz w:val="20"/>
          <w:lang w:eastAsia="en-US"/>
        </w:rPr>
        <w:t>SCENARIO 2</w:t>
      </w:r>
    </w:p>
    <w:p w14:paraId="6B67A05F" w14:textId="77777777" w:rsidR="00AF3436" w:rsidRPr="006B723B" w:rsidRDefault="00AF3436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</w:p>
    <w:p w14:paraId="3CC3B681" w14:textId="0C49373C" w:rsidR="00DC5427" w:rsidRDefault="00644880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 w:rsidRPr="006B723B">
        <w:rPr>
          <w:rFonts w:ascii="Tahoma" w:hAnsi="Tahoma" w:cs="Tahoma"/>
          <w:sz w:val="20"/>
          <w:lang w:eastAsia="en-US"/>
        </w:rPr>
        <w:t>The organisation in this scenario is a business college</w:t>
      </w:r>
      <w:r w:rsidR="007978E1">
        <w:rPr>
          <w:rFonts w:ascii="Tahoma" w:hAnsi="Tahoma" w:cs="Tahoma"/>
          <w:sz w:val="20"/>
          <w:lang w:eastAsia="en-US"/>
        </w:rPr>
        <w:t>,</w:t>
      </w:r>
      <w:r w:rsidR="009769E4">
        <w:rPr>
          <w:rFonts w:ascii="Tahoma" w:hAnsi="Tahoma" w:cs="Tahoma"/>
          <w:sz w:val="20"/>
          <w:lang w:eastAsia="en-US"/>
        </w:rPr>
        <w:t xml:space="preserve"> </w:t>
      </w:r>
      <w:r w:rsidR="00B412B3">
        <w:rPr>
          <w:rFonts w:ascii="Tahoma" w:hAnsi="Tahoma" w:cs="Tahoma"/>
          <w:sz w:val="20"/>
          <w:lang w:eastAsia="en-US"/>
        </w:rPr>
        <w:t>ABC Training</w:t>
      </w:r>
      <w:r w:rsidR="009769E4">
        <w:rPr>
          <w:rFonts w:ascii="Tahoma" w:hAnsi="Tahoma" w:cs="Tahoma"/>
          <w:sz w:val="20"/>
          <w:lang w:eastAsia="en-US"/>
        </w:rPr>
        <w:t>,</w:t>
      </w:r>
      <w:r w:rsidRPr="006B723B">
        <w:rPr>
          <w:rFonts w:ascii="Tahoma" w:hAnsi="Tahoma" w:cs="Tahoma"/>
          <w:sz w:val="20"/>
          <w:lang w:eastAsia="en-US"/>
        </w:rPr>
        <w:t xml:space="preserve"> with campuses in four metropolitan locations in</w:t>
      </w:r>
      <w:r w:rsidR="00B412B3">
        <w:rPr>
          <w:rFonts w:ascii="Tahoma" w:hAnsi="Tahoma" w:cs="Tahoma"/>
          <w:sz w:val="20"/>
          <w:lang w:eastAsia="en-US"/>
        </w:rPr>
        <w:t xml:space="preserve"> </w:t>
      </w:r>
      <w:r w:rsidRPr="006B723B">
        <w:rPr>
          <w:rFonts w:ascii="Tahoma" w:hAnsi="Tahoma" w:cs="Tahoma"/>
          <w:sz w:val="20"/>
          <w:lang w:eastAsia="en-US"/>
        </w:rPr>
        <w:t xml:space="preserve">Perth, Western Australia. </w:t>
      </w:r>
    </w:p>
    <w:p w14:paraId="3B01D810" w14:textId="77777777" w:rsidR="00DC5427" w:rsidRDefault="00DC5427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</w:p>
    <w:p w14:paraId="133B0A49" w14:textId="11DA55A2" w:rsidR="00644880" w:rsidRPr="006B723B" w:rsidRDefault="00644880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 w:rsidRPr="006B723B">
        <w:rPr>
          <w:rFonts w:ascii="Tahoma" w:hAnsi="Tahoma" w:cs="Tahoma"/>
          <w:sz w:val="20"/>
          <w:lang w:eastAsia="en-US"/>
        </w:rPr>
        <w:t xml:space="preserve">The </w:t>
      </w:r>
      <w:r w:rsidR="00B412B3">
        <w:rPr>
          <w:rFonts w:ascii="Tahoma" w:hAnsi="Tahoma" w:cs="Tahoma"/>
          <w:sz w:val="20"/>
          <w:lang w:eastAsia="en-US"/>
        </w:rPr>
        <w:t xml:space="preserve">business </w:t>
      </w:r>
      <w:r w:rsidRPr="006B723B">
        <w:rPr>
          <w:rFonts w:ascii="Tahoma" w:hAnsi="Tahoma" w:cs="Tahoma"/>
          <w:sz w:val="20"/>
          <w:lang w:eastAsia="en-US"/>
        </w:rPr>
        <w:t xml:space="preserve">college has an existing business training room in its Perth branch which </w:t>
      </w:r>
      <w:proofErr w:type="gramStart"/>
      <w:r w:rsidRPr="006B723B">
        <w:rPr>
          <w:rFonts w:ascii="Tahoma" w:hAnsi="Tahoma" w:cs="Tahoma"/>
          <w:sz w:val="20"/>
          <w:lang w:eastAsia="en-US"/>
        </w:rPr>
        <w:t>it</w:t>
      </w:r>
      <w:proofErr w:type="gramEnd"/>
    </w:p>
    <w:p w14:paraId="3551F572" w14:textId="1AE58F7E" w:rsidR="00CF3BBF" w:rsidRDefault="00644880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  <w:r w:rsidRPr="006B723B">
        <w:rPr>
          <w:rFonts w:ascii="Tahoma" w:hAnsi="Tahoma" w:cs="Tahoma"/>
          <w:sz w:val="20"/>
          <w:lang w:eastAsia="en-US"/>
        </w:rPr>
        <w:t xml:space="preserve">uses to train students enrolled in various business </w:t>
      </w:r>
      <w:r w:rsidR="004468EB">
        <w:rPr>
          <w:rFonts w:ascii="Tahoma" w:hAnsi="Tahoma" w:cs="Tahoma"/>
          <w:sz w:val="20"/>
          <w:lang w:eastAsia="en-US"/>
        </w:rPr>
        <w:t xml:space="preserve">and IT </w:t>
      </w:r>
      <w:r w:rsidRPr="006B723B">
        <w:rPr>
          <w:rFonts w:ascii="Tahoma" w:hAnsi="Tahoma" w:cs="Tahoma"/>
          <w:sz w:val="20"/>
          <w:lang w:eastAsia="en-US"/>
        </w:rPr>
        <w:t xml:space="preserve">subjects. </w:t>
      </w:r>
    </w:p>
    <w:p w14:paraId="100406CA" w14:textId="77777777" w:rsidR="00CF3BBF" w:rsidRDefault="00CF3BBF" w:rsidP="00644880">
      <w:pPr>
        <w:autoSpaceDE w:val="0"/>
        <w:autoSpaceDN w:val="0"/>
        <w:adjustRightInd w:val="0"/>
        <w:rPr>
          <w:rFonts w:ascii="Tahoma" w:hAnsi="Tahoma" w:cs="Tahoma"/>
          <w:sz w:val="20"/>
          <w:lang w:eastAsia="en-US"/>
        </w:rPr>
      </w:pPr>
    </w:p>
    <w:p w14:paraId="20EE0B3F" w14:textId="77BFCB4A" w:rsidR="000F01AC" w:rsidRPr="006B723B" w:rsidRDefault="00994BDF" w:rsidP="00AF3436">
      <w:pPr>
        <w:autoSpaceDE w:val="0"/>
        <w:autoSpaceDN w:val="0"/>
        <w:adjustRightInd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lang w:eastAsia="en-US"/>
        </w:rPr>
        <w:t xml:space="preserve">The </w:t>
      </w:r>
      <w:r w:rsidR="00E85997">
        <w:rPr>
          <w:rFonts w:ascii="Tahoma" w:hAnsi="Tahoma" w:cs="Tahoma"/>
          <w:sz w:val="20"/>
          <w:lang w:eastAsia="en-US"/>
        </w:rPr>
        <w:t>c</w:t>
      </w:r>
      <w:r w:rsidR="00644880" w:rsidRPr="006B723B">
        <w:rPr>
          <w:rFonts w:ascii="Tahoma" w:hAnsi="Tahoma" w:cs="Tahoma"/>
          <w:sz w:val="20"/>
          <w:lang w:eastAsia="en-US"/>
        </w:rPr>
        <w:t>ollege management is concerned that the</w:t>
      </w:r>
      <w:r w:rsidR="00CF3BBF">
        <w:rPr>
          <w:rFonts w:ascii="Tahoma" w:hAnsi="Tahoma" w:cs="Tahoma"/>
          <w:sz w:val="20"/>
          <w:lang w:eastAsia="en-US"/>
        </w:rPr>
        <w:t xml:space="preserve"> </w:t>
      </w:r>
      <w:r w:rsidR="00644880" w:rsidRPr="006B723B">
        <w:rPr>
          <w:rFonts w:ascii="Tahoma" w:hAnsi="Tahoma" w:cs="Tahoma"/>
          <w:sz w:val="20"/>
          <w:lang w:eastAsia="en-US"/>
        </w:rPr>
        <w:t>existing ICT infrastructure is not able to provide the ICT support needed to realise the goals of the</w:t>
      </w:r>
      <w:r w:rsidR="00AF3436">
        <w:rPr>
          <w:rFonts w:ascii="Tahoma" w:hAnsi="Tahoma" w:cs="Tahoma"/>
          <w:sz w:val="20"/>
          <w:lang w:eastAsia="en-US"/>
        </w:rPr>
        <w:t xml:space="preserve"> </w:t>
      </w:r>
      <w:r w:rsidR="00644880" w:rsidRPr="006B723B">
        <w:rPr>
          <w:rFonts w:ascii="Tahoma" w:hAnsi="Tahoma" w:cs="Tahoma"/>
          <w:sz w:val="20"/>
          <w:lang w:eastAsia="en-US"/>
        </w:rPr>
        <w:t>organisation, as outlined in its strategic plan.</w:t>
      </w:r>
      <w:r w:rsidR="000F01AC" w:rsidRPr="006B723B">
        <w:rPr>
          <w:rFonts w:ascii="Tahoma" w:hAnsi="Tahoma" w:cs="Tahoma"/>
          <w:sz w:val="20"/>
        </w:rPr>
        <w:br w:type="page"/>
      </w:r>
    </w:p>
    <w:p w14:paraId="567F47EF" w14:textId="4EC58537" w:rsidR="009C5E1D" w:rsidRPr="00F16B80" w:rsidRDefault="009C5E1D" w:rsidP="009C5E1D">
      <w:pPr>
        <w:rPr>
          <w:rFonts w:ascii="Tahoma" w:hAnsi="Tahoma" w:cs="Tahoma"/>
          <w:b/>
          <w:bCs/>
          <w:sz w:val="20"/>
        </w:rPr>
      </w:pPr>
      <w:r w:rsidRPr="00F16B80">
        <w:rPr>
          <w:rFonts w:ascii="Tahoma" w:hAnsi="Tahoma" w:cs="Tahoma"/>
          <w:b/>
          <w:bCs/>
          <w:sz w:val="20"/>
        </w:rPr>
        <w:lastRenderedPageBreak/>
        <w:t xml:space="preserve">Support identification and </w:t>
      </w:r>
      <w:proofErr w:type="gramStart"/>
      <w:r w:rsidRPr="00F16B80">
        <w:rPr>
          <w:rFonts w:ascii="Tahoma" w:hAnsi="Tahoma" w:cs="Tahoma"/>
          <w:b/>
          <w:bCs/>
          <w:sz w:val="20"/>
        </w:rPr>
        <w:t>procedures</w:t>
      </w:r>
      <w:proofErr w:type="gramEnd"/>
    </w:p>
    <w:p w14:paraId="0A94739D" w14:textId="77777777" w:rsidR="00F16B80" w:rsidRPr="009C5E1D" w:rsidRDefault="00F16B80" w:rsidP="009C5E1D">
      <w:pPr>
        <w:rPr>
          <w:rFonts w:ascii="Tahoma" w:hAnsi="Tahoma" w:cs="Tahoma"/>
          <w:sz w:val="20"/>
        </w:rPr>
      </w:pPr>
    </w:p>
    <w:p w14:paraId="6BF78851" w14:textId="77777777" w:rsidR="009C5E1D" w:rsidRPr="009C5E1D" w:rsidRDefault="009C5E1D" w:rsidP="009C5E1D">
      <w:pPr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 xml:space="preserve">You are contracted by both companies (Scenarios) as an ICT Manager. Your job is to develop a </w:t>
      </w:r>
      <w:proofErr w:type="gramStart"/>
      <w:r w:rsidRPr="009C5E1D">
        <w:rPr>
          <w:rFonts w:ascii="Tahoma" w:hAnsi="Tahoma" w:cs="Tahoma"/>
          <w:sz w:val="20"/>
        </w:rPr>
        <w:t>Service</w:t>
      </w:r>
      <w:proofErr w:type="gramEnd"/>
    </w:p>
    <w:p w14:paraId="12358C3B" w14:textId="77777777" w:rsidR="009C5E1D" w:rsidRPr="009C5E1D" w:rsidRDefault="009C5E1D" w:rsidP="009C5E1D">
      <w:pPr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Level Agreement (SLA) and provide staff with a user support as per documented requirements. You</w:t>
      </w:r>
    </w:p>
    <w:p w14:paraId="2B517034" w14:textId="583D5424" w:rsidR="009C5E1D" w:rsidRPr="009C5E1D" w:rsidRDefault="009C5E1D" w:rsidP="009C5E1D">
      <w:pPr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may use a template provided to you on LMS shell or you can create and use your own</w:t>
      </w:r>
      <w:r w:rsidR="00653B62">
        <w:rPr>
          <w:rFonts w:ascii="Tahoma" w:hAnsi="Tahoma" w:cs="Tahoma"/>
          <w:sz w:val="20"/>
        </w:rPr>
        <w:t>,</w:t>
      </w:r>
      <w:r w:rsidRPr="009C5E1D">
        <w:rPr>
          <w:rFonts w:ascii="Tahoma" w:hAnsi="Tahoma" w:cs="Tahoma"/>
          <w:sz w:val="20"/>
        </w:rPr>
        <w:t xml:space="preserve"> but you </w:t>
      </w:r>
      <w:proofErr w:type="gramStart"/>
      <w:r w:rsidRPr="009C5E1D">
        <w:rPr>
          <w:rFonts w:ascii="Tahoma" w:hAnsi="Tahoma" w:cs="Tahoma"/>
          <w:sz w:val="20"/>
        </w:rPr>
        <w:t>MUST</w:t>
      </w:r>
      <w:proofErr w:type="gramEnd"/>
    </w:p>
    <w:p w14:paraId="6E4A3A47" w14:textId="5CD350C3" w:rsidR="009C5E1D" w:rsidRDefault="009C5E1D" w:rsidP="009C5E1D">
      <w:pPr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make sure that both SLAs meet all the criteria outlined below:</w:t>
      </w:r>
    </w:p>
    <w:p w14:paraId="31CE3317" w14:textId="77777777" w:rsidR="007E5EC1" w:rsidRPr="009C5E1D" w:rsidRDefault="007E5EC1" w:rsidP="009C5E1D">
      <w:pPr>
        <w:rPr>
          <w:rFonts w:ascii="Tahoma" w:hAnsi="Tahoma" w:cs="Tahoma"/>
          <w:sz w:val="20"/>
        </w:rPr>
      </w:pPr>
    </w:p>
    <w:p w14:paraId="30AAA942" w14:textId="77777777" w:rsidR="009C5E1D" w:rsidRPr="009C5E1D" w:rsidRDefault="009C5E1D" w:rsidP="00456188">
      <w:pPr>
        <w:ind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1. Identify Information Communication Technology used by the organisation</w:t>
      </w:r>
    </w:p>
    <w:p w14:paraId="4EC9C85B" w14:textId="1B3FFDC3" w:rsidR="009C5E1D" w:rsidRDefault="009C5E1D" w:rsidP="00456188">
      <w:pPr>
        <w:ind w:left="144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 xml:space="preserve">a. </w:t>
      </w:r>
      <w:r w:rsidR="00456188">
        <w:rPr>
          <w:rFonts w:ascii="Tahoma" w:hAnsi="Tahoma" w:cs="Tahoma"/>
          <w:sz w:val="20"/>
        </w:rPr>
        <w:t xml:space="preserve">  </w:t>
      </w:r>
      <w:r w:rsidRPr="009C5E1D">
        <w:rPr>
          <w:rFonts w:ascii="Tahoma" w:hAnsi="Tahoma" w:cs="Tahoma"/>
          <w:sz w:val="20"/>
        </w:rPr>
        <w:t>In the SERVICE SCOPE section of the SLA list hardware and software expected to be used</w:t>
      </w:r>
      <w:r w:rsidR="00D00E42">
        <w:rPr>
          <w:rFonts w:ascii="Tahoma" w:hAnsi="Tahoma" w:cs="Tahoma"/>
          <w:sz w:val="20"/>
        </w:rPr>
        <w:t xml:space="preserve"> </w:t>
      </w:r>
      <w:r w:rsidRPr="009C5E1D">
        <w:rPr>
          <w:rFonts w:ascii="Tahoma" w:hAnsi="Tahoma" w:cs="Tahoma"/>
          <w:sz w:val="20"/>
        </w:rPr>
        <w:t>by the organization (e.g. Desktop PCs, networking equipment, storage media, OS,</w:t>
      </w:r>
      <w:r w:rsidR="00D00E42">
        <w:rPr>
          <w:rFonts w:ascii="Tahoma" w:hAnsi="Tahoma" w:cs="Tahoma"/>
          <w:sz w:val="20"/>
        </w:rPr>
        <w:t xml:space="preserve"> </w:t>
      </w:r>
      <w:r w:rsidRPr="009C5E1D">
        <w:rPr>
          <w:rFonts w:ascii="Tahoma" w:hAnsi="Tahoma" w:cs="Tahoma"/>
          <w:sz w:val="20"/>
        </w:rPr>
        <w:t>programs etc) and provide a brief explanation, how and where particular component is</w:t>
      </w:r>
      <w:r w:rsidR="00D00E42">
        <w:rPr>
          <w:rFonts w:ascii="Tahoma" w:hAnsi="Tahoma" w:cs="Tahoma"/>
          <w:sz w:val="20"/>
        </w:rPr>
        <w:t xml:space="preserve"> </w:t>
      </w:r>
      <w:r w:rsidRPr="009C5E1D">
        <w:rPr>
          <w:rFonts w:ascii="Tahoma" w:hAnsi="Tahoma" w:cs="Tahoma"/>
          <w:sz w:val="20"/>
        </w:rPr>
        <w:t>used.</w:t>
      </w:r>
    </w:p>
    <w:p w14:paraId="00F6DE16" w14:textId="77777777" w:rsidR="00456188" w:rsidRPr="009C5E1D" w:rsidRDefault="00456188" w:rsidP="00456188">
      <w:pPr>
        <w:ind w:left="1440"/>
        <w:rPr>
          <w:rFonts w:ascii="Tahoma" w:hAnsi="Tahoma" w:cs="Tahoma"/>
          <w:sz w:val="20"/>
        </w:rPr>
      </w:pPr>
    </w:p>
    <w:p w14:paraId="2E181F5B" w14:textId="77777777" w:rsidR="009C5E1D" w:rsidRPr="009C5E1D" w:rsidRDefault="009C5E1D" w:rsidP="009C5E1D">
      <w:pPr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Example:</w:t>
      </w:r>
    </w:p>
    <w:p w14:paraId="0FF0BBF3" w14:textId="77777777" w:rsidR="00AA0898" w:rsidRDefault="00AA0898" w:rsidP="009C5E1D">
      <w:pPr>
        <w:rPr>
          <w:rFonts w:ascii="Tahoma" w:hAnsi="Tahoma" w:cs="Tahoma"/>
          <w:sz w:val="20"/>
        </w:rPr>
      </w:pPr>
    </w:p>
    <w:p w14:paraId="6E77A6CB" w14:textId="7739B77B" w:rsidR="009C5E1D" w:rsidRPr="009C5E1D" w:rsidRDefault="009C5E1D" w:rsidP="009C5E1D">
      <w:pPr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 xml:space="preserve">NO </w:t>
      </w:r>
      <w:r w:rsidR="00920633">
        <w:rPr>
          <w:rFonts w:ascii="Tahoma" w:hAnsi="Tahoma" w:cs="Tahoma"/>
          <w:sz w:val="20"/>
        </w:rPr>
        <w:t xml:space="preserve">      </w:t>
      </w:r>
      <w:r w:rsidRPr="009C5E1D">
        <w:rPr>
          <w:rFonts w:ascii="Tahoma" w:hAnsi="Tahoma" w:cs="Tahoma"/>
          <w:sz w:val="20"/>
        </w:rPr>
        <w:t xml:space="preserve">SYSTEM </w:t>
      </w:r>
      <w:r w:rsidR="00920633">
        <w:rPr>
          <w:rFonts w:ascii="Tahoma" w:hAnsi="Tahoma" w:cs="Tahoma"/>
          <w:sz w:val="20"/>
        </w:rPr>
        <w:t xml:space="preserve">         </w:t>
      </w:r>
      <w:r w:rsidRPr="009C5E1D">
        <w:rPr>
          <w:rFonts w:ascii="Tahoma" w:hAnsi="Tahoma" w:cs="Tahoma"/>
          <w:sz w:val="20"/>
        </w:rPr>
        <w:t>DESCRIPTION</w:t>
      </w:r>
    </w:p>
    <w:p w14:paraId="56FC7529" w14:textId="4F29A210" w:rsidR="009C5E1D" w:rsidRPr="009C5E1D" w:rsidRDefault="009C5E1D" w:rsidP="009C5E1D">
      <w:pPr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 xml:space="preserve">1 </w:t>
      </w:r>
      <w:r w:rsidR="00920633">
        <w:rPr>
          <w:rFonts w:ascii="Tahoma" w:hAnsi="Tahoma" w:cs="Tahoma"/>
          <w:sz w:val="20"/>
        </w:rPr>
        <w:t xml:space="preserve">         </w:t>
      </w:r>
      <w:r w:rsidRPr="009C5E1D">
        <w:rPr>
          <w:rFonts w:ascii="Tahoma" w:hAnsi="Tahoma" w:cs="Tahoma"/>
          <w:sz w:val="20"/>
        </w:rPr>
        <w:t>Desktop</w:t>
      </w:r>
      <w:r w:rsidR="00920633">
        <w:rPr>
          <w:rFonts w:ascii="Tahoma" w:hAnsi="Tahoma" w:cs="Tahoma"/>
          <w:sz w:val="20"/>
        </w:rPr>
        <w:t xml:space="preserve"> </w:t>
      </w:r>
      <w:r w:rsidRPr="009C5E1D">
        <w:rPr>
          <w:rFonts w:ascii="Tahoma" w:hAnsi="Tahoma" w:cs="Tahoma"/>
          <w:sz w:val="20"/>
        </w:rPr>
        <w:t xml:space="preserve">PC </w:t>
      </w:r>
      <w:r w:rsidR="00920633">
        <w:rPr>
          <w:rFonts w:ascii="Tahoma" w:hAnsi="Tahoma" w:cs="Tahoma"/>
          <w:sz w:val="20"/>
        </w:rPr>
        <w:t xml:space="preserve">    </w:t>
      </w:r>
      <w:r w:rsidRPr="009C5E1D">
        <w:rPr>
          <w:rFonts w:ascii="Tahoma" w:hAnsi="Tahoma" w:cs="Tahoma"/>
          <w:sz w:val="20"/>
        </w:rPr>
        <w:t>Used by customers and staff to access Internet and</w:t>
      </w:r>
      <w:r w:rsidR="004006A2">
        <w:rPr>
          <w:rFonts w:ascii="Tahoma" w:hAnsi="Tahoma" w:cs="Tahoma"/>
          <w:sz w:val="20"/>
        </w:rPr>
        <w:t xml:space="preserve"> </w:t>
      </w:r>
      <w:r w:rsidRPr="009C5E1D">
        <w:rPr>
          <w:rFonts w:ascii="Tahoma" w:hAnsi="Tahoma" w:cs="Tahoma"/>
          <w:sz w:val="20"/>
        </w:rPr>
        <w:t>Intranet</w:t>
      </w:r>
    </w:p>
    <w:p w14:paraId="2E27971D" w14:textId="77777777" w:rsidR="009C5E1D" w:rsidRPr="009C5E1D" w:rsidRDefault="009C5E1D" w:rsidP="009C5E1D">
      <w:pPr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2 …</w:t>
      </w:r>
    </w:p>
    <w:p w14:paraId="08CBA084" w14:textId="77777777" w:rsidR="00AA0898" w:rsidRDefault="00AA0898" w:rsidP="009C5E1D">
      <w:pPr>
        <w:rPr>
          <w:rFonts w:ascii="Tahoma" w:hAnsi="Tahoma" w:cs="Tahoma"/>
          <w:sz w:val="20"/>
        </w:rPr>
      </w:pPr>
    </w:p>
    <w:p w14:paraId="62B9F8D3" w14:textId="77777777" w:rsidR="00AA0898" w:rsidRDefault="00AA0898" w:rsidP="009C5E1D">
      <w:pPr>
        <w:rPr>
          <w:rFonts w:ascii="Tahoma" w:hAnsi="Tahoma" w:cs="Tahoma"/>
          <w:sz w:val="20"/>
        </w:rPr>
      </w:pPr>
    </w:p>
    <w:p w14:paraId="3FDCF89F" w14:textId="06D98B19" w:rsidR="009C5E1D" w:rsidRPr="009C5E1D" w:rsidRDefault="009C5E1D" w:rsidP="007A287C">
      <w:pPr>
        <w:ind w:left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2. Describe the organisational structure, culture and politics and identify the stakeholders of the</w:t>
      </w:r>
    </w:p>
    <w:p w14:paraId="1B3AB15F" w14:textId="77777777" w:rsidR="009C5E1D" w:rsidRPr="009C5E1D" w:rsidRDefault="009C5E1D" w:rsidP="007A287C">
      <w:pPr>
        <w:ind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system</w:t>
      </w:r>
    </w:p>
    <w:p w14:paraId="35B35989" w14:textId="77777777" w:rsidR="009C5E1D" w:rsidRPr="009C5E1D" w:rsidRDefault="009C5E1D" w:rsidP="009B4F2B">
      <w:pPr>
        <w:ind w:left="72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 xml:space="preserve">a. In the STAKEHOLDERS section list who will be using the network, who will be </w:t>
      </w:r>
      <w:proofErr w:type="gramStart"/>
      <w:r w:rsidRPr="009C5E1D">
        <w:rPr>
          <w:rFonts w:ascii="Tahoma" w:hAnsi="Tahoma" w:cs="Tahoma"/>
          <w:sz w:val="20"/>
        </w:rPr>
        <w:t>providing</w:t>
      </w:r>
      <w:proofErr w:type="gramEnd"/>
    </w:p>
    <w:p w14:paraId="3C7EB64F" w14:textId="77777777" w:rsidR="009C5E1D" w:rsidRPr="009C5E1D" w:rsidRDefault="009C5E1D" w:rsidP="009B4F2B">
      <w:pPr>
        <w:ind w:left="72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support, who will be funding it etc.</w:t>
      </w:r>
    </w:p>
    <w:p w14:paraId="648BE9CE" w14:textId="77777777" w:rsidR="009B4F2B" w:rsidRDefault="009B4F2B" w:rsidP="009C5E1D">
      <w:pPr>
        <w:rPr>
          <w:rFonts w:ascii="Tahoma" w:hAnsi="Tahoma" w:cs="Tahoma"/>
          <w:sz w:val="20"/>
        </w:rPr>
      </w:pPr>
    </w:p>
    <w:p w14:paraId="6424D0DC" w14:textId="3A28AFF2" w:rsidR="009C5E1D" w:rsidRDefault="009C5E1D" w:rsidP="009C5E1D">
      <w:pPr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Example:</w:t>
      </w:r>
    </w:p>
    <w:p w14:paraId="45F2A8D0" w14:textId="77777777" w:rsidR="00FA25B1" w:rsidRPr="009C5E1D" w:rsidRDefault="00FA25B1" w:rsidP="009C5E1D">
      <w:pPr>
        <w:rPr>
          <w:rFonts w:ascii="Tahoma" w:hAnsi="Tahoma" w:cs="Tahoma"/>
          <w:sz w:val="20"/>
        </w:rPr>
      </w:pPr>
    </w:p>
    <w:p w14:paraId="736D71CB" w14:textId="46F49D2B" w:rsidR="009C5E1D" w:rsidRPr="009C5E1D" w:rsidRDefault="009C5E1D" w:rsidP="009C5E1D">
      <w:pPr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NO</w:t>
      </w:r>
      <w:r w:rsidR="00FA25B1">
        <w:rPr>
          <w:rFonts w:ascii="Tahoma" w:hAnsi="Tahoma" w:cs="Tahoma"/>
          <w:sz w:val="20"/>
        </w:rPr>
        <w:t xml:space="preserve">     </w:t>
      </w:r>
      <w:r w:rsidRPr="009C5E1D">
        <w:rPr>
          <w:rFonts w:ascii="Tahoma" w:hAnsi="Tahoma" w:cs="Tahoma"/>
          <w:sz w:val="20"/>
        </w:rPr>
        <w:t xml:space="preserve"> STAKEHOLDER </w:t>
      </w:r>
      <w:r w:rsidR="00FA25B1">
        <w:rPr>
          <w:rFonts w:ascii="Tahoma" w:hAnsi="Tahoma" w:cs="Tahoma"/>
          <w:sz w:val="20"/>
        </w:rPr>
        <w:t xml:space="preserve">  </w:t>
      </w:r>
      <w:r w:rsidR="006F666E">
        <w:rPr>
          <w:rFonts w:ascii="Tahoma" w:hAnsi="Tahoma" w:cs="Tahoma"/>
          <w:sz w:val="20"/>
        </w:rPr>
        <w:t xml:space="preserve">                     </w:t>
      </w:r>
      <w:r w:rsidRPr="009C5E1D">
        <w:rPr>
          <w:rFonts w:ascii="Tahoma" w:hAnsi="Tahoma" w:cs="Tahoma"/>
          <w:sz w:val="20"/>
        </w:rPr>
        <w:t>DESCRIPTION</w:t>
      </w:r>
    </w:p>
    <w:p w14:paraId="053487CE" w14:textId="38087E21" w:rsidR="009C5E1D" w:rsidRPr="009C5E1D" w:rsidRDefault="009C5E1D" w:rsidP="009C5E1D">
      <w:pPr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 xml:space="preserve">1 </w:t>
      </w:r>
      <w:r w:rsidR="00FA25B1">
        <w:rPr>
          <w:rFonts w:ascii="Tahoma" w:hAnsi="Tahoma" w:cs="Tahoma"/>
          <w:sz w:val="20"/>
        </w:rPr>
        <w:tab/>
      </w:r>
      <w:r w:rsidRPr="009C5E1D">
        <w:rPr>
          <w:rFonts w:ascii="Tahoma" w:hAnsi="Tahoma" w:cs="Tahoma"/>
          <w:sz w:val="20"/>
        </w:rPr>
        <w:t>Example: Your</w:t>
      </w:r>
      <w:r w:rsidR="006F666E">
        <w:rPr>
          <w:rFonts w:ascii="Tahoma" w:hAnsi="Tahoma" w:cs="Tahoma"/>
          <w:sz w:val="20"/>
        </w:rPr>
        <w:t xml:space="preserve"> </w:t>
      </w:r>
      <w:r w:rsidRPr="009C5E1D">
        <w:rPr>
          <w:rFonts w:ascii="Tahoma" w:hAnsi="Tahoma" w:cs="Tahoma"/>
          <w:sz w:val="20"/>
        </w:rPr>
        <w:t>Company</w:t>
      </w:r>
      <w:r w:rsidR="006F666E">
        <w:rPr>
          <w:rFonts w:ascii="Tahoma" w:hAnsi="Tahoma" w:cs="Tahoma"/>
          <w:sz w:val="20"/>
        </w:rPr>
        <w:t xml:space="preserve">         </w:t>
      </w:r>
      <w:r w:rsidRPr="009C5E1D">
        <w:rPr>
          <w:rFonts w:ascii="Tahoma" w:hAnsi="Tahoma" w:cs="Tahoma"/>
          <w:sz w:val="20"/>
        </w:rPr>
        <w:t>Example: ICT Support Service Provider</w:t>
      </w:r>
    </w:p>
    <w:p w14:paraId="4B4A9CDD" w14:textId="4B5BF52F" w:rsidR="009C5E1D" w:rsidRDefault="009C5E1D" w:rsidP="009C5E1D">
      <w:pPr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2 …</w:t>
      </w:r>
    </w:p>
    <w:p w14:paraId="21D9EC70" w14:textId="40503F6E" w:rsidR="004902C4" w:rsidRDefault="004902C4" w:rsidP="009C5E1D">
      <w:pPr>
        <w:rPr>
          <w:rFonts w:ascii="Tahoma" w:hAnsi="Tahoma" w:cs="Tahoma"/>
          <w:sz w:val="20"/>
        </w:rPr>
      </w:pPr>
    </w:p>
    <w:p w14:paraId="619E4862" w14:textId="77777777" w:rsidR="004902C4" w:rsidRPr="009C5E1D" w:rsidRDefault="004902C4" w:rsidP="009C5E1D">
      <w:pPr>
        <w:rPr>
          <w:rFonts w:ascii="Tahoma" w:hAnsi="Tahoma" w:cs="Tahoma"/>
          <w:sz w:val="20"/>
        </w:rPr>
      </w:pPr>
    </w:p>
    <w:p w14:paraId="08709884" w14:textId="55F5031E" w:rsidR="009C5E1D" w:rsidRPr="009C5E1D" w:rsidRDefault="009C5E1D" w:rsidP="00EE1E51">
      <w:pPr>
        <w:ind w:left="72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 xml:space="preserve">b. Review the provided Organisational Structure Diagrams and describe how </w:t>
      </w:r>
      <w:proofErr w:type="gramStart"/>
      <w:r w:rsidR="004902C4">
        <w:rPr>
          <w:rFonts w:ascii="Tahoma" w:hAnsi="Tahoma" w:cs="Tahoma"/>
          <w:sz w:val="20"/>
        </w:rPr>
        <w:t>CITEMS</w:t>
      </w:r>
      <w:proofErr w:type="gramEnd"/>
    </w:p>
    <w:p w14:paraId="6297A557" w14:textId="77777777" w:rsidR="009C5E1D" w:rsidRPr="009C5E1D" w:rsidRDefault="009C5E1D" w:rsidP="00EE1E51">
      <w:pPr>
        <w:ind w:left="72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currently operates. Describe the employee business relationships within the</w:t>
      </w:r>
    </w:p>
    <w:p w14:paraId="6EAEECF2" w14:textId="31D5C3D8" w:rsidR="009C5E1D" w:rsidRPr="009C5E1D" w:rsidRDefault="009C5E1D" w:rsidP="00EE1E51">
      <w:pPr>
        <w:ind w:left="144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 xml:space="preserve">organisation and explain what support arrangements </w:t>
      </w:r>
      <w:proofErr w:type="gramStart"/>
      <w:r w:rsidRPr="009C5E1D">
        <w:rPr>
          <w:rFonts w:ascii="Tahoma" w:hAnsi="Tahoma" w:cs="Tahoma"/>
          <w:sz w:val="20"/>
        </w:rPr>
        <w:t xml:space="preserve">can </w:t>
      </w:r>
      <w:r w:rsidR="004902C4">
        <w:rPr>
          <w:rFonts w:ascii="Tahoma" w:hAnsi="Tahoma" w:cs="Tahoma"/>
          <w:sz w:val="20"/>
        </w:rPr>
        <w:t>CITEMS</w:t>
      </w:r>
      <w:proofErr w:type="gramEnd"/>
      <w:r w:rsidRPr="009C5E1D">
        <w:rPr>
          <w:rFonts w:ascii="Tahoma" w:hAnsi="Tahoma" w:cs="Tahoma"/>
          <w:sz w:val="20"/>
        </w:rPr>
        <w:t xml:space="preserve"> implement with</w:t>
      </w:r>
    </w:p>
    <w:p w14:paraId="32A9BC06" w14:textId="77777777" w:rsidR="00960F05" w:rsidRDefault="009C5E1D" w:rsidP="00EE1E51">
      <w:pPr>
        <w:ind w:left="72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the current staff’s availability.</w:t>
      </w:r>
    </w:p>
    <w:p w14:paraId="66F0C6B4" w14:textId="12D25E5C" w:rsidR="009C5E1D" w:rsidRPr="009C5E1D" w:rsidRDefault="009C5E1D" w:rsidP="00960F05">
      <w:pPr>
        <w:ind w:left="72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Document your answer in the ORGANISATIONAL</w:t>
      </w:r>
      <w:r w:rsidR="00960F05">
        <w:rPr>
          <w:rFonts w:ascii="Tahoma" w:hAnsi="Tahoma" w:cs="Tahoma"/>
          <w:sz w:val="20"/>
        </w:rPr>
        <w:t xml:space="preserve"> </w:t>
      </w:r>
      <w:r w:rsidRPr="009C5E1D">
        <w:rPr>
          <w:rFonts w:ascii="Tahoma" w:hAnsi="Tahoma" w:cs="Tahoma"/>
          <w:sz w:val="20"/>
        </w:rPr>
        <w:t>STRUCTURE section</w:t>
      </w:r>
      <w:r w:rsidR="00960F05">
        <w:rPr>
          <w:rFonts w:ascii="Tahoma" w:hAnsi="Tahoma" w:cs="Tahoma"/>
          <w:sz w:val="20"/>
        </w:rPr>
        <w:t>.</w:t>
      </w:r>
    </w:p>
    <w:p w14:paraId="6142D44C" w14:textId="77777777" w:rsidR="00EE1E51" w:rsidRDefault="00EE1E51" w:rsidP="009C5E1D">
      <w:pPr>
        <w:rPr>
          <w:rFonts w:ascii="Tahoma" w:hAnsi="Tahoma" w:cs="Tahoma"/>
          <w:sz w:val="20"/>
        </w:rPr>
      </w:pPr>
    </w:p>
    <w:p w14:paraId="7038196F" w14:textId="77777777" w:rsidR="00EE1E51" w:rsidRDefault="00EE1E51" w:rsidP="009C5E1D">
      <w:pPr>
        <w:rPr>
          <w:rFonts w:ascii="Tahoma" w:hAnsi="Tahoma" w:cs="Tahoma"/>
          <w:sz w:val="20"/>
        </w:rPr>
      </w:pPr>
    </w:p>
    <w:p w14:paraId="02A43A68" w14:textId="4F615FB2" w:rsidR="009C5E1D" w:rsidRPr="009C5E1D" w:rsidRDefault="009C5E1D" w:rsidP="007C33B5">
      <w:pPr>
        <w:ind w:left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3. Identify and verify support arrangements and level of support C</w:t>
      </w:r>
      <w:r w:rsidR="007E5EC1">
        <w:rPr>
          <w:rFonts w:ascii="Tahoma" w:hAnsi="Tahoma" w:cs="Tahoma"/>
          <w:sz w:val="20"/>
        </w:rPr>
        <w:t>ITEMS</w:t>
      </w:r>
      <w:r w:rsidRPr="009C5E1D">
        <w:rPr>
          <w:rFonts w:ascii="Tahoma" w:hAnsi="Tahoma" w:cs="Tahoma"/>
          <w:sz w:val="20"/>
        </w:rPr>
        <w:t xml:space="preserve"> staff will need and</w:t>
      </w:r>
    </w:p>
    <w:p w14:paraId="7161491F" w14:textId="4E8AC28F" w:rsidR="009C5E1D" w:rsidRDefault="009C5E1D" w:rsidP="007C33B5">
      <w:pPr>
        <w:ind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document it in the SERVICE REQUIREMENTS section of your SLA:</w:t>
      </w:r>
    </w:p>
    <w:p w14:paraId="3C56D38C" w14:textId="77777777" w:rsidR="007E5EC1" w:rsidRPr="009C5E1D" w:rsidRDefault="007E5EC1" w:rsidP="007C33B5">
      <w:pPr>
        <w:ind w:firstLine="720"/>
        <w:rPr>
          <w:rFonts w:ascii="Tahoma" w:hAnsi="Tahoma" w:cs="Tahoma"/>
          <w:sz w:val="20"/>
        </w:rPr>
      </w:pPr>
    </w:p>
    <w:p w14:paraId="3C3F23F3" w14:textId="77777777" w:rsidR="009C5E1D" w:rsidRPr="009C5E1D" w:rsidRDefault="009C5E1D" w:rsidP="007C33B5">
      <w:pPr>
        <w:ind w:left="72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a. Identify what type of support will be needed for each of the network segments (LAN,</w:t>
      </w:r>
    </w:p>
    <w:p w14:paraId="5D52EB3B" w14:textId="77777777" w:rsidR="009C5E1D" w:rsidRPr="009C5E1D" w:rsidRDefault="009C5E1D" w:rsidP="007C33B5">
      <w:pPr>
        <w:ind w:left="72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 xml:space="preserve">Wireless, SERVER and WAN). Who will need support within each area and why, </w:t>
      </w:r>
      <w:proofErr w:type="gramStart"/>
      <w:r w:rsidRPr="009C5E1D">
        <w:rPr>
          <w:rFonts w:ascii="Tahoma" w:hAnsi="Tahoma" w:cs="Tahoma"/>
          <w:sz w:val="20"/>
        </w:rPr>
        <w:t>what</w:t>
      </w:r>
      <w:proofErr w:type="gramEnd"/>
    </w:p>
    <w:p w14:paraId="51171AFD" w14:textId="77777777" w:rsidR="009C5E1D" w:rsidRPr="009C5E1D" w:rsidRDefault="009C5E1D" w:rsidP="007C33B5">
      <w:pPr>
        <w:ind w:left="144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level and how often?</w:t>
      </w:r>
    </w:p>
    <w:p w14:paraId="1BDADF91" w14:textId="77777777" w:rsidR="004256B6" w:rsidRDefault="004256B6" w:rsidP="009C5E1D">
      <w:pPr>
        <w:rPr>
          <w:rFonts w:ascii="Tahoma" w:hAnsi="Tahoma" w:cs="Tahoma"/>
          <w:sz w:val="20"/>
        </w:rPr>
      </w:pPr>
    </w:p>
    <w:p w14:paraId="6D726827" w14:textId="77777777" w:rsidR="004256B6" w:rsidRDefault="004256B6" w:rsidP="009C5E1D">
      <w:pPr>
        <w:rPr>
          <w:rFonts w:ascii="Tahoma" w:hAnsi="Tahoma" w:cs="Tahoma"/>
          <w:sz w:val="20"/>
        </w:rPr>
      </w:pPr>
    </w:p>
    <w:p w14:paraId="7E732C9B" w14:textId="36BF8C34" w:rsidR="009C5E1D" w:rsidRPr="009C5E1D" w:rsidRDefault="009C5E1D" w:rsidP="009C5E1D">
      <w:pPr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Example:</w:t>
      </w:r>
    </w:p>
    <w:p w14:paraId="23832834" w14:textId="7C69D610" w:rsidR="009C5E1D" w:rsidRPr="009C5E1D" w:rsidRDefault="009C5E1D" w:rsidP="009C5E1D">
      <w:pPr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 xml:space="preserve">No </w:t>
      </w:r>
      <w:r w:rsidR="004256B6">
        <w:rPr>
          <w:rFonts w:ascii="Tahoma" w:hAnsi="Tahoma" w:cs="Tahoma"/>
          <w:sz w:val="20"/>
        </w:rPr>
        <w:t xml:space="preserve">     </w:t>
      </w:r>
      <w:r w:rsidR="00D90A63">
        <w:rPr>
          <w:rFonts w:ascii="Tahoma" w:hAnsi="Tahoma" w:cs="Tahoma"/>
          <w:sz w:val="20"/>
        </w:rPr>
        <w:t>S</w:t>
      </w:r>
      <w:r w:rsidRPr="009C5E1D">
        <w:rPr>
          <w:rFonts w:ascii="Tahoma" w:hAnsi="Tahoma" w:cs="Tahoma"/>
          <w:sz w:val="20"/>
        </w:rPr>
        <w:t xml:space="preserve">egment </w:t>
      </w:r>
      <w:r w:rsidR="004256B6">
        <w:rPr>
          <w:rFonts w:ascii="Tahoma" w:hAnsi="Tahoma" w:cs="Tahoma"/>
          <w:sz w:val="20"/>
        </w:rPr>
        <w:t xml:space="preserve">                  </w:t>
      </w:r>
      <w:r w:rsidRPr="009C5E1D">
        <w:rPr>
          <w:rFonts w:ascii="Tahoma" w:hAnsi="Tahoma" w:cs="Tahoma"/>
          <w:sz w:val="20"/>
        </w:rPr>
        <w:t>Support Description</w:t>
      </w:r>
    </w:p>
    <w:p w14:paraId="0B4D0F9E" w14:textId="0E4B6FD8" w:rsidR="009C5E1D" w:rsidRPr="009C5E1D" w:rsidRDefault="009C5E1D" w:rsidP="009C5E1D">
      <w:pPr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 xml:space="preserve">1 </w:t>
      </w:r>
      <w:r w:rsidR="004256B6">
        <w:rPr>
          <w:rFonts w:ascii="Tahoma" w:hAnsi="Tahoma" w:cs="Tahoma"/>
          <w:sz w:val="20"/>
        </w:rPr>
        <w:t xml:space="preserve">       </w:t>
      </w:r>
      <w:r w:rsidRPr="009C5E1D">
        <w:rPr>
          <w:rFonts w:ascii="Tahoma" w:hAnsi="Tahoma" w:cs="Tahoma"/>
          <w:sz w:val="20"/>
        </w:rPr>
        <w:t xml:space="preserve">LAN </w:t>
      </w:r>
      <w:r w:rsidR="00AA4699">
        <w:rPr>
          <w:rFonts w:ascii="Tahoma" w:hAnsi="Tahoma" w:cs="Tahoma"/>
          <w:sz w:val="20"/>
        </w:rPr>
        <w:tab/>
      </w:r>
      <w:r w:rsidR="00AA4699">
        <w:rPr>
          <w:rFonts w:ascii="Tahoma" w:hAnsi="Tahoma" w:cs="Tahoma"/>
          <w:sz w:val="20"/>
        </w:rPr>
        <w:tab/>
      </w:r>
      <w:r w:rsidRPr="009C5E1D">
        <w:rPr>
          <w:rFonts w:ascii="Tahoma" w:hAnsi="Tahoma" w:cs="Tahoma"/>
          <w:sz w:val="20"/>
        </w:rPr>
        <w:t>Customers and staff may require IT Technicians to provide</w:t>
      </w:r>
      <w:r w:rsidR="004256B6">
        <w:rPr>
          <w:rFonts w:ascii="Tahoma" w:hAnsi="Tahoma" w:cs="Tahoma"/>
          <w:sz w:val="20"/>
        </w:rPr>
        <w:t xml:space="preserve"> </w:t>
      </w:r>
      <w:r w:rsidRPr="009C5E1D">
        <w:rPr>
          <w:rFonts w:ascii="Tahoma" w:hAnsi="Tahoma" w:cs="Tahoma"/>
          <w:sz w:val="20"/>
        </w:rPr>
        <w:t>onsite assistance…</w:t>
      </w:r>
    </w:p>
    <w:p w14:paraId="265CCD95" w14:textId="6F74CADB" w:rsidR="009C5E1D" w:rsidRDefault="009C5E1D" w:rsidP="009C5E1D">
      <w:pPr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2 …</w:t>
      </w:r>
    </w:p>
    <w:p w14:paraId="6E971C61" w14:textId="77777777" w:rsidR="006B14AD" w:rsidRPr="009C5E1D" w:rsidRDefault="006B14AD" w:rsidP="009C5E1D">
      <w:pPr>
        <w:rPr>
          <w:rFonts w:ascii="Tahoma" w:hAnsi="Tahoma" w:cs="Tahoma"/>
          <w:sz w:val="20"/>
        </w:rPr>
      </w:pPr>
    </w:p>
    <w:p w14:paraId="514794E9" w14:textId="77777777" w:rsidR="009C5E1D" w:rsidRPr="009C5E1D" w:rsidRDefault="009C5E1D" w:rsidP="006B14AD">
      <w:pPr>
        <w:ind w:left="72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 xml:space="preserve">b. </w:t>
      </w:r>
      <w:proofErr w:type="gramStart"/>
      <w:r w:rsidRPr="009C5E1D">
        <w:rPr>
          <w:rFonts w:ascii="Tahoma" w:hAnsi="Tahoma" w:cs="Tahoma"/>
          <w:sz w:val="20"/>
        </w:rPr>
        <w:t>Contact</w:t>
      </w:r>
      <w:proofErr w:type="gramEnd"/>
      <w:r w:rsidRPr="009C5E1D">
        <w:rPr>
          <w:rFonts w:ascii="Tahoma" w:hAnsi="Tahoma" w:cs="Tahoma"/>
          <w:sz w:val="20"/>
        </w:rPr>
        <w:t xml:space="preserve"> your Manager and based on the information recorded in your SLA discuss and</w:t>
      </w:r>
    </w:p>
    <w:p w14:paraId="422888EF" w14:textId="54618BE4" w:rsidR="009C5E1D" w:rsidRDefault="009C5E1D" w:rsidP="006B14AD">
      <w:pPr>
        <w:ind w:left="72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verify identified support requirements</w:t>
      </w:r>
      <w:r w:rsidR="00325462">
        <w:rPr>
          <w:rFonts w:ascii="Tahoma" w:hAnsi="Tahoma" w:cs="Tahoma"/>
          <w:sz w:val="20"/>
        </w:rPr>
        <w:t>.</w:t>
      </w:r>
    </w:p>
    <w:p w14:paraId="34263919" w14:textId="77777777" w:rsidR="00A1340B" w:rsidRPr="009C5E1D" w:rsidRDefault="00A1340B" w:rsidP="006B14AD">
      <w:pPr>
        <w:ind w:left="720" w:firstLine="720"/>
        <w:rPr>
          <w:rFonts w:ascii="Tahoma" w:hAnsi="Tahoma" w:cs="Tahoma"/>
          <w:sz w:val="20"/>
        </w:rPr>
      </w:pPr>
    </w:p>
    <w:p w14:paraId="281A0DF2" w14:textId="77777777" w:rsidR="009C5E1D" w:rsidRPr="009C5E1D" w:rsidRDefault="009C5E1D" w:rsidP="00A1340B">
      <w:pPr>
        <w:ind w:left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4. Skills requirements:</w:t>
      </w:r>
    </w:p>
    <w:p w14:paraId="0A95BD95" w14:textId="04930572" w:rsidR="009C5E1D" w:rsidRPr="00497874" w:rsidRDefault="009C5E1D" w:rsidP="00497874">
      <w:pPr>
        <w:pStyle w:val="ListParagraph"/>
        <w:numPr>
          <w:ilvl w:val="0"/>
          <w:numId w:val="32"/>
        </w:numPr>
        <w:rPr>
          <w:rFonts w:ascii="Tahoma" w:hAnsi="Tahoma" w:cs="Tahoma"/>
          <w:sz w:val="20"/>
        </w:rPr>
      </w:pPr>
      <w:r w:rsidRPr="00497874">
        <w:rPr>
          <w:rFonts w:ascii="Tahoma" w:hAnsi="Tahoma" w:cs="Tahoma"/>
          <w:sz w:val="20"/>
        </w:rPr>
        <w:t>Identify the skills required to ensure support can be provided sufficiently to</w:t>
      </w:r>
    </w:p>
    <w:p w14:paraId="2D96A73D" w14:textId="58F544E9" w:rsidR="009C5E1D" w:rsidRPr="009C5E1D" w:rsidRDefault="009C5E1D" w:rsidP="00497874">
      <w:pPr>
        <w:ind w:left="144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relevant organisational units</w:t>
      </w:r>
      <w:r w:rsidR="00325462">
        <w:rPr>
          <w:rFonts w:ascii="Tahoma" w:hAnsi="Tahoma" w:cs="Tahoma"/>
          <w:sz w:val="20"/>
        </w:rPr>
        <w:t>.</w:t>
      </w:r>
    </w:p>
    <w:p w14:paraId="079AAC26" w14:textId="5F0DEB99" w:rsidR="009C5E1D" w:rsidRPr="009C5E1D" w:rsidRDefault="006E40B9" w:rsidP="006E40B9">
      <w:pPr>
        <w:ind w:left="720" w:firstLine="72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a</w:t>
      </w:r>
      <w:r w:rsidR="009C5E1D" w:rsidRPr="009C5E1D">
        <w:rPr>
          <w:rFonts w:ascii="Tahoma" w:hAnsi="Tahoma" w:cs="Tahoma"/>
          <w:sz w:val="20"/>
        </w:rPr>
        <w:t>. Assigned personnel:</w:t>
      </w:r>
    </w:p>
    <w:p w14:paraId="53CAF13D" w14:textId="040D0F2B" w:rsidR="009C5E1D" w:rsidRPr="006E40B9" w:rsidRDefault="009C5E1D" w:rsidP="006E40B9">
      <w:pPr>
        <w:pStyle w:val="ListParagraph"/>
        <w:numPr>
          <w:ilvl w:val="0"/>
          <w:numId w:val="32"/>
        </w:numPr>
        <w:rPr>
          <w:rFonts w:ascii="Tahoma" w:hAnsi="Tahoma" w:cs="Tahoma"/>
          <w:sz w:val="20"/>
        </w:rPr>
      </w:pPr>
      <w:r w:rsidRPr="006E40B9">
        <w:rPr>
          <w:rFonts w:ascii="Tahoma" w:hAnsi="Tahoma" w:cs="Tahoma"/>
          <w:sz w:val="20"/>
        </w:rPr>
        <w:t>You will have to assign your members of the team to each support area to</w:t>
      </w:r>
    </w:p>
    <w:p w14:paraId="25BFB11E" w14:textId="60F959C2" w:rsidR="009C5E1D" w:rsidRPr="009C5E1D" w:rsidRDefault="009C5E1D" w:rsidP="00325462">
      <w:pPr>
        <w:ind w:left="1935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provide initial support after you have rolled out the network. Assign personnel</w:t>
      </w:r>
      <w:r w:rsidR="006E40B9">
        <w:rPr>
          <w:rFonts w:ascii="Tahoma" w:hAnsi="Tahoma" w:cs="Tahoma"/>
          <w:sz w:val="20"/>
        </w:rPr>
        <w:t xml:space="preserve"> </w:t>
      </w:r>
      <w:r w:rsidRPr="009C5E1D">
        <w:rPr>
          <w:rFonts w:ascii="Tahoma" w:hAnsi="Tahoma" w:cs="Tahoma"/>
          <w:sz w:val="20"/>
        </w:rPr>
        <w:t>and type of support they will be providing</w:t>
      </w:r>
      <w:r w:rsidR="00325462">
        <w:rPr>
          <w:rFonts w:ascii="Tahoma" w:hAnsi="Tahoma" w:cs="Tahoma"/>
          <w:sz w:val="20"/>
        </w:rPr>
        <w:t>.</w:t>
      </w:r>
    </w:p>
    <w:p w14:paraId="45FA9D32" w14:textId="6E10D3EA" w:rsidR="009C5E1D" w:rsidRPr="00DE5BBB" w:rsidRDefault="009C5E1D" w:rsidP="00DE5BBB">
      <w:pPr>
        <w:pStyle w:val="ListParagraph"/>
        <w:numPr>
          <w:ilvl w:val="0"/>
          <w:numId w:val="32"/>
        </w:numPr>
        <w:rPr>
          <w:rFonts w:ascii="Tahoma" w:hAnsi="Tahoma" w:cs="Tahoma"/>
          <w:sz w:val="20"/>
        </w:rPr>
      </w:pPr>
      <w:r w:rsidRPr="00DE5BBB">
        <w:rPr>
          <w:rFonts w:ascii="Tahoma" w:hAnsi="Tahoma" w:cs="Tahoma"/>
          <w:sz w:val="20"/>
        </w:rPr>
        <w:t>Contact your manager (lecturer) to verify when they will be available for</w:t>
      </w:r>
    </w:p>
    <w:p w14:paraId="3A6D6413" w14:textId="2DB3ED32" w:rsidR="009C5E1D" w:rsidRDefault="009C5E1D" w:rsidP="00DE5BBB">
      <w:pPr>
        <w:ind w:left="144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arranging support and training</w:t>
      </w:r>
      <w:r w:rsidR="00DE5BBB">
        <w:rPr>
          <w:rFonts w:ascii="Tahoma" w:hAnsi="Tahoma" w:cs="Tahoma"/>
          <w:sz w:val="20"/>
        </w:rPr>
        <w:t>.</w:t>
      </w:r>
    </w:p>
    <w:p w14:paraId="6A9F72A6" w14:textId="77777777" w:rsidR="00DE5BBB" w:rsidRPr="009C5E1D" w:rsidRDefault="00DE5BBB" w:rsidP="00DE5BBB">
      <w:pPr>
        <w:ind w:left="1440" w:firstLine="720"/>
        <w:rPr>
          <w:rFonts w:ascii="Tahoma" w:hAnsi="Tahoma" w:cs="Tahoma"/>
          <w:sz w:val="20"/>
        </w:rPr>
      </w:pPr>
    </w:p>
    <w:p w14:paraId="11A50FBC" w14:textId="77777777" w:rsidR="009C5E1D" w:rsidRPr="009C5E1D" w:rsidRDefault="009C5E1D" w:rsidP="00783B35">
      <w:pPr>
        <w:ind w:left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 xml:space="preserve">5. Contact one of the key clients (your lecturer) to verify the identified support needs for </w:t>
      </w:r>
      <w:proofErr w:type="gramStart"/>
      <w:r w:rsidRPr="009C5E1D">
        <w:rPr>
          <w:rFonts w:ascii="Tahoma" w:hAnsi="Tahoma" w:cs="Tahoma"/>
          <w:sz w:val="20"/>
        </w:rPr>
        <w:t>their</w:t>
      </w:r>
      <w:proofErr w:type="gramEnd"/>
    </w:p>
    <w:p w14:paraId="0459692E" w14:textId="21CBC088" w:rsidR="009C5E1D" w:rsidRDefault="009C5E1D" w:rsidP="00783B35">
      <w:pPr>
        <w:ind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organisational unit.</w:t>
      </w:r>
    </w:p>
    <w:p w14:paraId="20A5D542" w14:textId="77777777" w:rsidR="00783B35" w:rsidRPr="009C5E1D" w:rsidRDefault="00783B35" w:rsidP="00783B35">
      <w:pPr>
        <w:ind w:firstLine="720"/>
        <w:rPr>
          <w:rFonts w:ascii="Tahoma" w:hAnsi="Tahoma" w:cs="Tahoma"/>
          <w:sz w:val="20"/>
        </w:rPr>
      </w:pPr>
    </w:p>
    <w:p w14:paraId="7524C0EE" w14:textId="77777777" w:rsidR="009C5E1D" w:rsidRPr="009C5E1D" w:rsidRDefault="009C5E1D" w:rsidP="00783B35">
      <w:pPr>
        <w:ind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6. Develop a support procedure that you could add to an existing Service Level Agreement (SLA).</w:t>
      </w:r>
    </w:p>
    <w:p w14:paraId="1E0A65A5" w14:textId="77777777" w:rsidR="009C5E1D" w:rsidRPr="009C5E1D" w:rsidRDefault="009C5E1D" w:rsidP="00783B35">
      <w:pPr>
        <w:ind w:left="72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Make sure your procedure contains the following information:</w:t>
      </w:r>
    </w:p>
    <w:p w14:paraId="0FEA3619" w14:textId="77777777" w:rsidR="009C5E1D" w:rsidRPr="009C5E1D" w:rsidRDefault="009C5E1D" w:rsidP="00783B35">
      <w:pPr>
        <w:ind w:left="144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 xml:space="preserve">a. What level of support is </w:t>
      </w:r>
      <w:proofErr w:type="gramStart"/>
      <w:r w:rsidRPr="009C5E1D">
        <w:rPr>
          <w:rFonts w:ascii="Tahoma" w:hAnsi="Tahoma" w:cs="Tahoma"/>
          <w:sz w:val="20"/>
        </w:rPr>
        <w:t>provided</w:t>
      </w:r>
      <w:proofErr w:type="gramEnd"/>
    </w:p>
    <w:p w14:paraId="272A17AE" w14:textId="77777777" w:rsidR="009C5E1D" w:rsidRPr="009C5E1D" w:rsidRDefault="009C5E1D" w:rsidP="00783B35">
      <w:pPr>
        <w:ind w:left="144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b. Contact details of the person responsible (phone, email)</w:t>
      </w:r>
    </w:p>
    <w:p w14:paraId="14DB2357" w14:textId="77777777" w:rsidR="009C5E1D" w:rsidRPr="009C5E1D" w:rsidRDefault="009C5E1D" w:rsidP="00783B35">
      <w:pPr>
        <w:ind w:left="144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c. Response times (Availability hours and adequate response times)</w:t>
      </w:r>
    </w:p>
    <w:p w14:paraId="35E76BC4" w14:textId="77777777" w:rsidR="009C5E1D" w:rsidRPr="009C5E1D" w:rsidRDefault="009C5E1D" w:rsidP="00783B35">
      <w:pPr>
        <w:ind w:left="144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d. Frequency of any meetings</w:t>
      </w:r>
    </w:p>
    <w:p w14:paraId="0C7B6899" w14:textId="77777777" w:rsidR="00046B61" w:rsidRDefault="009C5E1D" w:rsidP="00783B35">
      <w:pPr>
        <w:ind w:left="1440" w:firstLine="720"/>
        <w:rPr>
          <w:rFonts w:ascii="Tahoma" w:hAnsi="Tahoma" w:cs="Tahoma"/>
          <w:sz w:val="20"/>
        </w:rPr>
      </w:pPr>
      <w:r w:rsidRPr="009C5E1D">
        <w:rPr>
          <w:rFonts w:ascii="Tahoma" w:hAnsi="Tahoma" w:cs="Tahoma"/>
          <w:sz w:val="20"/>
        </w:rPr>
        <w:t>e. Frequency of performance reporting</w:t>
      </w:r>
    </w:p>
    <w:p w14:paraId="43060570" w14:textId="77777777" w:rsidR="00046B61" w:rsidRDefault="00046B61" w:rsidP="00783B35">
      <w:pPr>
        <w:ind w:left="1440" w:firstLine="720"/>
        <w:rPr>
          <w:rFonts w:ascii="Tahoma" w:hAnsi="Tahoma" w:cs="Tahoma"/>
          <w:sz w:val="20"/>
        </w:rPr>
      </w:pPr>
    </w:p>
    <w:p w14:paraId="281F4AEC" w14:textId="77777777" w:rsidR="00046B61" w:rsidRDefault="00046B61" w:rsidP="00783B35">
      <w:pPr>
        <w:ind w:left="1440" w:firstLine="720"/>
        <w:rPr>
          <w:rFonts w:ascii="Tahoma" w:hAnsi="Tahoma" w:cs="Tahoma"/>
          <w:sz w:val="20"/>
        </w:rPr>
      </w:pPr>
    </w:p>
    <w:p w14:paraId="72324306" w14:textId="77777777" w:rsidR="00046B61" w:rsidRDefault="00046B61" w:rsidP="00783B35">
      <w:pPr>
        <w:ind w:left="1440" w:firstLine="720"/>
        <w:rPr>
          <w:rFonts w:ascii="Tahoma" w:hAnsi="Tahoma" w:cs="Tahoma"/>
          <w:sz w:val="20"/>
        </w:rPr>
      </w:pPr>
    </w:p>
    <w:p w14:paraId="3DB8D2B3" w14:textId="77777777" w:rsidR="00046B61" w:rsidRDefault="00046B61" w:rsidP="00783B35">
      <w:pPr>
        <w:ind w:left="1440" w:firstLine="720"/>
        <w:rPr>
          <w:rFonts w:ascii="Tahoma" w:hAnsi="Tahoma" w:cs="Tahoma"/>
          <w:sz w:val="20"/>
        </w:rPr>
      </w:pPr>
    </w:p>
    <w:p w14:paraId="7177A924" w14:textId="77777777" w:rsidR="00046B61" w:rsidRDefault="00046B61" w:rsidP="00783B35">
      <w:pPr>
        <w:ind w:left="1440" w:firstLine="720"/>
        <w:rPr>
          <w:rFonts w:ascii="Tahoma" w:hAnsi="Tahoma" w:cs="Tahoma"/>
          <w:sz w:val="20"/>
        </w:rPr>
      </w:pPr>
    </w:p>
    <w:p w14:paraId="2D60ED3D" w14:textId="77777777" w:rsidR="00046B61" w:rsidRDefault="00046B61" w:rsidP="00783B35">
      <w:pPr>
        <w:ind w:left="1440" w:firstLine="720"/>
        <w:rPr>
          <w:rFonts w:ascii="Tahoma" w:hAnsi="Tahoma" w:cs="Tahoma"/>
          <w:sz w:val="20"/>
        </w:rPr>
      </w:pPr>
    </w:p>
    <w:p w14:paraId="2B3D7665" w14:textId="04DFC266" w:rsidR="00006C08" w:rsidRPr="006B723B" w:rsidRDefault="00046B61" w:rsidP="00783B35">
      <w:pPr>
        <w:ind w:left="1440" w:firstLine="72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{Assessment Ends</w:t>
      </w:r>
      <w:r w:rsidR="002A3589">
        <w:rPr>
          <w:rFonts w:ascii="Tahoma" w:hAnsi="Tahoma" w:cs="Tahoma"/>
          <w:sz w:val="20"/>
        </w:rPr>
        <w:t>}</w:t>
      </w:r>
      <w:r w:rsidR="00006C08" w:rsidRPr="006B723B">
        <w:rPr>
          <w:rFonts w:ascii="Tahoma" w:hAnsi="Tahoma" w:cs="Tahoma"/>
          <w:sz w:val="20"/>
        </w:rPr>
        <w:br w:type="page"/>
      </w:r>
    </w:p>
    <w:p w14:paraId="2717CB7E" w14:textId="77777777" w:rsidR="00006C08" w:rsidRPr="00F527A4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F527A4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F527A4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F527A4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F527A4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0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F527A4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1"/>
            <w:r w:rsidRPr="00F527A4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F527A4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F527A4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F527A4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F527A4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F527A4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F527A4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F527A4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F527A4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F527A4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F653B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F61468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Student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="00AF1461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798A09A1" w14:textId="1536DBEA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  <w:tr w:rsidR="00C93D93" w:rsidRPr="009F653B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F61468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Assessor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320F0D13" w14:textId="217C7264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</w:tbl>
    <w:p w14:paraId="1353336F" w14:textId="77777777" w:rsidR="00677600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06764410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4A81F6C4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83EC3C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4F25A29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7DFA99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5B7362B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31459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2A23489F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F8AEE7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860F31" w14:textId="4FEA8E77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74683927" w14:textId="5D6589C6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B9FB495" w:rsidR="00F61468" w:rsidRPr="00771C6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F61468" w:rsidRPr="00771C6F" w:rsidSect="00434877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191D1" w14:textId="77777777" w:rsidR="00434877" w:rsidRDefault="00434877">
      <w:r>
        <w:separator/>
      </w:r>
    </w:p>
  </w:endnote>
  <w:endnote w:type="continuationSeparator" w:id="0">
    <w:p w14:paraId="5758A9E9" w14:textId="77777777" w:rsidR="00434877" w:rsidRDefault="0043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3E6F669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723B1A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3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723B1A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3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Click inside this field and press F9 to update file name</w:t>
          </w:r>
          <w:r>
            <w:rPr>
              <w:rFonts w:asciiTheme="minorHAnsi" w:hAnsiTheme="minorHAnsi"/>
              <w:noProof/>
              <w:snapToGrid w:val="0"/>
              <w:sz w:val="14"/>
              <w:szCs w:val="16"/>
              <w:lang w:val="en-US"/>
            </w:rPr>
            <w:t>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Ver. </w:t>
          </w:r>
          <w:proofErr w:type="gramStart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#  ;</w:t>
          </w:r>
          <w:proofErr w:type="gramEnd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 Date</w:t>
          </w:r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4B9B2281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723B1A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723B1A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3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9FC4F" w14:textId="77777777" w:rsidR="00434877" w:rsidRDefault="00434877">
      <w:r>
        <w:separator/>
      </w:r>
    </w:p>
  </w:footnote>
  <w:footnote w:type="continuationSeparator" w:id="0">
    <w:p w14:paraId="0A09BCCE" w14:textId="77777777" w:rsidR="00434877" w:rsidRDefault="00434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007C011A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val="en-AU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4900678B" w:rsidR="003E1E1D" w:rsidRPr="003E1E1D" w:rsidRDefault="0038210A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>
            <w:rPr>
              <w:rFonts w:ascii="Tahoma" w:hAnsi="Tahoma" w:cs="Tahoma"/>
              <w:b/>
              <w:szCs w:val="28"/>
            </w:rPr>
            <w:t>Documentation Project</w:t>
          </w:r>
          <w:r w:rsidR="00966E9E">
            <w:rPr>
              <w:rFonts w:ascii="Tahoma" w:hAnsi="Tahoma" w:cs="Tahoma"/>
              <w:b/>
              <w:szCs w:val="28"/>
            </w:rPr>
            <w:t xml:space="preserve">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007178D9">
      <w:trPr>
        <w:trHeight w:val="823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EBADBB3" w14:textId="77777777" w:rsidR="00754AAB" w:rsidRDefault="0038210A" w:rsidP="00B95328">
          <w:pPr>
            <w:ind w:right="66"/>
            <w:jc w:val="center"/>
            <w:rPr>
              <w:rFonts w:ascii="Tahoma" w:hAnsi="Tahoma" w:cs="Tahoma"/>
              <w:b/>
              <w:szCs w:val="28"/>
            </w:rPr>
          </w:pPr>
          <w:r>
            <w:rPr>
              <w:rFonts w:ascii="Tahoma" w:hAnsi="Tahoma" w:cs="Tahoma"/>
              <w:b/>
              <w:szCs w:val="28"/>
            </w:rPr>
            <w:t xml:space="preserve">Documentation </w:t>
          </w:r>
        </w:p>
        <w:p w14:paraId="4ED39220" w14:textId="437E48C7" w:rsidR="00771C6F" w:rsidRPr="00B95328" w:rsidRDefault="00283895" w:rsidP="00B95328">
          <w:pPr>
            <w:ind w:right="66"/>
            <w:jc w:val="center"/>
            <w:rPr>
              <w:rFonts w:ascii="Tahoma" w:hAnsi="Tahoma" w:cs="Tahoma"/>
              <w:b/>
              <w:szCs w:val="28"/>
            </w:rPr>
          </w:pPr>
          <w:r>
            <w:rPr>
              <w:rFonts w:ascii="Tahoma" w:hAnsi="Tahoma" w:cs="Tahoma"/>
              <w:b/>
              <w:szCs w:val="28"/>
            </w:rPr>
            <w:t>Project</w:t>
          </w:r>
          <w:r w:rsidR="00966E9E">
            <w:rPr>
              <w:rFonts w:ascii="Tahoma" w:hAnsi="Tahoma" w:cs="Tahoma"/>
              <w:b/>
              <w:szCs w:val="28"/>
            </w:rPr>
            <w:t xml:space="preserve">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Issue date: </w:t>
          </w:r>
          <w:proofErr w:type="gramStart"/>
          <w:r>
            <w:rPr>
              <w:rFonts w:ascii="Tahoma" w:hAnsi="Tahoma" w:cs="Tahoma"/>
              <w:sz w:val="18"/>
              <w:szCs w:val="18"/>
            </w:rPr>
            <w:t>1/12/2017</w:t>
          </w:r>
          <w:proofErr w:type="gramEnd"/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C2AE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521F"/>
    <w:multiLevelType w:val="hybridMultilevel"/>
    <w:tmpl w:val="2C10E556"/>
    <w:lvl w:ilvl="0" w:tplc="F9A26B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6407605"/>
    <w:multiLevelType w:val="hybridMultilevel"/>
    <w:tmpl w:val="C598F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43E34"/>
    <w:multiLevelType w:val="hybridMultilevel"/>
    <w:tmpl w:val="9D86993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E414D0B"/>
    <w:multiLevelType w:val="hybridMultilevel"/>
    <w:tmpl w:val="BAD64C34"/>
    <w:lvl w:ilvl="0" w:tplc="6082C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A2ECA"/>
    <w:multiLevelType w:val="hybridMultilevel"/>
    <w:tmpl w:val="71B4739A"/>
    <w:lvl w:ilvl="0" w:tplc="E7ECD9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B0B4954"/>
    <w:multiLevelType w:val="hybridMultilevel"/>
    <w:tmpl w:val="AA366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8E66E07"/>
    <w:multiLevelType w:val="hybridMultilevel"/>
    <w:tmpl w:val="7DC465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3811719">
    <w:abstractNumId w:val="27"/>
  </w:num>
  <w:num w:numId="2" w16cid:durableId="1828742562">
    <w:abstractNumId w:val="23"/>
  </w:num>
  <w:num w:numId="3" w16cid:durableId="2094735152">
    <w:abstractNumId w:val="10"/>
  </w:num>
  <w:num w:numId="4" w16cid:durableId="750278464">
    <w:abstractNumId w:val="20"/>
  </w:num>
  <w:num w:numId="5" w16cid:durableId="745148388">
    <w:abstractNumId w:val="4"/>
  </w:num>
  <w:num w:numId="6" w16cid:durableId="1212571351">
    <w:abstractNumId w:val="8"/>
  </w:num>
  <w:num w:numId="7" w16cid:durableId="1821843669">
    <w:abstractNumId w:val="17"/>
  </w:num>
  <w:num w:numId="8" w16cid:durableId="958805754">
    <w:abstractNumId w:val="29"/>
  </w:num>
  <w:num w:numId="9" w16cid:durableId="1072892785">
    <w:abstractNumId w:val="7"/>
  </w:num>
  <w:num w:numId="10" w16cid:durableId="2011325639">
    <w:abstractNumId w:val="12"/>
  </w:num>
  <w:num w:numId="11" w16cid:durableId="188107069">
    <w:abstractNumId w:val="30"/>
  </w:num>
  <w:num w:numId="12" w16cid:durableId="1118723729">
    <w:abstractNumId w:val="26"/>
  </w:num>
  <w:num w:numId="13" w16cid:durableId="1940411714">
    <w:abstractNumId w:val="3"/>
  </w:num>
  <w:num w:numId="14" w16cid:durableId="634874755">
    <w:abstractNumId w:val="31"/>
  </w:num>
  <w:num w:numId="15" w16cid:durableId="1688556737">
    <w:abstractNumId w:val="24"/>
  </w:num>
  <w:num w:numId="16" w16cid:durableId="1179542935">
    <w:abstractNumId w:val="9"/>
  </w:num>
  <w:num w:numId="17" w16cid:durableId="1952127841">
    <w:abstractNumId w:val="13"/>
  </w:num>
  <w:num w:numId="18" w16cid:durableId="333580230">
    <w:abstractNumId w:val="11"/>
  </w:num>
  <w:num w:numId="19" w16cid:durableId="1643584132">
    <w:abstractNumId w:val="16"/>
  </w:num>
  <w:num w:numId="20" w16cid:durableId="174928538">
    <w:abstractNumId w:val="22"/>
  </w:num>
  <w:num w:numId="21" w16cid:durableId="913276287">
    <w:abstractNumId w:val="14"/>
  </w:num>
  <w:num w:numId="22" w16cid:durableId="1616984010">
    <w:abstractNumId w:val="21"/>
  </w:num>
  <w:num w:numId="23" w16cid:durableId="2510332">
    <w:abstractNumId w:val="2"/>
  </w:num>
  <w:num w:numId="24" w16cid:durableId="1594360499">
    <w:abstractNumId w:val="15"/>
  </w:num>
  <w:num w:numId="25" w16cid:durableId="404958147">
    <w:abstractNumId w:val="1"/>
  </w:num>
  <w:num w:numId="26" w16cid:durableId="885411063">
    <w:abstractNumId w:val="19"/>
  </w:num>
  <w:num w:numId="27" w16cid:durableId="1211654308">
    <w:abstractNumId w:val="18"/>
  </w:num>
  <w:num w:numId="28" w16cid:durableId="473064876">
    <w:abstractNumId w:val="0"/>
  </w:num>
  <w:num w:numId="29" w16cid:durableId="691149307">
    <w:abstractNumId w:val="28"/>
  </w:num>
  <w:num w:numId="30" w16cid:durableId="398139587">
    <w:abstractNumId w:val="5"/>
  </w:num>
  <w:num w:numId="31" w16cid:durableId="676538343">
    <w:abstractNumId w:val="25"/>
  </w:num>
  <w:num w:numId="32" w16cid:durableId="1429887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109E6"/>
    <w:rsid w:val="0003202C"/>
    <w:rsid w:val="0003518E"/>
    <w:rsid w:val="0003614A"/>
    <w:rsid w:val="00046B61"/>
    <w:rsid w:val="00046E0B"/>
    <w:rsid w:val="000716FD"/>
    <w:rsid w:val="00072314"/>
    <w:rsid w:val="00081E41"/>
    <w:rsid w:val="0008406E"/>
    <w:rsid w:val="00086B55"/>
    <w:rsid w:val="000A1A27"/>
    <w:rsid w:val="000A418C"/>
    <w:rsid w:val="000B0A8A"/>
    <w:rsid w:val="000B5B47"/>
    <w:rsid w:val="000B60AD"/>
    <w:rsid w:val="000C42B9"/>
    <w:rsid w:val="000D4026"/>
    <w:rsid w:val="000D41CE"/>
    <w:rsid w:val="000D78E7"/>
    <w:rsid w:val="000E363F"/>
    <w:rsid w:val="000F01AC"/>
    <w:rsid w:val="000F18B7"/>
    <w:rsid w:val="00130AFA"/>
    <w:rsid w:val="001B72EC"/>
    <w:rsid w:val="001D0D74"/>
    <w:rsid w:val="001D30E1"/>
    <w:rsid w:val="001F11BC"/>
    <w:rsid w:val="00201B08"/>
    <w:rsid w:val="00210A13"/>
    <w:rsid w:val="00223E32"/>
    <w:rsid w:val="002359CA"/>
    <w:rsid w:val="002433E7"/>
    <w:rsid w:val="002713BE"/>
    <w:rsid w:val="00275391"/>
    <w:rsid w:val="00277856"/>
    <w:rsid w:val="00283895"/>
    <w:rsid w:val="002A03B3"/>
    <w:rsid w:val="002A3589"/>
    <w:rsid w:val="002C40FE"/>
    <w:rsid w:val="002D1285"/>
    <w:rsid w:val="002F5B38"/>
    <w:rsid w:val="00317192"/>
    <w:rsid w:val="003240E9"/>
    <w:rsid w:val="00324BCC"/>
    <w:rsid w:val="00325462"/>
    <w:rsid w:val="00343B45"/>
    <w:rsid w:val="00363CA6"/>
    <w:rsid w:val="00370117"/>
    <w:rsid w:val="0038210A"/>
    <w:rsid w:val="003A561F"/>
    <w:rsid w:val="003B5A7E"/>
    <w:rsid w:val="003C32A7"/>
    <w:rsid w:val="003E1800"/>
    <w:rsid w:val="003E1E1D"/>
    <w:rsid w:val="003E4EEB"/>
    <w:rsid w:val="003E7343"/>
    <w:rsid w:val="004006A2"/>
    <w:rsid w:val="004256B6"/>
    <w:rsid w:val="00425827"/>
    <w:rsid w:val="00434877"/>
    <w:rsid w:val="004468EB"/>
    <w:rsid w:val="004525BF"/>
    <w:rsid w:val="00456188"/>
    <w:rsid w:val="00460EAF"/>
    <w:rsid w:val="004715EA"/>
    <w:rsid w:val="00475378"/>
    <w:rsid w:val="0047583D"/>
    <w:rsid w:val="004902C4"/>
    <w:rsid w:val="00497874"/>
    <w:rsid w:val="004A35DE"/>
    <w:rsid w:val="004A36F4"/>
    <w:rsid w:val="004A4C77"/>
    <w:rsid w:val="004B5198"/>
    <w:rsid w:val="004C0D2B"/>
    <w:rsid w:val="004D62CE"/>
    <w:rsid w:val="004D7A51"/>
    <w:rsid w:val="004E56A8"/>
    <w:rsid w:val="004F4645"/>
    <w:rsid w:val="004F773F"/>
    <w:rsid w:val="00531E70"/>
    <w:rsid w:val="00533687"/>
    <w:rsid w:val="00534F34"/>
    <w:rsid w:val="005370BC"/>
    <w:rsid w:val="00540A11"/>
    <w:rsid w:val="005446A2"/>
    <w:rsid w:val="00546D81"/>
    <w:rsid w:val="00555841"/>
    <w:rsid w:val="005608EB"/>
    <w:rsid w:val="00565FD9"/>
    <w:rsid w:val="00566211"/>
    <w:rsid w:val="00571AB6"/>
    <w:rsid w:val="00572193"/>
    <w:rsid w:val="00595373"/>
    <w:rsid w:val="005A49A8"/>
    <w:rsid w:val="005B693A"/>
    <w:rsid w:val="005C1C42"/>
    <w:rsid w:val="005C4ABC"/>
    <w:rsid w:val="005D7E95"/>
    <w:rsid w:val="005E4972"/>
    <w:rsid w:val="005E6861"/>
    <w:rsid w:val="005F06B3"/>
    <w:rsid w:val="005F6433"/>
    <w:rsid w:val="006110AA"/>
    <w:rsid w:val="00626295"/>
    <w:rsid w:val="00642A1A"/>
    <w:rsid w:val="00644880"/>
    <w:rsid w:val="00645B02"/>
    <w:rsid w:val="00645D0A"/>
    <w:rsid w:val="00653B62"/>
    <w:rsid w:val="00671A09"/>
    <w:rsid w:val="00674B5C"/>
    <w:rsid w:val="0067688E"/>
    <w:rsid w:val="00676FAE"/>
    <w:rsid w:val="00677600"/>
    <w:rsid w:val="00685740"/>
    <w:rsid w:val="006906E7"/>
    <w:rsid w:val="006A0A16"/>
    <w:rsid w:val="006B14AD"/>
    <w:rsid w:val="006B712D"/>
    <w:rsid w:val="006B723B"/>
    <w:rsid w:val="006C169E"/>
    <w:rsid w:val="006C7A1D"/>
    <w:rsid w:val="006E40B9"/>
    <w:rsid w:val="006E75DD"/>
    <w:rsid w:val="006F2BFA"/>
    <w:rsid w:val="006F37AB"/>
    <w:rsid w:val="006F666E"/>
    <w:rsid w:val="006F77DF"/>
    <w:rsid w:val="0070503D"/>
    <w:rsid w:val="00707E5F"/>
    <w:rsid w:val="00714E64"/>
    <w:rsid w:val="00717099"/>
    <w:rsid w:val="00723B1A"/>
    <w:rsid w:val="00724AAB"/>
    <w:rsid w:val="00735E2F"/>
    <w:rsid w:val="007405EB"/>
    <w:rsid w:val="007523E0"/>
    <w:rsid w:val="00753C71"/>
    <w:rsid w:val="00754AAB"/>
    <w:rsid w:val="00771C6F"/>
    <w:rsid w:val="00776B4C"/>
    <w:rsid w:val="00783B35"/>
    <w:rsid w:val="00790EA6"/>
    <w:rsid w:val="0079314F"/>
    <w:rsid w:val="007939DE"/>
    <w:rsid w:val="00793DE7"/>
    <w:rsid w:val="007978E1"/>
    <w:rsid w:val="007A13C6"/>
    <w:rsid w:val="007A287C"/>
    <w:rsid w:val="007A5D9B"/>
    <w:rsid w:val="007A62E8"/>
    <w:rsid w:val="007B0A6E"/>
    <w:rsid w:val="007C33B5"/>
    <w:rsid w:val="007E5EC1"/>
    <w:rsid w:val="007F7D05"/>
    <w:rsid w:val="00812694"/>
    <w:rsid w:val="008379B8"/>
    <w:rsid w:val="00840CA0"/>
    <w:rsid w:val="008424CF"/>
    <w:rsid w:val="00851040"/>
    <w:rsid w:val="00851E4F"/>
    <w:rsid w:val="00860FE6"/>
    <w:rsid w:val="008701B5"/>
    <w:rsid w:val="008911F2"/>
    <w:rsid w:val="00893ADB"/>
    <w:rsid w:val="00895955"/>
    <w:rsid w:val="008A4B9B"/>
    <w:rsid w:val="008B1741"/>
    <w:rsid w:val="008B558D"/>
    <w:rsid w:val="008C2699"/>
    <w:rsid w:val="008E1668"/>
    <w:rsid w:val="008E1CE7"/>
    <w:rsid w:val="008E3444"/>
    <w:rsid w:val="008F1009"/>
    <w:rsid w:val="00920633"/>
    <w:rsid w:val="00920F83"/>
    <w:rsid w:val="009416DC"/>
    <w:rsid w:val="00960F05"/>
    <w:rsid w:val="00966E9E"/>
    <w:rsid w:val="009709F0"/>
    <w:rsid w:val="009769E4"/>
    <w:rsid w:val="00984A6E"/>
    <w:rsid w:val="0099366B"/>
    <w:rsid w:val="00994BDF"/>
    <w:rsid w:val="009B4F2B"/>
    <w:rsid w:val="009B7F97"/>
    <w:rsid w:val="009C03BA"/>
    <w:rsid w:val="009C41D0"/>
    <w:rsid w:val="009C50E0"/>
    <w:rsid w:val="009C5E1D"/>
    <w:rsid w:val="009E4A71"/>
    <w:rsid w:val="009F01AE"/>
    <w:rsid w:val="009F653B"/>
    <w:rsid w:val="00A06201"/>
    <w:rsid w:val="00A11ECA"/>
    <w:rsid w:val="00A1340B"/>
    <w:rsid w:val="00A27481"/>
    <w:rsid w:val="00A44F6E"/>
    <w:rsid w:val="00A65214"/>
    <w:rsid w:val="00A65246"/>
    <w:rsid w:val="00A7684F"/>
    <w:rsid w:val="00A77058"/>
    <w:rsid w:val="00A91674"/>
    <w:rsid w:val="00A9460E"/>
    <w:rsid w:val="00AA0898"/>
    <w:rsid w:val="00AA24AA"/>
    <w:rsid w:val="00AA4699"/>
    <w:rsid w:val="00AA680F"/>
    <w:rsid w:val="00AC6B10"/>
    <w:rsid w:val="00AF1461"/>
    <w:rsid w:val="00AF3436"/>
    <w:rsid w:val="00AF3798"/>
    <w:rsid w:val="00AF42B1"/>
    <w:rsid w:val="00B115FD"/>
    <w:rsid w:val="00B31B01"/>
    <w:rsid w:val="00B412B3"/>
    <w:rsid w:val="00B41B37"/>
    <w:rsid w:val="00B45634"/>
    <w:rsid w:val="00B45C2F"/>
    <w:rsid w:val="00B524D4"/>
    <w:rsid w:val="00B6078E"/>
    <w:rsid w:val="00B65FE4"/>
    <w:rsid w:val="00B87EA9"/>
    <w:rsid w:val="00B95328"/>
    <w:rsid w:val="00BA1629"/>
    <w:rsid w:val="00BB0BB5"/>
    <w:rsid w:val="00BB2531"/>
    <w:rsid w:val="00BC26ED"/>
    <w:rsid w:val="00BC5D0F"/>
    <w:rsid w:val="00BF20D1"/>
    <w:rsid w:val="00C12E13"/>
    <w:rsid w:val="00C13332"/>
    <w:rsid w:val="00C224C2"/>
    <w:rsid w:val="00C22CCE"/>
    <w:rsid w:val="00C2601F"/>
    <w:rsid w:val="00C411EC"/>
    <w:rsid w:val="00C57BD5"/>
    <w:rsid w:val="00C70030"/>
    <w:rsid w:val="00C81045"/>
    <w:rsid w:val="00C92EA7"/>
    <w:rsid w:val="00C93D93"/>
    <w:rsid w:val="00CA0E22"/>
    <w:rsid w:val="00CA57D6"/>
    <w:rsid w:val="00CA6024"/>
    <w:rsid w:val="00CC7DFD"/>
    <w:rsid w:val="00CD625B"/>
    <w:rsid w:val="00CF3BBF"/>
    <w:rsid w:val="00D00E42"/>
    <w:rsid w:val="00D03A46"/>
    <w:rsid w:val="00D10167"/>
    <w:rsid w:val="00D13D6F"/>
    <w:rsid w:val="00D25E93"/>
    <w:rsid w:val="00D329A8"/>
    <w:rsid w:val="00D45A6A"/>
    <w:rsid w:val="00D90A63"/>
    <w:rsid w:val="00D9543B"/>
    <w:rsid w:val="00DA37C0"/>
    <w:rsid w:val="00DA6047"/>
    <w:rsid w:val="00DA772A"/>
    <w:rsid w:val="00DC5427"/>
    <w:rsid w:val="00DD1E9B"/>
    <w:rsid w:val="00DE5BBB"/>
    <w:rsid w:val="00DF7B46"/>
    <w:rsid w:val="00E06284"/>
    <w:rsid w:val="00E0686B"/>
    <w:rsid w:val="00E4644D"/>
    <w:rsid w:val="00E512ED"/>
    <w:rsid w:val="00E53274"/>
    <w:rsid w:val="00E75520"/>
    <w:rsid w:val="00E85997"/>
    <w:rsid w:val="00E90ABD"/>
    <w:rsid w:val="00E9787D"/>
    <w:rsid w:val="00EA2E94"/>
    <w:rsid w:val="00EB04E0"/>
    <w:rsid w:val="00EB11A2"/>
    <w:rsid w:val="00EC6CFA"/>
    <w:rsid w:val="00ED3E0F"/>
    <w:rsid w:val="00EE1E51"/>
    <w:rsid w:val="00EE1F3D"/>
    <w:rsid w:val="00EE2AEC"/>
    <w:rsid w:val="00EF226D"/>
    <w:rsid w:val="00F123E3"/>
    <w:rsid w:val="00F16B80"/>
    <w:rsid w:val="00F20908"/>
    <w:rsid w:val="00F20D1A"/>
    <w:rsid w:val="00F2246F"/>
    <w:rsid w:val="00F40223"/>
    <w:rsid w:val="00F61468"/>
    <w:rsid w:val="00F6159C"/>
    <w:rsid w:val="00F61956"/>
    <w:rsid w:val="00F643B1"/>
    <w:rsid w:val="00F64A47"/>
    <w:rsid w:val="00F67D78"/>
    <w:rsid w:val="00F70950"/>
    <w:rsid w:val="00F73589"/>
    <w:rsid w:val="00F77895"/>
    <w:rsid w:val="00F83AD0"/>
    <w:rsid w:val="00F86F9F"/>
    <w:rsid w:val="00F90F1E"/>
    <w:rsid w:val="00FA0CA8"/>
    <w:rsid w:val="00FA25B1"/>
    <w:rsid w:val="00FA4351"/>
    <w:rsid w:val="00FA498F"/>
    <w:rsid w:val="00FA6A16"/>
    <w:rsid w:val="00FB03EA"/>
    <w:rsid w:val="00FB2E3D"/>
    <w:rsid w:val="00FB73AE"/>
    <w:rsid w:val="00FB7E5B"/>
    <w:rsid w:val="00FC2884"/>
    <w:rsid w:val="00FE2C07"/>
    <w:rsid w:val="00FE5822"/>
    <w:rsid w:val="00FE6395"/>
    <w:rsid w:val="00FF0617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styleId="ListParagraph">
    <w:name w:val="List Paragraph"/>
    <w:basedOn w:val="Normal"/>
    <w:uiPriority w:val="34"/>
    <w:qFormat/>
    <w:rsid w:val="00851040"/>
    <w:pPr>
      <w:ind w:left="720"/>
      <w:contextualSpacing/>
    </w:pPr>
  </w:style>
  <w:style w:type="paragraph" w:styleId="ListBullet">
    <w:name w:val="List Bullet"/>
    <w:basedOn w:val="Normal"/>
    <w:rsid w:val="003E4EEB"/>
    <w:pPr>
      <w:numPr>
        <w:numId w:val="28"/>
      </w:numPr>
      <w:contextualSpacing/>
    </w:pPr>
    <w:rPr>
      <w:szCs w:val="24"/>
      <w:lang w:eastAsia="en-US"/>
    </w:rPr>
  </w:style>
  <w:style w:type="table" w:styleId="GridTable4">
    <w:name w:val="Grid Table 4"/>
    <w:basedOn w:val="TableNormal"/>
    <w:uiPriority w:val="49"/>
    <w:rsid w:val="00EE1F3D"/>
    <w:rPr>
      <w:lang w:val="en-AU" w:eastAsia="en-A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696C504-6414-4666-94CC-3083954CF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Andrew Millett</cp:lastModifiedBy>
  <cp:revision>163</cp:revision>
  <cp:lastPrinted>2014-03-10T02:18:00Z</cp:lastPrinted>
  <dcterms:created xsi:type="dcterms:W3CDTF">2019-10-21T05:20:00Z</dcterms:created>
  <dcterms:modified xsi:type="dcterms:W3CDTF">2024-04-24T09:37:00Z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</Properties>
</file>