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822C" w14:textId="77777777" w:rsidR="008D1457" w:rsidRDefault="008D1457" w:rsidP="00445067">
      <w:pPr>
        <w:pStyle w:val="Title"/>
        <w:jc w:val="center"/>
      </w:pPr>
      <w:r>
        <w:t>Service Level Agreement (SLA)</w:t>
      </w:r>
    </w:p>
    <w:p w14:paraId="20B08632" w14:textId="77777777" w:rsidR="00445067" w:rsidRPr="00445067" w:rsidRDefault="00445067" w:rsidP="00445067"/>
    <w:p w14:paraId="2F7D9C9D" w14:textId="77777777" w:rsidR="008D1457" w:rsidRDefault="008D1457" w:rsidP="008D1457">
      <w:r>
        <w:t>This Service Level Agreement ("SLA") is made between CITEMS Cafe ("Customer") and Your Company ("Provider").</w:t>
      </w:r>
    </w:p>
    <w:p w14:paraId="00EE0995" w14:textId="77777777" w:rsidR="008D1457" w:rsidRDefault="008D1457" w:rsidP="008D1457"/>
    <w:p w14:paraId="46F244BD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1. Introduction</w:t>
      </w:r>
    </w:p>
    <w:p w14:paraId="5743D58F" w14:textId="77777777" w:rsidR="008D1457" w:rsidRDefault="008D1457" w:rsidP="008D1457">
      <w:r>
        <w:t>CITEMS Cafe, located at Elizabeth Quay, offers its customers free Wi-Fi access with every purchase. This SLA outlines the service expectations and responsibilities regarding the provision and maintenance of the Wi-Fi service and associated IT support.</w:t>
      </w:r>
    </w:p>
    <w:p w14:paraId="6064BE84" w14:textId="77777777" w:rsidR="008D1457" w:rsidRDefault="008D1457" w:rsidP="008D1457"/>
    <w:p w14:paraId="13EDB98E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2. Definitions</w:t>
      </w:r>
    </w:p>
    <w:p w14:paraId="21F429C5" w14:textId="77777777" w:rsidR="008D1457" w:rsidRDefault="008D1457" w:rsidP="00445067">
      <w:pPr>
        <w:pStyle w:val="ListParagraph"/>
        <w:numPr>
          <w:ilvl w:val="0"/>
          <w:numId w:val="16"/>
        </w:numPr>
      </w:pPr>
      <w:r w:rsidRPr="00445067">
        <w:rPr>
          <w:b/>
          <w:bCs/>
        </w:rPr>
        <w:t>Service:</w:t>
      </w:r>
      <w:r>
        <w:t xml:space="preserve"> The provision of Wi-Fi and associated IT support at CITEMS Cafe.</w:t>
      </w:r>
    </w:p>
    <w:p w14:paraId="2EF33259" w14:textId="77777777" w:rsidR="008D1457" w:rsidRDefault="008D1457" w:rsidP="00445067">
      <w:pPr>
        <w:pStyle w:val="ListParagraph"/>
        <w:numPr>
          <w:ilvl w:val="0"/>
          <w:numId w:val="16"/>
        </w:numPr>
      </w:pPr>
      <w:r w:rsidRPr="00445067">
        <w:rPr>
          <w:b/>
          <w:bCs/>
        </w:rPr>
        <w:t>Support Hours:</w:t>
      </w:r>
      <w:r>
        <w:t xml:space="preserve"> The times during which technical support is available.</w:t>
      </w:r>
    </w:p>
    <w:p w14:paraId="42DF5A9F" w14:textId="77777777" w:rsidR="008D1457" w:rsidRDefault="008D1457" w:rsidP="00445067">
      <w:pPr>
        <w:pStyle w:val="ListParagraph"/>
        <w:numPr>
          <w:ilvl w:val="0"/>
          <w:numId w:val="16"/>
        </w:numPr>
      </w:pPr>
      <w:r w:rsidRPr="00445067">
        <w:rPr>
          <w:b/>
          <w:bCs/>
        </w:rPr>
        <w:t>Response Time:</w:t>
      </w:r>
      <w:r>
        <w:t xml:space="preserve"> The time taken by Your Company to acknowledge a reported issue.</w:t>
      </w:r>
    </w:p>
    <w:p w14:paraId="0DA45AE2" w14:textId="77777777" w:rsidR="008D1457" w:rsidRDefault="008D1457" w:rsidP="00445067">
      <w:pPr>
        <w:pStyle w:val="ListParagraph"/>
        <w:numPr>
          <w:ilvl w:val="0"/>
          <w:numId w:val="16"/>
        </w:numPr>
      </w:pPr>
      <w:r w:rsidRPr="00445067">
        <w:rPr>
          <w:b/>
          <w:bCs/>
        </w:rPr>
        <w:t>Resolution Time:</w:t>
      </w:r>
      <w:r>
        <w:t xml:space="preserve"> The time taken by Your Company to resolve a reported issue.</w:t>
      </w:r>
    </w:p>
    <w:p w14:paraId="7B73F232" w14:textId="77777777" w:rsidR="00445067" w:rsidRDefault="00445067" w:rsidP="008D1457"/>
    <w:p w14:paraId="753F50C3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3. Scope of Services</w:t>
      </w:r>
    </w:p>
    <w:p w14:paraId="3939ACFC" w14:textId="1B2D839B" w:rsidR="008D1457" w:rsidRDefault="008D1457" w:rsidP="008D1457">
      <w:r>
        <w:t>Your Company will provide the following services to CITEMS Cafe:</w:t>
      </w:r>
    </w:p>
    <w:p w14:paraId="74AE10EB" w14:textId="77777777" w:rsidR="008D1457" w:rsidRDefault="008D1457" w:rsidP="00445067">
      <w:pPr>
        <w:pStyle w:val="ListParagraph"/>
        <w:numPr>
          <w:ilvl w:val="0"/>
          <w:numId w:val="15"/>
        </w:numPr>
      </w:pPr>
      <w:r>
        <w:t>Maintenance and support of Wi-Fi infrastructure.</w:t>
      </w:r>
    </w:p>
    <w:p w14:paraId="54CBEB40" w14:textId="77777777" w:rsidR="008D1457" w:rsidRDefault="008D1457" w:rsidP="00445067">
      <w:pPr>
        <w:pStyle w:val="ListParagraph"/>
        <w:numPr>
          <w:ilvl w:val="0"/>
          <w:numId w:val="15"/>
        </w:numPr>
      </w:pPr>
      <w:r>
        <w:t>Technical support for USB charging ports and power point connections.</w:t>
      </w:r>
    </w:p>
    <w:p w14:paraId="2E0CD509" w14:textId="77777777" w:rsidR="008D1457" w:rsidRDefault="008D1457" w:rsidP="00445067">
      <w:pPr>
        <w:pStyle w:val="ListParagraph"/>
        <w:numPr>
          <w:ilvl w:val="0"/>
          <w:numId w:val="15"/>
        </w:numPr>
      </w:pPr>
      <w:r>
        <w:t>On-site support by a Network Technician during weekdays.</w:t>
      </w:r>
    </w:p>
    <w:p w14:paraId="3D558B7E" w14:textId="77777777" w:rsidR="008D1457" w:rsidRDefault="008D1457" w:rsidP="00445067">
      <w:pPr>
        <w:pStyle w:val="ListParagraph"/>
        <w:numPr>
          <w:ilvl w:val="0"/>
          <w:numId w:val="15"/>
        </w:numPr>
      </w:pPr>
      <w:r>
        <w:t>Remote support on weekends.</w:t>
      </w:r>
    </w:p>
    <w:p w14:paraId="196FF3F0" w14:textId="77777777" w:rsidR="00445067" w:rsidRDefault="00445067" w:rsidP="008D1457"/>
    <w:p w14:paraId="15D536B8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4. Service Availability</w:t>
      </w:r>
    </w:p>
    <w:p w14:paraId="2FA0F16F" w14:textId="77777777" w:rsidR="008D1457" w:rsidRDefault="008D1457" w:rsidP="00445067">
      <w:pPr>
        <w:pStyle w:val="ListParagraph"/>
        <w:numPr>
          <w:ilvl w:val="0"/>
          <w:numId w:val="14"/>
        </w:numPr>
      </w:pPr>
      <w:r w:rsidRPr="00445067">
        <w:rPr>
          <w:b/>
          <w:bCs/>
        </w:rPr>
        <w:t>Wi-Fi Service:</w:t>
      </w:r>
      <w:r>
        <w:t xml:space="preserve"> 24/7 availability with the following conditions:</w:t>
      </w:r>
    </w:p>
    <w:p w14:paraId="4C5AF8D4" w14:textId="77777777" w:rsidR="008D1457" w:rsidRDefault="008D1457" w:rsidP="00445067">
      <w:pPr>
        <w:pStyle w:val="ListParagraph"/>
        <w:numPr>
          <w:ilvl w:val="0"/>
          <w:numId w:val="14"/>
        </w:numPr>
      </w:pPr>
      <w:r w:rsidRPr="00445067">
        <w:rPr>
          <w:b/>
          <w:bCs/>
        </w:rPr>
        <w:t>Weekdays:</w:t>
      </w:r>
      <w:r>
        <w:t xml:space="preserve"> On-site support by a Network Technician.</w:t>
      </w:r>
    </w:p>
    <w:p w14:paraId="5908BE1F" w14:textId="77777777" w:rsidR="008D1457" w:rsidRDefault="008D1457" w:rsidP="00445067">
      <w:pPr>
        <w:pStyle w:val="ListParagraph"/>
        <w:numPr>
          <w:ilvl w:val="0"/>
          <w:numId w:val="14"/>
        </w:numPr>
      </w:pPr>
      <w:r w:rsidRPr="00445067">
        <w:rPr>
          <w:b/>
          <w:bCs/>
        </w:rPr>
        <w:t>Weekends:</w:t>
      </w:r>
      <w:r>
        <w:t xml:space="preserve"> Remote support only.</w:t>
      </w:r>
    </w:p>
    <w:p w14:paraId="0F307FD2" w14:textId="77777777" w:rsidR="00445067" w:rsidRDefault="00445067" w:rsidP="008D1457"/>
    <w:p w14:paraId="3F7294B0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5. Support Hours</w:t>
      </w:r>
    </w:p>
    <w:p w14:paraId="29BEED38" w14:textId="77777777" w:rsidR="008D1457" w:rsidRDefault="008D1457" w:rsidP="00445067">
      <w:pPr>
        <w:pStyle w:val="ListParagraph"/>
        <w:numPr>
          <w:ilvl w:val="0"/>
          <w:numId w:val="13"/>
        </w:numPr>
      </w:pPr>
      <w:r w:rsidRPr="00445067">
        <w:rPr>
          <w:b/>
          <w:bCs/>
        </w:rPr>
        <w:t>Weekdays (Monday to Friday):</w:t>
      </w:r>
      <w:r>
        <w:t xml:space="preserve"> 8:00 AM - 6:00 PM (on-site support).</w:t>
      </w:r>
    </w:p>
    <w:p w14:paraId="1C9F498C" w14:textId="77777777" w:rsidR="008D1457" w:rsidRDefault="008D1457" w:rsidP="00445067">
      <w:pPr>
        <w:pStyle w:val="ListParagraph"/>
        <w:numPr>
          <w:ilvl w:val="0"/>
          <w:numId w:val="13"/>
        </w:numPr>
      </w:pPr>
      <w:r w:rsidRPr="00445067">
        <w:rPr>
          <w:b/>
          <w:bCs/>
        </w:rPr>
        <w:t>Weekends (Saturday and Sunday):</w:t>
      </w:r>
      <w:r>
        <w:t xml:space="preserve"> 10:00 AM - 4:00 PM (remote support).</w:t>
      </w:r>
    </w:p>
    <w:p w14:paraId="7673C268" w14:textId="77777777" w:rsidR="00445067" w:rsidRDefault="00445067" w:rsidP="00445067"/>
    <w:p w14:paraId="7E4E5F0C" w14:textId="77777777" w:rsidR="001E5E5D" w:rsidRDefault="001E5E5D" w:rsidP="00445067"/>
    <w:p w14:paraId="0B6A6DFF" w14:textId="77777777" w:rsidR="001E5E5D" w:rsidRDefault="001E5E5D" w:rsidP="00445067"/>
    <w:p w14:paraId="25D54F49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lastRenderedPageBreak/>
        <w:t>6. Response and Resolution Times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3076"/>
        <w:gridCol w:w="3076"/>
        <w:gridCol w:w="3080"/>
      </w:tblGrid>
      <w:tr w:rsidR="008D1457" w14:paraId="03213286" w14:textId="77777777" w:rsidTr="00445067">
        <w:trPr>
          <w:trHeight w:val="861"/>
        </w:trPr>
        <w:tc>
          <w:tcPr>
            <w:tcW w:w="3076" w:type="dxa"/>
          </w:tcPr>
          <w:p w14:paraId="7D5E3A7E" w14:textId="3E25527B" w:rsidR="008D1457" w:rsidRPr="00445067" w:rsidRDefault="008D1457" w:rsidP="008D1457">
            <w:pPr>
              <w:rPr>
                <w:b/>
                <w:bCs/>
                <w:sz w:val="28"/>
                <w:szCs w:val="28"/>
              </w:rPr>
            </w:pPr>
            <w:r w:rsidRPr="00445067">
              <w:rPr>
                <w:b/>
                <w:bCs/>
                <w:sz w:val="28"/>
                <w:szCs w:val="28"/>
              </w:rPr>
              <w:t>Issue Severity</w:t>
            </w:r>
          </w:p>
        </w:tc>
        <w:tc>
          <w:tcPr>
            <w:tcW w:w="3076" w:type="dxa"/>
          </w:tcPr>
          <w:p w14:paraId="22F6FFE4" w14:textId="7A68E222" w:rsidR="008D1457" w:rsidRPr="00445067" w:rsidRDefault="008D1457" w:rsidP="008D1457">
            <w:pPr>
              <w:rPr>
                <w:b/>
                <w:bCs/>
                <w:sz w:val="28"/>
                <w:szCs w:val="28"/>
              </w:rPr>
            </w:pPr>
            <w:r w:rsidRPr="00445067">
              <w:rPr>
                <w:b/>
                <w:bCs/>
                <w:sz w:val="28"/>
                <w:szCs w:val="28"/>
              </w:rPr>
              <w:t>Response Time</w:t>
            </w:r>
          </w:p>
        </w:tc>
        <w:tc>
          <w:tcPr>
            <w:tcW w:w="3080" w:type="dxa"/>
          </w:tcPr>
          <w:p w14:paraId="78C39B13" w14:textId="3193D301" w:rsidR="008D1457" w:rsidRPr="00445067" w:rsidRDefault="008D1457" w:rsidP="008D1457">
            <w:pPr>
              <w:rPr>
                <w:b/>
                <w:bCs/>
                <w:sz w:val="28"/>
                <w:szCs w:val="28"/>
              </w:rPr>
            </w:pPr>
            <w:r w:rsidRPr="00445067">
              <w:rPr>
                <w:b/>
                <w:bCs/>
                <w:sz w:val="28"/>
                <w:szCs w:val="28"/>
              </w:rPr>
              <w:t>Resolution Time</w:t>
            </w:r>
          </w:p>
        </w:tc>
      </w:tr>
      <w:tr w:rsidR="008D1457" w14:paraId="41C8F2BC" w14:textId="77777777" w:rsidTr="00445067">
        <w:trPr>
          <w:trHeight w:val="812"/>
        </w:trPr>
        <w:tc>
          <w:tcPr>
            <w:tcW w:w="3076" w:type="dxa"/>
          </w:tcPr>
          <w:p w14:paraId="2B9BF3A8" w14:textId="39A02534" w:rsidR="008D1457" w:rsidRDefault="008D1457" w:rsidP="008D1457">
            <w:r>
              <w:t>Critical</w:t>
            </w:r>
          </w:p>
        </w:tc>
        <w:tc>
          <w:tcPr>
            <w:tcW w:w="3076" w:type="dxa"/>
          </w:tcPr>
          <w:p w14:paraId="18DF379F" w14:textId="2A9809E5" w:rsidR="008D1457" w:rsidRDefault="008D1457" w:rsidP="008D1457">
            <w:r>
              <w:t>1 hour</w:t>
            </w:r>
          </w:p>
        </w:tc>
        <w:tc>
          <w:tcPr>
            <w:tcW w:w="3080" w:type="dxa"/>
          </w:tcPr>
          <w:p w14:paraId="46659319" w14:textId="3DA7466E" w:rsidR="008D1457" w:rsidRDefault="008D1457" w:rsidP="008D1457">
            <w:r>
              <w:t>4 hours (weekdays)</w:t>
            </w:r>
          </w:p>
        </w:tc>
      </w:tr>
      <w:tr w:rsidR="008D1457" w14:paraId="3951216D" w14:textId="77777777" w:rsidTr="00445067">
        <w:trPr>
          <w:trHeight w:val="861"/>
        </w:trPr>
        <w:tc>
          <w:tcPr>
            <w:tcW w:w="3076" w:type="dxa"/>
          </w:tcPr>
          <w:p w14:paraId="5514E92B" w14:textId="39009A72" w:rsidR="008D1457" w:rsidRDefault="008D1457" w:rsidP="008D1457">
            <w:r>
              <w:t>High</w:t>
            </w:r>
          </w:p>
        </w:tc>
        <w:tc>
          <w:tcPr>
            <w:tcW w:w="3076" w:type="dxa"/>
          </w:tcPr>
          <w:p w14:paraId="1E41EC6B" w14:textId="405C9E76" w:rsidR="008D1457" w:rsidRDefault="008D1457" w:rsidP="008D1457">
            <w:r>
              <w:t>2 hours</w:t>
            </w:r>
          </w:p>
        </w:tc>
        <w:tc>
          <w:tcPr>
            <w:tcW w:w="3080" w:type="dxa"/>
          </w:tcPr>
          <w:p w14:paraId="62177785" w14:textId="5619CC44" w:rsidR="008D1457" w:rsidRDefault="008D1457" w:rsidP="008D1457">
            <w:r>
              <w:t>8 hours (weekdays)</w:t>
            </w:r>
          </w:p>
        </w:tc>
      </w:tr>
      <w:tr w:rsidR="008D1457" w14:paraId="3293BB4D" w14:textId="77777777" w:rsidTr="00445067">
        <w:trPr>
          <w:trHeight w:val="812"/>
        </w:trPr>
        <w:tc>
          <w:tcPr>
            <w:tcW w:w="3076" w:type="dxa"/>
          </w:tcPr>
          <w:p w14:paraId="787C32F4" w14:textId="3AEED2C9" w:rsidR="008D1457" w:rsidRDefault="008D1457" w:rsidP="008D1457">
            <w:r>
              <w:t>Medium</w:t>
            </w:r>
          </w:p>
        </w:tc>
        <w:tc>
          <w:tcPr>
            <w:tcW w:w="3076" w:type="dxa"/>
          </w:tcPr>
          <w:p w14:paraId="4FBBAB1B" w14:textId="06A384EC" w:rsidR="008D1457" w:rsidRDefault="008D1457" w:rsidP="008D1457">
            <w:r>
              <w:t>4 hours</w:t>
            </w:r>
          </w:p>
        </w:tc>
        <w:tc>
          <w:tcPr>
            <w:tcW w:w="3080" w:type="dxa"/>
          </w:tcPr>
          <w:p w14:paraId="6DA01D5F" w14:textId="7D68F720" w:rsidR="008D1457" w:rsidRDefault="008D1457" w:rsidP="008D1457">
            <w:r>
              <w:t>1 business day</w:t>
            </w:r>
          </w:p>
        </w:tc>
      </w:tr>
      <w:tr w:rsidR="008D1457" w14:paraId="009069D0" w14:textId="77777777" w:rsidTr="00445067">
        <w:trPr>
          <w:trHeight w:val="812"/>
        </w:trPr>
        <w:tc>
          <w:tcPr>
            <w:tcW w:w="3076" w:type="dxa"/>
          </w:tcPr>
          <w:p w14:paraId="68854120" w14:textId="2C9E7FF7" w:rsidR="008D1457" w:rsidRDefault="008D1457" w:rsidP="008D1457">
            <w:r>
              <w:t>Low</w:t>
            </w:r>
          </w:p>
        </w:tc>
        <w:tc>
          <w:tcPr>
            <w:tcW w:w="3076" w:type="dxa"/>
          </w:tcPr>
          <w:p w14:paraId="5B2065C1" w14:textId="672577B9" w:rsidR="008D1457" w:rsidRDefault="008D1457" w:rsidP="008D1457">
            <w:r>
              <w:t>8 hours</w:t>
            </w:r>
          </w:p>
        </w:tc>
        <w:tc>
          <w:tcPr>
            <w:tcW w:w="3080" w:type="dxa"/>
          </w:tcPr>
          <w:p w14:paraId="04EC83FE" w14:textId="148B4339" w:rsidR="008D1457" w:rsidRDefault="008D1457" w:rsidP="008D1457">
            <w:r>
              <w:t>2 business days</w:t>
            </w:r>
          </w:p>
        </w:tc>
      </w:tr>
    </w:tbl>
    <w:p w14:paraId="30559806" w14:textId="0A485901" w:rsidR="008D1457" w:rsidRDefault="008D1457" w:rsidP="008D1457">
      <w:r>
        <w:tab/>
      </w:r>
      <w:r>
        <w:tab/>
      </w:r>
    </w:p>
    <w:p w14:paraId="5EB5E1B0" w14:textId="77777777" w:rsidR="008D1457" w:rsidRDefault="008D1457" w:rsidP="00445067">
      <w:pPr>
        <w:pStyle w:val="ListParagraph"/>
        <w:numPr>
          <w:ilvl w:val="0"/>
          <w:numId w:val="12"/>
        </w:numPr>
      </w:pPr>
      <w:r w:rsidRPr="00445067">
        <w:rPr>
          <w:b/>
          <w:bCs/>
        </w:rPr>
        <w:t>Critical:</w:t>
      </w:r>
      <w:r>
        <w:t xml:space="preserve"> Wi-Fi service is completely unavailable.</w:t>
      </w:r>
    </w:p>
    <w:p w14:paraId="02A01008" w14:textId="77777777" w:rsidR="008D1457" w:rsidRDefault="008D1457" w:rsidP="00445067">
      <w:pPr>
        <w:pStyle w:val="ListParagraph"/>
        <w:numPr>
          <w:ilvl w:val="0"/>
          <w:numId w:val="12"/>
        </w:numPr>
      </w:pPr>
      <w:r w:rsidRPr="00445067">
        <w:rPr>
          <w:b/>
          <w:bCs/>
        </w:rPr>
        <w:t>High:</w:t>
      </w:r>
      <w:r>
        <w:t xml:space="preserve"> Significant performance issues affecting multiple users.</w:t>
      </w:r>
    </w:p>
    <w:p w14:paraId="5193B662" w14:textId="77777777" w:rsidR="008D1457" w:rsidRDefault="008D1457" w:rsidP="00445067">
      <w:pPr>
        <w:pStyle w:val="ListParagraph"/>
        <w:numPr>
          <w:ilvl w:val="0"/>
          <w:numId w:val="12"/>
        </w:numPr>
      </w:pPr>
      <w:r w:rsidRPr="00445067">
        <w:rPr>
          <w:b/>
          <w:bCs/>
        </w:rPr>
        <w:t>Medium:</w:t>
      </w:r>
      <w:r>
        <w:t xml:space="preserve"> Intermittent issues affecting some users.</w:t>
      </w:r>
    </w:p>
    <w:p w14:paraId="2AC89F47" w14:textId="77777777" w:rsidR="008D1457" w:rsidRDefault="008D1457" w:rsidP="00445067">
      <w:pPr>
        <w:pStyle w:val="ListParagraph"/>
        <w:numPr>
          <w:ilvl w:val="0"/>
          <w:numId w:val="12"/>
        </w:numPr>
      </w:pPr>
      <w:r w:rsidRPr="00445067">
        <w:rPr>
          <w:b/>
          <w:bCs/>
        </w:rPr>
        <w:t>Low:</w:t>
      </w:r>
      <w:r>
        <w:t xml:space="preserve"> Minor issues or general inquiries.</w:t>
      </w:r>
    </w:p>
    <w:p w14:paraId="66489614" w14:textId="77777777" w:rsidR="00445067" w:rsidRDefault="00445067" w:rsidP="00445067"/>
    <w:p w14:paraId="6D9330D2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7. Responsibilities of Your Company</w:t>
      </w:r>
    </w:p>
    <w:p w14:paraId="42C4D3D0" w14:textId="77777777" w:rsidR="008D1457" w:rsidRDefault="008D1457" w:rsidP="00445067">
      <w:pPr>
        <w:pStyle w:val="ListParagraph"/>
        <w:numPr>
          <w:ilvl w:val="0"/>
          <w:numId w:val="17"/>
        </w:numPr>
      </w:pPr>
      <w:r>
        <w:t>Ensure a Network Technician is on-site during weekdays.</w:t>
      </w:r>
    </w:p>
    <w:p w14:paraId="13FE9F38" w14:textId="77777777" w:rsidR="008D1457" w:rsidRDefault="008D1457" w:rsidP="00445067">
      <w:pPr>
        <w:pStyle w:val="ListParagraph"/>
        <w:numPr>
          <w:ilvl w:val="0"/>
          <w:numId w:val="17"/>
        </w:numPr>
      </w:pPr>
      <w:r>
        <w:t>Provide remote support on weekends.</w:t>
      </w:r>
    </w:p>
    <w:p w14:paraId="2A2ED3DA" w14:textId="77777777" w:rsidR="008D1457" w:rsidRDefault="008D1457" w:rsidP="00445067">
      <w:pPr>
        <w:pStyle w:val="ListParagraph"/>
        <w:numPr>
          <w:ilvl w:val="0"/>
          <w:numId w:val="17"/>
        </w:numPr>
      </w:pPr>
      <w:r>
        <w:t>Regular maintenance and updates of Wi-Fi equipment.</w:t>
      </w:r>
    </w:p>
    <w:p w14:paraId="618227FD" w14:textId="77777777" w:rsidR="008D1457" w:rsidRDefault="008D1457" w:rsidP="00445067">
      <w:pPr>
        <w:pStyle w:val="ListParagraph"/>
        <w:numPr>
          <w:ilvl w:val="0"/>
          <w:numId w:val="17"/>
        </w:numPr>
      </w:pPr>
      <w:r>
        <w:t>Proactively monitor the network to prevent outages.</w:t>
      </w:r>
    </w:p>
    <w:p w14:paraId="64F86DD4" w14:textId="77777777" w:rsidR="00445067" w:rsidRDefault="00445067" w:rsidP="00445067"/>
    <w:p w14:paraId="5944EDEC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8. Responsibilities of CITEMS Cafe</w:t>
      </w:r>
    </w:p>
    <w:p w14:paraId="44686ED8" w14:textId="77777777" w:rsidR="008D1457" w:rsidRDefault="008D1457" w:rsidP="00445067">
      <w:pPr>
        <w:pStyle w:val="ListParagraph"/>
        <w:numPr>
          <w:ilvl w:val="0"/>
          <w:numId w:val="18"/>
        </w:numPr>
      </w:pPr>
      <w:r>
        <w:t>Ensure staff are available to assist with basic troubleshooting as directed by Your Company.</w:t>
      </w:r>
    </w:p>
    <w:p w14:paraId="757134D3" w14:textId="77777777" w:rsidR="008D1457" w:rsidRDefault="008D1457" w:rsidP="00445067">
      <w:pPr>
        <w:pStyle w:val="ListParagraph"/>
        <w:numPr>
          <w:ilvl w:val="0"/>
          <w:numId w:val="18"/>
        </w:numPr>
      </w:pPr>
      <w:r>
        <w:t>Provide access to necessary areas and equipment for maintenance and support.</w:t>
      </w:r>
    </w:p>
    <w:p w14:paraId="1304731F" w14:textId="77777777" w:rsidR="008D1457" w:rsidRDefault="008D1457" w:rsidP="00445067">
      <w:pPr>
        <w:pStyle w:val="ListParagraph"/>
        <w:numPr>
          <w:ilvl w:val="0"/>
          <w:numId w:val="18"/>
        </w:numPr>
      </w:pPr>
      <w:r>
        <w:t>Report issues promptly to Your Company’s support team.</w:t>
      </w:r>
    </w:p>
    <w:p w14:paraId="363B3FB5" w14:textId="77777777" w:rsidR="00445067" w:rsidRDefault="00445067" w:rsidP="00445067"/>
    <w:p w14:paraId="2CC13877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9. Escalation Procedures</w:t>
      </w:r>
    </w:p>
    <w:p w14:paraId="13AC8131" w14:textId="2C03D59F" w:rsidR="008D1457" w:rsidRDefault="008D1457" w:rsidP="008D1457">
      <w:r>
        <w:t>In the event an issue is not resolved within the specified resolution time, the following escalation procedures will be followed:</w:t>
      </w:r>
    </w:p>
    <w:p w14:paraId="5BE4E534" w14:textId="77777777" w:rsidR="008D1457" w:rsidRDefault="008D1457" w:rsidP="00445067">
      <w:pPr>
        <w:pStyle w:val="ListParagraph"/>
        <w:numPr>
          <w:ilvl w:val="0"/>
          <w:numId w:val="19"/>
        </w:numPr>
      </w:pPr>
      <w:r>
        <w:t>Contact the on-site Network Technician (weekdays).</w:t>
      </w:r>
    </w:p>
    <w:p w14:paraId="7739E2C4" w14:textId="77777777" w:rsidR="008D1457" w:rsidRDefault="008D1457" w:rsidP="00445067">
      <w:pPr>
        <w:pStyle w:val="ListParagraph"/>
        <w:numPr>
          <w:ilvl w:val="0"/>
          <w:numId w:val="19"/>
        </w:numPr>
      </w:pPr>
      <w:r>
        <w:t>Contact the remote support team (weekends).</w:t>
      </w:r>
    </w:p>
    <w:p w14:paraId="02BD621B" w14:textId="77777777" w:rsidR="008D1457" w:rsidRDefault="008D1457" w:rsidP="00445067">
      <w:pPr>
        <w:pStyle w:val="ListParagraph"/>
        <w:numPr>
          <w:ilvl w:val="0"/>
          <w:numId w:val="19"/>
        </w:numPr>
      </w:pPr>
      <w:r>
        <w:t>Escalate to the IT Manager at Your Company if the issue remains unresolved.</w:t>
      </w:r>
    </w:p>
    <w:p w14:paraId="33B6462B" w14:textId="77777777" w:rsidR="00445067" w:rsidRDefault="00445067" w:rsidP="00445067"/>
    <w:p w14:paraId="366964AD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lastRenderedPageBreak/>
        <w:t>10. Exclusions</w:t>
      </w:r>
    </w:p>
    <w:p w14:paraId="59BC8293" w14:textId="1774BBA5" w:rsidR="008D1457" w:rsidRDefault="008D1457" w:rsidP="008D1457">
      <w:r>
        <w:t>This SLA does not cover:</w:t>
      </w:r>
    </w:p>
    <w:p w14:paraId="2FEA1925" w14:textId="77777777" w:rsidR="008D1457" w:rsidRDefault="008D1457" w:rsidP="00445067">
      <w:pPr>
        <w:pStyle w:val="ListParagraph"/>
        <w:numPr>
          <w:ilvl w:val="0"/>
          <w:numId w:val="20"/>
        </w:numPr>
      </w:pPr>
      <w:r>
        <w:t>Issues caused by customer’s equipment or third-party services.</w:t>
      </w:r>
    </w:p>
    <w:p w14:paraId="42D36ED1" w14:textId="77777777" w:rsidR="008D1457" w:rsidRDefault="008D1457" w:rsidP="00445067">
      <w:pPr>
        <w:pStyle w:val="ListParagraph"/>
        <w:numPr>
          <w:ilvl w:val="0"/>
          <w:numId w:val="20"/>
        </w:numPr>
      </w:pPr>
      <w:r>
        <w:t>Scheduled maintenance windows.</w:t>
      </w:r>
    </w:p>
    <w:p w14:paraId="444F219D" w14:textId="00E2653B" w:rsidR="008D1457" w:rsidRDefault="00B14DC0" w:rsidP="00445067">
      <w:pPr>
        <w:pStyle w:val="ListParagraph"/>
        <w:numPr>
          <w:ilvl w:val="0"/>
          <w:numId w:val="20"/>
        </w:numPr>
      </w:pPr>
      <w:r>
        <w:t>Unavoidable casualty</w:t>
      </w:r>
      <w:r w:rsidR="008D1457">
        <w:t xml:space="preserve"> events.</w:t>
      </w:r>
    </w:p>
    <w:p w14:paraId="27003F5C" w14:textId="77777777" w:rsidR="00445067" w:rsidRDefault="00445067" w:rsidP="00445067"/>
    <w:p w14:paraId="2AC96E23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11. Performance Monitoring and Reporting</w:t>
      </w:r>
    </w:p>
    <w:p w14:paraId="7C0D6405" w14:textId="7193B93E" w:rsidR="008D1457" w:rsidRDefault="008D1457" w:rsidP="008D1457">
      <w:r>
        <w:t>Your Company will provide CITEMS Cafe with monthly reports detailing:</w:t>
      </w:r>
    </w:p>
    <w:p w14:paraId="28C30CFA" w14:textId="77777777" w:rsidR="008D1457" w:rsidRDefault="008D1457" w:rsidP="00445067">
      <w:pPr>
        <w:pStyle w:val="ListParagraph"/>
        <w:numPr>
          <w:ilvl w:val="0"/>
          <w:numId w:val="21"/>
        </w:numPr>
      </w:pPr>
      <w:r>
        <w:t>Number of incidents reported.</w:t>
      </w:r>
    </w:p>
    <w:p w14:paraId="5DD5A1B8" w14:textId="77777777" w:rsidR="008D1457" w:rsidRDefault="008D1457" w:rsidP="00445067">
      <w:pPr>
        <w:pStyle w:val="ListParagraph"/>
        <w:numPr>
          <w:ilvl w:val="0"/>
          <w:numId w:val="21"/>
        </w:numPr>
      </w:pPr>
      <w:r>
        <w:t>Response and resolution times.</w:t>
      </w:r>
    </w:p>
    <w:p w14:paraId="67A9F3F2" w14:textId="77777777" w:rsidR="008D1457" w:rsidRDefault="008D1457" w:rsidP="00445067">
      <w:pPr>
        <w:pStyle w:val="ListParagraph"/>
        <w:numPr>
          <w:ilvl w:val="0"/>
          <w:numId w:val="21"/>
        </w:numPr>
      </w:pPr>
      <w:r>
        <w:t>Any incidents that breached the SLA terms.</w:t>
      </w:r>
    </w:p>
    <w:p w14:paraId="1B8655D5" w14:textId="77777777" w:rsidR="00445067" w:rsidRDefault="00445067" w:rsidP="00445067"/>
    <w:p w14:paraId="7E007E86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12. Review and Amendment</w:t>
      </w:r>
    </w:p>
    <w:p w14:paraId="7402E54B" w14:textId="77777777" w:rsidR="008D1457" w:rsidRDefault="008D1457" w:rsidP="008D1457">
      <w:r>
        <w:t>This SLA will be reviewed every 12 months or as required. Amendments will be made with mutual consent.</w:t>
      </w:r>
    </w:p>
    <w:p w14:paraId="2E236FF3" w14:textId="77777777" w:rsidR="008D1457" w:rsidRDefault="008D1457" w:rsidP="008D1457"/>
    <w:p w14:paraId="208A80F1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13. Termination</w:t>
      </w:r>
    </w:p>
    <w:p w14:paraId="7C8151D9" w14:textId="77777777" w:rsidR="008D1457" w:rsidRDefault="008D1457" w:rsidP="008D1457">
      <w:r>
        <w:t>Either party may terminate this SLA with 30 days written notice. Termination does not relieve either party of its obligations to respect the terms until the effective date of termination.</w:t>
      </w:r>
    </w:p>
    <w:p w14:paraId="082DE9CC" w14:textId="77777777" w:rsidR="008D1457" w:rsidRDefault="008D1457" w:rsidP="008D1457"/>
    <w:p w14:paraId="646EE33E" w14:textId="77777777" w:rsidR="008D1457" w:rsidRPr="00445067" w:rsidRDefault="008D1457" w:rsidP="008D1457">
      <w:pPr>
        <w:rPr>
          <w:b/>
          <w:bCs/>
        </w:rPr>
      </w:pPr>
      <w:r w:rsidRPr="00445067">
        <w:rPr>
          <w:b/>
          <w:bCs/>
        </w:rPr>
        <w:t>14. Agreement</w:t>
      </w:r>
    </w:p>
    <w:p w14:paraId="0D109AD7" w14:textId="77777777" w:rsidR="008D1457" w:rsidRDefault="008D1457" w:rsidP="008D1457">
      <w:r>
        <w:t>By signing below, both parties agree to the terms and conditions outlined in this SLA.</w:t>
      </w:r>
    </w:p>
    <w:p w14:paraId="5110F15D" w14:textId="77777777" w:rsidR="008D1457" w:rsidRDefault="008D1457" w:rsidP="008D1457"/>
    <w:p w14:paraId="35D69C20" w14:textId="77777777" w:rsidR="00445067" w:rsidRDefault="00445067" w:rsidP="008D1457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445067" w14:paraId="3A201B9E" w14:textId="77777777" w:rsidTr="00445067">
        <w:trPr>
          <w:trHeight w:val="449"/>
        </w:trPr>
        <w:tc>
          <w:tcPr>
            <w:tcW w:w="4627" w:type="dxa"/>
          </w:tcPr>
          <w:p w14:paraId="028BD09C" w14:textId="368EEDCF" w:rsidR="00445067" w:rsidRPr="00445067" w:rsidRDefault="00445067" w:rsidP="008D1457">
            <w:pPr>
              <w:rPr>
                <w:b/>
                <w:bCs/>
                <w:sz w:val="28"/>
                <w:szCs w:val="28"/>
              </w:rPr>
            </w:pPr>
            <w:r w:rsidRPr="00445067">
              <w:rPr>
                <w:b/>
                <w:bCs/>
                <w:sz w:val="28"/>
                <w:szCs w:val="28"/>
              </w:rPr>
              <w:t>CITEMS Cafe</w:t>
            </w:r>
          </w:p>
        </w:tc>
        <w:tc>
          <w:tcPr>
            <w:tcW w:w="4627" w:type="dxa"/>
          </w:tcPr>
          <w:p w14:paraId="48CEA1C0" w14:textId="36DE2E44" w:rsidR="00445067" w:rsidRPr="00445067" w:rsidRDefault="00445067" w:rsidP="008D1457">
            <w:pPr>
              <w:rPr>
                <w:b/>
                <w:bCs/>
                <w:sz w:val="28"/>
                <w:szCs w:val="28"/>
              </w:rPr>
            </w:pPr>
            <w:r w:rsidRPr="00445067">
              <w:rPr>
                <w:b/>
                <w:bCs/>
                <w:sz w:val="28"/>
                <w:szCs w:val="28"/>
              </w:rPr>
              <w:t>Your Company</w:t>
            </w:r>
          </w:p>
        </w:tc>
      </w:tr>
      <w:tr w:rsidR="00445067" w14:paraId="4729AC6C" w14:textId="77777777" w:rsidTr="00445067">
        <w:trPr>
          <w:trHeight w:val="424"/>
        </w:trPr>
        <w:tc>
          <w:tcPr>
            <w:tcW w:w="4627" w:type="dxa"/>
          </w:tcPr>
          <w:p w14:paraId="7CD05735" w14:textId="283D98BC" w:rsidR="00445067" w:rsidRDefault="00445067" w:rsidP="008D1457">
            <w:r w:rsidRPr="00445067">
              <w:rPr>
                <w:b/>
                <w:bCs/>
              </w:rPr>
              <w:t>Name:</w:t>
            </w:r>
            <w:r>
              <w:t xml:space="preserve"> </w:t>
            </w:r>
          </w:p>
        </w:tc>
        <w:tc>
          <w:tcPr>
            <w:tcW w:w="4627" w:type="dxa"/>
          </w:tcPr>
          <w:p w14:paraId="5FAE9226" w14:textId="4C570C9B" w:rsidR="00445067" w:rsidRDefault="00445067" w:rsidP="008D1457">
            <w:r w:rsidRPr="00445067">
              <w:rPr>
                <w:b/>
                <w:bCs/>
              </w:rPr>
              <w:t>Name:</w:t>
            </w:r>
            <w:r>
              <w:t xml:space="preserve"> </w:t>
            </w:r>
          </w:p>
        </w:tc>
      </w:tr>
      <w:tr w:rsidR="00445067" w14:paraId="34844D77" w14:textId="77777777" w:rsidTr="00445067">
        <w:trPr>
          <w:trHeight w:val="449"/>
        </w:trPr>
        <w:tc>
          <w:tcPr>
            <w:tcW w:w="4627" w:type="dxa"/>
          </w:tcPr>
          <w:p w14:paraId="24C8854D" w14:textId="5E191B84" w:rsidR="00445067" w:rsidRDefault="00445067" w:rsidP="008D1457">
            <w:r w:rsidRPr="00445067">
              <w:rPr>
                <w:b/>
                <w:bCs/>
              </w:rPr>
              <w:t>Title:</w:t>
            </w:r>
            <w:r>
              <w:t xml:space="preserve"> </w:t>
            </w:r>
          </w:p>
        </w:tc>
        <w:tc>
          <w:tcPr>
            <w:tcW w:w="4627" w:type="dxa"/>
          </w:tcPr>
          <w:p w14:paraId="3BAE9B30" w14:textId="428B71CC" w:rsidR="00445067" w:rsidRDefault="00445067" w:rsidP="008D1457">
            <w:r w:rsidRPr="00445067">
              <w:rPr>
                <w:b/>
                <w:bCs/>
              </w:rPr>
              <w:t>Title:</w:t>
            </w:r>
            <w:r>
              <w:t xml:space="preserve"> </w:t>
            </w:r>
          </w:p>
        </w:tc>
      </w:tr>
      <w:tr w:rsidR="00445067" w14:paraId="4BD5E450" w14:textId="77777777" w:rsidTr="00445067">
        <w:trPr>
          <w:trHeight w:val="424"/>
        </w:trPr>
        <w:tc>
          <w:tcPr>
            <w:tcW w:w="4627" w:type="dxa"/>
          </w:tcPr>
          <w:p w14:paraId="529C9D94" w14:textId="04419224" w:rsidR="00445067" w:rsidRDefault="00445067" w:rsidP="008D1457">
            <w:r w:rsidRPr="00445067">
              <w:rPr>
                <w:b/>
                <w:bCs/>
              </w:rPr>
              <w:t>Signature:</w:t>
            </w:r>
            <w:r>
              <w:t xml:space="preserve"> </w:t>
            </w:r>
          </w:p>
        </w:tc>
        <w:tc>
          <w:tcPr>
            <w:tcW w:w="4627" w:type="dxa"/>
          </w:tcPr>
          <w:p w14:paraId="5D561E51" w14:textId="7A9970A1" w:rsidR="00445067" w:rsidRDefault="00445067" w:rsidP="008D1457">
            <w:r w:rsidRPr="00445067">
              <w:rPr>
                <w:b/>
                <w:bCs/>
              </w:rPr>
              <w:t>Signature:</w:t>
            </w:r>
          </w:p>
        </w:tc>
      </w:tr>
      <w:tr w:rsidR="00445067" w14:paraId="1A202EC5" w14:textId="77777777" w:rsidTr="00445067">
        <w:trPr>
          <w:trHeight w:val="449"/>
        </w:trPr>
        <w:tc>
          <w:tcPr>
            <w:tcW w:w="4627" w:type="dxa"/>
          </w:tcPr>
          <w:p w14:paraId="67A4B790" w14:textId="629013DE" w:rsidR="00445067" w:rsidRDefault="00445067" w:rsidP="008D1457">
            <w:r w:rsidRPr="00445067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4627" w:type="dxa"/>
          </w:tcPr>
          <w:p w14:paraId="3522FBBC" w14:textId="6B82C24D" w:rsidR="00445067" w:rsidRDefault="00445067" w:rsidP="008D1457">
            <w:r w:rsidRPr="00445067">
              <w:rPr>
                <w:b/>
                <w:bCs/>
              </w:rPr>
              <w:t>Date:</w:t>
            </w:r>
            <w:r>
              <w:t xml:space="preserve"> </w:t>
            </w:r>
          </w:p>
        </w:tc>
      </w:tr>
    </w:tbl>
    <w:p w14:paraId="6AC471F9" w14:textId="7D12812E" w:rsidR="006E2DBC" w:rsidRPr="008D1457" w:rsidRDefault="006E2DBC" w:rsidP="008D1457"/>
    <w:sectPr w:rsidR="006E2DBC" w:rsidRPr="008D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DE4"/>
    <w:multiLevelType w:val="hybridMultilevel"/>
    <w:tmpl w:val="84065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4111"/>
    <w:multiLevelType w:val="hybridMultilevel"/>
    <w:tmpl w:val="DBC47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15A9"/>
    <w:multiLevelType w:val="hybridMultilevel"/>
    <w:tmpl w:val="6E86A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62D"/>
    <w:multiLevelType w:val="hybridMultilevel"/>
    <w:tmpl w:val="BB38D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5FA2"/>
    <w:multiLevelType w:val="hybridMultilevel"/>
    <w:tmpl w:val="3A041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B2404"/>
    <w:multiLevelType w:val="hybridMultilevel"/>
    <w:tmpl w:val="C5B40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15A"/>
    <w:multiLevelType w:val="hybridMultilevel"/>
    <w:tmpl w:val="C3807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A205A"/>
    <w:multiLevelType w:val="hybridMultilevel"/>
    <w:tmpl w:val="BC721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53EA5"/>
    <w:multiLevelType w:val="hybridMultilevel"/>
    <w:tmpl w:val="03E4C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C7FD7"/>
    <w:multiLevelType w:val="hybridMultilevel"/>
    <w:tmpl w:val="5C9C5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C1B93"/>
    <w:multiLevelType w:val="hybridMultilevel"/>
    <w:tmpl w:val="A84A9ABC"/>
    <w:lvl w:ilvl="0" w:tplc="9920ED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52886"/>
    <w:multiLevelType w:val="hybridMultilevel"/>
    <w:tmpl w:val="CFCEB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10556"/>
    <w:multiLevelType w:val="hybridMultilevel"/>
    <w:tmpl w:val="B930E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E1238"/>
    <w:multiLevelType w:val="hybridMultilevel"/>
    <w:tmpl w:val="4648A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02A5"/>
    <w:multiLevelType w:val="hybridMultilevel"/>
    <w:tmpl w:val="602E2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301FF"/>
    <w:multiLevelType w:val="hybridMultilevel"/>
    <w:tmpl w:val="6C2E9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C3255"/>
    <w:multiLevelType w:val="hybridMultilevel"/>
    <w:tmpl w:val="228E1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C698B"/>
    <w:multiLevelType w:val="hybridMultilevel"/>
    <w:tmpl w:val="78527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12320"/>
    <w:multiLevelType w:val="hybridMultilevel"/>
    <w:tmpl w:val="604245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4113F"/>
    <w:multiLevelType w:val="hybridMultilevel"/>
    <w:tmpl w:val="AA16A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C49DC"/>
    <w:multiLevelType w:val="hybridMultilevel"/>
    <w:tmpl w:val="97981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991145">
    <w:abstractNumId w:val="2"/>
  </w:num>
  <w:num w:numId="2" w16cid:durableId="1584990013">
    <w:abstractNumId w:val="11"/>
  </w:num>
  <w:num w:numId="3" w16cid:durableId="1326590616">
    <w:abstractNumId w:val="7"/>
  </w:num>
  <w:num w:numId="4" w16cid:durableId="1435856021">
    <w:abstractNumId w:val="13"/>
  </w:num>
  <w:num w:numId="5" w16cid:durableId="352610966">
    <w:abstractNumId w:val="9"/>
  </w:num>
  <w:num w:numId="6" w16cid:durableId="576866649">
    <w:abstractNumId w:val="1"/>
  </w:num>
  <w:num w:numId="7" w16cid:durableId="555044988">
    <w:abstractNumId w:val="12"/>
  </w:num>
  <w:num w:numId="8" w16cid:durableId="1787966801">
    <w:abstractNumId w:val="4"/>
  </w:num>
  <w:num w:numId="9" w16cid:durableId="268975460">
    <w:abstractNumId w:val="15"/>
  </w:num>
  <w:num w:numId="10" w16cid:durableId="1077821011">
    <w:abstractNumId w:val="3"/>
  </w:num>
  <w:num w:numId="11" w16cid:durableId="734396929">
    <w:abstractNumId w:val="0"/>
  </w:num>
  <w:num w:numId="12" w16cid:durableId="624196398">
    <w:abstractNumId w:val="18"/>
  </w:num>
  <w:num w:numId="13" w16cid:durableId="1061976711">
    <w:abstractNumId w:val="16"/>
  </w:num>
  <w:num w:numId="14" w16cid:durableId="717050326">
    <w:abstractNumId w:val="5"/>
  </w:num>
  <w:num w:numId="15" w16cid:durableId="459230314">
    <w:abstractNumId w:val="10"/>
  </w:num>
  <w:num w:numId="16" w16cid:durableId="1431660460">
    <w:abstractNumId w:val="20"/>
  </w:num>
  <w:num w:numId="17" w16cid:durableId="1902984315">
    <w:abstractNumId w:val="19"/>
  </w:num>
  <w:num w:numId="18" w16cid:durableId="1482767718">
    <w:abstractNumId w:val="8"/>
  </w:num>
  <w:num w:numId="19" w16cid:durableId="1587806806">
    <w:abstractNumId w:val="14"/>
  </w:num>
  <w:num w:numId="20" w16cid:durableId="509872256">
    <w:abstractNumId w:val="6"/>
  </w:num>
  <w:num w:numId="21" w16cid:durableId="21185179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FB"/>
    <w:rsid w:val="00093814"/>
    <w:rsid w:val="001E5E5D"/>
    <w:rsid w:val="002639E5"/>
    <w:rsid w:val="002B1595"/>
    <w:rsid w:val="003A0A03"/>
    <w:rsid w:val="003D2A3A"/>
    <w:rsid w:val="003E2DFB"/>
    <w:rsid w:val="00445067"/>
    <w:rsid w:val="00486C11"/>
    <w:rsid w:val="004E5E41"/>
    <w:rsid w:val="006D08AE"/>
    <w:rsid w:val="006E2DBC"/>
    <w:rsid w:val="007E6ADB"/>
    <w:rsid w:val="008D1457"/>
    <w:rsid w:val="009B671C"/>
    <w:rsid w:val="00AA0C3B"/>
    <w:rsid w:val="00B14DC0"/>
    <w:rsid w:val="00C21FE0"/>
    <w:rsid w:val="00D23364"/>
    <w:rsid w:val="00F76504"/>
    <w:rsid w:val="00F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EF2E"/>
  <w15:chartTrackingRefBased/>
  <w15:docId w15:val="{01204733-114E-40E4-BC99-9D91699A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04"/>
    <w:pPr>
      <w:ind w:left="720"/>
      <w:contextualSpacing/>
    </w:pPr>
  </w:style>
  <w:style w:type="table" w:styleId="TableGrid">
    <w:name w:val="Table Grid"/>
    <w:basedOn w:val="TableNormal"/>
    <w:uiPriority w:val="39"/>
    <w:rsid w:val="008D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5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M164821@tafe.wa.edu.au</cp:lastModifiedBy>
  <cp:revision>15</cp:revision>
  <dcterms:created xsi:type="dcterms:W3CDTF">2022-08-24T04:35:00Z</dcterms:created>
  <dcterms:modified xsi:type="dcterms:W3CDTF">2024-06-05T09:10:00Z</dcterms:modified>
</cp:coreProperties>
</file>