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DADF" w14:textId="51CAB971" w:rsidR="008A0051" w:rsidRDefault="00C92AD4">
      <w:r>
        <w:t>ECE368 Project 2 – Huffman Coding Report</w:t>
      </w:r>
    </w:p>
    <w:p w14:paraId="7EAB6B65" w14:textId="04118697" w:rsidR="00C92AD4" w:rsidRDefault="00C92AD4">
      <w:r>
        <w:t xml:space="preserve">Name: Yi </w:t>
      </w:r>
      <w:proofErr w:type="spellStart"/>
      <w:r>
        <w:t>En</w:t>
      </w:r>
      <w:proofErr w:type="spellEnd"/>
      <w:r>
        <w:t xml:space="preserve"> Gan</w:t>
      </w:r>
    </w:p>
    <w:p w14:paraId="0D01CFFA" w14:textId="66F47A1B" w:rsidR="002C1E45" w:rsidRDefault="002C1E45">
      <w:r>
        <w:t xml:space="preserve">The project utilizes Huffman coding for the purpose of compressing and decompressing the input files. The solution to the project can be categorized into two components. The first component is responsible for the encoding of the input files using Huffman coding. This is done by iterating through the characters in the input text file and computing the frequency of the ASCII characters. The frequency array of the ASCII characters is then passed into a Huffman tree generation function. The function generates a binary tree by finding the two most frequent ASCII characters in the text file and forms a leaf node pair with the root node being the sum of the frequency of the two leaf nodes. </w:t>
      </w:r>
      <w:bookmarkStart w:id="0" w:name="_GoBack"/>
      <w:bookmarkEnd w:id="0"/>
    </w:p>
    <w:sectPr w:rsidR="002C1E45" w:rsidSect="007D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D4"/>
    <w:rsid w:val="002C1E45"/>
    <w:rsid w:val="003C4129"/>
    <w:rsid w:val="007D3330"/>
    <w:rsid w:val="008A0051"/>
    <w:rsid w:val="009E0E34"/>
    <w:rsid w:val="00C92A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C580"/>
  <w15:chartTrackingRefBased/>
  <w15:docId w15:val="{7F3E1FEB-BB0B-45F8-81B1-53783AEB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Gan</dc:creator>
  <cp:keywords/>
  <dc:description/>
  <cp:lastModifiedBy>Andrew Gan</cp:lastModifiedBy>
  <cp:revision>2</cp:revision>
  <dcterms:created xsi:type="dcterms:W3CDTF">2019-10-23T22:37:00Z</dcterms:created>
  <dcterms:modified xsi:type="dcterms:W3CDTF">2019-10-23T22:43:00Z</dcterms:modified>
</cp:coreProperties>
</file>