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FFD23D" w14:textId="77777777" w:rsidR="00B151D5" w:rsidRDefault="00B151D5" w:rsidP="00B151D5">
      <w:pPr>
        <w:spacing w:line="360" w:lineRule="auto"/>
        <w:jc w:val="center"/>
        <w:rPr>
          <w:rFonts w:ascii="Times New Roman" w:eastAsia="Times New Roman" w:hAnsi="Times New Roman" w:cs="Times New Roman"/>
          <w:b/>
          <w:sz w:val="56"/>
          <w:szCs w:val="56"/>
          <w:u w:val="single"/>
        </w:rPr>
      </w:pPr>
    </w:p>
    <w:p w14:paraId="0B3163A7" w14:textId="77777777" w:rsidR="00B151D5" w:rsidRDefault="00B151D5" w:rsidP="00B151D5">
      <w:pPr>
        <w:spacing w:line="360" w:lineRule="auto"/>
        <w:jc w:val="center"/>
        <w:rPr>
          <w:rFonts w:ascii="Times New Roman" w:eastAsia="Times New Roman" w:hAnsi="Times New Roman" w:cs="Times New Roman"/>
          <w:b/>
          <w:sz w:val="56"/>
          <w:szCs w:val="56"/>
          <w:u w:val="single"/>
        </w:rPr>
      </w:pPr>
    </w:p>
    <w:p w14:paraId="00C8A9F4" w14:textId="255DC796" w:rsidR="00B151D5" w:rsidRDefault="00B151D5" w:rsidP="00B151D5">
      <w:pPr>
        <w:spacing w:line="360" w:lineRule="auto"/>
        <w:jc w:val="center"/>
        <w:rPr>
          <w:rFonts w:ascii="Times New Roman" w:eastAsia="Times New Roman" w:hAnsi="Times New Roman" w:cs="Times New Roman"/>
          <w:b/>
          <w:bCs/>
          <w:sz w:val="56"/>
          <w:szCs w:val="56"/>
          <w:u w:val="single"/>
        </w:rPr>
      </w:pPr>
      <w:r w:rsidRPr="415EB336">
        <w:rPr>
          <w:rFonts w:ascii="Times New Roman" w:eastAsia="Times New Roman" w:hAnsi="Times New Roman" w:cs="Times New Roman"/>
          <w:b/>
          <w:bCs/>
          <w:sz w:val="56"/>
          <w:szCs w:val="56"/>
          <w:u w:val="single"/>
        </w:rPr>
        <w:t xml:space="preserve">Lab </w:t>
      </w:r>
      <w:r>
        <w:rPr>
          <w:rFonts w:ascii="Times New Roman" w:eastAsia="Times New Roman" w:hAnsi="Times New Roman" w:cs="Times New Roman"/>
          <w:b/>
          <w:bCs/>
          <w:sz w:val="56"/>
          <w:szCs w:val="56"/>
          <w:u w:val="single"/>
        </w:rPr>
        <w:t>4 - 9</w:t>
      </w:r>
      <w:r w:rsidRPr="415EB336">
        <w:rPr>
          <w:rFonts w:ascii="Times New Roman" w:eastAsia="Times New Roman" w:hAnsi="Times New Roman" w:cs="Times New Roman"/>
          <w:b/>
          <w:bCs/>
          <w:sz w:val="56"/>
          <w:szCs w:val="56"/>
          <w:u w:val="single"/>
        </w:rPr>
        <w:t xml:space="preserve">: </w:t>
      </w:r>
      <w:r w:rsidR="000C7E03">
        <w:rPr>
          <w:rFonts w:ascii="Times New Roman" w:eastAsia="Times New Roman" w:hAnsi="Times New Roman" w:cs="Times New Roman"/>
          <w:b/>
          <w:bCs/>
          <w:sz w:val="56"/>
          <w:szCs w:val="56"/>
          <w:u w:val="single"/>
        </w:rPr>
        <w:t xml:space="preserve">Synthesizing </w:t>
      </w:r>
      <w:r w:rsidR="00423991">
        <w:rPr>
          <w:rFonts w:ascii="Times New Roman" w:eastAsia="Times New Roman" w:hAnsi="Times New Roman" w:cs="Times New Roman"/>
          <w:b/>
          <w:bCs/>
          <w:sz w:val="56"/>
          <w:szCs w:val="56"/>
          <w:u w:val="single"/>
        </w:rPr>
        <w:t>Wintergreen</w:t>
      </w:r>
      <w:r w:rsidR="00E21E55">
        <w:rPr>
          <w:rFonts w:ascii="Times New Roman" w:eastAsia="Times New Roman" w:hAnsi="Times New Roman" w:cs="Times New Roman"/>
          <w:b/>
          <w:bCs/>
          <w:sz w:val="56"/>
          <w:szCs w:val="56"/>
          <w:u w:val="single"/>
        </w:rPr>
        <w:t xml:space="preserve"> </w:t>
      </w:r>
      <w:r w:rsidR="00B221B4">
        <w:rPr>
          <w:rFonts w:ascii="Times New Roman" w:eastAsia="Times New Roman" w:hAnsi="Times New Roman" w:cs="Times New Roman"/>
          <w:b/>
          <w:bCs/>
          <w:sz w:val="56"/>
          <w:szCs w:val="56"/>
          <w:u w:val="single"/>
        </w:rPr>
        <w:t xml:space="preserve">Utilizing PCR, </w:t>
      </w:r>
      <w:r w:rsidR="00BC3739">
        <w:rPr>
          <w:rFonts w:ascii="Times New Roman" w:eastAsia="Times New Roman" w:hAnsi="Times New Roman" w:cs="Times New Roman"/>
          <w:b/>
          <w:bCs/>
          <w:sz w:val="56"/>
          <w:szCs w:val="56"/>
          <w:u w:val="single"/>
        </w:rPr>
        <w:t>Gene Cloning, and Bacterial Transformation</w:t>
      </w:r>
    </w:p>
    <w:p w14:paraId="2D2CB688" w14:textId="77777777" w:rsidR="00B151D5" w:rsidRDefault="00B151D5" w:rsidP="00B151D5">
      <w:pPr>
        <w:spacing w:line="360" w:lineRule="auto"/>
        <w:jc w:val="center"/>
        <w:rPr>
          <w:rFonts w:ascii="Times New Roman" w:eastAsia="Times New Roman" w:hAnsi="Times New Roman" w:cs="Times New Roman"/>
          <w:b/>
          <w:bCs/>
          <w:color w:val="000000"/>
          <w:sz w:val="32"/>
          <w:szCs w:val="32"/>
          <w:u w:val="single"/>
        </w:rPr>
      </w:pPr>
      <w:r w:rsidRPr="415EB336">
        <w:rPr>
          <w:rFonts w:ascii="Times New Roman" w:eastAsia="Times New Roman" w:hAnsi="Times New Roman" w:cs="Times New Roman"/>
          <w:b/>
          <w:bCs/>
          <w:color w:val="000000" w:themeColor="text1"/>
          <w:sz w:val="32"/>
          <w:szCs w:val="32"/>
          <w:u w:val="single"/>
        </w:rPr>
        <w:t>Dr. Kucknoor</w:t>
      </w:r>
    </w:p>
    <w:p w14:paraId="27633E6D" w14:textId="77777777" w:rsidR="00B151D5" w:rsidRDefault="00B151D5" w:rsidP="00B151D5">
      <w:pPr>
        <w:spacing w:line="360" w:lineRule="auto"/>
        <w:jc w:val="center"/>
        <w:rPr>
          <w:rFonts w:ascii="Times New Roman" w:eastAsia="Times New Roman" w:hAnsi="Times New Roman" w:cs="Times New Roman"/>
          <w:b/>
          <w:bCs/>
          <w:color w:val="000000"/>
          <w:sz w:val="32"/>
          <w:szCs w:val="32"/>
          <w:u w:val="single"/>
        </w:rPr>
      </w:pPr>
      <w:r w:rsidRPr="415EB336">
        <w:rPr>
          <w:rFonts w:ascii="Times New Roman" w:eastAsia="Times New Roman" w:hAnsi="Times New Roman" w:cs="Times New Roman"/>
          <w:b/>
          <w:bCs/>
          <w:color w:val="000000" w:themeColor="text1"/>
          <w:sz w:val="32"/>
          <w:szCs w:val="32"/>
          <w:u w:val="single"/>
        </w:rPr>
        <w:t>BIOL 4404, Molecular Biology, Spring 2025</w:t>
      </w:r>
    </w:p>
    <w:p w14:paraId="255E915C" w14:textId="252FBD3D" w:rsidR="00B151D5" w:rsidRDefault="00BC3739" w:rsidP="00B151D5">
      <w:pPr>
        <w:spacing w:line="360" w:lineRule="auto"/>
        <w:jc w:val="center"/>
        <w:rPr>
          <w:rFonts w:ascii="Times New Roman" w:eastAsia="Times New Roman" w:hAnsi="Times New Roman" w:cs="Times New Roman"/>
          <w:b/>
          <w:bCs/>
          <w:color w:val="000000"/>
          <w:sz w:val="28"/>
          <w:szCs w:val="28"/>
          <w:u w:val="single"/>
        </w:rPr>
      </w:pPr>
      <w:r>
        <w:rPr>
          <w:rFonts w:ascii="Times New Roman" w:eastAsia="Times New Roman" w:hAnsi="Times New Roman" w:cs="Times New Roman"/>
          <w:b/>
          <w:bCs/>
          <w:sz w:val="32"/>
          <w:szCs w:val="32"/>
          <w:u w:val="single"/>
        </w:rPr>
        <w:t>3</w:t>
      </w:r>
      <w:r w:rsidR="00B151D5" w:rsidRPr="415EB336">
        <w:rPr>
          <w:rFonts w:ascii="Times New Roman" w:eastAsia="Times New Roman" w:hAnsi="Times New Roman" w:cs="Times New Roman"/>
          <w:b/>
          <w:bCs/>
          <w:sz w:val="32"/>
          <w:szCs w:val="32"/>
          <w:u w:val="single"/>
        </w:rPr>
        <w:t>/</w:t>
      </w:r>
      <w:r>
        <w:rPr>
          <w:rFonts w:ascii="Times New Roman" w:eastAsia="Times New Roman" w:hAnsi="Times New Roman" w:cs="Times New Roman"/>
          <w:b/>
          <w:bCs/>
          <w:sz w:val="32"/>
          <w:szCs w:val="32"/>
          <w:u w:val="single"/>
        </w:rPr>
        <w:t>19</w:t>
      </w:r>
      <w:r w:rsidR="00B151D5" w:rsidRPr="415EB336">
        <w:rPr>
          <w:rFonts w:ascii="Times New Roman" w:eastAsia="Times New Roman" w:hAnsi="Times New Roman" w:cs="Times New Roman"/>
          <w:b/>
          <w:bCs/>
          <w:color w:val="000000" w:themeColor="text1"/>
          <w:sz w:val="32"/>
          <w:szCs w:val="32"/>
          <w:u w:val="single"/>
        </w:rPr>
        <w:t>/2024</w:t>
      </w:r>
    </w:p>
    <w:p w14:paraId="37FB49A1" w14:textId="77777777" w:rsidR="00B151D5" w:rsidRDefault="00B151D5" w:rsidP="00B151D5">
      <w:pPr>
        <w:spacing w:line="360" w:lineRule="auto"/>
        <w:jc w:val="center"/>
        <w:rPr>
          <w:rFonts w:ascii="Times New Roman" w:eastAsia="Times New Roman" w:hAnsi="Times New Roman" w:cs="Times New Roman"/>
          <w:b/>
          <w:bCs/>
          <w:color w:val="000000"/>
          <w:sz w:val="28"/>
          <w:szCs w:val="28"/>
          <w:u w:val="single"/>
        </w:rPr>
      </w:pPr>
      <w:r w:rsidRPr="415EB336">
        <w:rPr>
          <w:rFonts w:ascii="Times New Roman" w:eastAsia="Times New Roman" w:hAnsi="Times New Roman" w:cs="Times New Roman"/>
          <w:b/>
          <w:bCs/>
          <w:color w:val="000000" w:themeColor="text1"/>
          <w:sz w:val="32"/>
          <w:szCs w:val="32"/>
          <w:u w:val="single"/>
        </w:rPr>
        <w:t>Andrew Kalathra</w:t>
      </w:r>
    </w:p>
    <w:p w14:paraId="3E448775" w14:textId="77777777" w:rsidR="00B151D5" w:rsidRDefault="00B151D5" w:rsidP="00B151D5">
      <w:pPr>
        <w:spacing w:line="360" w:lineRule="auto"/>
        <w:rPr>
          <w:rFonts w:ascii="Times New Roman" w:eastAsia="Times New Roman" w:hAnsi="Times New Roman" w:cs="Times New Roman"/>
          <w:sz w:val="36"/>
          <w:szCs w:val="36"/>
        </w:rPr>
      </w:pPr>
    </w:p>
    <w:p w14:paraId="660D6D1E" w14:textId="77777777" w:rsidR="00B151D5" w:rsidRDefault="00B151D5" w:rsidP="00B151D5">
      <w:pPr>
        <w:spacing w:line="360" w:lineRule="auto"/>
        <w:rPr>
          <w:rFonts w:ascii="Times New Roman" w:eastAsia="Times New Roman" w:hAnsi="Times New Roman" w:cs="Times New Roman"/>
          <w:sz w:val="36"/>
          <w:szCs w:val="36"/>
        </w:rPr>
      </w:pPr>
    </w:p>
    <w:p w14:paraId="2C1FFB08" w14:textId="77777777" w:rsidR="00B151D5" w:rsidRDefault="00B151D5" w:rsidP="00B151D5">
      <w:pPr>
        <w:spacing w:line="360" w:lineRule="auto"/>
        <w:rPr>
          <w:rFonts w:ascii="Times New Roman" w:eastAsia="Times New Roman" w:hAnsi="Times New Roman" w:cs="Times New Roman"/>
          <w:sz w:val="36"/>
          <w:szCs w:val="36"/>
        </w:rPr>
      </w:pPr>
    </w:p>
    <w:p w14:paraId="61EE214B" w14:textId="77777777" w:rsidR="00B151D5" w:rsidRDefault="00B151D5" w:rsidP="00B151D5">
      <w:pPr>
        <w:spacing w:line="360" w:lineRule="auto"/>
        <w:rPr>
          <w:rFonts w:ascii="Times New Roman" w:eastAsia="Times New Roman" w:hAnsi="Times New Roman" w:cs="Times New Roman"/>
          <w:sz w:val="36"/>
          <w:szCs w:val="36"/>
        </w:rPr>
      </w:pPr>
    </w:p>
    <w:p w14:paraId="07802DB7" w14:textId="77777777" w:rsidR="00B151D5" w:rsidRDefault="00B151D5" w:rsidP="00B151D5">
      <w:pPr>
        <w:spacing w:line="360" w:lineRule="auto"/>
        <w:rPr>
          <w:rFonts w:ascii="Times New Roman" w:eastAsia="Times New Roman" w:hAnsi="Times New Roman" w:cs="Times New Roman"/>
          <w:sz w:val="28"/>
          <w:szCs w:val="28"/>
          <w:u w:val="single"/>
        </w:rPr>
      </w:pPr>
    </w:p>
    <w:p w14:paraId="5B66756F" w14:textId="77777777" w:rsidR="00B151D5" w:rsidRDefault="00B151D5" w:rsidP="00B151D5">
      <w:pPr>
        <w:spacing w:line="360" w:lineRule="auto"/>
        <w:rPr>
          <w:rFonts w:ascii="Times New Roman" w:eastAsia="Times New Roman" w:hAnsi="Times New Roman" w:cs="Times New Roman"/>
          <w:sz w:val="28"/>
          <w:szCs w:val="28"/>
          <w:u w:val="single"/>
        </w:rPr>
      </w:pPr>
    </w:p>
    <w:p w14:paraId="04B406C2" w14:textId="77777777" w:rsidR="00B151D5" w:rsidRDefault="00B151D5" w:rsidP="00B151D5">
      <w:pPr>
        <w:spacing w:line="360" w:lineRule="auto"/>
        <w:rPr>
          <w:rFonts w:ascii="Times New Roman" w:eastAsia="Times New Roman" w:hAnsi="Times New Roman" w:cs="Times New Roman"/>
          <w:sz w:val="28"/>
          <w:szCs w:val="28"/>
          <w:u w:val="single"/>
        </w:rPr>
      </w:pPr>
    </w:p>
    <w:p w14:paraId="282D2EE9" w14:textId="21E206AC" w:rsidR="00BC3739" w:rsidRPr="00BC3739" w:rsidRDefault="00B151D5" w:rsidP="00BC3739">
      <w:pPr>
        <w:spacing w:line="360" w:lineRule="auto"/>
        <w:rPr>
          <w:rFonts w:ascii="Times New Roman" w:eastAsia="Times New Roman" w:hAnsi="Times New Roman" w:cs="Times New Roman"/>
          <w:sz w:val="28"/>
          <w:szCs w:val="28"/>
          <w:u w:val="single"/>
        </w:rPr>
      </w:pPr>
      <w:commentRangeStart w:id="0"/>
      <w:commentRangeStart w:id="1"/>
      <w:r w:rsidRPr="415EB336">
        <w:rPr>
          <w:rFonts w:ascii="Times New Roman" w:eastAsia="Times New Roman" w:hAnsi="Times New Roman" w:cs="Times New Roman"/>
          <w:sz w:val="28"/>
          <w:szCs w:val="28"/>
          <w:u w:val="single"/>
        </w:rPr>
        <w:lastRenderedPageBreak/>
        <w:t>Introduction</w:t>
      </w:r>
      <w:commentRangeEnd w:id="0"/>
      <w:r>
        <w:rPr>
          <w:rStyle w:val="CommentReference"/>
        </w:rPr>
        <w:commentReference w:id="0"/>
      </w:r>
      <w:commentRangeEnd w:id="1"/>
      <w:r w:rsidR="00491F61">
        <w:rPr>
          <w:rStyle w:val="CommentReference"/>
        </w:rPr>
        <w:commentReference w:id="1"/>
      </w:r>
      <w:r w:rsidRPr="415EB336">
        <w:rPr>
          <w:rFonts w:ascii="Times New Roman" w:eastAsia="Times New Roman" w:hAnsi="Times New Roman" w:cs="Times New Roman"/>
          <w:sz w:val="28"/>
          <w:szCs w:val="28"/>
          <w:u w:val="single"/>
        </w:rPr>
        <w:t>:</w:t>
      </w:r>
    </w:p>
    <w:p w14:paraId="3AE81FF2" w14:textId="5DC24CD7" w:rsidR="000645CD" w:rsidRDefault="005A6B38" w:rsidP="008B175E">
      <w:pPr>
        <w:pStyle w:val="NormalWeb"/>
        <w:spacing w:before="0" w:beforeAutospacing="0" w:after="160" w:afterAutospacing="0" w:line="360" w:lineRule="auto"/>
        <w:ind w:firstLine="720"/>
        <w:rPr>
          <w:rFonts w:eastAsia="Times New Roman"/>
        </w:rPr>
      </w:pPr>
      <w:r>
        <w:rPr>
          <w:rFonts w:eastAsia="Times New Roman"/>
        </w:rPr>
        <w:t>In general, s</w:t>
      </w:r>
      <w:r w:rsidR="00584D4A">
        <w:rPr>
          <w:rFonts w:eastAsia="Times New Roman"/>
        </w:rPr>
        <w:t xml:space="preserve">ynthetic biology </w:t>
      </w:r>
      <w:r>
        <w:rPr>
          <w:rFonts w:eastAsia="Times New Roman"/>
        </w:rPr>
        <w:t xml:space="preserve">means “hijacking” </w:t>
      </w:r>
      <w:r w:rsidR="00CF1434">
        <w:rPr>
          <w:rFonts w:eastAsia="Times New Roman"/>
        </w:rPr>
        <w:t xml:space="preserve">biological processes and systems to produce what we want. In this experiment, we were </w:t>
      </w:r>
      <w:r w:rsidR="009E13FB">
        <w:rPr>
          <w:rFonts w:eastAsia="Times New Roman"/>
        </w:rPr>
        <w:t>challenged to</w:t>
      </w:r>
      <w:r w:rsidR="00CF1434">
        <w:rPr>
          <w:rFonts w:eastAsia="Times New Roman"/>
        </w:rPr>
        <w:t xml:space="preserve"> utilize a </w:t>
      </w:r>
      <w:r w:rsidR="00902DD5">
        <w:rPr>
          <w:rFonts w:eastAsia="Times New Roman"/>
        </w:rPr>
        <w:t xml:space="preserve">BSMT1 enzyme template sequence to create methylsalicylate, which is </w:t>
      </w:r>
      <w:r w:rsidR="0084414D">
        <w:rPr>
          <w:rFonts w:eastAsia="Times New Roman"/>
        </w:rPr>
        <w:t xml:space="preserve">most notable </w:t>
      </w:r>
      <w:r w:rsidR="00902DD5">
        <w:rPr>
          <w:rFonts w:eastAsia="Times New Roman"/>
        </w:rPr>
        <w:t xml:space="preserve">for its wintergreen scent. </w:t>
      </w:r>
      <w:r w:rsidR="006438D9">
        <w:rPr>
          <w:rFonts w:eastAsia="Times New Roman"/>
        </w:rPr>
        <w:t>Major questions included such: How can we replicate DNA in vivo? How can we get DNA</w:t>
      </w:r>
      <w:r w:rsidR="006D0D3C">
        <w:rPr>
          <w:rFonts w:eastAsia="Times New Roman"/>
        </w:rPr>
        <w:t xml:space="preserve"> into bacteria and force them to express the sequence of interest? How can we ensure that only the bacteria that contained our sequence of interest were </w:t>
      </w:r>
      <w:r w:rsidR="00BF18FB">
        <w:rPr>
          <w:rFonts w:eastAsia="Times New Roman"/>
        </w:rPr>
        <w:t>kept and all others eliminated? Finally, how do we for</w:t>
      </w:r>
      <w:r w:rsidR="00247528">
        <w:rPr>
          <w:rFonts w:eastAsia="Times New Roman"/>
        </w:rPr>
        <w:t>c</w:t>
      </w:r>
      <w:r w:rsidR="00BF18FB">
        <w:rPr>
          <w:rFonts w:eastAsia="Times New Roman"/>
        </w:rPr>
        <w:t>e the expression of our gene sequence of interest?</w:t>
      </w:r>
    </w:p>
    <w:p w14:paraId="272236C3" w14:textId="042FD0F0" w:rsidR="008B175E" w:rsidRPr="008B175E" w:rsidRDefault="008B175E" w:rsidP="008B175E">
      <w:pPr>
        <w:pStyle w:val="NormalWeb"/>
        <w:spacing w:before="0" w:beforeAutospacing="0" w:after="160" w:afterAutospacing="0" w:line="360" w:lineRule="auto"/>
        <w:ind w:firstLine="720"/>
        <w:rPr>
          <w:rFonts w:eastAsia="Times New Roman"/>
        </w:rPr>
      </w:pPr>
      <w:r>
        <w:rPr>
          <w:rFonts w:eastAsia="Times New Roman"/>
        </w:rPr>
        <w:t xml:space="preserve">This experiment was done over the course of five successive weeks, where each week focused on a major laboratory technique that has advanced the field. These included a focus on PCR, restriction enzymes, DNA cloning (recombinant DNA technology) through ligation, transformation, and finally, targeted activation of a gene sequence. </w:t>
      </w:r>
    </w:p>
    <w:p w14:paraId="4CF72461" w14:textId="419B7FC0" w:rsidR="009619AC" w:rsidRDefault="00B151D5" w:rsidP="00B151D5">
      <w:pPr>
        <w:spacing w:line="360" w:lineRule="auto"/>
        <w:rPr>
          <w:rFonts w:ascii="Times New Roman" w:eastAsia="Times New Roman" w:hAnsi="Times New Roman" w:cs="Times New Roman"/>
          <w:sz w:val="28"/>
          <w:szCs w:val="28"/>
          <w:u w:val="single"/>
        </w:rPr>
      </w:pPr>
      <w:commentRangeStart w:id="2"/>
      <w:commentRangeStart w:id="3"/>
      <w:r w:rsidRPr="415EB336">
        <w:rPr>
          <w:rFonts w:ascii="Times New Roman" w:eastAsia="Times New Roman" w:hAnsi="Times New Roman" w:cs="Times New Roman"/>
          <w:sz w:val="28"/>
          <w:szCs w:val="28"/>
          <w:u w:val="single"/>
        </w:rPr>
        <w:t>Methodology</w:t>
      </w:r>
      <w:commentRangeEnd w:id="2"/>
      <w:r>
        <w:rPr>
          <w:rStyle w:val="CommentReference"/>
        </w:rPr>
        <w:commentReference w:id="2"/>
      </w:r>
      <w:commentRangeEnd w:id="3"/>
      <w:r w:rsidR="00AA7D0A">
        <w:rPr>
          <w:rStyle w:val="CommentReference"/>
        </w:rPr>
        <w:commentReference w:id="3"/>
      </w:r>
      <w:r w:rsidRPr="415EB336">
        <w:rPr>
          <w:rFonts w:ascii="Times New Roman" w:eastAsia="Times New Roman" w:hAnsi="Times New Roman" w:cs="Times New Roman"/>
          <w:sz w:val="28"/>
          <w:szCs w:val="28"/>
          <w:u w:val="single"/>
        </w:rPr>
        <w:t>:</w:t>
      </w:r>
    </w:p>
    <w:p w14:paraId="46C08C68" w14:textId="0AEA6698" w:rsidR="005D2DFF" w:rsidRDefault="009619AC" w:rsidP="005D2DFF">
      <w:pPr>
        <w:spacing w:line="360" w:lineRule="auto"/>
        <w:ind w:firstLine="7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Starting with </w:t>
      </w:r>
      <w:r w:rsidR="00DF50D3">
        <w:rPr>
          <w:rFonts w:ascii="Times New Roman" w:eastAsia="Times New Roman" w:hAnsi="Times New Roman" w:cs="Times New Roman"/>
          <w:color w:val="000000" w:themeColor="text1"/>
        </w:rPr>
        <w:t xml:space="preserve">5 </w:t>
      </w:r>
      <w:r w:rsidR="007365E7">
        <w:rPr>
          <w:rFonts w:ascii="Times New Roman" w:eastAsia="Times New Roman" w:hAnsi="Times New Roman" w:cs="Times New Roman"/>
          <w:color w:val="000000" w:themeColor="text1"/>
        </w:rPr>
        <w:t xml:space="preserve">μL of </w:t>
      </w:r>
      <w:r w:rsidR="00F249AC">
        <w:rPr>
          <w:rFonts w:ascii="Times New Roman" w:eastAsia="Times New Roman" w:hAnsi="Times New Roman" w:cs="Times New Roman"/>
          <w:color w:val="000000" w:themeColor="text1"/>
        </w:rPr>
        <w:t xml:space="preserve">our DNA template in a 0.2 </w:t>
      </w:r>
      <w:r w:rsidR="00F249AC" w:rsidRPr="00F249AC">
        <w:rPr>
          <w:rFonts w:ascii="Times New Roman" w:eastAsia="Times New Roman" w:hAnsi="Times New Roman" w:cs="Times New Roman"/>
          <w:color w:val="000000" w:themeColor="text1"/>
        </w:rPr>
        <w:t>µ</w:t>
      </w:r>
      <w:r w:rsidR="00F249AC">
        <w:rPr>
          <w:rFonts w:ascii="Times New Roman" w:eastAsia="Times New Roman" w:hAnsi="Times New Roman" w:cs="Times New Roman"/>
          <w:color w:val="000000" w:themeColor="text1"/>
        </w:rPr>
        <w:t xml:space="preserve">L PCR tube, we added </w:t>
      </w:r>
      <w:r w:rsidR="003A70B1">
        <w:rPr>
          <w:rFonts w:ascii="Times New Roman" w:eastAsia="Times New Roman" w:hAnsi="Times New Roman" w:cs="Times New Roman"/>
          <w:color w:val="000000" w:themeColor="text1"/>
        </w:rPr>
        <w:t xml:space="preserve">25 </w:t>
      </w:r>
      <w:r w:rsidR="003A70B1" w:rsidRPr="003A70B1">
        <w:rPr>
          <w:rFonts w:ascii="Times New Roman" w:eastAsia="Times New Roman" w:hAnsi="Times New Roman" w:cs="Times New Roman"/>
          <w:color w:val="000000" w:themeColor="text1"/>
        </w:rPr>
        <w:t>µ</w:t>
      </w:r>
      <w:r w:rsidR="003A70B1">
        <w:rPr>
          <w:rFonts w:ascii="Times New Roman" w:eastAsia="Times New Roman" w:hAnsi="Times New Roman" w:cs="Times New Roman"/>
          <w:color w:val="000000" w:themeColor="text1"/>
        </w:rPr>
        <w:t xml:space="preserve">L of a primer mix and a PCR bead. The primer mix was composed of the </w:t>
      </w:r>
      <w:r w:rsidR="001D3B54">
        <w:rPr>
          <w:rFonts w:ascii="Times New Roman" w:eastAsia="Times New Roman" w:hAnsi="Times New Roman" w:cs="Times New Roman"/>
          <w:color w:val="000000" w:themeColor="text1"/>
        </w:rPr>
        <w:t>dNTPs</w:t>
      </w:r>
      <w:r w:rsidR="003408BE">
        <w:rPr>
          <w:rFonts w:ascii="Times New Roman" w:eastAsia="Times New Roman" w:hAnsi="Times New Roman" w:cs="Times New Roman"/>
          <w:color w:val="000000" w:themeColor="text1"/>
        </w:rPr>
        <w:t>, and the bead was composed of Taq polymerase along with MgCl</w:t>
      </w:r>
      <w:r w:rsidR="003408BE">
        <w:rPr>
          <w:rFonts w:ascii="Times New Roman" w:eastAsia="Times New Roman" w:hAnsi="Times New Roman" w:cs="Times New Roman"/>
          <w:color w:val="000000" w:themeColor="text1"/>
          <w:vertAlign w:val="subscript"/>
        </w:rPr>
        <w:t>2</w:t>
      </w:r>
      <w:r w:rsidR="003408BE">
        <w:rPr>
          <w:rFonts w:ascii="Times New Roman" w:eastAsia="Times New Roman" w:hAnsi="Times New Roman" w:cs="Times New Roman"/>
          <w:color w:val="000000" w:themeColor="text1"/>
        </w:rPr>
        <w:t>, a needed cofactor for Taq polymerase.</w:t>
      </w:r>
      <w:r w:rsidR="004E2358">
        <w:rPr>
          <w:rFonts w:ascii="Times New Roman" w:eastAsia="Times New Roman" w:hAnsi="Times New Roman" w:cs="Times New Roman"/>
          <w:color w:val="000000" w:themeColor="text1"/>
        </w:rPr>
        <w:t xml:space="preserve"> When not in use, this solution was kept on ice until all the required elements were added. Following </w:t>
      </w:r>
      <w:r w:rsidR="004E2358">
        <w:rPr>
          <w:rFonts w:ascii="Times New Roman" w:eastAsia="Times New Roman" w:hAnsi="Times New Roman" w:cs="Times New Roman"/>
          <w:color w:val="000000" w:themeColor="text1"/>
        </w:rPr>
        <w:lastRenderedPageBreak/>
        <w:t xml:space="preserve">this, the solution was mixed well through a </w:t>
      </w:r>
      <w:r w:rsidR="00C33955">
        <w:rPr>
          <w:rFonts w:ascii="Times New Roman" w:eastAsia="Times New Roman" w:hAnsi="Times New Roman" w:cs="Times New Roman"/>
          <w:color w:val="000000" w:themeColor="text1"/>
        </w:rPr>
        <w:t xml:space="preserve">regurgitating pipetting technique (up and down). </w:t>
      </w:r>
      <w:r w:rsidR="00E11662">
        <w:rPr>
          <w:rFonts w:ascii="Times New Roman" w:eastAsia="Times New Roman" w:hAnsi="Times New Roman" w:cs="Times New Roman"/>
          <w:color w:val="000000" w:themeColor="text1"/>
        </w:rPr>
        <w:t xml:space="preserve">After finishing this step, the PCR tube </w:t>
      </w:r>
      <w:r w:rsidR="0068027F">
        <w:rPr>
          <w:rFonts w:ascii="Times New Roman" w:eastAsia="Times New Roman" w:hAnsi="Times New Roman" w:cs="Times New Roman"/>
          <w:color w:val="000000" w:themeColor="text1"/>
        </w:rPr>
        <w:t xml:space="preserve">was </w:t>
      </w:r>
      <w:r w:rsidR="00E11662">
        <w:rPr>
          <w:rFonts w:ascii="Times New Roman" w:eastAsia="Times New Roman" w:hAnsi="Times New Roman" w:cs="Times New Roman"/>
          <w:color w:val="000000" w:themeColor="text1"/>
        </w:rPr>
        <w:t>labelled and placed with other</w:t>
      </w:r>
      <w:r w:rsidR="006D4D09">
        <w:rPr>
          <w:rFonts w:ascii="Times New Roman" w:eastAsia="Times New Roman" w:hAnsi="Times New Roman" w:cs="Times New Roman"/>
          <w:color w:val="000000" w:themeColor="text1"/>
        </w:rPr>
        <w:t xml:space="preserve"> groups</w:t>
      </w:r>
      <w:r w:rsidR="00E11662">
        <w:rPr>
          <w:rFonts w:ascii="Times New Roman" w:eastAsia="Times New Roman" w:hAnsi="Times New Roman" w:cs="Times New Roman"/>
          <w:color w:val="000000" w:themeColor="text1"/>
        </w:rPr>
        <w:t xml:space="preserve"> to follow a thermocycler program. This program consisted of </w:t>
      </w:r>
      <w:r w:rsidR="003C6FF5">
        <w:rPr>
          <w:rFonts w:ascii="Times New Roman" w:eastAsia="Times New Roman" w:hAnsi="Times New Roman" w:cs="Times New Roman"/>
          <w:color w:val="000000" w:themeColor="text1"/>
        </w:rPr>
        <w:t>putting</w:t>
      </w:r>
      <w:r w:rsidR="0012519C">
        <w:rPr>
          <w:rFonts w:ascii="Times New Roman" w:eastAsia="Times New Roman" w:hAnsi="Times New Roman" w:cs="Times New Roman"/>
          <w:color w:val="000000" w:themeColor="text1"/>
        </w:rPr>
        <w:t xml:space="preserve"> the solution under 94 </w:t>
      </w:r>
      <w:r w:rsidR="004322CB">
        <w:rPr>
          <w:rFonts w:ascii="Times New Roman" w:eastAsia="Times New Roman" w:hAnsi="Times New Roman" w:cs="Times New Roman"/>
          <w:color w:val="000000" w:themeColor="text1"/>
        </w:rPr>
        <w:t xml:space="preserve">°C for 5 </w:t>
      </w:r>
      <w:r w:rsidR="0021206D">
        <w:rPr>
          <w:rFonts w:ascii="Times New Roman" w:eastAsia="Times New Roman" w:hAnsi="Times New Roman" w:cs="Times New Roman"/>
          <w:color w:val="000000" w:themeColor="text1"/>
        </w:rPr>
        <w:t>minutes and</w:t>
      </w:r>
      <w:r w:rsidR="004322CB">
        <w:rPr>
          <w:rFonts w:ascii="Times New Roman" w:eastAsia="Times New Roman" w:hAnsi="Times New Roman" w:cs="Times New Roman"/>
          <w:color w:val="000000" w:themeColor="text1"/>
        </w:rPr>
        <w:t xml:space="preserve"> then doing a cycling method consisting of the following three steps: 94 °C for 30 seconds, followed by </w:t>
      </w:r>
      <w:r w:rsidR="00E10D50">
        <w:rPr>
          <w:rFonts w:ascii="Times New Roman" w:eastAsia="Times New Roman" w:hAnsi="Times New Roman" w:cs="Times New Roman"/>
          <w:color w:val="000000" w:themeColor="text1"/>
        </w:rPr>
        <w:t xml:space="preserve">56 °C for 30 seconds, followed by 72 °C for 75 seconds. This cycle was continued </w:t>
      </w:r>
      <w:r w:rsidR="003408FA">
        <w:rPr>
          <w:rFonts w:ascii="Times New Roman" w:eastAsia="Times New Roman" w:hAnsi="Times New Roman" w:cs="Times New Roman"/>
          <w:color w:val="000000" w:themeColor="text1"/>
        </w:rPr>
        <w:t xml:space="preserve">30 </w:t>
      </w:r>
      <w:r w:rsidR="0021206D">
        <w:rPr>
          <w:rFonts w:ascii="Times New Roman" w:eastAsia="Times New Roman" w:hAnsi="Times New Roman" w:cs="Times New Roman"/>
          <w:color w:val="000000" w:themeColor="text1"/>
        </w:rPr>
        <w:t>times and</w:t>
      </w:r>
      <w:r w:rsidR="003408FA">
        <w:rPr>
          <w:rFonts w:ascii="Times New Roman" w:eastAsia="Times New Roman" w:hAnsi="Times New Roman" w:cs="Times New Roman"/>
          <w:color w:val="000000" w:themeColor="text1"/>
        </w:rPr>
        <w:t xml:space="preserve"> was then </w:t>
      </w:r>
      <w:r w:rsidR="00F01880">
        <w:rPr>
          <w:rFonts w:ascii="Times New Roman" w:eastAsia="Times New Roman" w:hAnsi="Times New Roman" w:cs="Times New Roman"/>
          <w:color w:val="000000" w:themeColor="text1"/>
        </w:rPr>
        <w:t>followed</w:t>
      </w:r>
      <w:r w:rsidR="003408FA">
        <w:rPr>
          <w:rFonts w:ascii="Times New Roman" w:eastAsia="Times New Roman" w:hAnsi="Times New Roman" w:cs="Times New Roman"/>
          <w:color w:val="000000" w:themeColor="text1"/>
        </w:rPr>
        <w:t xml:space="preserve"> by 1 cycle of 72 °C for 5 </w:t>
      </w:r>
      <w:r w:rsidR="00277C58">
        <w:rPr>
          <w:rFonts w:ascii="Times New Roman" w:eastAsia="Times New Roman" w:hAnsi="Times New Roman" w:cs="Times New Roman"/>
          <w:color w:val="000000" w:themeColor="text1"/>
        </w:rPr>
        <w:t>minutes and</w:t>
      </w:r>
      <w:r w:rsidR="003408FA">
        <w:rPr>
          <w:rFonts w:ascii="Times New Roman" w:eastAsia="Times New Roman" w:hAnsi="Times New Roman" w:cs="Times New Roman"/>
          <w:color w:val="000000" w:themeColor="text1"/>
        </w:rPr>
        <w:t xml:space="preserve"> then left at a low temperature of 4 °C for a week</w:t>
      </w:r>
      <w:r w:rsidR="00277C58">
        <w:rPr>
          <w:rFonts w:ascii="Times New Roman" w:eastAsia="Times New Roman" w:hAnsi="Times New Roman" w:cs="Times New Roman"/>
          <w:color w:val="000000" w:themeColor="text1"/>
        </w:rPr>
        <w:t>.</w:t>
      </w:r>
      <w:r w:rsidR="00AF47E1">
        <w:rPr>
          <w:rFonts w:ascii="Times New Roman" w:eastAsia="Times New Roman" w:hAnsi="Times New Roman" w:cs="Times New Roman"/>
          <w:color w:val="000000" w:themeColor="text1"/>
        </w:rPr>
        <w:t xml:space="preserve"> This step concluded the PCR portion.</w:t>
      </w:r>
    </w:p>
    <w:p w14:paraId="17998B4C" w14:textId="43C5BBE1" w:rsidR="00352359" w:rsidRDefault="007F537A" w:rsidP="005D2DFF">
      <w:pPr>
        <w:spacing w:line="360" w:lineRule="auto"/>
        <w:ind w:firstLine="7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The following week, </w:t>
      </w:r>
      <w:r w:rsidR="00765E07">
        <w:rPr>
          <w:rFonts w:ascii="Times New Roman" w:eastAsia="Times New Roman" w:hAnsi="Times New Roman" w:cs="Times New Roman"/>
          <w:color w:val="000000" w:themeColor="text1"/>
        </w:rPr>
        <w:t>3 μL of t</w:t>
      </w:r>
      <w:r w:rsidR="00EB4141">
        <w:rPr>
          <w:rFonts w:ascii="Times New Roman" w:eastAsia="Times New Roman" w:hAnsi="Times New Roman" w:cs="Times New Roman"/>
          <w:color w:val="000000" w:themeColor="text1"/>
        </w:rPr>
        <w:t xml:space="preserve">his </w:t>
      </w:r>
      <w:r w:rsidR="00915997">
        <w:rPr>
          <w:rFonts w:ascii="Times New Roman" w:eastAsia="Times New Roman" w:hAnsi="Times New Roman" w:cs="Times New Roman"/>
          <w:color w:val="000000" w:themeColor="text1"/>
        </w:rPr>
        <w:t xml:space="preserve">DNA insert </w:t>
      </w:r>
      <w:r w:rsidR="00EB4141">
        <w:rPr>
          <w:rFonts w:ascii="Times New Roman" w:eastAsia="Times New Roman" w:hAnsi="Times New Roman" w:cs="Times New Roman"/>
          <w:color w:val="000000" w:themeColor="text1"/>
        </w:rPr>
        <w:t xml:space="preserve">was then transferred </w:t>
      </w:r>
      <w:r w:rsidR="00092062">
        <w:rPr>
          <w:rFonts w:ascii="Times New Roman" w:eastAsia="Times New Roman" w:hAnsi="Times New Roman" w:cs="Times New Roman"/>
          <w:color w:val="000000" w:themeColor="text1"/>
        </w:rPr>
        <w:t>to a</w:t>
      </w:r>
      <w:r w:rsidR="00352359">
        <w:rPr>
          <w:rFonts w:ascii="Times New Roman" w:eastAsia="Times New Roman" w:hAnsi="Times New Roman" w:cs="Times New Roman"/>
          <w:color w:val="000000" w:themeColor="text1"/>
        </w:rPr>
        <w:t>nother tube to analyze the results via electrophor</w:t>
      </w:r>
      <w:r w:rsidR="001C3968">
        <w:rPr>
          <w:rFonts w:ascii="Times New Roman" w:eastAsia="Times New Roman" w:hAnsi="Times New Roman" w:cs="Times New Roman"/>
          <w:color w:val="000000" w:themeColor="text1"/>
        </w:rPr>
        <w:t>esis</w:t>
      </w:r>
      <w:r w:rsidR="00352359">
        <w:rPr>
          <w:rFonts w:ascii="Times New Roman" w:eastAsia="Times New Roman" w:hAnsi="Times New Roman" w:cs="Times New Roman"/>
          <w:color w:val="000000" w:themeColor="text1"/>
        </w:rPr>
        <w:t xml:space="preserve">. Alongside this, </w:t>
      </w:r>
      <w:r w:rsidR="001C3968">
        <w:rPr>
          <w:rFonts w:ascii="Times New Roman" w:eastAsia="Times New Roman" w:hAnsi="Times New Roman" w:cs="Times New Roman"/>
          <w:color w:val="000000" w:themeColor="text1"/>
        </w:rPr>
        <w:t xml:space="preserve">3 μL of loading dye and 14 μL of water </w:t>
      </w:r>
      <w:r w:rsidR="00B42242">
        <w:rPr>
          <w:rFonts w:ascii="Times New Roman" w:eastAsia="Times New Roman" w:hAnsi="Times New Roman" w:cs="Times New Roman"/>
          <w:color w:val="000000" w:themeColor="text1"/>
        </w:rPr>
        <w:t>were</w:t>
      </w:r>
      <w:r w:rsidR="001C3968">
        <w:rPr>
          <w:rFonts w:ascii="Times New Roman" w:eastAsia="Times New Roman" w:hAnsi="Times New Roman" w:cs="Times New Roman"/>
          <w:color w:val="000000" w:themeColor="text1"/>
        </w:rPr>
        <w:t xml:space="preserve"> added and gently mixed. The </w:t>
      </w:r>
      <w:r w:rsidR="00913ED8">
        <w:rPr>
          <w:rFonts w:ascii="Times New Roman" w:eastAsia="Times New Roman" w:hAnsi="Times New Roman" w:cs="Times New Roman"/>
          <w:color w:val="000000" w:themeColor="text1"/>
        </w:rPr>
        <w:t xml:space="preserve">electrophoresis solution was then loaded on a gel and analyzed. With the rest of the </w:t>
      </w:r>
      <w:r w:rsidR="00911265">
        <w:rPr>
          <w:rFonts w:ascii="Times New Roman" w:eastAsia="Times New Roman" w:hAnsi="Times New Roman" w:cs="Times New Roman"/>
          <w:color w:val="000000" w:themeColor="text1"/>
        </w:rPr>
        <w:t xml:space="preserve">DNA insert </w:t>
      </w:r>
      <w:r w:rsidR="00915997">
        <w:rPr>
          <w:rFonts w:ascii="Times New Roman" w:eastAsia="Times New Roman" w:hAnsi="Times New Roman" w:cs="Times New Roman"/>
          <w:color w:val="000000" w:themeColor="text1"/>
        </w:rPr>
        <w:t>from the prior week, 25 μL</w:t>
      </w:r>
      <w:r w:rsidR="00911265">
        <w:rPr>
          <w:rFonts w:ascii="Times New Roman" w:eastAsia="Times New Roman" w:hAnsi="Times New Roman" w:cs="Times New Roman"/>
          <w:color w:val="000000" w:themeColor="text1"/>
        </w:rPr>
        <w:t xml:space="preserve"> was extracted and placed in a microcentrifuge tube. </w:t>
      </w:r>
      <w:r w:rsidR="0068451B">
        <w:rPr>
          <w:rFonts w:ascii="Times New Roman" w:eastAsia="Times New Roman" w:hAnsi="Times New Roman" w:cs="Times New Roman"/>
          <w:color w:val="000000" w:themeColor="text1"/>
        </w:rPr>
        <w:t xml:space="preserve">A quantity of 300 μL of purification buffer was then added to the </w:t>
      </w:r>
      <w:r w:rsidR="008817AF">
        <w:rPr>
          <w:rFonts w:ascii="Times New Roman" w:eastAsia="Times New Roman" w:hAnsi="Times New Roman" w:cs="Times New Roman"/>
          <w:color w:val="000000" w:themeColor="text1"/>
        </w:rPr>
        <w:t xml:space="preserve">microcentrifuge tube, which was then inverted gently 6 times. Obtaining a </w:t>
      </w:r>
      <w:r w:rsidR="00A84E9D">
        <w:rPr>
          <w:rFonts w:ascii="Times New Roman" w:eastAsia="Times New Roman" w:hAnsi="Times New Roman" w:cs="Times New Roman"/>
          <w:color w:val="000000" w:themeColor="text1"/>
        </w:rPr>
        <w:t xml:space="preserve">spin </w:t>
      </w:r>
      <w:r w:rsidR="00727FF6">
        <w:rPr>
          <w:rFonts w:ascii="Times New Roman" w:eastAsia="Times New Roman" w:hAnsi="Times New Roman" w:cs="Times New Roman"/>
          <w:color w:val="000000" w:themeColor="text1"/>
        </w:rPr>
        <w:t>column</w:t>
      </w:r>
      <w:r w:rsidR="006869BB">
        <w:rPr>
          <w:rFonts w:ascii="Times New Roman" w:eastAsia="Times New Roman" w:hAnsi="Times New Roman" w:cs="Times New Roman"/>
          <w:color w:val="000000" w:themeColor="text1"/>
        </w:rPr>
        <w:t xml:space="preserve"> and reservoir tube</w:t>
      </w:r>
      <w:r w:rsidR="00A84E9D">
        <w:rPr>
          <w:rFonts w:ascii="Times New Roman" w:eastAsia="Times New Roman" w:hAnsi="Times New Roman" w:cs="Times New Roman"/>
          <w:color w:val="000000" w:themeColor="text1"/>
        </w:rPr>
        <w:t xml:space="preserve">, the </w:t>
      </w:r>
      <w:r w:rsidR="007C242B">
        <w:rPr>
          <w:rFonts w:ascii="Times New Roman" w:eastAsia="Times New Roman" w:hAnsi="Times New Roman" w:cs="Times New Roman"/>
          <w:color w:val="000000" w:themeColor="text1"/>
        </w:rPr>
        <w:t xml:space="preserve">mix was then added </w:t>
      </w:r>
      <w:r w:rsidR="00857B79">
        <w:rPr>
          <w:rFonts w:ascii="Times New Roman" w:eastAsia="Times New Roman" w:hAnsi="Times New Roman" w:cs="Times New Roman"/>
          <w:color w:val="000000" w:themeColor="text1"/>
        </w:rPr>
        <w:t xml:space="preserve">to the spin column. This </w:t>
      </w:r>
      <w:r w:rsidR="00727FF6">
        <w:rPr>
          <w:rFonts w:ascii="Times New Roman" w:eastAsia="Times New Roman" w:hAnsi="Times New Roman" w:cs="Times New Roman"/>
          <w:color w:val="000000" w:themeColor="text1"/>
        </w:rPr>
        <w:t>column</w:t>
      </w:r>
      <w:r w:rsidR="00857B79">
        <w:rPr>
          <w:rFonts w:ascii="Times New Roman" w:eastAsia="Times New Roman" w:hAnsi="Times New Roman" w:cs="Times New Roman"/>
          <w:color w:val="000000" w:themeColor="text1"/>
        </w:rPr>
        <w:t xml:space="preserve"> was then </w:t>
      </w:r>
      <w:r w:rsidR="0036420F">
        <w:rPr>
          <w:rFonts w:ascii="Times New Roman" w:eastAsia="Times New Roman" w:hAnsi="Times New Roman" w:cs="Times New Roman"/>
          <w:color w:val="000000" w:themeColor="text1"/>
        </w:rPr>
        <w:t xml:space="preserve">centrifuged for 1 minute at 6000 rpm. The </w:t>
      </w:r>
      <w:r w:rsidR="00492C75">
        <w:rPr>
          <w:rFonts w:ascii="Times New Roman" w:eastAsia="Times New Roman" w:hAnsi="Times New Roman" w:cs="Times New Roman"/>
          <w:color w:val="000000" w:themeColor="text1"/>
        </w:rPr>
        <w:t>flow</w:t>
      </w:r>
      <w:r w:rsidR="008F7659">
        <w:rPr>
          <w:rFonts w:ascii="Times New Roman" w:eastAsia="Times New Roman" w:hAnsi="Times New Roman" w:cs="Times New Roman"/>
          <w:color w:val="000000" w:themeColor="text1"/>
        </w:rPr>
        <w:t>-</w:t>
      </w:r>
      <w:r w:rsidR="00492C75">
        <w:rPr>
          <w:rFonts w:ascii="Times New Roman" w:eastAsia="Times New Roman" w:hAnsi="Times New Roman" w:cs="Times New Roman"/>
          <w:color w:val="000000" w:themeColor="text1"/>
        </w:rPr>
        <w:t xml:space="preserve">through was then </w:t>
      </w:r>
      <w:r w:rsidR="009A08D9">
        <w:rPr>
          <w:rFonts w:ascii="Times New Roman" w:eastAsia="Times New Roman" w:hAnsi="Times New Roman" w:cs="Times New Roman"/>
          <w:color w:val="000000" w:themeColor="text1"/>
        </w:rPr>
        <w:t>discarded</w:t>
      </w:r>
      <w:r w:rsidR="00492C75">
        <w:rPr>
          <w:rFonts w:ascii="Times New Roman" w:eastAsia="Times New Roman" w:hAnsi="Times New Roman" w:cs="Times New Roman"/>
          <w:color w:val="000000" w:themeColor="text1"/>
        </w:rPr>
        <w:t xml:space="preserve"> in a </w:t>
      </w:r>
      <w:r w:rsidR="009A08D9">
        <w:rPr>
          <w:rFonts w:ascii="Times New Roman" w:eastAsia="Times New Roman" w:hAnsi="Times New Roman" w:cs="Times New Roman"/>
          <w:color w:val="000000" w:themeColor="text1"/>
        </w:rPr>
        <w:t xml:space="preserve">specified waste beaker, and </w:t>
      </w:r>
      <w:r w:rsidR="002C2E97">
        <w:rPr>
          <w:rFonts w:ascii="Times New Roman" w:eastAsia="Times New Roman" w:hAnsi="Times New Roman" w:cs="Times New Roman"/>
          <w:color w:val="000000" w:themeColor="text1"/>
        </w:rPr>
        <w:t>700 μL of wash buffer was added again followed by another round of centrifug</w:t>
      </w:r>
      <w:r w:rsidR="005206E8">
        <w:rPr>
          <w:rFonts w:ascii="Times New Roman" w:eastAsia="Times New Roman" w:hAnsi="Times New Roman" w:cs="Times New Roman"/>
          <w:color w:val="000000" w:themeColor="text1"/>
        </w:rPr>
        <w:t>ation</w:t>
      </w:r>
      <w:r w:rsidR="002C2E97">
        <w:rPr>
          <w:rFonts w:ascii="Times New Roman" w:eastAsia="Times New Roman" w:hAnsi="Times New Roman" w:cs="Times New Roman"/>
          <w:color w:val="000000" w:themeColor="text1"/>
        </w:rPr>
        <w:t xml:space="preserve"> for 1 minute at 6000 rpm</w:t>
      </w:r>
      <w:r w:rsidR="008F7659">
        <w:rPr>
          <w:rFonts w:ascii="Times New Roman" w:eastAsia="Times New Roman" w:hAnsi="Times New Roman" w:cs="Times New Roman"/>
          <w:color w:val="000000" w:themeColor="text1"/>
        </w:rPr>
        <w:t>. The flow-through was yet again discarded</w:t>
      </w:r>
      <w:r w:rsidR="00E57A00">
        <w:rPr>
          <w:rFonts w:ascii="Times New Roman" w:eastAsia="Times New Roman" w:hAnsi="Times New Roman" w:cs="Times New Roman"/>
          <w:color w:val="000000" w:themeColor="text1"/>
        </w:rPr>
        <w:t xml:space="preserve"> in a similar fashion</w:t>
      </w:r>
      <w:r w:rsidR="002366F1">
        <w:rPr>
          <w:rFonts w:ascii="Times New Roman" w:eastAsia="Times New Roman" w:hAnsi="Times New Roman" w:cs="Times New Roman"/>
          <w:color w:val="000000" w:themeColor="text1"/>
        </w:rPr>
        <w:t>, but the reservoir tube was then replaced</w:t>
      </w:r>
      <w:r w:rsidR="00E57A00">
        <w:rPr>
          <w:rFonts w:ascii="Times New Roman" w:eastAsia="Times New Roman" w:hAnsi="Times New Roman" w:cs="Times New Roman"/>
          <w:color w:val="000000" w:themeColor="text1"/>
        </w:rPr>
        <w:t xml:space="preserve">. </w:t>
      </w:r>
      <w:r w:rsidR="008920DD">
        <w:rPr>
          <w:rFonts w:ascii="Times New Roman" w:eastAsia="Times New Roman" w:hAnsi="Times New Roman" w:cs="Times New Roman"/>
          <w:color w:val="000000" w:themeColor="text1"/>
        </w:rPr>
        <w:t xml:space="preserve">Following these two washes, </w:t>
      </w:r>
      <w:r w:rsidR="0050601B">
        <w:rPr>
          <w:rFonts w:ascii="Times New Roman" w:eastAsia="Times New Roman" w:hAnsi="Times New Roman" w:cs="Times New Roman"/>
          <w:color w:val="000000" w:themeColor="text1"/>
        </w:rPr>
        <w:t xml:space="preserve">1.5 mL of </w:t>
      </w:r>
      <w:r w:rsidR="00242705">
        <w:rPr>
          <w:rFonts w:ascii="Times New Roman" w:eastAsia="Times New Roman" w:hAnsi="Times New Roman" w:cs="Times New Roman"/>
          <w:color w:val="000000" w:themeColor="text1"/>
        </w:rPr>
        <w:t xml:space="preserve">PCR insert </w:t>
      </w:r>
      <w:r w:rsidR="0050601B">
        <w:rPr>
          <w:rFonts w:ascii="Times New Roman" w:eastAsia="Times New Roman" w:hAnsi="Times New Roman" w:cs="Times New Roman"/>
          <w:color w:val="000000" w:themeColor="text1"/>
        </w:rPr>
        <w:t xml:space="preserve">and 25 </w:t>
      </w:r>
      <w:r w:rsidR="0046374D">
        <w:rPr>
          <w:rFonts w:ascii="Times New Roman" w:eastAsia="Times New Roman" w:hAnsi="Times New Roman" w:cs="Times New Roman"/>
          <w:color w:val="000000" w:themeColor="text1"/>
        </w:rPr>
        <w:t xml:space="preserve">μL of </w:t>
      </w:r>
      <w:r w:rsidR="0050601B">
        <w:rPr>
          <w:rFonts w:ascii="Times New Roman" w:eastAsia="Times New Roman" w:hAnsi="Times New Roman" w:cs="Times New Roman"/>
          <w:color w:val="000000" w:themeColor="text1"/>
        </w:rPr>
        <w:t>ultra</w:t>
      </w:r>
      <w:r w:rsidR="0046374D">
        <w:rPr>
          <w:rFonts w:ascii="Times New Roman" w:eastAsia="Times New Roman" w:hAnsi="Times New Roman" w:cs="Times New Roman"/>
          <w:color w:val="000000" w:themeColor="text1"/>
        </w:rPr>
        <w:t xml:space="preserve">pure water </w:t>
      </w:r>
      <w:r w:rsidR="00242705">
        <w:rPr>
          <w:rFonts w:ascii="Times New Roman" w:eastAsia="Times New Roman" w:hAnsi="Times New Roman" w:cs="Times New Roman"/>
          <w:color w:val="000000" w:themeColor="text1"/>
        </w:rPr>
        <w:t>w</w:t>
      </w:r>
      <w:r w:rsidR="002D6816">
        <w:rPr>
          <w:rFonts w:ascii="Times New Roman" w:eastAsia="Times New Roman" w:hAnsi="Times New Roman" w:cs="Times New Roman"/>
          <w:color w:val="000000" w:themeColor="text1"/>
        </w:rPr>
        <w:t>ere</w:t>
      </w:r>
      <w:r w:rsidR="00242705">
        <w:rPr>
          <w:rFonts w:ascii="Times New Roman" w:eastAsia="Times New Roman" w:hAnsi="Times New Roman" w:cs="Times New Roman"/>
          <w:color w:val="000000" w:themeColor="text1"/>
        </w:rPr>
        <w:t xml:space="preserve"> added </w:t>
      </w:r>
      <w:r w:rsidR="008920DD">
        <w:rPr>
          <w:rFonts w:ascii="Times New Roman" w:eastAsia="Times New Roman" w:hAnsi="Times New Roman" w:cs="Times New Roman"/>
          <w:color w:val="000000" w:themeColor="text1"/>
        </w:rPr>
        <w:t xml:space="preserve">to extract the DNA that was stuck to the filter at the bottom of the </w:t>
      </w:r>
      <w:r w:rsidR="006869BB">
        <w:rPr>
          <w:rFonts w:ascii="Times New Roman" w:eastAsia="Times New Roman" w:hAnsi="Times New Roman" w:cs="Times New Roman"/>
          <w:color w:val="000000" w:themeColor="text1"/>
        </w:rPr>
        <w:t>spin column</w:t>
      </w:r>
      <w:r w:rsidR="0050601B">
        <w:rPr>
          <w:rFonts w:ascii="Times New Roman" w:eastAsia="Times New Roman" w:hAnsi="Times New Roman" w:cs="Times New Roman"/>
          <w:color w:val="000000" w:themeColor="text1"/>
        </w:rPr>
        <w:t xml:space="preserve">. </w:t>
      </w:r>
      <w:r w:rsidR="00886816">
        <w:rPr>
          <w:rFonts w:ascii="Times New Roman" w:eastAsia="Times New Roman" w:hAnsi="Times New Roman" w:cs="Times New Roman"/>
          <w:color w:val="000000" w:themeColor="text1"/>
        </w:rPr>
        <w:t>After leaving for a minute to absorb on the filter, the column was then centrifuged</w:t>
      </w:r>
      <w:r w:rsidR="00F456F2">
        <w:rPr>
          <w:rFonts w:ascii="Times New Roman" w:eastAsia="Times New Roman" w:hAnsi="Times New Roman" w:cs="Times New Roman"/>
          <w:color w:val="000000" w:themeColor="text1"/>
        </w:rPr>
        <w:t xml:space="preserve"> </w:t>
      </w:r>
      <w:r w:rsidR="009A286C">
        <w:rPr>
          <w:rFonts w:ascii="Times New Roman" w:eastAsia="Times New Roman" w:hAnsi="Times New Roman" w:cs="Times New Roman"/>
          <w:color w:val="000000" w:themeColor="text1"/>
        </w:rPr>
        <w:t xml:space="preserve">at </w:t>
      </w:r>
      <w:commentRangeStart w:id="4"/>
      <w:commentRangeStart w:id="5"/>
      <w:r w:rsidR="009A286C">
        <w:rPr>
          <w:rFonts w:ascii="Times New Roman" w:eastAsia="Times New Roman" w:hAnsi="Times New Roman" w:cs="Times New Roman"/>
          <w:color w:val="000000" w:themeColor="text1"/>
        </w:rPr>
        <w:t>13,000</w:t>
      </w:r>
      <w:commentRangeEnd w:id="4"/>
      <w:r w:rsidR="00A852F9">
        <w:rPr>
          <w:rStyle w:val="CommentReference"/>
        </w:rPr>
        <w:commentReference w:id="4"/>
      </w:r>
      <w:commentRangeEnd w:id="5"/>
      <w:r w:rsidR="00011713">
        <w:rPr>
          <w:rStyle w:val="CommentReference"/>
        </w:rPr>
        <w:commentReference w:id="5"/>
      </w:r>
      <w:r w:rsidR="009A286C">
        <w:rPr>
          <w:rFonts w:ascii="Times New Roman" w:eastAsia="Times New Roman" w:hAnsi="Times New Roman" w:cs="Times New Roman"/>
          <w:color w:val="000000" w:themeColor="text1"/>
        </w:rPr>
        <w:t xml:space="preserve"> rpm.</w:t>
      </w:r>
      <w:r w:rsidR="00A852F9">
        <w:rPr>
          <w:rFonts w:ascii="Times New Roman" w:eastAsia="Times New Roman" w:hAnsi="Times New Roman" w:cs="Times New Roman"/>
          <w:color w:val="000000" w:themeColor="text1"/>
        </w:rPr>
        <w:t xml:space="preserve"> </w:t>
      </w:r>
      <w:r w:rsidR="005B058B">
        <w:rPr>
          <w:rFonts w:ascii="Times New Roman" w:eastAsia="Times New Roman" w:hAnsi="Times New Roman" w:cs="Times New Roman"/>
          <w:color w:val="000000" w:themeColor="text1"/>
        </w:rPr>
        <w:t xml:space="preserve">The spin column was then </w:t>
      </w:r>
      <w:r w:rsidR="009D0ED6">
        <w:rPr>
          <w:rFonts w:ascii="Times New Roman" w:eastAsia="Times New Roman" w:hAnsi="Times New Roman" w:cs="Times New Roman"/>
          <w:color w:val="000000" w:themeColor="text1"/>
        </w:rPr>
        <w:t>discarded,</w:t>
      </w:r>
      <w:r w:rsidR="005B058B">
        <w:rPr>
          <w:rFonts w:ascii="Times New Roman" w:eastAsia="Times New Roman" w:hAnsi="Times New Roman" w:cs="Times New Roman"/>
          <w:color w:val="000000" w:themeColor="text1"/>
        </w:rPr>
        <w:t xml:space="preserve"> and the </w:t>
      </w:r>
      <w:r w:rsidR="00B82E53">
        <w:rPr>
          <w:rFonts w:ascii="Times New Roman" w:eastAsia="Times New Roman" w:hAnsi="Times New Roman" w:cs="Times New Roman"/>
          <w:color w:val="000000" w:themeColor="text1"/>
        </w:rPr>
        <w:t xml:space="preserve">reservoir tube was kept as it contained our DNA. </w:t>
      </w:r>
      <w:r w:rsidR="00F50E4D">
        <w:rPr>
          <w:rFonts w:ascii="Times New Roman" w:eastAsia="Times New Roman" w:hAnsi="Times New Roman" w:cs="Times New Roman"/>
          <w:color w:val="000000" w:themeColor="text1"/>
        </w:rPr>
        <w:t>This concluded the DNA purification step.</w:t>
      </w:r>
    </w:p>
    <w:p w14:paraId="4F1F34DF" w14:textId="7AAAB571" w:rsidR="00F50E4D" w:rsidRDefault="003E5A1B" w:rsidP="005D2DFF">
      <w:pPr>
        <w:spacing w:line="360" w:lineRule="auto"/>
        <w:ind w:firstLine="7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The following week</w:t>
      </w:r>
      <w:r w:rsidR="003B165B">
        <w:rPr>
          <w:rFonts w:ascii="Times New Roman" w:eastAsia="Times New Roman" w:hAnsi="Times New Roman" w:cs="Times New Roman"/>
          <w:color w:val="000000" w:themeColor="text1"/>
        </w:rPr>
        <w:t>s procedure</w:t>
      </w:r>
      <w:r>
        <w:rPr>
          <w:rFonts w:ascii="Times New Roman" w:eastAsia="Times New Roman" w:hAnsi="Times New Roman" w:cs="Times New Roman"/>
          <w:color w:val="000000" w:themeColor="text1"/>
        </w:rPr>
        <w:t xml:space="preserve"> used the products in a</w:t>
      </w:r>
      <w:r w:rsidR="003D1292">
        <w:rPr>
          <w:rFonts w:ascii="Times New Roman" w:eastAsia="Times New Roman" w:hAnsi="Times New Roman" w:cs="Times New Roman"/>
          <w:color w:val="000000" w:themeColor="text1"/>
        </w:rPr>
        <w:t xml:space="preserve">n attempt to </w:t>
      </w:r>
      <w:r w:rsidR="00E0231A">
        <w:rPr>
          <w:rFonts w:ascii="Times New Roman" w:eastAsia="Times New Roman" w:hAnsi="Times New Roman" w:cs="Times New Roman"/>
          <w:color w:val="000000" w:themeColor="text1"/>
        </w:rPr>
        <w:t xml:space="preserve">insert the sequence into a plasmid. </w:t>
      </w:r>
      <w:r w:rsidR="008F1EB1">
        <w:rPr>
          <w:rFonts w:ascii="Times New Roman" w:eastAsia="Times New Roman" w:hAnsi="Times New Roman" w:cs="Times New Roman"/>
          <w:color w:val="000000" w:themeColor="text1"/>
        </w:rPr>
        <w:t xml:space="preserve">To the reservoir tube, 5 μL of restriction </w:t>
      </w:r>
      <w:r w:rsidR="005F06CD">
        <w:rPr>
          <w:rFonts w:ascii="Times New Roman" w:eastAsia="Times New Roman" w:hAnsi="Times New Roman" w:cs="Times New Roman"/>
          <w:color w:val="000000" w:themeColor="text1"/>
        </w:rPr>
        <w:t>enzyme buffer</w:t>
      </w:r>
      <w:r w:rsidR="00E05E07">
        <w:rPr>
          <w:rFonts w:ascii="Times New Roman" w:eastAsia="Times New Roman" w:hAnsi="Times New Roman" w:cs="Times New Roman"/>
          <w:color w:val="000000" w:themeColor="text1"/>
        </w:rPr>
        <w:t xml:space="preserve">, </w:t>
      </w:r>
      <w:r w:rsidR="00BF0316">
        <w:rPr>
          <w:rFonts w:ascii="Times New Roman" w:eastAsia="Times New Roman" w:hAnsi="Times New Roman" w:cs="Times New Roman"/>
          <w:color w:val="000000" w:themeColor="text1"/>
        </w:rPr>
        <w:t>10 μL</w:t>
      </w:r>
      <w:r w:rsidR="006D1195">
        <w:rPr>
          <w:rFonts w:ascii="Times New Roman" w:eastAsia="Times New Roman" w:hAnsi="Times New Roman" w:cs="Times New Roman"/>
          <w:color w:val="000000" w:themeColor="text1"/>
        </w:rPr>
        <w:t xml:space="preserve"> of enzyme mixture</w:t>
      </w:r>
      <w:r w:rsidR="004C26EF">
        <w:rPr>
          <w:rFonts w:ascii="Times New Roman" w:eastAsia="Times New Roman" w:hAnsi="Times New Roman" w:cs="Times New Roman"/>
          <w:color w:val="000000" w:themeColor="text1"/>
        </w:rPr>
        <w:t>, and 10 μL of ultrapure water</w:t>
      </w:r>
      <w:r w:rsidR="00421EE0">
        <w:rPr>
          <w:rFonts w:ascii="Times New Roman" w:eastAsia="Times New Roman" w:hAnsi="Times New Roman" w:cs="Times New Roman"/>
          <w:color w:val="000000" w:themeColor="text1"/>
        </w:rPr>
        <w:t xml:space="preserve"> were added</w:t>
      </w:r>
      <w:r w:rsidR="004C26EF">
        <w:rPr>
          <w:rFonts w:ascii="Times New Roman" w:eastAsia="Times New Roman" w:hAnsi="Times New Roman" w:cs="Times New Roman"/>
          <w:color w:val="000000" w:themeColor="text1"/>
        </w:rPr>
        <w:t xml:space="preserve">. The solution was mixed through the regurgitating pipetting </w:t>
      </w:r>
      <w:r w:rsidR="00B14770">
        <w:rPr>
          <w:rFonts w:ascii="Times New Roman" w:eastAsia="Times New Roman" w:hAnsi="Times New Roman" w:cs="Times New Roman"/>
          <w:color w:val="000000" w:themeColor="text1"/>
        </w:rPr>
        <w:t>technique</w:t>
      </w:r>
      <w:r w:rsidR="00C45457">
        <w:rPr>
          <w:rFonts w:ascii="Times New Roman" w:eastAsia="Times New Roman" w:hAnsi="Times New Roman" w:cs="Times New Roman"/>
          <w:color w:val="000000" w:themeColor="text1"/>
        </w:rPr>
        <w:t xml:space="preserve"> and was given a “quick spin”, in that it was kept in the centrifuge and taken out after </w:t>
      </w:r>
      <w:r w:rsidR="00565859">
        <w:rPr>
          <w:rFonts w:ascii="Times New Roman" w:eastAsia="Times New Roman" w:hAnsi="Times New Roman" w:cs="Times New Roman"/>
          <w:color w:val="000000" w:themeColor="text1"/>
        </w:rPr>
        <w:t>~3 seconds. This homogenous mixture was then incubated in</w:t>
      </w:r>
      <w:r w:rsidR="00D421CB">
        <w:rPr>
          <w:rFonts w:ascii="Times New Roman" w:eastAsia="Times New Roman" w:hAnsi="Times New Roman" w:cs="Times New Roman"/>
          <w:color w:val="000000" w:themeColor="text1"/>
        </w:rPr>
        <w:t xml:space="preserve"> a water bath for</w:t>
      </w:r>
      <w:r w:rsidR="00565859">
        <w:rPr>
          <w:rFonts w:ascii="Times New Roman" w:eastAsia="Times New Roman" w:hAnsi="Times New Roman" w:cs="Times New Roman"/>
          <w:color w:val="000000" w:themeColor="text1"/>
        </w:rPr>
        <w:t xml:space="preserve"> </w:t>
      </w:r>
      <w:r w:rsidR="00D421CB">
        <w:rPr>
          <w:rFonts w:ascii="Times New Roman" w:eastAsia="Times New Roman" w:hAnsi="Times New Roman" w:cs="Times New Roman"/>
          <w:color w:val="000000" w:themeColor="text1"/>
        </w:rPr>
        <w:t xml:space="preserve">1 hour at 37 </w:t>
      </w:r>
      <w:r w:rsidR="0016457F">
        <w:rPr>
          <w:rFonts w:ascii="Times New Roman" w:eastAsia="Times New Roman" w:hAnsi="Times New Roman" w:cs="Times New Roman"/>
          <w:color w:val="000000" w:themeColor="text1"/>
        </w:rPr>
        <w:t xml:space="preserve">°C. </w:t>
      </w:r>
      <w:r w:rsidR="00852397">
        <w:rPr>
          <w:rFonts w:ascii="Times New Roman" w:eastAsia="Times New Roman" w:hAnsi="Times New Roman" w:cs="Times New Roman"/>
          <w:color w:val="000000" w:themeColor="text1"/>
        </w:rPr>
        <w:t>Following this, the</w:t>
      </w:r>
      <w:r w:rsidR="0016457F">
        <w:rPr>
          <w:rFonts w:ascii="Times New Roman" w:eastAsia="Times New Roman" w:hAnsi="Times New Roman" w:cs="Times New Roman"/>
          <w:color w:val="000000" w:themeColor="text1"/>
        </w:rPr>
        <w:t xml:space="preserve"> </w:t>
      </w:r>
      <w:r w:rsidR="00A70EEA">
        <w:rPr>
          <w:rFonts w:ascii="Times New Roman" w:eastAsia="Times New Roman" w:hAnsi="Times New Roman" w:cs="Times New Roman"/>
          <w:color w:val="000000" w:themeColor="text1"/>
        </w:rPr>
        <w:t>s</w:t>
      </w:r>
      <w:r w:rsidR="0016457F">
        <w:rPr>
          <w:rFonts w:ascii="Times New Roman" w:eastAsia="Times New Roman" w:hAnsi="Times New Roman" w:cs="Times New Roman"/>
          <w:color w:val="000000" w:themeColor="text1"/>
        </w:rPr>
        <w:t xml:space="preserve">olution was then incubated for 20 minutes at 70 °C. </w:t>
      </w:r>
      <w:r w:rsidR="00FC73F8">
        <w:rPr>
          <w:rFonts w:ascii="Times New Roman" w:eastAsia="Times New Roman" w:hAnsi="Times New Roman" w:cs="Times New Roman"/>
          <w:color w:val="000000" w:themeColor="text1"/>
        </w:rPr>
        <w:t xml:space="preserve">This solution was </w:t>
      </w:r>
      <w:r w:rsidR="00D25899">
        <w:rPr>
          <w:rFonts w:ascii="Times New Roman" w:eastAsia="Times New Roman" w:hAnsi="Times New Roman" w:cs="Times New Roman"/>
          <w:color w:val="000000" w:themeColor="text1"/>
        </w:rPr>
        <w:t>then used for ligation</w:t>
      </w:r>
      <w:r w:rsidR="005104E6">
        <w:rPr>
          <w:rFonts w:ascii="Times New Roman" w:eastAsia="Times New Roman" w:hAnsi="Times New Roman" w:cs="Times New Roman"/>
          <w:color w:val="000000" w:themeColor="text1"/>
        </w:rPr>
        <w:t xml:space="preserve">, in which 10 μL of the </w:t>
      </w:r>
      <w:r w:rsidR="008A4848">
        <w:rPr>
          <w:rFonts w:ascii="Times New Roman" w:eastAsia="Times New Roman" w:hAnsi="Times New Roman" w:cs="Times New Roman"/>
          <w:color w:val="000000" w:themeColor="text1"/>
        </w:rPr>
        <w:t xml:space="preserve">solution (Digested PCR insert) alongside 5 μL of </w:t>
      </w:r>
      <w:r w:rsidR="008A4848">
        <w:rPr>
          <w:rFonts w:ascii="Times New Roman" w:eastAsia="Times New Roman" w:hAnsi="Times New Roman" w:cs="Times New Roman"/>
          <w:color w:val="000000" w:themeColor="text1"/>
        </w:rPr>
        <w:lastRenderedPageBreak/>
        <w:t>digested vector and 15 μL of ligation buffer – T4 DNA ligase mix was all added</w:t>
      </w:r>
      <w:r w:rsidR="00400902">
        <w:rPr>
          <w:rFonts w:ascii="Times New Roman" w:eastAsia="Times New Roman" w:hAnsi="Times New Roman" w:cs="Times New Roman"/>
          <w:color w:val="000000" w:themeColor="text1"/>
        </w:rPr>
        <w:t xml:space="preserve"> to </w:t>
      </w:r>
      <w:r w:rsidR="00390560">
        <w:rPr>
          <w:rFonts w:ascii="Times New Roman" w:eastAsia="Times New Roman" w:hAnsi="Times New Roman" w:cs="Times New Roman"/>
          <w:color w:val="000000" w:themeColor="text1"/>
        </w:rPr>
        <w:t>an</w:t>
      </w:r>
      <w:r w:rsidR="00400902">
        <w:rPr>
          <w:rFonts w:ascii="Times New Roman" w:eastAsia="Times New Roman" w:hAnsi="Times New Roman" w:cs="Times New Roman"/>
          <w:color w:val="000000" w:themeColor="text1"/>
        </w:rPr>
        <w:t xml:space="preserve"> Eppendorf tube. This solution was then mixed gently and left at </w:t>
      </w:r>
      <w:r w:rsidR="00C10AEB">
        <w:rPr>
          <w:rFonts w:ascii="Times New Roman" w:eastAsia="Times New Roman" w:hAnsi="Times New Roman" w:cs="Times New Roman"/>
          <w:color w:val="000000" w:themeColor="text1"/>
        </w:rPr>
        <w:t xml:space="preserve">a cold 4 °C until the </w:t>
      </w:r>
      <w:r w:rsidR="002434FE">
        <w:rPr>
          <w:rFonts w:ascii="Times New Roman" w:eastAsia="Times New Roman" w:hAnsi="Times New Roman" w:cs="Times New Roman"/>
          <w:color w:val="000000" w:themeColor="text1"/>
        </w:rPr>
        <w:t>following</w:t>
      </w:r>
      <w:r w:rsidR="00C10AEB">
        <w:rPr>
          <w:rFonts w:ascii="Times New Roman" w:eastAsia="Times New Roman" w:hAnsi="Times New Roman" w:cs="Times New Roman"/>
          <w:color w:val="000000" w:themeColor="text1"/>
        </w:rPr>
        <w:t xml:space="preserve"> week. </w:t>
      </w:r>
    </w:p>
    <w:p w14:paraId="0974242C" w14:textId="0D29D98E" w:rsidR="00C10AEB" w:rsidRPr="00423991" w:rsidRDefault="00E33ADD" w:rsidP="00423991">
      <w:pPr>
        <w:spacing w:line="360" w:lineRule="auto"/>
        <w:ind w:firstLine="720"/>
        <w:rPr>
          <w:rFonts w:ascii="Times New Roman" w:eastAsia="Times New Roman" w:hAnsi="Times New Roman" w:cs="Times New Roman"/>
          <w:i/>
          <w:iCs/>
          <w:color w:val="000000" w:themeColor="text1"/>
        </w:rPr>
      </w:pPr>
      <w:r>
        <w:rPr>
          <w:rFonts w:ascii="Times New Roman" w:eastAsia="Times New Roman" w:hAnsi="Times New Roman" w:cs="Times New Roman"/>
          <w:color w:val="000000" w:themeColor="text1"/>
        </w:rPr>
        <w:t>Picking up the following week</w:t>
      </w:r>
      <w:r w:rsidR="00337B7E">
        <w:rPr>
          <w:rFonts w:ascii="Times New Roman" w:eastAsia="Times New Roman" w:hAnsi="Times New Roman" w:cs="Times New Roman"/>
          <w:color w:val="000000" w:themeColor="text1"/>
        </w:rPr>
        <w:t xml:space="preserve">, two </w:t>
      </w:r>
      <w:r w:rsidR="00715D8A">
        <w:rPr>
          <w:rFonts w:ascii="Times New Roman" w:eastAsia="Times New Roman" w:hAnsi="Times New Roman" w:cs="Times New Roman"/>
          <w:color w:val="000000" w:themeColor="text1"/>
        </w:rPr>
        <w:t xml:space="preserve">Eppendorf </w:t>
      </w:r>
      <w:r w:rsidR="00337B7E">
        <w:rPr>
          <w:rFonts w:ascii="Times New Roman" w:eastAsia="Times New Roman" w:hAnsi="Times New Roman" w:cs="Times New Roman"/>
          <w:color w:val="000000" w:themeColor="text1"/>
        </w:rPr>
        <w:t>tubes were obtained</w:t>
      </w:r>
      <w:r w:rsidR="00715D8A">
        <w:rPr>
          <w:rFonts w:ascii="Times New Roman" w:eastAsia="Times New Roman" w:hAnsi="Times New Roman" w:cs="Times New Roman"/>
          <w:color w:val="000000" w:themeColor="text1"/>
        </w:rPr>
        <w:t xml:space="preserve"> </w:t>
      </w:r>
      <w:r w:rsidR="006D3E40">
        <w:rPr>
          <w:rFonts w:ascii="Times New Roman" w:eastAsia="Times New Roman" w:hAnsi="Times New Roman" w:cs="Times New Roman"/>
          <w:color w:val="000000" w:themeColor="text1"/>
        </w:rPr>
        <w:t>and used in a similar fashion</w:t>
      </w:r>
      <w:r w:rsidR="005561DB">
        <w:rPr>
          <w:rFonts w:ascii="Times New Roman" w:eastAsia="Times New Roman" w:hAnsi="Times New Roman" w:cs="Times New Roman"/>
          <w:color w:val="000000" w:themeColor="text1"/>
        </w:rPr>
        <w:t xml:space="preserve">, one </w:t>
      </w:r>
      <w:r w:rsidR="009E4A9E">
        <w:rPr>
          <w:rFonts w:ascii="Times New Roman" w:eastAsia="Times New Roman" w:hAnsi="Times New Roman" w:cs="Times New Roman"/>
          <w:color w:val="000000" w:themeColor="text1"/>
        </w:rPr>
        <w:t xml:space="preserve">as </w:t>
      </w:r>
      <w:r w:rsidR="005561DB">
        <w:rPr>
          <w:rFonts w:ascii="Times New Roman" w:eastAsia="Times New Roman" w:hAnsi="Times New Roman" w:cs="Times New Roman"/>
          <w:color w:val="000000" w:themeColor="text1"/>
        </w:rPr>
        <w:t>a control and the other for ligation</w:t>
      </w:r>
      <w:r w:rsidR="00715D8A">
        <w:rPr>
          <w:rFonts w:ascii="Times New Roman" w:eastAsia="Times New Roman" w:hAnsi="Times New Roman" w:cs="Times New Roman"/>
          <w:color w:val="000000" w:themeColor="text1"/>
        </w:rPr>
        <w:t xml:space="preserve">. The tubes </w:t>
      </w:r>
      <w:r w:rsidR="004D763C">
        <w:rPr>
          <w:rFonts w:ascii="Times New Roman" w:eastAsia="Times New Roman" w:hAnsi="Times New Roman" w:cs="Times New Roman"/>
          <w:color w:val="000000" w:themeColor="text1"/>
        </w:rPr>
        <w:t xml:space="preserve">contained 1.5 mL of </w:t>
      </w:r>
      <w:r w:rsidR="004D763C" w:rsidRPr="00EC293C">
        <w:rPr>
          <w:rFonts w:ascii="Times New Roman" w:eastAsia="Times New Roman" w:hAnsi="Times New Roman" w:cs="Times New Roman"/>
          <w:i/>
          <w:iCs/>
          <w:color w:val="000000" w:themeColor="text1"/>
        </w:rPr>
        <w:t>E. coli</w:t>
      </w:r>
      <w:r w:rsidR="00011713">
        <w:rPr>
          <w:rFonts w:ascii="Times New Roman" w:eastAsia="Times New Roman" w:hAnsi="Times New Roman" w:cs="Times New Roman"/>
          <w:color w:val="000000" w:themeColor="text1"/>
        </w:rPr>
        <w:t xml:space="preserve"> and were </w:t>
      </w:r>
      <w:r w:rsidR="009A21EE">
        <w:rPr>
          <w:rFonts w:ascii="Times New Roman" w:eastAsia="Times New Roman" w:hAnsi="Times New Roman" w:cs="Times New Roman"/>
          <w:color w:val="000000" w:themeColor="text1"/>
        </w:rPr>
        <w:t xml:space="preserve">centrifuged for 2 minutes at </w:t>
      </w:r>
      <w:r w:rsidR="00B85DF9">
        <w:rPr>
          <w:rFonts w:ascii="Times New Roman" w:eastAsia="Times New Roman" w:hAnsi="Times New Roman" w:cs="Times New Roman"/>
          <w:color w:val="000000" w:themeColor="text1"/>
        </w:rPr>
        <w:t>13,000 rpm. The supernatant was then discarded</w:t>
      </w:r>
      <w:r w:rsidR="004065DF">
        <w:rPr>
          <w:rFonts w:ascii="Times New Roman" w:eastAsia="Times New Roman" w:hAnsi="Times New Roman" w:cs="Times New Roman"/>
          <w:color w:val="000000" w:themeColor="text1"/>
        </w:rPr>
        <w:t xml:space="preserve"> in a </w:t>
      </w:r>
      <w:r w:rsidR="00EF7374">
        <w:rPr>
          <w:rFonts w:ascii="Times New Roman" w:eastAsia="Times New Roman" w:hAnsi="Times New Roman" w:cs="Times New Roman"/>
          <w:color w:val="000000" w:themeColor="text1"/>
        </w:rPr>
        <w:t>designated waste beaker,</w:t>
      </w:r>
      <w:r w:rsidR="00B85DF9">
        <w:rPr>
          <w:rFonts w:ascii="Times New Roman" w:eastAsia="Times New Roman" w:hAnsi="Times New Roman" w:cs="Times New Roman"/>
          <w:color w:val="000000" w:themeColor="text1"/>
        </w:rPr>
        <w:t xml:space="preserve"> </w:t>
      </w:r>
      <w:r w:rsidR="0019730C">
        <w:rPr>
          <w:rFonts w:ascii="Times New Roman" w:eastAsia="Times New Roman" w:hAnsi="Times New Roman" w:cs="Times New Roman"/>
          <w:color w:val="000000" w:themeColor="text1"/>
        </w:rPr>
        <w:t xml:space="preserve">with special care taken </w:t>
      </w:r>
      <w:r w:rsidR="00723660">
        <w:rPr>
          <w:rFonts w:ascii="Times New Roman" w:eastAsia="Times New Roman" w:hAnsi="Times New Roman" w:cs="Times New Roman"/>
          <w:color w:val="000000" w:themeColor="text1"/>
        </w:rPr>
        <w:t>so as</w:t>
      </w:r>
      <w:r w:rsidR="00B85DF9">
        <w:rPr>
          <w:rFonts w:ascii="Times New Roman" w:eastAsia="Times New Roman" w:hAnsi="Times New Roman" w:cs="Times New Roman"/>
          <w:color w:val="000000" w:themeColor="text1"/>
        </w:rPr>
        <w:t xml:space="preserve"> to not disturb the pellet formed at the bottom. </w:t>
      </w:r>
      <w:r w:rsidR="00143F66">
        <w:rPr>
          <w:rFonts w:ascii="Times New Roman" w:eastAsia="Times New Roman" w:hAnsi="Times New Roman" w:cs="Times New Roman"/>
          <w:color w:val="000000" w:themeColor="text1"/>
        </w:rPr>
        <w:t xml:space="preserve">When not in use, these tubes were kept on ice. Alongside this, </w:t>
      </w:r>
      <w:r w:rsidR="00303BF5">
        <w:rPr>
          <w:rFonts w:ascii="Times New Roman" w:eastAsia="Times New Roman" w:hAnsi="Times New Roman" w:cs="Times New Roman"/>
          <w:color w:val="000000" w:themeColor="text1"/>
        </w:rPr>
        <w:t>ice-cold CaCl</w:t>
      </w:r>
      <w:r w:rsidR="00303BF5">
        <w:rPr>
          <w:rFonts w:ascii="Times New Roman" w:eastAsia="Times New Roman" w:hAnsi="Times New Roman" w:cs="Times New Roman"/>
          <w:color w:val="000000" w:themeColor="text1"/>
          <w:vertAlign w:val="subscript"/>
        </w:rPr>
        <w:t>2</w:t>
      </w:r>
      <w:r w:rsidR="00303BF5">
        <w:rPr>
          <w:rFonts w:ascii="Times New Roman" w:eastAsia="Times New Roman" w:hAnsi="Times New Roman" w:cs="Times New Roman"/>
          <w:color w:val="000000" w:themeColor="text1"/>
        </w:rPr>
        <w:t xml:space="preserve"> solution was used to resuspend the pellets</w:t>
      </w:r>
      <w:r w:rsidR="00515C76">
        <w:rPr>
          <w:rFonts w:ascii="Times New Roman" w:eastAsia="Times New Roman" w:hAnsi="Times New Roman" w:cs="Times New Roman"/>
          <w:color w:val="000000" w:themeColor="text1"/>
        </w:rPr>
        <w:t xml:space="preserve"> along with </w:t>
      </w:r>
      <w:r w:rsidR="001A6EF7">
        <w:rPr>
          <w:rFonts w:ascii="Times New Roman" w:eastAsia="Times New Roman" w:hAnsi="Times New Roman" w:cs="Times New Roman"/>
          <w:color w:val="000000" w:themeColor="text1"/>
        </w:rPr>
        <w:t>the</w:t>
      </w:r>
      <w:r w:rsidR="00515C76">
        <w:rPr>
          <w:rFonts w:ascii="Times New Roman" w:eastAsia="Times New Roman" w:hAnsi="Times New Roman" w:cs="Times New Roman"/>
          <w:color w:val="000000" w:themeColor="text1"/>
        </w:rPr>
        <w:t xml:space="preserve"> regurgitating pipette techniqu</w:t>
      </w:r>
      <w:r w:rsidR="001A6EF7">
        <w:rPr>
          <w:rFonts w:ascii="Times New Roman" w:eastAsia="Times New Roman" w:hAnsi="Times New Roman" w:cs="Times New Roman"/>
          <w:color w:val="000000" w:themeColor="text1"/>
        </w:rPr>
        <w:t>e</w:t>
      </w:r>
      <w:r w:rsidR="00515C76">
        <w:rPr>
          <w:rFonts w:ascii="Times New Roman" w:eastAsia="Times New Roman" w:hAnsi="Times New Roman" w:cs="Times New Roman"/>
          <w:color w:val="000000" w:themeColor="text1"/>
        </w:rPr>
        <w:t xml:space="preserve">. </w:t>
      </w:r>
      <w:r w:rsidR="00BE3C64">
        <w:rPr>
          <w:rFonts w:ascii="Times New Roman" w:eastAsia="Times New Roman" w:hAnsi="Times New Roman" w:cs="Times New Roman"/>
          <w:color w:val="000000" w:themeColor="text1"/>
        </w:rPr>
        <w:t xml:space="preserve">The </w:t>
      </w:r>
      <w:r w:rsidR="00691F01">
        <w:rPr>
          <w:rFonts w:ascii="Times New Roman" w:eastAsia="Times New Roman" w:hAnsi="Times New Roman" w:cs="Times New Roman"/>
          <w:color w:val="000000" w:themeColor="text1"/>
        </w:rPr>
        <w:t>tubes were then kept on ice to incubate for 20 minutes. Following this allotted time, the tubes were centrifuged for 2 minutes at 13</w:t>
      </w:r>
      <w:r w:rsidR="00543789">
        <w:rPr>
          <w:rFonts w:ascii="Times New Roman" w:eastAsia="Times New Roman" w:hAnsi="Times New Roman" w:cs="Times New Roman"/>
          <w:color w:val="000000" w:themeColor="text1"/>
        </w:rPr>
        <w:t>,</w:t>
      </w:r>
      <w:r w:rsidR="00691F01">
        <w:rPr>
          <w:rFonts w:ascii="Times New Roman" w:eastAsia="Times New Roman" w:hAnsi="Times New Roman" w:cs="Times New Roman"/>
          <w:color w:val="000000" w:themeColor="text1"/>
        </w:rPr>
        <w:t>000</w:t>
      </w:r>
      <w:r w:rsidR="00543789">
        <w:rPr>
          <w:rFonts w:ascii="Times New Roman" w:eastAsia="Times New Roman" w:hAnsi="Times New Roman" w:cs="Times New Roman"/>
          <w:color w:val="000000" w:themeColor="text1"/>
        </w:rPr>
        <w:t xml:space="preserve"> rpm</w:t>
      </w:r>
      <w:r w:rsidR="006B3245">
        <w:rPr>
          <w:rFonts w:ascii="Times New Roman" w:eastAsia="Times New Roman" w:hAnsi="Times New Roman" w:cs="Times New Roman"/>
          <w:color w:val="000000" w:themeColor="text1"/>
        </w:rPr>
        <w:t xml:space="preserve">, resulting in </w:t>
      </w:r>
      <w:r w:rsidR="00A32DAA">
        <w:rPr>
          <w:rFonts w:ascii="Times New Roman" w:eastAsia="Times New Roman" w:hAnsi="Times New Roman" w:cs="Times New Roman"/>
          <w:color w:val="000000" w:themeColor="text1"/>
        </w:rPr>
        <w:t>a</w:t>
      </w:r>
      <w:r w:rsidR="006B3245">
        <w:rPr>
          <w:rFonts w:ascii="Times New Roman" w:eastAsia="Times New Roman" w:hAnsi="Times New Roman" w:cs="Times New Roman"/>
          <w:color w:val="000000" w:themeColor="text1"/>
        </w:rPr>
        <w:t xml:space="preserve"> supernatant and pellet, of which the supernatant was </w:t>
      </w:r>
      <w:r w:rsidR="004065DF">
        <w:rPr>
          <w:rFonts w:ascii="Times New Roman" w:eastAsia="Times New Roman" w:hAnsi="Times New Roman" w:cs="Times New Roman"/>
          <w:color w:val="000000" w:themeColor="text1"/>
        </w:rPr>
        <w:t>discarded</w:t>
      </w:r>
      <w:r w:rsidR="00793D2E">
        <w:rPr>
          <w:rFonts w:ascii="Times New Roman" w:eastAsia="Times New Roman" w:hAnsi="Times New Roman" w:cs="Times New Roman"/>
          <w:color w:val="000000" w:themeColor="text1"/>
        </w:rPr>
        <w:t xml:space="preserve"> in the same waste beaker</w:t>
      </w:r>
      <w:r w:rsidR="004065DF">
        <w:rPr>
          <w:rFonts w:ascii="Times New Roman" w:eastAsia="Times New Roman" w:hAnsi="Times New Roman" w:cs="Times New Roman"/>
          <w:color w:val="000000" w:themeColor="text1"/>
        </w:rPr>
        <w:t xml:space="preserve">. </w:t>
      </w:r>
      <w:r w:rsidR="00F119B6">
        <w:rPr>
          <w:rFonts w:ascii="Times New Roman" w:eastAsia="Times New Roman" w:hAnsi="Times New Roman" w:cs="Times New Roman"/>
          <w:color w:val="000000" w:themeColor="text1"/>
        </w:rPr>
        <w:t xml:space="preserve">Following this, 100 μL of </w:t>
      </w:r>
      <w:r w:rsidR="004F0522">
        <w:rPr>
          <w:rFonts w:ascii="Times New Roman" w:eastAsia="Times New Roman" w:hAnsi="Times New Roman" w:cs="Times New Roman"/>
          <w:color w:val="000000" w:themeColor="text1"/>
        </w:rPr>
        <w:t>ice-cold</w:t>
      </w:r>
      <w:r w:rsidR="008C5DBE">
        <w:rPr>
          <w:rFonts w:ascii="Times New Roman" w:eastAsia="Times New Roman" w:hAnsi="Times New Roman" w:cs="Times New Roman"/>
          <w:color w:val="000000" w:themeColor="text1"/>
        </w:rPr>
        <w:t xml:space="preserve"> component cell solution </w:t>
      </w:r>
      <w:r w:rsidR="00F119B6">
        <w:rPr>
          <w:rFonts w:ascii="Times New Roman" w:eastAsia="Times New Roman" w:hAnsi="Times New Roman" w:cs="Times New Roman"/>
          <w:color w:val="000000" w:themeColor="text1"/>
        </w:rPr>
        <w:t>was then added to each tube</w:t>
      </w:r>
      <w:r w:rsidR="002C6DDD">
        <w:rPr>
          <w:rFonts w:ascii="Times New Roman" w:eastAsia="Times New Roman" w:hAnsi="Times New Roman" w:cs="Times New Roman"/>
          <w:color w:val="000000" w:themeColor="text1"/>
        </w:rPr>
        <w:t xml:space="preserve"> followed by the regurgitating pipette technique to resuspend the pe</w:t>
      </w:r>
      <w:r w:rsidR="00E54E3C">
        <w:rPr>
          <w:rFonts w:ascii="Times New Roman" w:eastAsia="Times New Roman" w:hAnsi="Times New Roman" w:cs="Times New Roman"/>
          <w:color w:val="000000" w:themeColor="text1"/>
        </w:rPr>
        <w:t xml:space="preserve">llet. Yet again, </w:t>
      </w:r>
      <w:r w:rsidR="005B7CAB">
        <w:rPr>
          <w:rFonts w:ascii="Times New Roman" w:eastAsia="Times New Roman" w:hAnsi="Times New Roman" w:cs="Times New Roman"/>
          <w:color w:val="000000" w:themeColor="text1"/>
        </w:rPr>
        <w:t>CaCl</w:t>
      </w:r>
      <w:r w:rsidR="005B7CAB">
        <w:rPr>
          <w:rFonts w:ascii="Times New Roman" w:eastAsia="Times New Roman" w:hAnsi="Times New Roman" w:cs="Times New Roman"/>
          <w:color w:val="000000" w:themeColor="text1"/>
          <w:vertAlign w:val="subscript"/>
        </w:rPr>
        <w:t>2</w:t>
      </w:r>
      <w:r w:rsidR="005B7CAB">
        <w:rPr>
          <w:rFonts w:ascii="Times New Roman" w:eastAsia="Times New Roman" w:hAnsi="Times New Roman" w:cs="Times New Roman"/>
          <w:color w:val="000000" w:themeColor="text1"/>
        </w:rPr>
        <w:t xml:space="preserve"> was added and mixed to each tube using the regurgitating pipette technique. </w:t>
      </w:r>
      <w:r w:rsidR="00FC153E">
        <w:rPr>
          <w:rFonts w:ascii="Times New Roman" w:eastAsia="Times New Roman" w:hAnsi="Times New Roman" w:cs="Times New Roman"/>
          <w:color w:val="000000" w:themeColor="text1"/>
        </w:rPr>
        <w:t xml:space="preserve">Up till this portion, both tubes received the same treatment and chemicals, </w:t>
      </w:r>
      <w:r w:rsidR="00E64755">
        <w:rPr>
          <w:rFonts w:ascii="Times New Roman" w:eastAsia="Times New Roman" w:hAnsi="Times New Roman" w:cs="Times New Roman"/>
          <w:color w:val="000000" w:themeColor="text1"/>
        </w:rPr>
        <w:t xml:space="preserve">yet the purpose was distinct. At this point, the “Ligation” tube received </w:t>
      </w:r>
      <w:r w:rsidR="00F14075">
        <w:rPr>
          <w:rFonts w:ascii="Times New Roman" w:eastAsia="Times New Roman" w:hAnsi="Times New Roman" w:cs="Times New Roman"/>
          <w:color w:val="000000" w:themeColor="text1"/>
        </w:rPr>
        <w:t xml:space="preserve">10 μL of the solution from the prior week, whereas the “Control” tube </w:t>
      </w:r>
      <w:r w:rsidR="00F54C78">
        <w:rPr>
          <w:rFonts w:ascii="Times New Roman" w:eastAsia="Times New Roman" w:hAnsi="Times New Roman" w:cs="Times New Roman"/>
          <w:color w:val="000000" w:themeColor="text1"/>
        </w:rPr>
        <w:t xml:space="preserve">received </w:t>
      </w:r>
      <w:r w:rsidR="00677472">
        <w:rPr>
          <w:rFonts w:ascii="Times New Roman" w:eastAsia="Times New Roman" w:hAnsi="Times New Roman" w:cs="Times New Roman"/>
          <w:color w:val="000000" w:themeColor="text1"/>
        </w:rPr>
        <w:t xml:space="preserve">10 </w:t>
      </w:r>
      <w:r w:rsidR="00F54C78">
        <w:rPr>
          <w:rFonts w:ascii="Times New Roman" w:eastAsia="Times New Roman" w:hAnsi="Times New Roman" w:cs="Times New Roman"/>
          <w:color w:val="000000" w:themeColor="text1"/>
        </w:rPr>
        <w:t>μL of control DNA. After using the regurgitating pipette technique</w:t>
      </w:r>
      <w:r w:rsidR="003727DD">
        <w:rPr>
          <w:rFonts w:ascii="Times New Roman" w:eastAsia="Times New Roman" w:hAnsi="Times New Roman" w:cs="Times New Roman"/>
          <w:color w:val="000000" w:themeColor="text1"/>
        </w:rPr>
        <w:t xml:space="preserve">, both tubes were then treated similarly to </w:t>
      </w:r>
      <w:r w:rsidR="0028426C">
        <w:rPr>
          <w:rFonts w:ascii="Times New Roman" w:eastAsia="Times New Roman" w:hAnsi="Times New Roman" w:cs="Times New Roman"/>
          <w:color w:val="000000" w:themeColor="text1"/>
        </w:rPr>
        <w:t xml:space="preserve">an ice bath incubation for 15 minutes. This was quickly followed by a 45 second water bath in 42 </w:t>
      </w:r>
      <w:r w:rsidR="0062706A">
        <w:rPr>
          <w:rFonts w:ascii="Times New Roman" w:eastAsia="Times New Roman" w:hAnsi="Times New Roman" w:cs="Times New Roman"/>
          <w:color w:val="000000" w:themeColor="text1"/>
        </w:rPr>
        <w:t>°C</w:t>
      </w:r>
      <w:r w:rsidR="00744278">
        <w:rPr>
          <w:rFonts w:ascii="Times New Roman" w:eastAsia="Times New Roman" w:hAnsi="Times New Roman" w:cs="Times New Roman"/>
          <w:color w:val="000000" w:themeColor="text1"/>
        </w:rPr>
        <w:t xml:space="preserve">, which was then quickly followed by an ice bath incubation for 2 minutes. </w:t>
      </w:r>
      <w:r w:rsidR="006067FE">
        <w:rPr>
          <w:rFonts w:ascii="Times New Roman" w:eastAsia="Times New Roman" w:hAnsi="Times New Roman" w:cs="Times New Roman"/>
          <w:color w:val="000000" w:themeColor="text1"/>
        </w:rPr>
        <w:t>Th</w:t>
      </w:r>
      <w:r w:rsidR="001C49CF">
        <w:rPr>
          <w:rFonts w:ascii="Times New Roman" w:eastAsia="Times New Roman" w:hAnsi="Times New Roman" w:cs="Times New Roman"/>
          <w:color w:val="000000" w:themeColor="text1"/>
        </w:rPr>
        <w:t xml:space="preserve">e tubes were then mixed </w:t>
      </w:r>
      <w:r w:rsidR="004E40F2">
        <w:rPr>
          <w:rFonts w:ascii="Times New Roman" w:eastAsia="Times New Roman" w:hAnsi="Times New Roman" w:cs="Times New Roman"/>
          <w:color w:val="000000" w:themeColor="text1"/>
        </w:rPr>
        <w:t>with a gentl</w:t>
      </w:r>
      <w:r w:rsidR="005E0000">
        <w:rPr>
          <w:rFonts w:ascii="Times New Roman" w:eastAsia="Times New Roman" w:hAnsi="Times New Roman" w:cs="Times New Roman"/>
          <w:color w:val="000000" w:themeColor="text1"/>
        </w:rPr>
        <w:t>e</w:t>
      </w:r>
      <w:r w:rsidR="004E40F2">
        <w:rPr>
          <w:rFonts w:ascii="Times New Roman" w:eastAsia="Times New Roman" w:hAnsi="Times New Roman" w:cs="Times New Roman"/>
          <w:color w:val="000000" w:themeColor="text1"/>
        </w:rPr>
        <w:t xml:space="preserve"> flick </w:t>
      </w:r>
      <w:r w:rsidR="001C49CF">
        <w:rPr>
          <w:rFonts w:ascii="Times New Roman" w:eastAsia="Times New Roman" w:hAnsi="Times New Roman" w:cs="Times New Roman"/>
          <w:color w:val="000000" w:themeColor="text1"/>
        </w:rPr>
        <w:t>aft</w:t>
      </w:r>
      <w:r w:rsidR="004E40F2">
        <w:rPr>
          <w:rFonts w:ascii="Times New Roman" w:eastAsia="Times New Roman" w:hAnsi="Times New Roman" w:cs="Times New Roman"/>
          <w:color w:val="000000" w:themeColor="text1"/>
        </w:rPr>
        <w:t xml:space="preserve">er the addition of 250 </w:t>
      </w:r>
      <w:r w:rsidR="00677472">
        <w:rPr>
          <w:rFonts w:ascii="Times New Roman" w:eastAsia="Times New Roman" w:hAnsi="Times New Roman" w:cs="Times New Roman"/>
          <w:color w:val="000000" w:themeColor="text1"/>
        </w:rPr>
        <w:t xml:space="preserve">μL of Recovery broth. The tubes were then incubated </w:t>
      </w:r>
      <w:r w:rsidR="00153180">
        <w:rPr>
          <w:rFonts w:ascii="Times New Roman" w:eastAsia="Times New Roman" w:hAnsi="Times New Roman" w:cs="Times New Roman"/>
          <w:color w:val="000000" w:themeColor="text1"/>
        </w:rPr>
        <w:t xml:space="preserve">in a 37 °C water bath for 30 minutes. </w:t>
      </w:r>
      <w:r w:rsidR="006724E6">
        <w:rPr>
          <w:rFonts w:ascii="Times New Roman" w:eastAsia="Times New Roman" w:hAnsi="Times New Roman" w:cs="Times New Roman"/>
          <w:color w:val="000000" w:themeColor="text1"/>
        </w:rPr>
        <w:t xml:space="preserve">During this time, </w:t>
      </w:r>
      <w:r w:rsidR="002000AC">
        <w:rPr>
          <w:rFonts w:ascii="Times New Roman" w:eastAsia="Times New Roman" w:hAnsi="Times New Roman" w:cs="Times New Roman"/>
          <w:color w:val="000000" w:themeColor="text1"/>
        </w:rPr>
        <w:t xml:space="preserve">three </w:t>
      </w:r>
      <w:r w:rsidR="006724E6">
        <w:rPr>
          <w:rFonts w:ascii="Times New Roman" w:eastAsia="Times New Roman" w:hAnsi="Times New Roman" w:cs="Times New Roman"/>
          <w:color w:val="000000" w:themeColor="text1"/>
        </w:rPr>
        <w:t xml:space="preserve">petri plates were obtained and labelled with their respective purpose, </w:t>
      </w:r>
      <w:r w:rsidR="0039449D">
        <w:rPr>
          <w:rFonts w:ascii="Times New Roman" w:eastAsia="Times New Roman" w:hAnsi="Times New Roman" w:cs="Times New Roman"/>
          <w:color w:val="000000" w:themeColor="text1"/>
        </w:rPr>
        <w:t xml:space="preserve">two for </w:t>
      </w:r>
      <w:r w:rsidR="006724E6">
        <w:rPr>
          <w:rFonts w:ascii="Times New Roman" w:eastAsia="Times New Roman" w:hAnsi="Times New Roman" w:cs="Times New Roman"/>
          <w:color w:val="000000" w:themeColor="text1"/>
        </w:rPr>
        <w:t xml:space="preserve">“Ligation” </w:t>
      </w:r>
      <w:r w:rsidR="0039449D">
        <w:rPr>
          <w:rFonts w:ascii="Times New Roman" w:eastAsia="Times New Roman" w:hAnsi="Times New Roman" w:cs="Times New Roman"/>
          <w:color w:val="000000" w:themeColor="text1"/>
        </w:rPr>
        <w:t>and one for</w:t>
      </w:r>
      <w:r w:rsidR="006724E6">
        <w:rPr>
          <w:rFonts w:ascii="Times New Roman" w:eastAsia="Times New Roman" w:hAnsi="Times New Roman" w:cs="Times New Roman"/>
          <w:color w:val="000000" w:themeColor="text1"/>
        </w:rPr>
        <w:t xml:space="preserve"> “Control”</w:t>
      </w:r>
      <w:r w:rsidR="0039449D">
        <w:rPr>
          <w:rFonts w:ascii="Times New Roman" w:eastAsia="Times New Roman" w:hAnsi="Times New Roman" w:cs="Times New Roman"/>
          <w:color w:val="000000" w:themeColor="text1"/>
        </w:rPr>
        <w:t xml:space="preserve">. After </w:t>
      </w:r>
      <w:proofErr w:type="gramStart"/>
      <w:r w:rsidR="0039449D">
        <w:rPr>
          <w:rFonts w:ascii="Times New Roman" w:eastAsia="Times New Roman" w:hAnsi="Times New Roman" w:cs="Times New Roman"/>
          <w:color w:val="000000" w:themeColor="text1"/>
        </w:rPr>
        <w:t>the 30</w:t>
      </w:r>
      <w:proofErr w:type="gramEnd"/>
      <w:r w:rsidR="0039449D">
        <w:rPr>
          <w:rFonts w:ascii="Times New Roman" w:eastAsia="Times New Roman" w:hAnsi="Times New Roman" w:cs="Times New Roman"/>
          <w:color w:val="000000" w:themeColor="text1"/>
        </w:rPr>
        <w:t xml:space="preserve"> minutes, the solutions were then plated</w:t>
      </w:r>
      <w:r w:rsidR="00B90927">
        <w:rPr>
          <w:rFonts w:ascii="Times New Roman" w:eastAsia="Times New Roman" w:hAnsi="Times New Roman" w:cs="Times New Roman"/>
          <w:color w:val="000000" w:themeColor="text1"/>
        </w:rPr>
        <w:t xml:space="preserve">, utilizing </w:t>
      </w:r>
      <w:r w:rsidR="00335910">
        <w:rPr>
          <w:rFonts w:ascii="Times New Roman" w:eastAsia="Times New Roman" w:hAnsi="Times New Roman" w:cs="Times New Roman"/>
          <w:color w:val="000000" w:themeColor="text1"/>
        </w:rPr>
        <w:t xml:space="preserve">around </w:t>
      </w:r>
      <w:commentRangeStart w:id="6"/>
      <w:r w:rsidR="00335910">
        <w:rPr>
          <w:rFonts w:ascii="Times New Roman" w:eastAsia="Times New Roman" w:hAnsi="Times New Roman" w:cs="Times New Roman"/>
          <w:color w:val="000000" w:themeColor="text1"/>
        </w:rPr>
        <w:t xml:space="preserve">250 μL </w:t>
      </w:r>
      <w:commentRangeEnd w:id="6"/>
      <w:r w:rsidR="00335910">
        <w:rPr>
          <w:rStyle w:val="CommentReference"/>
        </w:rPr>
        <w:commentReference w:id="6"/>
      </w:r>
      <w:r w:rsidR="00335910">
        <w:rPr>
          <w:rFonts w:ascii="Times New Roman" w:eastAsia="Times New Roman" w:hAnsi="Times New Roman" w:cs="Times New Roman"/>
          <w:color w:val="000000" w:themeColor="text1"/>
        </w:rPr>
        <w:t xml:space="preserve">of the respective solution. </w:t>
      </w:r>
      <w:r w:rsidR="00F6754B">
        <w:rPr>
          <w:rFonts w:ascii="Times New Roman" w:eastAsia="Times New Roman" w:hAnsi="Times New Roman" w:cs="Times New Roman"/>
          <w:color w:val="000000" w:themeColor="text1"/>
        </w:rPr>
        <w:t>The plates were then incubated</w:t>
      </w:r>
      <w:r w:rsidR="00DF5139">
        <w:rPr>
          <w:rFonts w:ascii="Times New Roman" w:eastAsia="Times New Roman" w:hAnsi="Times New Roman" w:cs="Times New Roman"/>
          <w:color w:val="000000" w:themeColor="text1"/>
        </w:rPr>
        <w:t xml:space="preserve"> </w:t>
      </w:r>
      <w:r w:rsidR="00213189">
        <w:rPr>
          <w:rFonts w:ascii="Times New Roman" w:eastAsia="Times New Roman" w:hAnsi="Times New Roman" w:cs="Times New Roman"/>
          <w:color w:val="000000" w:themeColor="text1"/>
        </w:rPr>
        <w:t xml:space="preserve">for </w:t>
      </w:r>
      <w:r w:rsidR="00E632CF">
        <w:rPr>
          <w:rFonts w:ascii="Times New Roman" w:eastAsia="Times New Roman" w:hAnsi="Times New Roman" w:cs="Times New Roman"/>
          <w:color w:val="000000" w:themeColor="text1"/>
        </w:rPr>
        <w:t>a week.</w:t>
      </w:r>
      <w:r w:rsidR="005F176F">
        <w:rPr>
          <w:rFonts w:ascii="Times New Roman" w:eastAsia="Times New Roman" w:hAnsi="Times New Roman" w:cs="Times New Roman"/>
          <w:color w:val="000000" w:themeColor="text1"/>
        </w:rPr>
        <w:t xml:space="preserve"> Prior to utilizing the plates, they were analyzed two days into incubation to ensure that growth had taken place.</w:t>
      </w:r>
      <w:r w:rsidR="00E632CF">
        <w:rPr>
          <w:rFonts w:ascii="Times New Roman" w:eastAsia="Times New Roman" w:hAnsi="Times New Roman" w:cs="Times New Roman"/>
          <w:color w:val="000000" w:themeColor="text1"/>
        </w:rPr>
        <w:t xml:space="preserve"> </w:t>
      </w:r>
    </w:p>
    <w:p w14:paraId="103736E7" w14:textId="68F3AD4F" w:rsidR="00F50E4D" w:rsidRDefault="00E632CF" w:rsidP="00DD057D">
      <w:pPr>
        <w:spacing w:line="360" w:lineRule="auto"/>
        <w:ind w:firstLine="7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The following week, </w:t>
      </w:r>
      <w:r w:rsidR="006E57A8">
        <w:rPr>
          <w:rFonts w:ascii="Times New Roman" w:eastAsia="Times New Roman" w:hAnsi="Times New Roman" w:cs="Times New Roman"/>
          <w:color w:val="000000" w:themeColor="text1"/>
        </w:rPr>
        <w:t xml:space="preserve">a </w:t>
      </w:r>
      <w:r w:rsidR="002B25F9">
        <w:rPr>
          <w:rFonts w:ascii="Times New Roman" w:eastAsia="Times New Roman" w:hAnsi="Times New Roman" w:cs="Times New Roman"/>
          <w:color w:val="000000" w:themeColor="text1"/>
        </w:rPr>
        <w:t>colon</w:t>
      </w:r>
      <w:r w:rsidR="006E57A8">
        <w:rPr>
          <w:rFonts w:ascii="Times New Roman" w:eastAsia="Times New Roman" w:hAnsi="Times New Roman" w:cs="Times New Roman"/>
          <w:color w:val="000000" w:themeColor="text1"/>
        </w:rPr>
        <w:t xml:space="preserve">y </w:t>
      </w:r>
      <w:r w:rsidR="002B25F9">
        <w:rPr>
          <w:rFonts w:ascii="Times New Roman" w:eastAsia="Times New Roman" w:hAnsi="Times New Roman" w:cs="Times New Roman"/>
          <w:color w:val="000000" w:themeColor="text1"/>
        </w:rPr>
        <w:t xml:space="preserve">on </w:t>
      </w:r>
      <w:r w:rsidR="003A3BA0">
        <w:rPr>
          <w:rFonts w:ascii="Times New Roman" w:eastAsia="Times New Roman" w:hAnsi="Times New Roman" w:cs="Times New Roman"/>
          <w:color w:val="000000" w:themeColor="text1"/>
        </w:rPr>
        <w:t xml:space="preserve">one of the ligated </w:t>
      </w:r>
      <w:r>
        <w:rPr>
          <w:rFonts w:ascii="Times New Roman" w:eastAsia="Times New Roman" w:hAnsi="Times New Roman" w:cs="Times New Roman"/>
          <w:color w:val="000000" w:themeColor="text1"/>
        </w:rPr>
        <w:t>plate</w:t>
      </w:r>
      <w:r w:rsidR="003A3BA0">
        <w:rPr>
          <w:rFonts w:ascii="Times New Roman" w:eastAsia="Times New Roman" w:hAnsi="Times New Roman" w:cs="Times New Roman"/>
          <w:color w:val="000000" w:themeColor="text1"/>
        </w:rPr>
        <w:t xml:space="preserve">s </w:t>
      </w:r>
      <w:r w:rsidR="006E57A8">
        <w:rPr>
          <w:rFonts w:ascii="Times New Roman" w:eastAsia="Times New Roman" w:hAnsi="Times New Roman" w:cs="Times New Roman"/>
          <w:color w:val="000000" w:themeColor="text1"/>
        </w:rPr>
        <w:t xml:space="preserve">was isolated and grown in </w:t>
      </w:r>
      <w:r w:rsidR="00DE5084">
        <w:rPr>
          <w:rFonts w:ascii="Times New Roman" w:eastAsia="Times New Roman" w:hAnsi="Times New Roman" w:cs="Times New Roman"/>
          <w:color w:val="000000" w:themeColor="text1"/>
        </w:rPr>
        <w:t xml:space="preserve">a tube containing </w:t>
      </w:r>
      <w:r w:rsidR="005F2759">
        <w:rPr>
          <w:rFonts w:ascii="Times New Roman" w:eastAsia="Times New Roman" w:hAnsi="Times New Roman" w:cs="Times New Roman"/>
          <w:color w:val="000000" w:themeColor="text1"/>
        </w:rPr>
        <w:t xml:space="preserve">LB + </w:t>
      </w:r>
      <w:r w:rsidR="00DE5084">
        <w:rPr>
          <w:rFonts w:ascii="Times New Roman" w:eastAsia="Times New Roman" w:hAnsi="Times New Roman" w:cs="Times New Roman"/>
          <w:color w:val="000000" w:themeColor="text1"/>
        </w:rPr>
        <w:t xml:space="preserve">kanamycin broth. Additionally, a colony from the control plate was also isolated and kept in another tube with the broth. </w:t>
      </w:r>
      <w:r w:rsidR="002B34B6">
        <w:rPr>
          <w:rFonts w:ascii="Times New Roman" w:eastAsia="Times New Roman" w:hAnsi="Times New Roman" w:cs="Times New Roman"/>
          <w:color w:val="000000" w:themeColor="text1"/>
        </w:rPr>
        <w:t>The tubes were left for three hours, after which IPTG</w:t>
      </w:r>
      <w:r w:rsidR="009616AE">
        <w:rPr>
          <w:rFonts w:ascii="Times New Roman" w:eastAsia="Times New Roman" w:hAnsi="Times New Roman" w:cs="Times New Roman"/>
          <w:color w:val="000000" w:themeColor="text1"/>
        </w:rPr>
        <w:t xml:space="preserve"> and </w:t>
      </w:r>
      <w:r w:rsidR="00045764">
        <w:rPr>
          <w:rFonts w:ascii="Times New Roman" w:eastAsia="Times New Roman" w:hAnsi="Times New Roman" w:cs="Times New Roman"/>
          <w:color w:val="000000" w:themeColor="text1"/>
        </w:rPr>
        <w:t>salicylic acid were added and allowed to incubate for 15 hours</w:t>
      </w:r>
      <w:r w:rsidR="00DD057D">
        <w:rPr>
          <w:rFonts w:ascii="Times New Roman" w:eastAsia="Times New Roman" w:hAnsi="Times New Roman" w:cs="Times New Roman"/>
          <w:color w:val="000000" w:themeColor="text1"/>
        </w:rPr>
        <w:t>. The next day</w:t>
      </w:r>
      <w:r w:rsidR="004944C1">
        <w:rPr>
          <w:rFonts w:ascii="Times New Roman" w:eastAsia="Times New Roman" w:hAnsi="Times New Roman" w:cs="Times New Roman"/>
          <w:color w:val="000000" w:themeColor="text1"/>
        </w:rPr>
        <w:t xml:space="preserve">, the tubes </w:t>
      </w:r>
      <w:r w:rsidR="004944C1">
        <w:rPr>
          <w:rFonts w:ascii="Times New Roman" w:eastAsia="Times New Roman" w:hAnsi="Times New Roman" w:cs="Times New Roman"/>
          <w:color w:val="000000" w:themeColor="text1"/>
        </w:rPr>
        <w:lastRenderedPageBreak/>
        <w:t xml:space="preserve">were analyzed via a smell assay, utilizing both a negative control of </w:t>
      </w:r>
      <w:r w:rsidR="0085304E" w:rsidRPr="005220F7">
        <w:rPr>
          <w:rFonts w:ascii="Times New Roman" w:eastAsia="Times New Roman" w:hAnsi="Times New Roman" w:cs="Times New Roman"/>
          <w:i/>
          <w:iCs/>
          <w:color w:val="000000" w:themeColor="text1"/>
        </w:rPr>
        <w:t>E. coli</w:t>
      </w:r>
      <w:r w:rsidR="0085304E">
        <w:rPr>
          <w:rFonts w:ascii="Times New Roman" w:eastAsia="Times New Roman" w:hAnsi="Times New Roman" w:cs="Times New Roman"/>
          <w:color w:val="000000" w:themeColor="text1"/>
        </w:rPr>
        <w:t xml:space="preserve"> broth and a positive control of wintergreen oil extract. </w:t>
      </w:r>
    </w:p>
    <w:p w14:paraId="4A643D89" w14:textId="77777777" w:rsidR="00F50E4D" w:rsidRDefault="00F50E4D" w:rsidP="005D2DFF">
      <w:pPr>
        <w:spacing w:line="360" w:lineRule="auto"/>
        <w:ind w:firstLine="720"/>
        <w:rPr>
          <w:rFonts w:ascii="Times New Roman" w:eastAsia="Times New Roman" w:hAnsi="Times New Roman" w:cs="Times New Roman"/>
          <w:color w:val="000000" w:themeColor="text1"/>
        </w:rPr>
      </w:pPr>
    </w:p>
    <w:p w14:paraId="60861F09" w14:textId="77777777" w:rsidR="00B151D5" w:rsidRDefault="00B151D5" w:rsidP="00B151D5">
      <w:pPr>
        <w:pStyle w:val="NormalWeb"/>
        <w:spacing w:before="0" w:beforeAutospacing="0" w:after="160" w:afterAutospacing="0" w:line="360" w:lineRule="auto"/>
        <w:rPr>
          <w:color w:val="000000"/>
        </w:rPr>
      </w:pPr>
      <w:commentRangeStart w:id="7"/>
      <w:commentRangeStart w:id="8"/>
      <w:r w:rsidRPr="415EB336">
        <w:rPr>
          <w:rFonts w:eastAsia="Times New Roman"/>
          <w:sz w:val="28"/>
          <w:szCs w:val="28"/>
          <w:u w:val="single"/>
        </w:rPr>
        <w:t>Result</w:t>
      </w:r>
      <w:r>
        <w:rPr>
          <w:rFonts w:eastAsia="Times New Roman"/>
          <w:sz w:val="28"/>
          <w:szCs w:val="28"/>
          <w:u w:val="single"/>
        </w:rPr>
        <w:t>s:</w:t>
      </w:r>
      <w:commentRangeEnd w:id="7"/>
      <w:r w:rsidR="009619AC">
        <w:rPr>
          <w:rStyle w:val="CommentReference"/>
          <w:rFonts w:ascii="Aptos" w:eastAsia="Aptos" w:hAnsi="Aptos" w:cs="Aptos"/>
          <w:lang w:eastAsia="ja-JP"/>
        </w:rPr>
        <w:commentReference w:id="7"/>
      </w:r>
      <w:commentRangeEnd w:id="8"/>
      <w:r w:rsidR="00AA7D0A">
        <w:rPr>
          <w:rStyle w:val="CommentReference"/>
          <w:rFonts w:ascii="Aptos" w:eastAsia="Aptos" w:hAnsi="Aptos" w:cs="Aptos"/>
          <w:lang w:eastAsia="ja-JP"/>
        </w:rPr>
        <w:commentReference w:id="8"/>
      </w:r>
    </w:p>
    <w:p w14:paraId="14617FDA" w14:textId="01028CC1" w:rsidR="00B151D5" w:rsidRDefault="00AD1ADE" w:rsidP="00B151D5">
      <w:pPr>
        <w:pStyle w:val="NormalWeb"/>
        <w:spacing w:before="0" w:beforeAutospacing="0" w:after="160" w:afterAutospacing="0" w:line="360" w:lineRule="auto"/>
        <w:rPr>
          <w:color w:val="000000"/>
        </w:rPr>
      </w:pPr>
      <w:r>
        <w:rPr>
          <w:color w:val="000000"/>
        </w:rPr>
        <w:tab/>
      </w:r>
      <w:r w:rsidR="00CD47F6">
        <w:rPr>
          <w:color w:val="000000"/>
        </w:rPr>
        <w:t>The week f</w:t>
      </w:r>
      <w:r>
        <w:rPr>
          <w:color w:val="000000"/>
        </w:rPr>
        <w:t xml:space="preserve">ollowing the </w:t>
      </w:r>
      <w:r w:rsidR="00CD47F6">
        <w:rPr>
          <w:color w:val="000000"/>
        </w:rPr>
        <w:t>initial PCR</w:t>
      </w:r>
      <w:r w:rsidR="00210E20">
        <w:rPr>
          <w:color w:val="000000"/>
        </w:rPr>
        <w:t xml:space="preserve">, the resulting solution was analyzed via electrophoresis. </w:t>
      </w:r>
      <w:r w:rsidR="00264FD7">
        <w:rPr>
          <w:color w:val="000000"/>
        </w:rPr>
        <w:t xml:space="preserve">Doing this experiment </w:t>
      </w:r>
      <w:r w:rsidR="006960AD">
        <w:rPr>
          <w:color w:val="000000"/>
        </w:rPr>
        <w:t xml:space="preserve">in company with peers, each lane on the electrophoresis gel was </w:t>
      </w:r>
      <w:r w:rsidR="00592EA7">
        <w:rPr>
          <w:color w:val="000000"/>
        </w:rPr>
        <w:t xml:space="preserve">appropriated, ours being lane 6. Utilizing the ladder, the </w:t>
      </w:r>
      <w:r w:rsidR="005F16AD">
        <w:rPr>
          <w:color w:val="000000"/>
        </w:rPr>
        <w:t xml:space="preserve">solution contained a </w:t>
      </w:r>
      <w:r w:rsidR="005E2931">
        <w:rPr>
          <w:color w:val="000000"/>
        </w:rPr>
        <w:t xml:space="preserve">DNA </w:t>
      </w:r>
      <w:r w:rsidR="005F16AD">
        <w:rPr>
          <w:color w:val="000000"/>
        </w:rPr>
        <w:t xml:space="preserve">sequence </w:t>
      </w:r>
      <w:r w:rsidR="00F915F1">
        <w:rPr>
          <w:color w:val="000000"/>
        </w:rPr>
        <w:t xml:space="preserve">close to 1568 </w:t>
      </w:r>
      <w:commentRangeStart w:id="9"/>
      <w:r w:rsidR="00F915F1">
        <w:rPr>
          <w:color w:val="000000"/>
        </w:rPr>
        <w:t>base pairs (bp).</w:t>
      </w:r>
      <w:commentRangeEnd w:id="9"/>
      <w:r w:rsidR="00F915F1">
        <w:rPr>
          <w:rStyle w:val="CommentReference"/>
          <w:rFonts w:ascii="Aptos" w:eastAsia="Aptos" w:hAnsi="Aptos" w:cs="Aptos"/>
          <w:lang w:eastAsia="ja-JP"/>
        </w:rPr>
        <w:commentReference w:id="9"/>
      </w:r>
      <w:r w:rsidR="00F517DC">
        <w:rPr>
          <w:color w:val="000000"/>
        </w:rPr>
        <w:t xml:space="preserve"> </w:t>
      </w:r>
      <w:r w:rsidR="00645869">
        <w:rPr>
          <w:color w:val="000000"/>
        </w:rPr>
        <w:t xml:space="preserve">Comparing this to other groups as well as </w:t>
      </w:r>
      <w:r w:rsidR="00DA73B1">
        <w:rPr>
          <w:color w:val="000000"/>
        </w:rPr>
        <w:t xml:space="preserve">the expected results, this most likely </w:t>
      </w:r>
      <w:r w:rsidR="00157CC6">
        <w:rPr>
          <w:color w:val="000000"/>
        </w:rPr>
        <w:t xml:space="preserve">was a successful PCR, though the actual length of the original DNA template </w:t>
      </w:r>
      <w:r w:rsidR="00EF1D4D">
        <w:rPr>
          <w:color w:val="000000"/>
        </w:rPr>
        <w:t xml:space="preserve">is unknown. </w:t>
      </w:r>
    </w:p>
    <w:p w14:paraId="71C08D3A" w14:textId="77777777" w:rsidR="008E0265" w:rsidRDefault="008E0265" w:rsidP="00B151D5">
      <w:pPr>
        <w:pStyle w:val="NormalWeb"/>
        <w:spacing w:before="0" w:beforeAutospacing="0" w:after="160" w:afterAutospacing="0" w:line="360" w:lineRule="auto"/>
        <w:rPr>
          <w:color w:val="000000"/>
        </w:rPr>
      </w:pPr>
    </w:p>
    <w:p w14:paraId="7BC3857C" w14:textId="77777777" w:rsidR="008E0265" w:rsidRDefault="008E0265" w:rsidP="00B151D5">
      <w:pPr>
        <w:pStyle w:val="NormalWeb"/>
        <w:spacing w:before="0" w:beforeAutospacing="0" w:after="160" w:afterAutospacing="0" w:line="360" w:lineRule="auto"/>
        <w:rPr>
          <w:color w:val="000000"/>
        </w:rPr>
      </w:pPr>
    </w:p>
    <w:p w14:paraId="6816E356" w14:textId="77777777" w:rsidR="008E0265" w:rsidRDefault="008E0265" w:rsidP="00B151D5">
      <w:pPr>
        <w:pStyle w:val="NormalWeb"/>
        <w:spacing w:before="0" w:beforeAutospacing="0" w:after="160" w:afterAutospacing="0" w:line="360" w:lineRule="auto"/>
        <w:rPr>
          <w:color w:val="000000"/>
        </w:rPr>
      </w:pPr>
    </w:p>
    <w:p w14:paraId="6B34AF66" w14:textId="0AF56070" w:rsidR="008E0265" w:rsidRDefault="00816FAF" w:rsidP="00B151D5">
      <w:pPr>
        <w:pStyle w:val="NormalWeb"/>
        <w:spacing w:before="0" w:beforeAutospacing="0" w:after="160" w:afterAutospacing="0" w:line="360" w:lineRule="auto"/>
        <w:rPr>
          <w:color w:val="000000"/>
        </w:rPr>
      </w:pPr>
      <w:r>
        <w:rPr>
          <w:noProof/>
          <w:color w:val="000000"/>
          <w14:ligatures w14:val="standardContextual"/>
        </w:rPr>
        <w:lastRenderedPageBreak/>
        <w:drawing>
          <wp:inline distT="0" distB="0" distL="0" distR="0" wp14:anchorId="0281593F" wp14:editId="13841093">
            <wp:extent cx="5943600" cy="4979035"/>
            <wp:effectExtent l="0" t="0" r="0" b="0"/>
            <wp:docPr id="1332677460" name="Picture 3" descr="A close up of a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677460" name="Picture 3" descr="A close up of a screen&#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4979035"/>
                    </a:xfrm>
                    <a:prstGeom prst="rect">
                      <a:avLst/>
                    </a:prstGeom>
                  </pic:spPr>
                </pic:pic>
              </a:graphicData>
            </a:graphic>
          </wp:inline>
        </w:drawing>
      </w:r>
    </w:p>
    <w:p w14:paraId="5E7E9900" w14:textId="5BDBCAB8" w:rsidR="00434364" w:rsidRDefault="00434364" w:rsidP="00732FA9">
      <w:pPr>
        <w:pStyle w:val="NormalWeb"/>
        <w:spacing w:line="360" w:lineRule="auto"/>
        <w:jc w:val="center"/>
        <w:rPr>
          <w:rFonts w:eastAsia="Times New Roman"/>
        </w:rPr>
      </w:pPr>
      <w:commentRangeStart w:id="10"/>
      <w:r w:rsidRPr="006F7F34">
        <w:rPr>
          <w:rFonts w:eastAsia="Times New Roman"/>
          <w:b/>
          <w:bCs/>
        </w:rPr>
        <w:t>Figures 1</w:t>
      </w:r>
      <w:r>
        <w:rPr>
          <w:rFonts w:eastAsia="Times New Roman"/>
        </w:rPr>
        <w:t xml:space="preserve"> Labelled Electrophoresis </w:t>
      </w:r>
      <w:r w:rsidR="00446DD1">
        <w:rPr>
          <w:rFonts w:eastAsia="Times New Roman"/>
        </w:rPr>
        <w:t>Gel</w:t>
      </w:r>
      <w:r w:rsidR="005A4CEA">
        <w:rPr>
          <w:rFonts w:eastAsia="Times New Roman"/>
        </w:rPr>
        <w:t xml:space="preserve">. </w:t>
      </w:r>
      <w:r w:rsidR="007877E4">
        <w:rPr>
          <w:rFonts w:eastAsia="Times New Roman"/>
        </w:rPr>
        <w:t xml:space="preserve">Lane 6 of </w:t>
      </w:r>
      <w:r w:rsidR="00CE76D4">
        <w:rPr>
          <w:rFonts w:eastAsia="Times New Roman"/>
        </w:rPr>
        <w:t xml:space="preserve">importance. </w:t>
      </w:r>
      <w:r w:rsidR="00542EEC">
        <w:rPr>
          <w:rFonts w:eastAsia="Times New Roman"/>
        </w:rPr>
        <w:t xml:space="preserve">Ladder in base pairs (bp) is given on </w:t>
      </w:r>
      <w:r w:rsidR="007877E4">
        <w:rPr>
          <w:rFonts w:eastAsia="Times New Roman"/>
        </w:rPr>
        <w:t xml:space="preserve">Lane 1, denoted as “1”. </w:t>
      </w:r>
      <w:commentRangeEnd w:id="10"/>
      <w:r w:rsidR="00CE76D4">
        <w:rPr>
          <w:rStyle w:val="CommentReference"/>
          <w:rFonts w:ascii="Aptos" w:eastAsia="Aptos" w:hAnsi="Aptos" w:cs="Aptos"/>
          <w:lang w:eastAsia="ja-JP"/>
        </w:rPr>
        <w:commentReference w:id="10"/>
      </w:r>
      <w:r w:rsidR="00D91B9A">
        <w:rPr>
          <w:rFonts w:eastAsia="Times New Roman"/>
        </w:rPr>
        <w:t>[4]</w:t>
      </w:r>
    </w:p>
    <w:p w14:paraId="7B729107" w14:textId="3D4B93A4" w:rsidR="00B151D5" w:rsidRDefault="00A4505A" w:rsidP="00B151D5">
      <w:pPr>
        <w:pStyle w:val="NormalWeb"/>
        <w:spacing w:before="0" w:beforeAutospacing="0" w:after="160" w:afterAutospacing="0" w:line="360" w:lineRule="auto"/>
        <w:rPr>
          <w:color w:val="000000"/>
        </w:rPr>
      </w:pPr>
      <w:r>
        <w:rPr>
          <w:color w:val="000000"/>
        </w:rPr>
        <w:t xml:space="preserve">The following </w:t>
      </w:r>
      <w:r w:rsidR="00DA45AC">
        <w:rPr>
          <w:color w:val="000000"/>
        </w:rPr>
        <w:t xml:space="preserve">3 </w:t>
      </w:r>
      <w:r>
        <w:rPr>
          <w:color w:val="000000"/>
        </w:rPr>
        <w:t xml:space="preserve">weeks </w:t>
      </w:r>
      <w:r w:rsidR="00DA45AC">
        <w:rPr>
          <w:color w:val="000000"/>
        </w:rPr>
        <w:t xml:space="preserve">contained no relevant statistical or </w:t>
      </w:r>
      <w:r w:rsidR="00F658ED">
        <w:rPr>
          <w:color w:val="000000"/>
        </w:rPr>
        <w:t xml:space="preserve">graphical results. When </w:t>
      </w:r>
      <w:r w:rsidR="007342EF">
        <w:rPr>
          <w:color w:val="000000"/>
        </w:rPr>
        <w:t xml:space="preserve">cloning the DNA, the </w:t>
      </w:r>
      <w:r w:rsidR="00F770A9">
        <w:rPr>
          <w:color w:val="000000"/>
        </w:rPr>
        <w:t xml:space="preserve">“Ligation” and “Control” batches were plated. </w:t>
      </w:r>
      <w:r w:rsidR="000F6469">
        <w:rPr>
          <w:color w:val="000000"/>
        </w:rPr>
        <w:t>As expected, the control</w:t>
      </w:r>
      <w:r w:rsidR="00182018">
        <w:rPr>
          <w:color w:val="000000"/>
        </w:rPr>
        <w:t xml:space="preserve"> contained colonies, indicating that the </w:t>
      </w:r>
      <w:r w:rsidR="009F7D7D">
        <w:rPr>
          <w:color w:val="000000"/>
        </w:rPr>
        <w:t xml:space="preserve">technique used did not harm the </w:t>
      </w:r>
      <w:r w:rsidR="00D379F8">
        <w:rPr>
          <w:color w:val="000000"/>
        </w:rPr>
        <w:t>bacteria</w:t>
      </w:r>
      <w:r w:rsidR="009F7D7D">
        <w:rPr>
          <w:color w:val="000000"/>
        </w:rPr>
        <w:t xml:space="preserve">. Both ligation plates contained a few colonies, with more </w:t>
      </w:r>
      <w:r w:rsidR="0066072D">
        <w:rPr>
          <w:color w:val="000000"/>
        </w:rPr>
        <w:t xml:space="preserve">presenting on the second of the ligation plates. </w:t>
      </w:r>
    </w:p>
    <w:p w14:paraId="5106089F" w14:textId="16CB729E" w:rsidR="0042446B" w:rsidRDefault="004A47E6" w:rsidP="004A47E6">
      <w:pPr>
        <w:pStyle w:val="NormalWeb"/>
        <w:spacing w:before="0" w:beforeAutospacing="0" w:after="160" w:afterAutospacing="0" w:line="360" w:lineRule="auto"/>
        <w:jc w:val="center"/>
        <w:rPr>
          <w:color w:val="000000"/>
        </w:rPr>
      </w:pPr>
      <w:r>
        <w:rPr>
          <w:noProof/>
          <w:color w:val="000000"/>
          <w14:ligatures w14:val="standardContextual"/>
        </w:rPr>
        <w:drawing>
          <wp:inline distT="0" distB="0" distL="0" distR="0" wp14:anchorId="15F8C4CF" wp14:editId="6AC40B9B">
            <wp:extent cx="4971429" cy="6809524"/>
            <wp:effectExtent l="0" t="0" r="635" b="0"/>
            <wp:docPr id="1311772000" name="Picture 1" descr="A collage of different images of petri dish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772000" name="Picture 1" descr="A collage of different images of petri dish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4971429" cy="6809524"/>
                    </a:xfrm>
                    <a:prstGeom prst="rect">
                      <a:avLst/>
                    </a:prstGeom>
                  </pic:spPr>
                </pic:pic>
              </a:graphicData>
            </a:graphic>
          </wp:inline>
        </w:drawing>
      </w:r>
    </w:p>
    <w:p w14:paraId="49A7A118" w14:textId="15BAE3AD" w:rsidR="0050509B" w:rsidRDefault="0050509B" w:rsidP="004A47E6">
      <w:pPr>
        <w:pStyle w:val="NormalWeb"/>
        <w:spacing w:before="0" w:beforeAutospacing="0" w:after="160" w:afterAutospacing="0" w:line="360" w:lineRule="auto"/>
        <w:jc w:val="center"/>
        <w:rPr>
          <w:color w:val="000000"/>
        </w:rPr>
      </w:pPr>
      <w:commentRangeStart w:id="11"/>
      <w:r w:rsidRPr="006F7F34">
        <w:rPr>
          <w:rFonts w:eastAsia="Times New Roman"/>
          <w:b/>
          <w:bCs/>
        </w:rPr>
        <w:t xml:space="preserve">Figures </w:t>
      </w:r>
      <w:r>
        <w:rPr>
          <w:rFonts w:eastAsia="Times New Roman"/>
          <w:b/>
          <w:bCs/>
        </w:rPr>
        <w:t>2</w:t>
      </w:r>
      <w:r>
        <w:rPr>
          <w:rFonts w:eastAsia="Times New Roman"/>
        </w:rPr>
        <w:t xml:space="preserve"> </w:t>
      </w:r>
      <w:r w:rsidR="004975E4">
        <w:rPr>
          <w:rFonts w:eastAsia="Times New Roman"/>
        </w:rPr>
        <w:t>Labelled Petri Plates for Ligation and Control</w:t>
      </w:r>
      <w:commentRangeEnd w:id="11"/>
      <w:r w:rsidR="004F6CFC">
        <w:rPr>
          <w:rStyle w:val="CommentReference"/>
          <w:rFonts w:ascii="Aptos" w:eastAsia="Aptos" w:hAnsi="Aptos" w:cs="Aptos"/>
          <w:lang w:eastAsia="ja-JP"/>
        </w:rPr>
        <w:commentReference w:id="11"/>
      </w:r>
    </w:p>
    <w:p w14:paraId="7532BAA4" w14:textId="65131780" w:rsidR="00B151D5" w:rsidRDefault="008A0F2B" w:rsidP="00B151D5">
      <w:pPr>
        <w:pStyle w:val="NormalWeb"/>
        <w:spacing w:before="0" w:beforeAutospacing="0" w:after="160" w:afterAutospacing="0" w:line="360" w:lineRule="auto"/>
        <w:rPr>
          <w:color w:val="000000"/>
        </w:rPr>
      </w:pPr>
      <w:r>
        <w:rPr>
          <w:color w:val="000000"/>
        </w:rPr>
        <w:t xml:space="preserve">A ligated colony that was isolated and extracted was </w:t>
      </w:r>
      <w:r w:rsidR="00C348B8">
        <w:rPr>
          <w:color w:val="000000"/>
        </w:rPr>
        <w:t xml:space="preserve">grown in </w:t>
      </w:r>
      <w:r w:rsidR="00C348B8">
        <w:rPr>
          <w:rFonts w:eastAsia="Times New Roman"/>
          <w:color w:val="000000" w:themeColor="text1"/>
        </w:rPr>
        <w:t>LB + kanamycin broth. After optimum growth conditions and with the addition of the necessary substrate</w:t>
      </w:r>
      <w:r w:rsidR="007D0D6E">
        <w:rPr>
          <w:rFonts w:eastAsia="Times New Roman"/>
          <w:color w:val="000000" w:themeColor="text1"/>
        </w:rPr>
        <w:t>s</w:t>
      </w:r>
      <w:r w:rsidR="00C348B8">
        <w:rPr>
          <w:rFonts w:eastAsia="Times New Roman"/>
          <w:color w:val="000000" w:themeColor="text1"/>
        </w:rPr>
        <w:t xml:space="preserve">, </w:t>
      </w:r>
      <w:r w:rsidR="000425E0">
        <w:rPr>
          <w:rFonts w:eastAsia="Times New Roman"/>
          <w:color w:val="000000" w:themeColor="text1"/>
        </w:rPr>
        <w:t>a</w:t>
      </w:r>
      <w:r w:rsidR="00A8460D">
        <w:rPr>
          <w:rFonts w:eastAsia="Times New Roman"/>
          <w:color w:val="000000" w:themeColor="text1"/>
        </w:rPr>
        <w:t xml:space="preserve"> </w:t>
      </w:r>
      <w:r w:rsidR="00C348B8">
        <w:rPr>
          <w:rFonts w:eastAsia="Times New Roman"/>
          <w:color w:val="000000" w:themeColor="text1"/>
        </w:rPr>
        <w:t xml:space="preserve">smell assay was performed. Utilizing multiple </w:t>
      </w:r>
      <w:r w:rsidR="00DE542D">
        <w:rPr>
          <w:rFonts w:eastAsia="Times New Roman"/>
          <w:color w:val="000000" w:themeColor="text1"/>
        </w:rPr>
        <w:t xml:space="preserve">colleagues over the course of 5 minutes, the </w:t>
      </w:r>
      <w:r w:rsidR="00BE7AE2">
        <w:rPr>
          <w:rFonts w:eastAsia="Times New Roman"/>
          <w:color w:val="000000" w:themeColor="text1"/>
        </w:rPr>
        <w:t>tube</w:t>
      </w:r>
      <w:r w:rsidR="00D672C1">
        <w:rPr>
          <w:rFonts w:eastAsia="Times New Roman"/>
          <w:color w:val="000000" w:themeColor="text1"/>
        </w:rPr>
        <w:t xml:space="preserve"> presented with a</w:t>
      </w:r>
      <w:r w:rsidR="0091313A">
        <w:rPr>
          <w:rFonts w:eastAsia="Times New Roman"/>
          <w:color w:val="000000" w:themeColor="text1"/>
        </w:rPr>
        <w:t xml:space="preserve"> </w:t>
      </w:r>
      <w:r w:rsidR="00412F9E">
        <w:rPr>
          <w:rFonts w:eastAsia="Times New Roman"/>
          <w:color w:val="000000" w:themeColor="text1"/>
        </w:rPr>
        <w:t xml:space="preserve">reasonable </w:t>
      </w:r>
      <w:r w:rsidR="00CE3A14">
        <w:rPr>
          <w:rFonts w:eastAsia="Times New Roman"/>
          <w:color w:val="000000" w:themeColor="text1"/>
        </w:rPr>
        <w:t xml:space="preserve">wintergreen smell. This tube was compared against an </w:t>
      </w:r>
      <w:r w:rsidR="00CE3A14" w:rsidRPr="005220F7">
        <w:rPr>
          <w:rFonts w:eastAsia="Times New Roman"/>
          <w:i/>
          <w:iCs/>
          <w:color w:val="000000" w:themeColor="text1"/>
        </w:rPr>
        <w:t>E. coli</w:t>
      </w:r>
      <w:r w:rsidR="00CE3A14">
        <w:rPr>
          <w:rFonts w:eastAsia="Times New Roman"/>
          <w:color w:val="000000" w:themeColor="text1"/>
        </w:rPr>
        <w:t xml:space="preserve"> tube as a negative control and against </w:t>
      </w:r>
      <w:r w:rsidR="0050509B">
        <w:rPr>
          <w:rFonts w:eastAsia="Times New Roman"/>
          <w:color w:val="000000" w:themeColor="text1"/>
        </w:rPr>
        <w:t xml:space="preserve">pure wintergreen extract as a positive control. </w:t>
      </w:r>
    </w:p>
    <w:p w14:paraId="0E90F033" w14:textId="77777777" w:rsidR="00B151D5" w:rsidRPr="003F6CD5" w:rsidRDefault="00B151D5" w:rsidP="00B151D5">
      <w:pPr>
        <w:spacing w:line="360" w:lineRule="auto"/>
        <w:rPr>
          <w:rFonts w:ascii="Times New Roman" w:eastAsia="Times New Roman" w:hAnsi="Times New Roman" w:cs="Times New Roman"/>
          <w:sz w:val="28"/>
          <w:szCs w:val="28"/>
          <w:u w:val="single"/>
        </w:rPr>
      </w:pPr>
      <w:commentRangeStart w:id="12"/>
      <w:commentRangeStart w:id="13"/>
      <w:r>
        <w:rPr>
          <w:rFonts w:ascii="Times New Roman" w:eastAsia="Times New Roman" w:hAnsi="Times New Roman" w:cs="Times New Roman"/>
          <w:sz w:val="28"/>
          <w:szCs w:val="28"/>
          <w:u w:val="single"/>
        </w:rPr>
        <w:t>Discussion</w:t>
      </w:r>
      <w:r w:rsidRPr="415EB336">
        <w:rPr>
          <w:rFonts w:ascii="Times New Roman" w:eastAsia="Times New Roman" w:hAnsi="Times New Roman" w:cs="Times New Roman"/>
          <w:sz w:val="28"/>
          <w:szCs w:val="28"/>
          <w:u w:val="single"/>
        </w:rPr>
        <w:t>:</w:t>
      </w:r>
      <w:commentRangeEnd w:id="12"/>
      <w:r w:rsidR="009619AC">
        <w:rPr>
          <w:rStyle w:val="CommentReference"/>
        </w:rPr>
        <w:commentReference w:id="12"/>
      </w:r>
      <w:commentRangeEnd w:id="13"/>
      <w:r w:rsidR="003C027B">
        <w:rPr>
          <w:rStyle w:val="CommentReference"/>
        </w:rPr>
        <w:commentReference w:id="13"/>
      </w:r>
    </w:p>
    <w:p w14:paraId="6CA56D62" w14:textId="6559E579" w:rsidR="00CE703A" w:rsidRDefault="00DA6869" w:rsidP="00120C49">
      <w:pPr>
        <w:pStyle w:val="NormalWeb"/>
        <w:spacing w:before="0" w:beforeAutospacing="0" w:after="160" w:afterAutospacing="0" w:line="360" w:lineRule="auto"/>
        <w:ind w:firstLine="720"/>
        <w:rPr>
          <w:rFonts w:eastAsia="Times New Roman"/>
        </w:rPr>
      </w:pPr>
      <w:r>
        <w:rPr>
          <w:rFonts w:eastAsia="Times New Roman"/>
        </w:rPr>
        <w:t xml:space="preserve">The overall experiment was a success, utilizing </w:t>
      </w:r>
      <w:r w:rsidR="00BE4424">
        <w:rPr>
          <w:rFonts w:eastAsia="Times New Roman"/>
        </w:rPr>
        <w:t xml:space="preserve">the BSMT1 enzyme DNA template to then produce the wintergreen scent. </w:t>
      </w:r>
      <w:r w:rsidR="0096299F">
        <w:rPr>
          <w:rFonts w:eastAsia="Times New Roman"/>
        </w:rPr>
        <w:t>Th</w:t>
      </w:r>
      <w:r w:rsidR="005D355A">
        <w:rPr>
          <w:rFonts w:eastAsia="Times New Roman"/>
        </w:rPr>
        <w:t xml:space="preserve">e process took place over the span of five weeks and utilized a variety of techniques and methods. </w:t>
      </w:r>
    </w:p>
    <w:p w14:paraId="345C6521" w14:textId="618C5BAD" w:rsidR="00DD4D9C" w:rsidRDefault="008568E1" w:rsidP="00120C49">
      <w:pPr>
        <w:pStyle w:val="NormalWeb"/>
        <w:spacing w:before="0" w:beforeAutospacing="0" w:after="160" w:afterAutospacing="0" w:line="360" w:lineRule="auto"/>
        <w:ind w:firstLine="720"/>
        <w:rPr>
          <w:rFonts w:eastAsia="Times New Roman"/>
        </w:rPr>
      </w:pPr>
      <w:r>
        <w:rPr>
          <w:rFonts w:eastAsia="Times New Roman"/>
        </w:rPr>
        <w:t>The experiment began by utilizing the simple but revolutionary process of PCR</w:t>
      </w:r>
      <w:r w:rsidR="00F22FF1">
        <w:rPr>
          <w:rFonts w:eastAsia="Times New Roman"/>
        </w:rPr>
        <w:t xml:space="preserve">. </w:t>
      </w:r>
      <w:r w:rsidR="00E052F9">
        <w:rPr>
          <w:rFonts w:eastAsia="Times New Roman"/>
        </w:rPr>
        <w:t xml:space="preserve">Polymerase Chain Reaction utilizes the </w:t>
      </w:r>
      <w:r w:rsidR="00390813">
        <w:rPr>
          <w:rFonts w:eastAsia="Times New Roman"/>
        </w:rPr>
        <w:t xml:space="preserve">prokaryotic </w:t>
      </w:r>
      <w:r w:rsidR="00E052F9">
        <w:rPr>
          <w:rFonts w:eastAsia="Times New Roman"/>
        </w:rPr>
        <w:t>cel</w:t>
      </w:r>
      <w:r w:rsidR="00390813">
        <w:rPr>
          <w:rFonts w:eastAsia="Times New Roman"/>
        </w:rPr>
        <w:t xml:space="preserve">lular enzyme DNA polymerase. Polymerase is </w:t>
      </w:r>
      <w:r w:rsidR="001826B4">
        <w:rPr>
          <w:rFonts w:eastAsia="Times New Roman"/>
        </w:rPr>
        <w:t xml:space="preserve">found in all cells for replication, so utilizing it to </w:t>
      </w:r>
      <w:r w:rsidR="00FD33B2">
        <w:rPr>
          <w:rFonts w:eastAsia="Times New Roman"/>
        </w:rPr>
        <w:t xml:space="preserve">replicate a gene of interest would seem </w:t>
      </w:r>
      <w:r w:rsidR="007755B8">
        <w:rPr>
          <w:rFonts w:eastAsia="Times New Roman"/>
        </w:rPr>
        <w:t xml:space="preserve">simple, but the complications include the necessary environment and procedural steps needed to be done to </w:t>
      </w:r>
      <w:r w:rsidR="0008622E">
        <w:rPr>
          <w:rFonts w:eastAsia="Times New Roman"/>
        </w:rPr>
        <w:t xml:space="preserve">continue duplicating the gene of interest. Under these conditions, it is most optimal that three main phases take place. The first phase is to denature the double stranded DNA </w:t>
      </w:r>
      <w:r w:rsidR="00E8582A">
        <w:rPr>
          <w:rFonts w:eastAsia="Times New Roman"/>
        </w:rPr>
        <w:t xml:space="preserve">to create single stranded DNA, similar to how </w:t>
      </w:r>
      <w:r w:rsidR="00F107A5">
        <w:rPr>
          <w:rFonts w:eastAsia="Times New Roman"/>
        </w:rPr>
        <w:t xml:space="preserve">helicase would open the strand to allow DNA polymerase to function in situ. </w:t>
      </w:r>
      <w:r w:rsidR="00395003">
        <w:rPr>
          <w:rFonts w:eastAsia="Times New Roman"/>
        </w:rPr>
        <w:t xml:space="preserve">In vivo, heat can be utilized to perform a similar function, so the </w:t>
      </w:r>
      <w:r w:rsidR="00DA39BC">
        <w:rPr>
          <w:rFonts w:eastAsia="Times New Roman"/>
        </w:rPr>
        <w:t>denaturing conditions are to heat the solution to ~95 °C</w:t>
      </w:r>
      <w:r w:rsidR="00B67F97">
        <w:rPr>
          <w:rFonts w:eastAsia="Times New Roman"/>
        </w:rPr>
        <w:t xml:space="preserve">. The next step is to provide the right conditions for DNA polymerase to join. Heating the solution up, however, </w:t>
      </w:r>
      <w:r w:rsidR="003324D5">
        <w:rPr>
          <w:rFonts w:eastAsia="Times New Roman"/>
        </w:rPr>
        <w:t xml:space="preserve">will most likely kill normal DNA polymerase, and reintroduction of DNA polymerase at this step every cycle would be both costly and time consuming. The solution to this problem was utilizing the DNA polymerase extracted from </w:t>
      </w:r>
      <w:r w:rsidR="008479CC">
        <w:rPr>
          <w:rFonts w:eastAsia="Times New Roman"/>
          <w:i/>
          <w:iCs/>
        </w:rPr>
        <w:t>Thermus aquaticus</w:t>
      </w:r>
      <w:r w:rsidR="008479CC">
        <w:rPr>
          <w:rFonts w:eastAsia="Times New Roman"/>
        </w:rPr>
        <w:t xml:space="preserve">, a thermophilic bacterium. As it naturally </w:t>
      </w:r>
      <w:r w:rsidR="00D25DC7">
        <w:rPr>
          <w:rFonts w:eastAsia="Times New Roman"/>
        </w:rPr>
        <w:t xml:space="preserve">is resistant to heat, the </w:t>
      </w:r>
      <w:r w:rsidR="00D95445">
        <w:rPr>
          <w:rFonts w:eastAsia="Times New Roman"/>
        </w:rPr>
        <w:t xml:space="preserve">polymerase inside, labelled as </w:t>
      </w:r>
      <w:r w:rsidR="00D95445">
        <w:rPr>
          <w:rFonts w:eastAsia="Times New Roman"/>
          <w:i/>
          <w:iCs/>
        </w:rPr>
        <w:t>Taq</w:t>
      </w:r>
      <w:r w:rsidR="00D95445">
        <w:rPr>
          <w:rFonts w:eastAsia="Times New Roman"/>
        </w:rPr>
        <w:t xml:space="preserve"> polymerase, should be able to survive at the necessary temperatures for PCR to operate. This, however, is not </w:t>
      </w:r>
      <w:r w:rsidR="001B0913">
        <w:rPr>
          <w:rFonts w:eastAsia="Times New Roman"/>
        </w:rPr>
        <w:t xml:space="preserve">the </w:t>
      </w:r>
      <w:r w:rsidR="00D95445">
        <w:rPr>
          <w:rFonts w:eastAsia="Times New Roman"/>
        </w:rPr>
        <w:t xml:space="preserve">optimal conditions for functioning, which require </w:t>
      </w:r>
      <w:r w:rsidR="00E905F9">
        <w:rPr>
          <w:rFonts w:eastAsia="Times New Roman"/>
        </w:rPr>
        <w:t xml:space="preserve">a temperature of ~55 °C to attach to the DNA, and </w:t>
      </w:r>
      <w:r w:rsidR="00D92540">
        <w:rPr>
          <w:rFonts w:eastAsia="Times New Roman"/>
        </w:rPr>
        <w:t xml:space="preserve">~72 °C to replicate. The specific timings for each phase are around 30 seconds for the first two phases and </w:t>
      </w:r>
      <w:r w:rsidR="00CF4D5A">
        <w:rPr>
          <w:rFonts w:eastAsia="Times New Roman"/>
        </w:rPr>
        <w:t xml:space="preserve">75 seconds for the last phase. As a well-known and very useful </w:t>
      </w:r>
      <w:r w:rsidR="007F165C">
        <w:rPr>
          <w:rFonts w:eastAsia="Times New Roman"/>
        </w:rPr>
        <w:t xml:space="preserve">technique, </w:t>
      </w:r>
      <w:r w:rsidR="00D06D86">
        <w:rPr>
          <w:rFonts w:eastAsia="Times New Roman"/>
        </w:rPr>
        <w:t>PCR machines are commonly utilized to automate these steps</w:t>
      </w:r>
      <w:r w:rsidR="00631456">
        <w:rPr>
          <w:rFonts w:eastAsia="Times New Roman"/>
        </w:rPr>
        <w:t xml:space="preserve">. This experiment </w:t>
      </w:r>
      <w:r w:rsidR="00D74815">
        <w:rPr>
          <w:rFonts w:eastAsia="Times New Roman"/>
        </w:rPr>
        <w:t xml:space="preserve">ran 30 cycles using a PCR machine. </w:t>
      </w:r>
      <w:r w:rsidR="00DD4D9C">
        <w:rPr>
          <w:rFonts w:eastAsia="Times New Roman"/>
        </w:rPr>
        <w:t xml:space="preserve">All the components needed for this </w:t>
      </w:r>
      <w:r w:rsidR="00461E73">
        <w:rPr>
          <w:rFonts w:eastAsia="Times New Roman"/>
        </w:rPr>
        <w:t xml:space="preserve">first step of the experiment were the primer mix, the DNA template, and a PCR bead. The </w:t>
      </w:r>
      <w:r w:rsidR="00FD6C1B">
        <w:rPr>
          <w:rFonts w:eastAsia="Times New Roman"/>
        </w:rPr>
        <w:t xml:space="preserve">primer mix was a mix of </w:t>
      </w:r>
      <w:r w:rsidR="001716AC">
        <w:rPr>
          <w:rFonts w:eastAsia="Times New Roman"/>
        </w:rPr>
        <w:t xml:space="preserve">RNA primers that allow the DNA polymerase to start </w:t>
      </w:r>
      <w:r w:rsidR="004B1FB6">
        <w:rPr>
          <w:rFonts w:eastAsia="Times New Roman"/>
        </w:rPr>
        <w:t>replication</w:t>
      </w:r>
      <w:r w:rsidR="00D672B4">
        <w:rPr>
          <w:rFonts w:eastAsia="Times New Roman"/>
        </w:rPr>
        <w:t xml:space="preserve"> in the same reasoning why </w:t>
      </w:r>
      <w:r w:rsidR="004B1FB6">
        <w:rPr>
          <w:rFonts w:eastAsia="Times New Roman"/>
        </w:rPr>
        <w:t>RNA is needed to be placed before the</w:t>
      </w:r>
      <w:r w:rsidR="00D672B4">
        <w:rPr>
          <w:rFonts w:eastAsia="Times New Roman"/>
        </w:rPr>
        <w:t xml:space="preserve"> DNA polymerase</w:t>
      </w:r>
      <w:r w:rsidR="00114449">
        <w:rPr>
          <w:rFonts w:eastAsia="Times New Roman"/>
        </w:rPr>
        <w:t xml:space="preserve"> can begin replication. The primers used were customized to </w:t>
      </w:r>
      <w:r w:rsidR="00681E08">
        <w:rPr>
          <w:rFonts w:eastAsia="Times New Roman"/>
        </w:rPr>
        <w:t>this sequence, but most likely contained a large amo</w:t>
      </w:r>
      <w:r w:rsidR="00B86238">
        <w:rPr>
          <w:rFonts w:eastAsia="Times New Roman"/>
        </w:rPr>
        <w:t>unt</w:t>
      </w:r>
      <w:r w:rsidR="00681E08">
        <w:rPr>
          <w:rFonts w:eastAsia="Times New Roman"/>
        </w:rPr>
        <w:t xml:space="preserve"> of </w:t>
      </w:r>
      <w:r w:rsidR="00616704">
        <w:rPr>
          <w:rFonts w:eastAsia="Times New Roman"/>
        </w:rPr>
        <w:t xml:space="preserve">G-C base pairs as it has been shown to produce </w:t>
      </w:r>
      <w:r w:rsidR="003513C3">
        <w:rPr>
          <w:rFonts w:eastAsia="Times New Roman"/>
        </w:rPr>
        <w:t xml:space="preserve">better results. The DNA template was for the BSMT1 enzyme gene, which was </w:t>
      </w:r>
      <w:r w:rsidR="00A032A8">
        <w:rPr>
          <w:rFonts w:eastAsia="Times New Roman"/>
        </w:rPr>
        <w:t xml:space="preserve">the purpose of the experiment. The PCR bead contained a few necessary components. Firstly, it contained the </w:t>
      </w:r>
      <w:r w:rsidR="00A032A8">
        <w:rPr>
          <w:rFonts w:eastAsia="Times New Roman"/>
          <w:i/>
          <w:iCs/>
        </w:rPr>
        <w:t>Taq</w:t>
      </w:r>
      <w:r w:rsidR="00A032A8">
        <w:rPr>
          <w:rFonts w:eastAsia="Times New Roman"/>
        </w:rPr>
        <w:t xml:space="preserve"> polymerase as previously discussed. Secondly, it contained MgCl</w:t>
      </w:r>
      <w:r w:rsidR="00A032A8">
        <w:rPr>
          <w:rFonts w:eastAsia="Times New Roman"/>
          <w:vertAlign w:val="subscript"/>
        </w:rPr>
        <w:t>2</w:t>
      </w:r>
      <w:r w:rsidR="00A032A8">
        <w:rPr>
          <w:rFonts w:eastAsia="Times New Roman"/>
        </w:rPr>
        <w:t xml:space="preserve">, a needed cofactor for DNA polymerase. Lastly, the bead contained </w:t>
      </w:r>
      <w:r w:rsidR="003C027B">
        <w:rPr>
          <w:rFonts w:eastAsia="Times New Roman"/>
        </w:rPr>
        <w:t>dNTPs</w:t>
      </w:r>
      <w:r w:rsidR="00A032A8">
        <w:rPr>
          <w:rFonts w:eastAsia="Times New Roman"/>
        </w:rPr>
        <w:t>, or deoxy</w:t>
      </w:r>
      <w:r w:rsidR="00CB154E">
        <w:rPr>
          <w:rFonts w:eastAsia="Times New Roman"/>
        </w:rPr>
        <w:t xml:space="preserve">nucleotides, which are the needed bases to be put down in the right sequence, similar to how </w:t>
      </w:r>
      <w:r w:rsidR="00A2123F">
        <w:rPr>
          <w:rFonts w:eastAsia="Times New Roman"/>
        </w:rPr>
        <w:t>roadbuilders</w:t>
      </w:r>
      <w:r w:rsidR="009509D9">
        <w:rPr>
          <w:rFonts w:eastAsia="Times New Roman"/>
        </w:rPr>
        <w:t xml:space="preserve"> need cement to do their job.</w:t>
      </w:r>
    </w:p>
    <w:p w14:paraId="44BB7B57" w14:textId="3B6282A6" w:rsidR="007D0935" w:rsidRDefault="00883A6D" w:rsidP="00120C49">
      <w:pPr>
        <w:pStyle w:val="NormalWeb"/>
        <w:spacing w:before="0" w:beforeAutospacing="0" w:after="160" w:afterAutospacing="0" w:line="360" w:lineRule="auto"/>
        <w:ind w:firstLine="720"/>
        <w:rPr>
          <w:rFonts w:eastAsia="Times New Roman"/>
        </w:rPr>
      </w:pPr>
      <w:r>
        <w:rPr>
          <w:rFonts w:eastAsia="Times New Roman"/>
        </w:rPr>
        <w:t xml:space="preserve">As shown in Figure 1, </w:t>
      </w:r>
      <w:r w:rsidR="00382A7A">
        <w:rPr>
          <w:rFonts w:eastAsia="Times New Roman"/>
        </w:rPr>
        <w:t xml:space="preserve">a portion of </w:t>
      </w:r>
      <w:r>
        <w:rPr>
          <w:rFonts w:eastAsia="Times New Roman"/>
        </w:rPr>
        <w:t>th</w:t>
      </w:r>
      <w:r w:rsidR="00382A7A">
        <w:rPr>
          <w:rFonts w:eastAsia="Times New Roman"/>
        </w:rPr>
        <w:t>e resulting DNA from PCR was analyzed via electrophore</w:t>
      </w:r>
      <w:r w:rsidR="005120BD">
        <w:rPr>
          <w:rFonts w:eastAsia="Times New Roman"/>
        </w:rPr>
        <w:t xml:space="preserve">sis. </w:t>
      </w:r>
      <w:r w:rsidR="007D0935">
        <w:rPr>
          <w:rFonts w:eastAsia="Times New Roman"/>
        </w:rPr>
        <w:t xml:space="preserve">While inserting the DNA into the gel, a small portion of pipette entered the bottom of the gel, leading to the </w:t>
      </w:r>
      <w:r w:rsidR="00EB567B">
        <w:rPr>
          <w:rFonts w:eastAsia="Times New Roman"/>
        </w:rPr>
        <w:t xml:space="preserve">slight haze shown in the figure, though the band is clearly visible. </w:t>
      </w:r>
      <w:r w:rsidR="00CE66DB">
        <w:rPr>
          <w:rFonts w:eastAsia="Times New Roman"/>
        </w:rPr>
        <w:t xml:space="preserve">The rest of the purification procedure went </w:t>
      </w:r>
      <w:r w:rsidR="003054DC">
        <w:rPr>
          <w:rFonts w:eastAsia="Times New Roman"/>
        </w:rPr>
        <w:t xml:space="preserve">smoothly, centrifuging the </w:t>
      </w:r>
      <w:r w:rsidR="004E1745">
        <w:rPr>
          <w:rFonts w:eastAsia="Times New Roman"/>
        </w:rPr>
        <w:t>DNA insert</w:t>
      </w:r>
      <w:r w:rsidR="00AA73D1">
        <w:rPr>
          <w:rFonts w:eastAsia="Times New Roman"/>
        </w:rPr>
        <w:t xml:space="preserve"> utilizing a spin column, a reservoir tube, purification buffer </w:t>
      </w:r>
      <w:r w:rsidR="009E6D30">
        <w:rPr>
          <w:rFonts w:eastAsia="Times New Roman"/>
        </w:rPr>
        <w:t xml:space="preserve">and wash buffer </w:t>
      </w:r>
      <w:r w:rsidR="00AA73D1">
        <w:rPr>
          <w:rFonts w:eastAsia="Times New Roman"/>
        </w:rPr>
        <w:t xml:space="preserve">to get the extra contents away from the DNA. </w:t>
      </w:r>
      <w:r w:rsidR="00CE6DB7">
        <w:rPr>
          <w:rFonts w:eastAsia="Times New Roman"/>
        </w:rPr>
        <w:t xml:space="preserve">The first two centrifuge steps </w:t>
      </w:r>
      <w:r w:rsidR="006963FD">
        <w:rPr>
          <w:rFonts w:eastAsia="Times New Roman"/>
        </w:rPr>
        <w:t xml:space="preserve">collected the </w:t>
      </w:r>
      <w:r w:rsidR="00F54DE0">
        <w:rPr>
          <w:rFonts w:eastAsia="Times New Roman"/>
        </w:rPr>
        <w:t>flowthrough in the reservoir tube</w:t>
      </w:r>
      <w:r w:rsidR="0093203E">
        <w:rPr>
          <w:rFonts w:eastAsia="Times New Roman"/>
        </w:rPr>
        <w:t xml:space="preserve"> while the product of interest remained on the spin column. To then extract the DNA from th</w:t>
      </w:r>
      <w:r w:rsidR="002250F7">
        <w:rPr>
          <w:rFonts w:eastAsia="Times New Roman"/>
        </w:rPr>
        <w:t>e mesh on the spin column, a new reservoir tube was obtained</w:t>
      </w:r>
      <w:r w:rsidR="00E451B8">
        <w:rPr>
          <w:rFonts w:eastAsia="Times New Roman"/>
        </w:rPr>
        <w:t>,</w:t>
      </w:r>
      <w:r w:rsidR="00C66C02">
        <w:rPr>
          <w:rFonts w:eastAsia="Times New Roman"/>
        </w:rPr>
        <w:t xml:space="preserve"> ultrapure water was added, and centrifugation commenced, resulting in </w:t>
      </w:r>
      <w:r w:rsidR="00627022">
        <w:rPr>
          <w:rFonts w:eastAsia="Times New Roman"/>
        </w:rPr>
        <w:t xml:space="preserve">purified PCR </w:t>
      </w:r>
      <w:r w:rsidR="00A9638C">
        <w:rPr>
          <w:rFonts w:eastAsia="Times New Roman"/>
        </w:rPr>
        <w:t>DNA</w:t>
      </w:r>
      <w:r w:rsidR="00627022">
        <w:rPr>
          <w:rFonts w:eastAsia="Times New Roman"/>
        </w:rPr>
        <w:t xml:space="preserve">, labelled PCR insert, </w:t>
      </w:r>
      <w:r w:rsidR="00A9638C">
        <w:rPr>
          <w:rFonts w:eastAsia="Times New Roman"/>
        </w:rPr>
        <w:t xml:space="preserve">at the bottom of the reservoir tube. </w:t>
      </w:r>
    </w:p>
    <w:p w14:paraId="798FC5EE" w14:textId="5FCEAE29" w:rsidR="00B30D9B" w:rsidRDefault="00517091" w:rsidP="00120C49">
      <w:pPr>
        <w:pStyle w:val="NormalWeb"/>
        <w:spacing w:before="0" w:beforeAutospacing="0" w:after="160" w:afterAutospacing="0" w:line="360" w:lineRule="auto"/>
        <w:ind w:firstLine="720"/>
        <w:rPr>
          <w:rFonts w:eastAsia="Times New Roman"/>
        </w:rPr>
      </w:pPr>
      <w:r>
        <w:rPr>
          <w:rFonts w:eastAsia="Times New Roman"/>
        </w:rPr>
        <w:t xml:space="preserve">Having the DNA did not mean that it could simply be put into a cell and that the enzyme would start being made. </w:t>
      </w:r>
      <w:commentRangeStart w:id="14"/>
      <w:commentRangeStart w:id="15"/>
      <w:r w:rsidR="00732774">
        <w:rPr>
          <w:rFonts w:eastAsia="Times New Roman"/>
        </w:rPr>
        <w:t xml:space="preserve">In normal </w:t>
      </w:r>
      <w:r w:rsidR="00732774" w:rsidRPr="005220F7">
        <w:rPr>
          <w:rFonts w:eastAsia="Times New Roman"/>
          <w:i/>
          <w:iCs/>
        </w:rPr>
        <w:t>E. coli</w:t>
      </w:r>
      <w:r w:rsidR="00732774">
        <w:rPr>
          <w:rFonts w:eastAsia="Times New Roman"/>
        </w:rPr>
        <w:t xml:space="preserve">, </w:t>
      </w:r>
      <w:r w:rsidR="00C608A6">
        <w:rPr>
          <w:rFonts w:eastAsia="Times New Roman"/>
        </w:rPr>
        <w:t>exogenous genetic material is usually cut upon entering the cell</w:t>
      </w:r>
      <w:r w:rsidR="00DC5E3C">
        <w:rPr>
          <w:rFonts w:eastAsia="Times New Roman"/>
        </w:rPr>
        <w:t xml:space="preserve">, which is advantageous as </w:t>
      </w:r>
      <w:r w:rsidR="00EB4F34">
        <w:rPr>
          <w:rFonts w:eastAsia="Times New Roman"/>
        </w:rPr>
        <w:t>not to</w:t>
      </w:r>
      <w:r w:rsidR="00DC5E3C">
        <w:rPr>
          <w:rFonts w:eastAsia="Times New Roman"/>
        </w:rPr>
        <w:t xml:space="preserve"> allow pathogenic genetic material to freely float and perhaps even harm the cell</w:t>
      </w:r>
      <w:r w:rsidR="00367928">
        <w:rPr>
          <w:rFonts w:eastAsia="Times New Roman"/>
        </w:rPr>
        <w:t xml:space="preserve"> [</w:t>
      </w:r>
      <w:r w:rsidR="00FE2497">
        <w:rPr>
          <w:rFonts w:eastAsia="Times New Roman"/>
        </w:rPr>
        <w:t>8</w:t>
      </w:r>
      <w:r w:rsidR="00367928">
        <w:rPr>
          <w:rFonts w:eastAsia="Times New Roman"/>
        </w:rPr>
        <w:t>]</w:t>
      </w:r>
      <w:r w:rsidR="00DC5E3C">
        <w:rPr>
          <w:rFonts w:eastAsia="Times New Roman"/>
        </w:rPr>
        <w:t xml:space="preserve">. </w:t>
      </w:r>
      <w:commentRangeEnd w:id="14"/>
      <w:r w:rsidR="009204CD">
        <w:rPr>
          <w:rStyle w:val="CommentReference"/>
          <w:rFonts w:ascii="Aptos" w:eastAsia="Aptos" w:hAnsi="Aptos" w:cs="Aptos"/>
          <w:lang w:eastAsia="ja-JP"/>
        </w:rPr>
        <w:commentReference w:id="14"/>
      </w:r>
      <w:commentRangeEnd w:id="15"/>
      <w:r w:rsidR="000016AB">
        <w:rPr>
          <w:rStyle w:val="CommentReference"/>
          <w:rFonts w:ascii="Aptos" w:eastAsia="Aptos" w:hAnsi="Aptos" w:cs="Aptos"/>
          <w:lang w:eastAsia="ja-JP"/>
        </w:rPr>
        <w:commentReference w:id="15"/>
      </w:r>
      <w:r w:rsidR="00DC5E3C">
        <w:rPr>
          <w:rFonts w:eastAsia="Times New Roman"/>
        </w:rPr>
        <w:t xml:space="preserve">In this lab, this issue was circumvented through the use of </w:t>
      </w:r>
      <w:r w:rsidR="000B7F95">
        <w:rPr>
          <w:rFonts w:eastAsia="Times New Roman"/>
        </w:rPr>
        <w:t xml:space="preserve">modified </w:t>
      </w:r>
      <w:r w:rsidR="000B7F95" w:rsidRPr="005220F7">
        <w:rPr>
          <w:rFonts w:eastAsia="Times New Roman"/>
          <w:i/>
          <w:iCs/>
        </w:rPr>
        <w:t>E. coli</w:t>
      </w:r>
      <w:r w:rsidR="000B7F95">
        <w:rPr>
          <w:rFonts w:eastAsia="Times New Roman"/>
        </w:rPr>
        <w:t xml:space="preserve">. </w:t>
      </w:r>
    </w:p>
    <w:p w14:paraId="04D614C6" w14:textId="116C5B51" w:rsidR="005F4092" w:rsidRDefault="000B7F95" w:rsidP="005F4092">
      <w:pPr>
        <w:pStyle w:val="NormalWeb"/>
        <w:spacing w:before="0" w:beforeAutospacing="0" w:after="160" w:afterAutospacing="0" w:line="360" w:lineRule="auto"/>
        <w:ind w:firstLine="720"/>
        <w:rPr>
          <w:rFonts w:eastAsia="Times New Roman"/>
        </w:rPr>
      </w:pPr>
      <w:r>
        <w:rPr>
          <w:rFonts w:eastAsia="Times New Roman"/>
        </w:rPr>
        <w:t xml:space="preserve">Even so, the transcription of </w:t>
      </w:r>
      <w:r w:rsidR="009204CD">
        <w:rPr>
          <w:rFonts w:eastAsia="Times New Roman"/>
        </w:rPr>
        <w:t xml:space="preserve">the </w:t>
      </w:r>
      <w:r w:rsidR="00222F59">
        <w:rPr>
          <w:rFonts w:eastAsia="Times New Roman"/>
        </w:rPr>
        <w:t>inserted genes is never guaranteed, and not even controlled. Utilizing plasmids, however, offers a solution</w:t>
      </w:r>
      <w:r w:rsidR="005C1106">
        <w:rPr>
          <w:rFonts w:eastAsia="Times New Roman"/>
        </w:rPr>
        <w:t xml:space="preserve"> to both of these issues. Plasmids can be thought of as powerups gained</w:t>
      </w:r>
      <w:r w:rsidR="00DA018B">
        <w:rPr>
          <w:rFonts w:eastAsia="Times New Roman"/>
        </w:rPr>
        <w:t xml:space="preserve"> through a variety of methods, the most </w:t>
      </w:r>
      <w:r w:rsidR="00387A80">
        <w:rPr>
          <w:rFonts w:eastAsia="Times New Roman"/>
        </w:rPr>
        <w:t xml:space="preserve">common being introduction by </w:t>
      </w:r>
      <w:r w:rsidR="007B489B">
        <w:rPr>
          <w:rFonts w:eastAsia="Times New Roman"/>
        </w:rPr>
        <w:t>loosening the cell membrane and cell wall</w:t>
      </w:r>
      <w:r w:rsidR="00833598">
        <w:rPr>
          <w:rFonts w:eastAsia="Times New Roman"/>
        </w:rPr>
        <w:t>, also known as transformation</w:t>
      </w:r>
      <w:r w:rsidR="007B489B">
        <w:rPr>
          <w:rFonts w:eastAsia="Times New Roman"/>
        </w:rPr>
        <w:t xml:space="preserve">. </w:t>
      </w:r>
      <w:r w:rsidR="001224BD">
        <w:rPr>
          <w:rFonts w:eastAsia="Times New Roman"/>
        </w:rPr>
        <w:t xml:space="preserve">We can utilize this as </w:t>
      </w:r>
      <w:r w:rsidR="008D2CFB">
        <w:rPr>
          <w:rFonts w:eastAsia="Times New Roman"/>
        </w:rPr>
        <w:t>many bacteria utilize plasmids to help them survive or even transfer genetic material (</w:t>
      </w:r>
      <w:r w:rsidR="00B42ADE">
        <w:rPr>
          <w:rFonts w:eastAsia="Times New Roman"/>
        </w:rPr>
        <w:t xml:space="preserve">F plasmid for </w:t>
      </w:r>
      <w:commentRangeStart w:id="16"/>
      <w:r w:rsidR="00B42ADE">
        <w:rPr>
          <w:rFonts w:eastAsia="Times New Roman"/>
        </w:rPr>
        <w:t>pilus</w:t>
      </w:r>
      <w:commentRangeEnd w:id="16"/>
      <w:r w:rsidR="00B42ADE">
        <w:rPr>
          <w:rStyle w:val="CommentReference"/>
          <w:rFonts w:ascii="Aptos" w:eastAsia="Aptos" w:hAnsi="Aptos" w:cs="Aptos"/>
          <w:lang w:eastAsia="ja-JP"/>
        </w:rPr>
        <w:commentReference w:id="16"/>
      </w:r>
      <w:r w:rsidR="00B42ADE">
        <w:rPr>
          <w:rFonts w:eastAsia="Times New Roman"/>
        </w:rPr>
        <w:t xml:space="preserve">). </w:t>
      </w:r>
      <w:r w:rsidR="0083176E">
        <w:rPr>
          <w:rFonts w:eastAsia="Times New Roman"/>
        </w:rPr>
        <w:t xml:space="preserve">Introducing the DNA of interest into a plasmid would be ideal, as this can then be put into the </w:t>
      </w:r>
      <w:r w:rsidR="0083176E" w:rsidRPr="005220F7">
        <w:rPr>
          <w:rFonts w:eastAsia="Times New Roman"/>
          <w:i/>
          <w:iCs/>
        </w:rPr>
        <w:t>E. coli</w:t>
      </w:r>
      <w:r w:rsidR="0083176E">
        <w:rPr>
          <w:rFonts w:eastAsia="Times New Roman"/>
        </w:rPr>
        <w:t xml:space="preserve">. </w:t>
      </w:r>
      <w:r w:rsidR="00812BEA">
        <w:rPr>
          <w:rFonts w:eastAsia="Times New Roman"/>
        </w:rPr>
        <w:t xml:space="preserve">To </w:t>
      </w:r>
      <w:r w:rsidR="00011156">
        <w:rPr>
          <w:rFonts w:eastAsia="Times New Roman"/>
        </w:rPr>
        <w:t xml:space="preserve">insert the </w:t>
      </w:r>
      <w:r w:rsidR="004F47E1">
        <w:rPr>
          <w:rFonts w:eastAsia="Times New Roman"/>
        </w:rPr>
        <w:t xml:space="preserve">DNA into the plasmid, we first had to cut the </w:t>
      </w:r>
      <w:r w:rsidR="001B03A4">
        <w:rPr>
          <w:rFonts w:eastAsia="Times New Roman"/>
        </w:rPr>
        <w:t>DNA</w:t>
      </w:r>
      <w:r w:rsidR="004F47E1">
        <w:rPr>
          <w:rFonts w:eastAsia="Times New Roman"/>
        </w:rPr>
        <w:t xml:space="preserve"> at two specific sites, which was possible since we </w:t>
      </w:r>
      <w:r w:rsidR="007234E9">
        <w:rPr>
          <w:rFonts w:eastAsia="Times New Roman"/>
        </w:rPr>
        <w:t xml:space="preserve">were able to utilize </w:t>
      </w:r>
      <w:r w:rsidR="00C95CFB">
        <w:rPr>
          <w:rFonts w:eastAsia="Times New Roman"/>
        </w:rPr>
        <w:t xml:space="preserve">two endonucleases. These endonucleases, EcoRI and Hind3, were </w:t>
      </w:r>
      <w:r w:rsidR="004C738F">
        <w:rPr>
          <w:rFonts w:eastAsia="Times New Roman"/>
        </w:rPr>
        <w:t>extracted from bacteria (</w:t>
      </w:r>
      <w:r w:rsidR="00B46629" w:rsidRPr="005220F7">
        <w:rPr>
          <w:rFonts w:eastAsia="Times New Roman"/>
          <w:i/>
          <w:iCs/>
        </w:rPr>
        <w:t>E. coli</w:t>
      </w:r>
      <w:r w:rsidR="00B46629">
        <w:rPr>
          <w:rFonts w:eastAsia="Times New Roman"/>
        </w:rPr>
        <w:t xml:space="preserve"> </w:t>
      </w:r>
      <w:r w:rsidR="00B46629" w:rsidRPr="005220F7">
        <w:rPr>
          <w:rFonts w:eastAsia="Times New Roman"/>
          <w:i/>
          <w:iCs/>
        </w:rPr>
        <w:t>and Haemophilus influenzae</w:t>
      </w:r>
      <w:r w:rsidR="00B46629">
        <w:rPr>
          <w:rFonts w:eastAsia="Times New Roman"/>
        </w:rPr>
        <w:t xml:space="preserve"> respectively) with a main function of cutting </w:t>
      </w:r>
      <w:r w:rsidR="006943A7">
        <w:rPr>
          <w:rFonts w:eastAsia="Times New Roman"/>
        </w:rPr>
        <w:t>foreign material</w:t>
      </w:r>
      <w:r w:rsidR="00B45646">
        <w:rPr>
          <w:rFonts w:eastAsia="Times New Roman"/>
        </w:rPr>
        <w:t xml:space="preserve">, acting as the driving force in the </w:t>
      </w:r>
      <w:r w:rsidR="006943A7">
        <w:rPr>
          <w:rFonts w:eastAsia="Times New Roman"/>
        </w:rPr>
        <w:t>dis</w:t>
      </w:r>
      <w:r w:rsidR="00EF228B">
        <w:rPr>
          <w:rFonts w:eastAsia="Times New Roman"/>
        </w:rPr>
        <w:t xml:space="preserve">cussion </w:t>
      </w:r>
      <w:r w:rsidR="008D3058">
        <w:rPr>
          <w:rFonts w:eastAsia="Times New Roman"/>
        </w:rPr>
        <w:t>on introduc</w:t>
      </w:r>
      <w:r w:rsidR="008233D4">
        <w:rPr>
          <w:rFonts w:eastAsia="Times New Roman"/>
        </w:rPr>
        <w:t xml:space="preserve">ing </w:t>
      </w:r>
      <w:r w:rsidR="008D3058">
        <w:rPr>
          <w:rFonts w:eastAsia="Times New Roman"/>
        </w:rPr>
        <w:t>raw genetic material</w:t>
      </w:r>
      <w:r w:rsidR="008233D4">
        <w:rPr>
          <w:rFonts w:eastAsia="Times New Roman"/>
        </w:rPr>
        <w:t xml:space="preserve"> to </w:t>
      </w:r>
      <w:r w:rsidR="008233D4" w:rsidRPr="005220F7">
        <w:rPr>
          <w:rFonts w:eastAsia="Times New Roman"/>
          <w:i/>
          <w:iCs/>
        </w:rPr>
        <w:t>E. coli</w:t>
      </w:r>
      <w:r w:rsidR="006943A7">
        <w:rPr>
          <w:rFonts w:eastAsia="Times New Roman"/>
        </w:rPr>
        <w:t xml:space="preserve">. </w:t>
      </w:r>
      <w:r w:rsidR="00385E4C">
        <w:rPr>
          <w:rFonts w:eastAsia="Times New Roman"/>
        </w:rPr>
        <w:t xml:space="preserve">These two endonucleases recognize specific palindromic sequences </w:t>
      </w:r>
      <w:r w:rsidR="009D379D">
        <w:rPr>
          <w:rFonts w:eastAsia="Times New Roman"/>
        </w:rPr>
        <w:t>where the splicing takes place</w:t>
      </w:r>
      <w:r w:rsidR="00C57A78">
        <w:rPr>
          <w:rFonts w:eastAsia="Times New Roman"/>
        </w:rPr>
        <w:t xml:space="preserve">, as shown by Figure </w:t>
      </w:r>
      <w:r w:rsidR="006E7050">
        <w:rPr>
          <w:rFonts w:eastAsia="Times New Roman"/>
        </w:rPr>
        <w:t>3.</w:t>
      </w:r>
      <w:r w:rsidR="00385E4C">
        <w:rPr>
          <w:rFonts w:eastAsia="Times New Roman"/>
        </w:rPr>
        <w:t xml:space="preserve"> </w:t>
      </w:r>
    </w:p>
    <w:p w14:paraId="6B8C24BD" w14:textId="77777777" w:rsidR="004605DB" w:rsidRDefault="003D5ED4" w:rsidP="00BC3AC1">
      <w:pPr>
        <w:pStyle w:val="NormalWeb"/>
        <w:keepNext/>
        <w:spacing w:before="0" w:beforeAutospacing="0" w:after="160" w:afterAutospacing="0" w:line="20" w:lineRule="atLeast"/>
        <w:jc w:val="center"/>
      </w:pPr>
      <w:r>
        <w:rPr>
          <w:noProof/>
        </w:rPr>
        <w:drawing>
          <wp:inline distT="0" distB="0" distL="0" distR="0" wp14:anchorId="47CB67CC" wp14:editId="7FB907E8">
            <wp:extent cx="2510790" cy="656879"/>
            <wp:effectExtent l="0" t="0" r="3810" b="0"/>
            <wp:docPr id="438295038" name="Picture 3" descr="EcoRI | N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EcoRI | NEB"/>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531287" cy="662241"/>
                    </a:xfrm>
                    <a:prstGeom prst="rect">
                      <a:avLst/>
                    </a:prstGeom>
                    <a:noFill/>
                    <a:ln>
                      <a:noFill/>
                    </a:ln>
                  </pic:spPr>
                </pic:pic>
              </a:graphicData>
            </a:graphic>
          </wp:inline>
        </w:drawing>
      </w:r>
      <w:r w:rsidR="00195273">
        <w:rPr>
          <w:rFonts w:eastAsia="Times New Roman"/>
        </w:rPr>
        <w:t xml:space="preserve">   </w:t>
      </w:r>
      <w:r w:rsidR="005F4092">
        <w:rPr>
          <w:noProof/>
        </w:rPr>
        <w:drawing>
          <wp:inline distT="0" distB="0" distL="0" distR="0" wp14:anchorId="59DBC31E" wp14:editId="1F4D168B">
            <wp:extent cx="2442210" cy="654566"/>
            <wp:effectExtent l="0" t="0" r="0" b="0"/>
            <wp:docPr id="1251525668" name="Picture 4" descr="HindIII | NE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indIII | NEB"/>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463441" cy="660256"/>
                    </a:xfrm>
                    <a:prstGeom prst="rect">
                      <a:avLst/>
                    </a:prstGeom>
                    <a:noFill/>
                    <a:ln>
                      <a:noFill/>
                    </a:ln>
                  </pic:spPr>
                </pic:pic>
              </a:graphicData>
            </a:graphic>
          </wp:inline>
        </w:drawing>
      </w:r>
    </w:p>
    <w:p w14:paraId="348BE683" w14:textId="46F3A2C2" w:rsidR="003D5ED4" w:rsidRPr="00BC3AC1" w:rsidRDefault="004605DB" w:rsidP="00BC3AC1">
      <w:pPr>
        <w:pStyle w:val="Caption"/>
        <w:spacing w:line="20" w:lineRule="atLeast"/>
        <w:jc w:val="center"/>
        <w:rPr>
          <w:rFonts w:ascii="Times New Roman" w:eastAsia="Times New Roman" w:hAnsi="Times New Roman" w:cs="Times New Roman"/>
          <w:color w:val="000000" w:themeColor="text1"/>
        </w:rPr>
      </w:pPr>
      <w:r w:rsidRPr="00BC3AC1">
        <w:rPr>
          <w:rFonts w:ascii="Times New Roman" w:hAnsi="Times New Roman" w:cs="Times New Roman"/>
          <w:color w:val="000000" w:themeColor="text1"/>
        </w:rPr>
        <w:t>a                                                                                          b</w:t>
      </w:r>
    </w:p>
    <w:p w14:paraId="0C50001B" w14:textId="2FB6AECE" w:rsidR="00DF7A12" w:rsidRDefault="00DF7A12" w:rsidP="005F4092">
      <w:pPr>
        <w:pStyle w:val="NormalWeb"/>
        <w:spacing w:before="0" w:beforeAutospacing="0" w:after="160" w:afterAutospacing="0" w:line="360" w:lineRule="auto"/>
        <w:jc w:val="center"/>
        <w:rPr>
          <w:rFonts w:eastAsia="Times New Roman"/>
        </w:rPr>
      </w:pPr>
      <w:r w:rsidRPr="003D7EAD">
        <w:rPr>
          <w:rFonts w:eastAsia="Times New Roman"/>
          <w:b/>
          <w:bCs/>
        </w:rPr>
        <w:t>Figure 3.</w:t>
      </w:r>
      <w:r>
        <w:rPr>
          <w:rFonts w:eastAsia="Times New Roman"/>
        </w:rPr>
        <w:t xml:space="preserve"> a)</w:t>
      </w:r>
      <w:r w:rsidR="001C576C">
        <w:rPr>
          <w:rFonts w:eastAsia="Times New Roman"/>
        </w:rPr>
        <w:t xml:space="preserve"> EcoRI </w:t>
      </w:r>
      <w:r w:rsidR="009332A4">
        <w:rPr>
          <w:rFonts w:eastAsia="Times New Roman"/>
        </w:rPr>
        <w:t xml:space="preserve">restriction </w:t>
      </w:r>
      <w:r w:rsidR="001C576C">
        <w:rPr>
          <w:rFonts w:eastAsia="Times New Roman"/>
        </w:rPr>
        <w:t xml:space="preserve">site; b) </w:t>
      </w:r>
      <w:proofErr w:type="spellStart"/>
      <w:r w:rsidR="001C576C">
        <w:rPr>
          <w:rFonts w:eastAsia="Times New Roman"/>
        </w:rPr>
        <w:t>HindIII</w:t>
      </w:r>
      <w:proofErr w:type="spellEnd"/>
      <w:r w:rsidR="001C576C">
        <w:rPr>
          <w:rFonts w:eastAsia="Times New Roman"/>
        </w:rPr>
        <w:t xml:space="preserve"> </w:t>
      </w:r>
      <w:r w:rsidR="009332A4">
        <w:rPr>
          <w:rFonts w:eastAsia="Times New Roman"/>
        </w:rPr>
        <w:t xml:space="preserve">restriction </w:t>
      </w:r>
      <w:r w:rsidR="001C576C">
        <w:rPr>
          <w:rFonts w:eastAsia="Times New Roman"/>
        </w:rPr>
        <w:t>site</w:t>
      </w:r>
      <w:r w:rsidR="00D91B9A">
        <w:rPr>
          <w:rFonts w:eastAsia="Times New Roman"/>
        </w:rPr>
        <w:t xml:space="preserve"> [</w:t>
      </w:r>
      <w:r w:rsidR="00962F80">
        <w:rPr>
          <w:rFonts w:eastAsia="Times New Roman"/>
        </w:rPr>
        <w:t>3</w:t>
      </w:r>
      <w:r w:rsidR="00D91B9A">
        <w:rPr>
          <w:rFonts w:eastAsia="Times New Roman"/>
        </w:rPr>
        <w:t>][</w:t>
      </w:r>
      <w:r w:rsidR="00962F80">
        <w:rPr>
          <w:rFonts w:eastAsia="Times New Roman"/>
        </w:rPr>
        <w:t>6</w:t>
      </w:r>
      <w:r w:rsidR="00D91B9A">
        <w:rPr>
          <w:rFonts w:eastAsia="Times New Roman"/>
        </w:rPr>
        <w:t>]</w:t>
      </w:r>
    </w:p>
    <w:p w14:paraId="76301EB8" w14:textId="6510C2CB" w:rsidR="005243A0" w:rsidRDefault="00092181" w:rsidP="00120C49">
      <w:pPr>
        <w:pStyle w:val="NormalWeb"/>
        <w:spacing w:before="0" w:beforeAutospacing="0" w:after="160" w:afterAutospacing="0" w:line="360" w:lineRule="auto"/>
        <w:ind w:firstLine="720"/>
        <w:rPr>
          <w:rFonts w:eastAsia="Times New Roman"/>
        </w:rPr>
      </w:pPr>
      <w:r>
        <w:rPr>
          <w:rFonts w:eastAsia="Times New Roman"/>
        </w:rPr>
        <w:t>These restriction endonucleases</w:t>
      </w:r>
      <w:r w:rsidR="00AA68DC">
        <w:rPr>
          <w:rFonts w:eastAsia="Times New Roman"/>
        </w:rPr>
        <w:t>, also known as restriction enzymes, were combined with the PCR product to expose important ends of our DNA</w:t>
      </w:r>
      <w:r w:rsidR="00EE05AC">
        <w:rPr>
          <w:rFonts w:eastAsia="Times New Roman"/>
        </w:rPr>
        <w:t>, all within the proper environment for the enzymes to act, which include</w:t>
      </w:r>
      <w:r w:rsidR="008C5C9A">
        <w:rPr>
          <w:rFonts w:eastAsia="Times New Roman"/>
        </w:rPr>
        <w:t>d</w:t>
      </w:r>
      <w:r w:rsidR="00EE05AC">
        <w:rPr>
          <w:rFonts w:eastAsia="Times New Roman"/>
        </w:rPr>
        <w:t xml:space="preserve"> the </w:t>
      </w:r>
      <w:r w:rsidR="00AB0F39">
        <w:rPr>
          <w:rFonts w:eastAsia="Times New Roman"/>
        </w:rPr>
        <w:t xml:space="preserve">right buffer of restriction enzyme </w:t>
      </w:r>
      <w:r w:rsidR="00EE05AC">
        <w:rPr>
          <w:rFonts w:eastAsia="Times New Roman"/>
        </w:rPr>
        <w:t>buffer</w:t>
      </w:r>
      <w:r w:rsidR="00AB0F39">
        <w:rPr>
          <w:rFonts w:eastAsia="Times New Roman"/>
        </w:rPr>
        <w:t xml:space="preserve">, the right temperature of 37 </w:t>
      </w:r>
      <w:r w:rsidR="007E0B5D">
        <w:rPr>
          <w:rFonts w:eastAsia="Times New Roman"/>
        </w:rPr>
        <w:t xml:space="preserve">°C, and a sufficient amount of time </w:t>
      </w:r>
      <w:r w:rsidR="001461CD">
        <w:rPr>
          <w:rFonts w:eastAsia="Times New Roman"/>
        </w:rPr>
        <w:t>being</w:t>
      </w:r>
      <w:r w:rsidR="007E0B5D">
        <w:rPr>
          <w:rFonts w:eastAsia="Times New Roman"/>
        </w:rPr>
        <w:t xml:space="preserve"> an hour. </w:t>
      </w:r>
      <w:r w:rsidR="00FF6ACB">
        <w:rPr>
          <w:rFonts w:eastAsia="Times New Roman"/>
        </w:rPr>
        <w:t xml:space="preserve">These restriction enzymes were key to us as they were also used to </w:t>
      </w:r>
      <w:r w:rsidR="00EC41CF">
        <w:rPr>
          <w:rFonts w:eastAsia="Times New Roman"/>
        </w:rPr>
        <w:t xml:space="preserve">slice the plasmid at the same sequences. As shown </w:t>
      </w:r>
      <w:r w:rsidR="005C3FDB">
        <w:rPr>
          <w:rFonts w:eastAsia="Times New Roman"/>
        </w:rPr>
        <w:t>i</w:t>
      </w:r>
      <w:r w:rsidR="00EC41CF">
        <w:rPr>
          <w:rFonts w:eastAsia="Times New Roman"/>
        </w:rPr>
        <w:t xml:space="preserve">n </w:t>
      </w:r>
      <w:r w:rsidR="00D379BF">
        <w:rPr>
          <w:rFonts w:eastAsia="Times New Roman"/>
        </w:rPr>
        <w:t>F</w:t>
      </w:r>
      <w:r w:rsidR="00EC41CF">
        <w:rPr>
          <w:rFonts w:eastAsia="Times New Roman"/>
        </w:rPr>
        <w:t xml:space="preserve">igure </w:t>
      </w:r>
      <w:r w:rsidR="005C3FDB">
        <w:rPr>
          <w:rFonts w:eastAsia="Times New Roman"/>
        </w:rPr>
        <w:t>3</w:t>
      </w:r>
      <w:r w:rsidR="00325442">
        <w:rPr>
          <w:rFonts w:eastAsia="Times New Roman"/>
        </w:rPr>
        <w:t>, both restriction enzymes cut at different spots</w:t>
      </w:r>
      <w:r w:rsidR="00923E00">
        <w:rPr>
          <w:rFonts w:eastAsia="Times New Roman"/>
        </w:rPr>
        <w:t>, in that the location is not at the exact same location spatially on both strands. As such, this</w:t>
      </w:r>
      <w:r w:rsidR="00972343">
        <w:rPr>
          <w:rFonts w:eastAsia="Times New Roman"/>
        </w:rPr>
        <w:t xml:space="preserve"> leaves an overhang, also known as </w:t>
      </w:r>
      <w:r w:rsidR="005F3BC9">
        <w:rPr>
          <w:rFonts w:eastAsia="Times New Roman"/>
        </w:rPr>
        <w:t>a</w:t>
      </w:r>
      <w:r w:rsidR="00DC790A">
        <w:rPr>
          <w:rFonts w:eastAsia="Times New Roman"/>
        </w:rPr>
        <w:t xml:space="preserve"> sticky end, which allows the DNA we cut and the plasmid that is similarly cut to join at their respective ends. </w:t>
      </w:r>
      <w:r w:rsidR="002D1F73">
        <w:rPr>
          <w:rFonts w:eastAsia="Times New Roman"/>
        </w:rPr>
        <w:t>It is important to note that t</w:t>
      </w:r>
      <w:r w:rsidR="00DC790A">
        <w:rPr>
          <w:rFonts w:eastAsia="Times New Roman"/>
        </w:rPr>
        <w:t xml:space="preserve">wo separate </w:t>
      </w:r>
      <w:r w:rsidR="002D1F73">
        <w:rPr>
          <w:rFonts w:eastAsia="Times New Roman"/>
        </w:rPr>
        <w:t>restriction enzymes were used to get the orientation right</w:t>
      </w:r>
      <w:r w:rsidR="007C24D7">
        <w:rPr>
          <w:rFonts w:eastAsia="Times New Roman"/>
        </w:rPr>
        <w:t>. This process of adding the DNA of interest into the plasmid is called ligation</w:t>
      </w:r>
      <w:r w:rsidR="00E36AE7">
        <w:rPr>
          <w:rFonts w:eastAsia="Times New Roman"/>
        </w:rPr>
        <w:t xml:space="preserve">. The major components used included the digested PCR insert, the digested vector (plasmid), the </w:t>
      </w:r>
      <w:r w:rsidR="00C60FD7">
        <w:rPr>
          <w:rFonts w:eastAsia="Times New Roman"/>
        </w:rPr>
        <w:t>ligation buffer</w:t>
      </w:r>
      <w:r w:rsidR="00B621FD">
        <w:rPr>
          <w:rFonts w:eastAsia="Times New Roman"/>
        </w:rPr>
        <w:t>,</w:t>
      </w:r>
      <w:r w:rsidR="00C60FD7">
        <w:rPr>
          <w:rFonts w:eastAsia="Times New Roman"/>
        </w:rPr>
        <w:t xml:space="preserve"> and the DNA ligase to create the right environment for double strand joining. </w:t>
      </w:r>
      <w:r w:rsidR="00027ADB">
        <w:rPr>
          <w:rFonts w:eastAsia="Times New Roman"/>
        </w:rPr>
        <w:t xml:space="preserve">After a </w:t>
      </w:r>
      <w:r w:rsidR="000F3C3B">
        <w:rPr>
          <w:rFonts w:eastAsia="Times New Roman"/>
        </w:rPr>
        <w:t xml:space="preserve">mix, this solution was left to react over the course of the following week. </w:t>
      </w:r>
    </w:p>
    <w:p w14:paraId="3FC2854C" w14:textId="6709047F" w:rsidR="000F3C3B" w:rsidRPr="006C02AA" w:rsidRDefault="003C183B" w:rsidP="00C3378C">
      <w:pPr>
        <w:pStyle w:val="NormalWeb"/>
        <w:spacing w:before="0" w:beforeAutospacing="0" w:after="160" w:afterAutospacing="0" w:line="360" w:lineRule="auto"/>
        <w:ind w:firstLine="720"/>
        <w:rPr>
          <w:rFonts w:eastAsia="Times New Roman"/>
          <w:color w:val="000000" w:themeColor="text1"/>
        </w:rPr>
      </w:pPr>
      <w:r>
        <w:rPr>
          <w:rFonts w:eastAsia="Times New Roman"/>
        </w:rPr>
        <w:t xml:space="preserve">By </w:t>
      </w:r>
      <w:r w:rsidR="008C4413">
        <w:rPr>
          <w:rFonts w:eastAsia="Times New Roman"/>
        </w:rPr>
        <w:t>this time, the</w:t>
      </w:r>
      <w:r w:rsidR="000360E3" w:rsidRPr="1064EA11">
        <w:rPr>
          <w:rFonts w:eastAsia="Times New Roman"/>
        </w:rPr>
        <w:t xml:space="preserve"> plasmids were reassembled </w:t>
      </w:r>
      <w:proofErr w:type="gramStart"/>
      <w:r w:rsidR="000360E3" w:rsidRPr="1064EA11">
        <w:rPr>
          <w:rFonts w:eastAsia="Times New Roman"/>
        </w:rPr>
        <w:t>and were</w:t>
      </w:r>
      <w:proofErr w:type="gramEnd"/>
      <w:r w:rsidR="000360E3" w:rsidRPr="1064EA11">
        <w:rPr>
          <w:rFonts w:eastAsia="Times New Roman"/>
        </w:rPr>
        <w:t xml:space="preserve"> ready to be transformed. </w:t>
      </w:r>
      <w:r w:rsidR="00896A12" w:rsidRPr="1064EA11">
        <w:rPr>
          <w:rFonts w:eastAsia="Times New Roman"/>
        </w:rPr>
        <w:t xml:space="preserve">Two </w:t>
      </w:r>
      <w:r w:rsidR="00933336" w:rsidRPr="005220F7">
        <w:rPr>
          <w:rFonts w:eastAsia="Times New Roman"/>
          <w:i/>
          <w:iCs/>
        </w:rPr>
        <w:t>E. coli</w:t>
      </w:r>
      <w:r w:rsidR="00933336" w:rsidRPr="1064EA11">
        <w:rPr>
          <w:rFonts w:eastAsia="Times New Roman"/>
        </w:rPr>
        <w:t xml:space="preserve"> starter cultures were obtained, one for the ligation portion, and the other for the </w:t>
      </w:r>
      <w:r w:rsidR="00D84362" w:rsidRPr="1064EA11">
        <w:rPr>
          <w:rFonts w:eastAsia="Times New Roman"/>
        </w:rPr>
        <w:t xml:space="preserve">control. </w:t>
      </w:r>
      <w:r w:rsidR="00702A49" w:rsidRPr="1064EA11">
        <w:rPr>
          <w:rFonts w:eastAsia="Times New Roman"/>
        </w:rPr>
        <w:t xml:space="preserve">The </w:t>
      </w:r>
      <w:r w:rsidR="00463C3C" w:rsidRPr="1064EA11">
        <w:rPr>
          <w:rFonts w:eastAsia="Times New Roman"/>
        </w:rPr>
        <w:t xml:space="preserve">viable </w:t>
      </w:r>
      <w:r w:rsidR="00702A49" w:rsidRPr="005220F7">
        <w:rPr>
          <w:rFonts w:eastAsia="Times New Roman"/>
          <w:i/>
          <w:iCs/>
        </w:rPr>
        <w:t>E. coli</w:t>
      </w:r>
      <w:r w:rsidR="00702A49" w:rsidRPr="1064EA11">
        <w:rPr>
          <w:rFonts w:eastAsia="Times New Roman"/>
        </w:rPr>
        <w:t xml:space="preserve"> </w:t>
      </w:r>
      <w:proofErr w:type="gramStart"/>
      <w:r w:rsidR="00702A49" w:rsidRPr="1064EA11">
        <w:rPr>
          <w:rFonts w:eastAsia="Times New Roman"/>
        </w:rPr>
        <w:t>were</w:t>
      </w:r>
      <w:proofErr w:type="gramEnd"/>
      <w:r w:rsidR="00702A49" w:rsidRPr="1064EA11">
        <w:rPr>
          <w:rFonts w:eastAsia="Times New Roman"/>
        </w:rPr>
        <w:t xml:space="preserve"> </w:t>
      </w:r>
      <w:r w:rsidR="00463C3C" w:rsidRPr="1064EA11">
        <w:rPr>
          <w:rFonts w:eastAsia="Times New Roman"/>
        </w:rPr>
        <w:t xml:space="preserve">separated by centrifugation and isolated by pouring out the supernatant. </w:t>
      </w:r>
      <w:r w:rsidR="006C02AA" w:rsidRPr="1064EA11">
        <w:rPr>
          <w:rFonts w:eastAsia="Times New Roman"/>
        </w:rPr>
        <w:t>Ice cold CaCl</w:t>
      </w:r>
      <w:r w:rsidR="006C02AA" w:rsidRPr="1064EA11">
        <w:rPr>
          <w:rFonts w:eastAsia="Times New Roman"/>
          <w:vertAlign w:val="subscript"/>
        </w:rPr>
        <w:t>2</w:t>
      </w:r>
      <w:r w:rsidR="006C02AA" w:rsidRPr="1064EA11">
        <w:rPr>
          <w:rFonts w:eastAsia="Times New Roman"/>
        </w:rPr>
        <w:t xml:space="preserve"> was then added to both tubes. CaCl</w:t>
      </w:r>
      <w:r w:rsidR="006C02AA" w:rsidRPr="1064EA11">
        <w:rPr>
          <w:rFonts w:eastAsia="Times New Roman"/>
          <w:vertAlign w:val="subscript"/>
        </w:rPr>
        <w:t>2</w:t>
      </w:r>
      <w:r w:rsidR="006C02AA" w:rsidRPr="1064EA11">
        <w:rPr>
          <w:rFonts w:eastAsia="Times New Roman"/>
        </w:rPr>
        <w:t xml:space="preserve"> is a common ingredient used to make </w:t>
      </w:r>
      <w:r w:rsidR="0015537C" w:rsidRPr="1064EA11">
        <w:rPr>
          <w:rFonts w:eastAsia="Times New Roman"/>
        </w:rPr>
        <w:t>competent cells, or cells that can take in exogenous DNA [</w:t>
      </w:r>
      <w:r w:rsidR="002C1763">
        <w:rPr>
          <w:rFonts w:eastAsia="Times New Roman"/>
        </w:rPr>
        <w:t>2][</w:t>
      </w:r>
      <w:r w:rsidR="008B5348">
        <w:rPr>
          <w:rFonts w:eastAsia="Times New Roman"/>
        </w:rPr>
        <w:t>1</w:t>
      </w:r>
      <w:r w:rsidR="0015537C" w:rsidRPr="1064EA11">
        <w:rPr>
          <w:rFonts w:eastAsia="Times New Roman"/>
        </w:rPr>
        <w:t>].</w:t>
      </w:r>
      <w:r w:rsidR="5C5C56C9" w:rsidRPr="1064EA11">
        <w:rPr>
          <w:rFonts w:eastAsia="Times New Roman"/>
        </w:rPr>
        <w:t xml:space="preserve"> Utilizing a divalent cation, such as Ca</w:t>
      </w:r>
      <w:r w:rsidR="5C5C56C9" w:rsidRPr="1064EA11">
        <w:rPr>
          <w:rFonts w:eastAsia="Times New Roman"/>
          <w:vertAlign w:val="superscript"/>
        </w:rPr>
        <w:t>2+</w:t>
      </w:r>
      <w:r w:rsidR="5C5C56C9" w:rsidRPr="1064EA11">
        <w:rPr>
          <w:rFonts w:eastAsia="Times New Roman"/>
        </w:rPr>
        <w:t xml:space="preserve"> allows the cell surface to be neutralized by the creation of coordination complexes</w:t>
      </w:r>
      <w:r w:rsidR="30ADC4F1" w:rsidRPr="1064EA11">
        <w:rPr>
          <w:rFonts w:eastAsia="Times New Roman"/>
        </w:rPr>
        <w:t xml:space="preserve"> while also allowing the negatively charged DNA </w:t>
      </w:r>
      <w:r w:rsidR="092894FE" w:rsidRPr="1064EA11">
        <w:rPr>
          <w:rFonts w:eastAsia="Times New Roman"/>
        </w:rPr>
        <w:t xml:space="preserve">to become more neutral and </w:t>
      </w:r>
      <w:r w:rsidR="30ADC4F1" w:rsidRPr="1064EA11">
        <w:rPr>
          <w:rFonts w:eastAsia="Times New Roman"/>
        </w:rPr>
        <w:t>hold closely to the cell membrane</w:t>
      </w:r>
      <w:r w:rsidR="1653E8AA" w:rsidRPr="1064EA11">
        <w:rPr>
          <w:rFonts w:eastAsia="Times New Roman"/>
        </w:rPr>
        <w:t>, though this is more of a theory than a fact</w:t>
      </w:r>
      <w:r w:rsidR="30ADC4F1" w:rsidRPr="1064EA11">
        <w:rPr>
          <w:rFonts w:eastAsia="Times New Roman"/>
        </w:rPr>
        <w:t xml:space="preserve"> [</w:t>
      </w:r>
      <w:r w:rsidR="008B5348">
        <w:rPr>
          <w:rFonts w:eastAsia="Times New Roman"/>
        </w:rPr>
        <w:t>1</w:t>
      </w:r>
      <w:r w:rsidR="30ADC4F1" w:rsidRPr="1064EA11">
        <w:rPr>
          <w:rFonts w:eastAsia="Times New Roman"/>
        </w:rPr>
        <w:t xml:space="preserve">]. </w:t>
      </w:r>
      <w:r w:rsidR="4142F2F0" w:rsidRPr="1064EA11">
        <w:rPr>
          <w:rFonts w:eastAsia="Times New Roman"/>
        </w:rPr>
        <w:t xml:space="preserve">Keeping the bacteria cold also causes them to “contract” in theory, which is a good setup for the rapid expansion that would happen later due to the heat, </w:t>
      </w:r>
      <w:r w:rsidR="0FACABB5" w:rsidRPr="1064EA11">
        <w:rPr>
          <w:rFonts w:eastAsia="Times New Roman"/>
        </w:rPr>
        <w:t>also known as the heat shock</w:t>
      </w:r>
      <w:r w:rsidR="00904B55">
        <w:rPr>
          <w:rFonts w:eastAsia="Times New Roman"/>
        </w:rPr>
        <w:t xml:space="preserve"> step</w:t>
      </w:r>
      <w:r w:rsidR="0FACABB5" w:rsidRPr="1064EA11">
        <w:rPr>
          <w:rFonts w:eastAsia="Times New Roman"/>
        </w:rPr>
        <w:t xml:space="preserve">. </w:t>
      </w:r>
      <w:r w:rsidR="724093D3" w:rsidRPr="1064EA11">
        <w:rPr>
          <w:rFonts w:eastAsia="Times New Roman"/>
        </w:rPr>
        <w:t xml:space="preserve">In this </w:t>
      </w:r>
      <w:r w:rsidR="000921E5">
        <w:rPr>
          <w:rFonts w:eastAsia="Times New Roman"/>
        </w:rPr>
        <w:t xml:space="preserve">current </w:t>
      </w:r>
      <w:r w:rsidR="724093D3" w:rsidRPr="1064EA11">
        <w:rPr>
          <w:rFonts w:eastAsia="Times New Roman"/>
        </w:rPr>
        <w:t xml:space="preserve">step, the regurgitating pipette method was used to resuspend the cells. While doing this method, as the cells are cold and fragile, it is important to </w:t>
      </w:r>
      <w:r w:rsidR="268C428E" w:rsidRPr="1064EA11">
        <w:rPr>
          <w:rFonts w:eastAsia="Times New Roman"/>
        </w:rPr>
        <w:t>take</w:t>
      </w:r>
      <w:r w:rsidR="724093D3" w:rsidRPr="1064EA11">
        <w:rPr>
          <w:rFonts w:eastAsia="Times New Roman"/>
        </w:rPr>
        <w:t xml:space="preserve"> this step with caution, which I did not. The tube I did</w:t>
      </w:r>
      <w:r w:rsidR="394174B9" w:rsidRPr="1064EA11">
        <w:rPr>
          <w:rFonts w:eastAsia="Times New Roman"/>
        </w:rPr>
        <w:t xml:space="preserve"> this for was then labelled the control </w:t>
      </w:r>
      <w:r w:rsidR="005D7EAE">
        <w:rPr>
          <w:rFonts w:eastAsia="Times New Roman"/>
        </w:rPr>
        <w:t xml:space="preserve">in hopes that </w:t>
      </w:r>
      <w:r w:rsidR="394174B9" w:rsidRPr="1064EA11">
        <w:rPr>
          <w:rFonts w:eastAsia="Times New Roman"/>
        </w:rPr>
        <w:t xml:space="preserve">if this was a cause of an error, it would not affect our major results. </w:t>
      </w:r>
      <w:r w:rsidR="51559462" w:rsidRPr="1064EA11">
        <w:rPr>
          <w:rFonts w:eastAsia="Times New Roman"/>
        </w:rPr>
        <w:t xml:space="preserve">Great care was taken after this step </w:t>
      </w:r>
      <w:r w:rsidR="058AD0AC" w:rsidRPr="1064EA11">
        <w:rPr>
          <w:rFonts w:eastAsia="Times New Roman"/>
        </w:rPr>
        <w:t>so as</w:t>
      </w:r>
      <w:r w:rsidR="51559462" w:rsidRPr="1064EA11">
        <w:rPr>
          <w:rFonts w:eastAsia="Times New Roman"/>
        </w:rPr>
        <w:t xml:space="preserve"> to not harm the cells through any further stress. </w:t>
      </w:r>
      <w:r w:rsidR="0FACABB5" w:rsidRPr="1064EA11">
        <w:rPr>
          <w:rFonts w:eastAsia="Times New Roman"/>
        </w:rPr>
        <w:t>After resuspending the cells and incubating them on ice for</w:t>
      </w:r>
      <w:r w:rsidR="78826594" w:rsidRPr="1064EA11">
        <w:rPr>
          <w:rFonts w:eastAsia="Times New Roman"/>
        </w:rPr>
        <w:t xml:space="preserve"> 20 minutes, the tubes were centrifuged at full speed to once again pull everything away from the cell. The result of this step was a cell pellet as the </w:t>
      </w:r>
      <w:r w:rsidR="706BA329" w:rsidRPr="1064EA11">
        <w:rPr>
          <w:rFonts w:eastAsia="Times New Roman"/>
        </w:rPr>
        <w:t>supernatant</w:t>
      </w:r>
      <w:r w:rsidR="78826594" w:rsidRPr="1064EA11">
        <w:rPr>
          <w:rFonts w:eastAsia="Times New Roman"/>
        </w:rPr>
        <w:t xml:space="preserve"> was discard</w:t>
      </w:r>
      <w:r w:rsidR="6FE881B3" w:rsidRPr="1064EA11">
        <w:rPr>
          <w:rFonts w:eastAsia="Times New Roman"/>
        </w:rPr>
        <w:t>ed.</w:t>
      </w:r>
      <w:r w:rsidR="427A3F87" w:rsidRPr="1064EA11">
        <w:rPr>
          <w:rFonts w:eastAsia="Times New Roman"/>
        </w:rPr>
        <w:t xml:space="preserve"> Following this, ice cold component cell solution was added to </w:t>
      </w:r>
      <w:r w:rsidR="00832F2E">
        <w:rPr>
          <w:rFonts w:eastAsia="Times New Roman"/>
        </w:rPr>
        <w:t>keep the cells cold</w:t>
      </w:r>
      <w:commentRangeStart w:id="17"/>
      <w:commentRangeEnd w:id="17"/>
      <w:r w:rsidR="000360E3">
        <w:rPr>
          <w:rStyle w:val="CommentReference"/>
        </w:rPr>
        <w:commentReference w:id="17"/>
      </w:r>
      <w:r w:rsidR="427A3F87" w:rsidRPr="1064EA11">
        <w:rPr>
          <w:rFonts w:eastAsia="Times New Roman"/>
        </w:rPr>
        <w:t xml:space="preserve">. This solution was then resuspended </w:t>
      </w:r>
      <w:r w:rsidR="41A8713F" w:rsidRPr="1064EA11">
        <w:rPr>
          <w:rFonts w:eastAsia="Times New Roman"/>
        </w:rPr>
        <w:t xml:space="preserve">utilizing the regurgitating pipette technique. </w:t>
      </w:r>
      <w:r w:rsidR="40023ECF" w:rsidRPr="1064EA11">
        <w:rPr>
          <w:rFonts w:eastAsia="Times New Roman"/>
        </w:rPr>
        <w:t>Ice cold CaCl</w:t>
      </w:r>
      <w:r w:rsidR="40023ECF" w:rsidRPr="1064EA11">
        <w:rPr>
          <w:rFonts w:eastAsia="Times New Roman"/>
          <w:vertAlign w:val="subscript"/>
        </w:rPr>
        <w:t>2</w:t>
      </w:r>
      <w:r w:rsidR="40023ECF" w:rsidRPr="1064EA11">
        <w:rPr>
          <w:rFonts w:eastAsia="Times New Roman"/>
        </w:rPr>
        <w:t xml:space="preserve"> was added and gently mixed. The distinction between the two tubes was finally of importance at this stage</w:t>
      </w:r>
      <w:r w:rsidR="003C03B3">
        <w:rPr>
          <w:rFonts w:eastAsia="Times New Roman"/>
        </w:rPr>
        <w:t xml:space="preserve"> as</w:t>
      </w:r>
      <w:r w:rsidR="40023ECF" w:rsidRPr="1064EA11">
        <w:rPr>
          <w:rFonts w:eastAsia="Times New Roman"/>
        </w:rPr>
        <w:t xml:space="preserve"> 10 </w:t>
      </w:r>
      <w:r w:rsidR="265F4373" w:rsidRPr="1064EA11">
        <w:rPr>
          <w:rFonts w:eastAsia="Times New Roman"/>
          <w:color w:val="000000" w:themeColor="text1"/>
        </w:rPr>
        <w:t>μL of the ligation DNA and the control DNA were added to their respective tubes and were gently mixed via regurgitati</w:t>
      </w:r>
      <w:r w:rsidR="6D641757" w:rsidRPr="1064EA11">
        <w:rPr>
          <w:rFonts w:eastAsia="Times New Roman"/>
          <w:color w:val="000000" w:themeColor="text1"/>
        </w:rPr>
        <w:t xml:space="preserve">ng pipette. </w:t>
      </w:r>
      <w:r w:rsidR="6C120A64" w:rsidRPr="1064EA11">
        <w:rPr>
          <w:rFonts w:eastAsia="Times New Roman"/>
          <w:color w:val="000000" w:themeColor="text1"/>
        </w:rPr>
        <w:t xml:space="preserve">This solution was then incubated on ice for 15 minutes to prepare the solution for the heat shock, which came right after. This step </w:t>
      </w:r>
      <w:r w:rsidR="632F529C" w:rsidRPr="1064EA11">
        <w:rPr>
          <w:rFonts w:eastAsia="Times New Roman"/>
          <w:color w:val="000000" w:themeColor="text1"/>
        </w:rPr>
        <w:t xml:space="preserve">included putting the tube in a pre-heated water bath that hovered around 42 </w:t>
      </w:r>
      <w:r w:rsidR="00DB44D1">
        <w:rPr>
          <w:rFonts w:eastAsia="Times New Roman"/>
        </w:rPr>
        <w:t>°C</w:t>
      </w:r>
      <w:r w:rsidR="00C3378C">
        <w:rPr>
          <w:rFonts w:eastAsia="Times New Roman"/>
        </w:rPr>
        <w:t xml:space="preserve"> followed by quickly withdrawing it after 45 seconds to allow it to incubate back on ice for at least 2 minutes.</w:t>
      </w:r>
      <w:r w:rsidR="00C3378C">
        <w:rPr>
          <w:rFonts w:eastAsia="Times New Roman"/>
          <w:color w:val="000000" w:themeColor="text1"/>
        </w:rPr>
        <w:t xml:space="preserve"> </w:t>
      </w:r>
      <w:r w:rsidR="7C64058F" w:rsidRPr="1064EA11">
        <w:rPr>
          <w:rFonts w:eastAsia="Times New Roman"/>
          <w:color w:val="000000" w:themeColor="text1"/>
        </w:rPr>
        <w:t xml:space="preserve">This step is vital as it allows the DNA that is closely linked to the cell </w:t>
      </w:r>
      <w:r w:rsidR="5CFA25E1" w:rsidRPr="1064EA11">
        <w:rPr>
          <w:rFonts w:eastAsia="Times New Roman"/>
          <w:color w:val="000000" w:themeColor="text1"/>
        </w:rPr>
        <w:t>membrane to quickly get inside the cell as the cell membrane expands rapidly while creating pores</w:t>
      </w:r>
      <w:r w:rsidR="6228983E" w:rsidRPr="1064EA11">
        <w:rPr>
          <w:rFonts w:eastAsia="Times New Roman"/>
          <w:color w:val="000000" w:themeColor="text1"/>
        </w:rPr>
        <w:t>. These pores are then closed as the cell returns to the cold environment and the cell “contracts”.</w:t>
      </w:r>
      <w:r w:rsidR="7F0288A3" w:rsidRPr="1064EA11">
        <w:rPr>
          <w:rFonts w:eastAsia="Times New Roman"/>
          <w:color w:val="000000" w:themeColor="text1"/>
        </w:rPr>
        <w:t xml:space="preserve"> Recovery broth was then added and mixed via flicking, and then both tubes were incubated for 30 minutes at room temperature. In the waiting period, 3 </w:t>
      </w:r>
      <w:r w:rsidR="000D1CC8">
        <w:rPr>
          <w:rFonts w:eastAsia="Times New Roman"/>
          <w:color w:val="000000" w:themeColor="text1"/>
        </w:rPr>
        <w:t xml:space="preserve">antibiotic </w:t>
      </w:r>
      <w:r w:rsidR="4E8E5ECC" w:rsidRPr="1064EA11">
        <w:rPr>
          <w:rFonts w:eastAsia="Times New Roman"/>
          <w:color w:val="000000" w:themeColor="text1"/>
        </w:rPr>
        <w:t xml:space="preserve">petri plates were obtained and labelled, one for the control and two for the ligation tube. </w:t>
      </w:r>
      <w:r w:rsidR="000D1CC8">
        <w:rPr>
          <w:rFonts w:eastAsia="Times New Roman"/>
          <w:color w:val="000000" w:themeColor="text1"/>
        </w:rPr>
        <w:t xml:space="preserve">The plasmid contained antibiotic resistance genes so that any colonies that </w:t>
      </w:r>
      <w:r w:rsidR="00B40FAA">
        <w:rPr>
          <w:rFonts w:eastAsia="Times New Roman"/>
          <w:color w:val="000000" w:themeColor="text1"/>
        </w:rPr>
        <w:t xml:space="preserve">were </w:t>
      </w:r>
      <w:r w:rsidR="000D1CC8">
        <w:rPr>
          <w:rFonts w:eastAsia="Times New Roman"/>
          <w:color w:val="000000" w:themeColor="text1"/>
        </w:rPr>
        <w:t>successful</w:t>
      </w:r>
      <w:r w:rsidR="00B40FAA">
        <w:rPr>
          <w:rFonts w:eastAsia="Times New Roman"/>
          <w:color w:val="000000" w:themeColor="text1"/>
        </w:rPr>
        <w:t>ly</w:t>
      </w:r>
      <w:r w:rsidR="000D1CC8">
        <w:rPr>
          <w:rFonts w:eastAsia="Times New Roman"/>
          <w:color w:val="000000" w:themeColor="text1"/>
        </w:rPr>
        <w:t xml:space="preserve"> transformed would be the only colonies left on the plate. </w:t>
      </w:r>
      <w:r w:rsidR="4E8E5ECC" w:rsidRPr="1064EA11">
        <w:rPr>
          <w:rFonts w:eastAsia="Times New Roman"/>
          <w:color w:val="000000" w:themeColor="text1"/>
        </w:rPr>
        <w:t>After the waiting period, the cells were plat</w:t>
      </w:r>
      <w:r w:rsidR="286AB0EA" w:rsidRPr="1064EA11">
        <w:rPr>
          <w:rFonts w:eastAsia="Times New Roman"/>
          <w:color w:val="000000" w:themeColor="text1"/>
        </w:rPr>
        <w:t xml:space="preserve">ed and left at 37 </w:t>
      </w:r>
      <w:r w:rsidR="00DB44D1">
        <w:rPr>
          <w:rFonts w:eastAsia="Times New Roman"/>
        </w:rPr>
        <w:t>°C</w:t>
      </w:r>
      <w:r w:rsidR="286AB0EA" w:rsidRPr="1064EA11">
        <w:rPr>
          <w:rFonts w:eastAsia="Times New Roman"/>
          <w:color w:val="000000" w:themeColor="text1"/>
        </w:rPr>
        <w:t xml:space="preserve"> (optimum growth temperature for </w:t>
      </w:r>
      <w:commentRangeStart w:id="18"/>
      <w:r w:rsidR="286AB0EA" w:rsidRPr="005220F7">
        <w:rPr>
          <w:rFonts w:eastAsia="Times New Roman"/>
          <w:i/>
          <w:iCs/>
          <w:color w:val="000000" w:themeColor="text1"/>
        </w:rPr>
        <w:t>E. coli</w:t>
      </w:r>
      <w:commentRangeEnd w:id="18"/>
      <w:r w:rsidR="000360E3">
        <w:rPr>
          <w:rStyle w:val="CommentReference"/>
        </w:rPr>
        <w:commentReference w:id="18"/>
      </w:r>
      <w:r w:rsidR="286AB0EA" w:rsidRPr="1064EA11">
        <w:rPr>
          <w:rFonts w:eastAsia="Times New Roman"/>
          <w:color w:val="000000" w:themeColor="text1"/>
        </w:rPr>
        <w:t>).</w:t>
      </w:r>
    </w:p>
    <w:p w14:paraId="50BFA90C" w14:textId="53FB048B" w:rsidR="000F3C3B" w:rsidRDefault="286AB0EA" w:rsidP="00120C49">
      <w:pPr>
        <w:pStyle w:val="NormalWeb"/>
        <w:spacing w:before="0" w:beforeAutospacing="0" w:after="160" w:afterAutospacing="0" w:line="360" w:lineRule="auto"/>
        <w:ind w:firstLine="720"/>
        <w:rPr>
          <w:rFonts w:eastAsia="Times New Roman"/>
          <w:color w:val="000000" w:themeColor="text1"/>
        </w:rPr>
      </w:pPr>
      <w:r w:rsidRPr="1064EA11">
        <w:rPr>
          <w:rFonts w:eastAsia="Times New Roman"/>
          <w:color w:val="000000" w:themeColor="text1"/>
        </w:rPr>
        <w:t xml:space="preserve"> </w:t>
      </w:r>
      <w:r w:rsidR="1035AED6" w:rsidRPr="1064EA11">
        <w:rPr>
          <w:rFonts w:eastAsia="Times New Roman"/>
          <w:color w:val="000000" w:themeColor="text1"/>
        </w:rPr>
        <w:t>Two days later</w:t>
      </w:r>
      <w:r w:rsidR="0021237D">
        <w:rPr>
          <w:rFonts w:eastAsia="Times New Roman"/>
          <w:color w:val="000000" w:themeColor="text1"/>
        </w:rPr>
        <w:t xml:space="preserve"> after the start of the incubation</w:t>
      </w:r>
      <w:r w:rsidR="1035AED6" w:rsidRPr="1064EA11">
        <w:rPr>
          <w:rFonts w:eastAsia="Times New Roman"/>
          <w:color w:val="000000" w:themeColor="text1"/>
        </w:rPr>
        <w:t>, the plates were observed, yielding the results provided in Figure 2.</w:t>
      </w:r>
      <w:r w:rsidR="00B27A8C">
        <w:rPr>
          <w:rFonts w:eastAsia="Times New Roman"/>
          <w:color w:val="000000" w:themeColor="text1"/>
        </w:rPr>
        <w:t xml:space="preserve"> The growth on the control and l</w:t>
      </w:r>
      <w:r w:rsidR="008F43D8">
        <w:rPr>
          <w:rFonts w:eastAsia="Times New Roman"/>
          <w:color w:val="000000" w:themeColor="text1"/>
        </w:rPr>
        <w:t xml:space="preserve">igated plates showed that damage was not extensive enough to harm all the batch. </w:t>
      </w:r>
      <w:r w:rsidR="00992DAA">
        <w:rPr>
          <w:rFonts w:eastAsia="Times New Roman"/>
          <w:color w:val="000000" w:themeColor="text1"/>
        </w:rPr>
        <w:t>Four days later</w:t>
      </w:r>
      <w:r w:rsidR="00E6087F">
        <w:rPr>
          <w:rFonts w:eastAsia="Times New Roman"/>
          <w:color w:val="000000" w:themeColor="text1"/>
        </w:rPr>
        <w:t xml:space="preserve">, </w:t>
      </w:r>
      <w:r w:rsidR="005E0B93">
        <w:rPr>
          <w:rFonts w:eastAsia="Times New Roman"/>
          <w:color w:val="000000" w:themeColor="text1"/>
        </w:rPr>
        <w:t xml:space="preserve">a colony from </w:t>
      </w:r>
      <w:r w:rsidR="00FB059F">
        <w:rPr>
          <w:rFonts w:eastAsia="Times New Roman"/>
          <w:color w:val="000000" w:themeColor="text1"/>
        </w:rPr>
        <w:t xml:space="preserve">one of our ligation plates and </w:t>
      </w:r>
      <w:r w:rsidR="00BC6C67">
        <w:rPr>
          <w:rFonts w:eastAsia="Times New Roman"/>
          <w:color w:val="000000" w:themeColor="text1"/>
        </w:rPr>
        <w:t xml:space="preserve">a colony from the control plate </w:t>
      </w:r>
      <w:r w:rsidR="003C027B">
        <w:rPr>
          <w:rFonts w:eastAsia="Times New Roman"/>
          <w:color w:val="000000" w:themeColor="text1"/>
        </w:rPr>
        <w:t>were</w:t>
      </w:r>
      <w:r w:rsidR="00FB059F">
        <w:rPr>
          <w:rFonts w:eastAsia="Times New Roman"/>
          <w:color w:val="000000" w:themeColor="text1"/>
        </w:rPr>
        <w:t xml:space="preserve"> extracted and placed </w:t>
      </w:r>
      <w:r w:rsidR="005F50E8">
        <w:rPr>
          <w:rFonts w:eastAsia="Times New Roman"/>
          <w:color w:val="000000" w:themeColor="text1"/>
        </w:rPr>
        <w:t xml:space="preserve">(separately) </w:t>
      </w:r>
      <w:r w:rsidR="00FB059F">
        <w:rPr>
          <w:rFonts w:eastAsia="Times New Roman"/>
          <w:color w:val="000000" w:themeColor="text1"/>
        </w:rPr>
        <w:t xml:space="preserve">in </w:t>
      </w:r>
      <w:r w:rsidR="00BC6C67">
        <w:rPr>
          <w:rFonts w:eastAsia="Times New Roman"/>
          <w:color w:val="000000" w:themeColor="text1"/>
        </w:rPr>
        <w:t>a LB + Kanamycin broth</w:t>
      </w:r>
      <w:r w:rsidR="00FF16B6">
        <w:rPr>
          <w:rFonts w:eastAsia="Times New Roman"/>
          <w:color w:val="000000" w:themeColor="text1"/>
        </w:rPr>
        <w:t xml:space="preserve"> tube</w:t>
      </w:r>
      <w:r w:rsidR="005F50E8">
        <w:rPr>
          <w:rFonts w:eastAsia="Times New Roman"/>
          <w:color w:val="000000" w:themeColor="text1"/>
        </w:rPr>
        <w:t xml:space="preserve">. This allowed the transformed </w:t>
      </w:r>
      <w:r w:rsidR="005F50E8" w:rsidRPr="005220F7">
        <w:rPr>
          <w:rFonts w:eastAsia="Times New Roman"/>
          <w:i/>
          <w:iCs/>
          <w:color w:val="000000" w:themeColor="text1"/>
        </w:rPr>
        <w:t>E. coli</w:t>
      </w:r>
      <w:r w:rsidR="005F50E8">
        <w:rPr>
          <w:rFonts w:eastAsia="Times New Roman"/>
          <w:color w:val="000000" w:themeColor="text1"/>
        </w:rPr>
        <w:t xml:space="preserve"> to grow for </w:t>
      </w:r>
      <w:r w:rsidR="00F05636">
        <w:rPr>
          <w:rFonts w:eastAsia="Times New Roman"/>
          <w:color w:val="000000" w:themeColor="text1"/>
        </w:rPr>
        <w:t>3 hours. Following this time, IPTG was added to the culture alongside salicylic acid</w:t>
      </w:r>
      <w:r w:rsidR="009D5A97">
        <w:rPr>
          <w:rFonts w:eastAsia="Times New Roman"/>
          <w:color w:val="000000" w:themeColor="text1"/>
        </w:rPr>
        <w:t xml:space="preserve">, followed by another 15 hours of incubation. </w:t>
      </w:r>
      <w:r w:rsidR="00A1723A">
        <w:rPr>
          <w:rFonts w:eastAsia="Times New Roman"/>
          <w:color w:val="000000" w:themeColor="text1"/>
        </w:rPr>
        <w:t>LB</w:t>
      </w:r>
      <w:r w:rsidR="00E00359">
        <w:rPr>
          <w:rFonts w:eastAsia="Times New Roman"/>
          <w:color w:val="000000" w:themeColor="text1"/>
        </w:rPr>
        <w:t>, or lysogeny broth</w:t>
      </w:r>
      <w:r w:rsidR="004F7D03">
        <w:rPr>
          <w:rFonts w:eastAsia="Times New Roman"/>
          <w:color w:val="000000" w:themeColor="text1"/>
        </w:rPr>
        <w:t xml:space="preserve"> (or Luria Bertani broth)</w:t>
      </w:r>
      <w:r w:rsidR="00E00359">
        <w:rPr>
          <w:rFonts w:eastAsia="Times New Roman"/>
          <w:color w:val="000000" w:themeColor="text1"/>
        </w:rPr>
        <w:t>,</w:t>
      </w:r>
      <w:r w:rsidR="00A1723A">
        <w:rPr>
          <w:rFonts w:eastAsia="Times New Roman"/>
          <w:color w:val="000000" w:themeColor="text1"/>
        </w:rPr>
        <w:t xml:space="preserve"> </w:t>
      </w:r>
      <w:r w:rsidR="000A0869">
        <w:rPr>
          <w:rFonts w:eastAsia="Times New Roman"/>
          <w:color w:val="000000" w:themeColor="text1"/>
        </w:rPr>
        <w:t xml:space="preserve">is a normal </w:t>
      </w:r>
      <w:r w:rsidR="001764BA">
        <w:rPr>
          <w:rFonts w:eastAsia="Times New Roman"/>
          <w:color w:val="000000" w:themeColor="text1"/>
        </w:rPr>
        <w:t xml:space="preserve">growth media for </w:t>
      </w:r>
      <w:r w:rsidR="00E95D61">
        <w:rPr>
          <w:rFonts w:eastAsia="Times New Roman"/>
          <w:color w:val="000000" w:themeColor="text1"/>
        </w:rPr>
        <w:t xml:space="preserve">bacteria, and kanamycin is the antibiotic that the plasmid helps to </w:t>
      </w:r>
      <w:r w:rsidR="00FF16B6">
        <w:rPr>
          <w:rFonts w:eastAsia="Times New Roman"/>
          <w:color w:val="000000" w:themeColor="text1"/>
        </w:rPr>
        <w:t>resist</w:t>
      </w:r>
      <w:r w:rsidR="00522A1E">
        <w:rPr>
          <w:rFonts w:eastAsia="Times New Roman"/>
          <w:color w:val="000000" w:themeColor="text1"/>
        </w:rPr>
        <w:t xml:space="preserve">. By placing the cell in this environment, this both provides the right nutrients and space for growth while also restricting the growth to only that of cells containing the plasmid, also forcing the plasmid to be replicated </w:t>
      </w:r>
      <w:r w:rsidR="00002579">
        <w:rPr>
          <w:rFonts w:eastAsia="Times New Roman"/>
          <w:color w:val="000000" w:themeColor="text1"/>
        </w:rPr>
        <w:t xml:space="preserve">for bacterial survival </w:t>
      </w:r>
      <w:r w:rsidR="00522A1E">
        <w:rPr>
          <w:rFonts w:eastAsia="Times New Roman"/>
          <w:color w:val="000000" w:themeColor="text1"/>
        </w:rPr>
        <w:t xml:space="preserve">(the same process happening on the plate). </w:t>
      </w:r>
      <w:r w:rsidR="006D7B7D">
        <w:rPr>
          <w:rFonts w:eastAsia="Times New Roman"/>
          <w:color w:val="000000" w:themeColor="text1"/>
        </w:rPr>
        <w:t xml:space="preserve">IPTG, or isopropyl </w:t>
      </w:r>
      <w:r w:rsidR="00667B4D">
        <w:rPr>
          <w:rFonts w:eastAsia="Times New Roman"/>
          <w:color w:val="000000" w:themeColor="text1"/>
        </w:rPr>
        <w:t>β</w:t>
      </w:r>
      <w:r w:rsidR="006053B4">
        <w:rPr>
          <w:rFonts w:eastAsia="Times New Roman"/>
          <w:color w:val="000000" w:themeColor="text1"/>
        </w:rPr>
        <w:t xml:space="preserve">-D-1-thiogalactopyranoside, is a reagent </w:t>
      </w:r>
      <w:r w:rsidR="003A6706">
        <w:rPr>
          <w:rFonts w:eastAsia="Times New Roman"/>
          <w:color w:val="000000" w:themeColor="text1"/>
        </w:rPr>
        <w:t xml:space="preserve">that acts similarly to allolactose in that it takes off a repressor </w:t>
      </w:r>
      <w:r w:rsidR="008B11D2">
        <w:rPr>
          <w:rFonts w:eastAsia="Times New Roman"/>
          <w:color w:val="000000" w:themeColor="text1"/>
        </w:rPr>
        <w:t>for the lac operon</w:t>
      </w:r>
      <w:r w:rsidR="004A3A15">
        <w:rPr>
          <w:rFonts w:eastAsia="Times New Roman"/>
          <w:color w:val="000000" w:themeColor="text1"/>
        </w:rPr>
        <w:t xml:space="preserve"> [</w:t>
      </w:r>
      <w:r w:rsidR="00DF549E">
        <w:rPr>
          <w:rFonts w:eastAsia="Times New Roman"/>
          <w:color w:val="000000" w:themeColor="text1"/>
        </w:rPr>
        <w:t>7</w:t>
      </w:r>
      <w:r w:rsidR="004A3A15">
        <w:rPr>
          <w:rFonts w:eastAsia="Times New Roman"/>
          <w:color w:val="000000" w:themeColor="text1"/>
        </w:rPr>
        <w:t>]</w:t>
      </w:r>
      <w:r w:rsidR="008B11D2">
        <w:rPr>
          <w:rFonts w:eastAsia="Times New Roman"/>
          <w:color w:val="000000" w:themeColor="text1"/>
        </w:rPr>
        <w:t xml:space="preserve">. Though the actual components of the vector were undisclosed, we can assume that by the addition of IPTG, which is commonly used for </w:t>
      </w:r>
      <w:r w:rsidR="00516C8A">
        <w:rPr>
          <w:rFonts w:eastAsia="Times New Roman"/>
          <w:color w:val="000000" w:themeColor="text1"/>
        </w:rPr>
        <w:t xml:space="preserve">vector expression, </w:t>
      </w:r>
      <w:r w:rsidR="00E56F79">
        <w:rPr>
          <w:rFonts w:eastAsia="Times New Roman"/>
          <w:color w:val="000000" w:themeColor="text1"/>
        </w:rPr>
        <w:t xml:space="preserve">that the vector contained a lac operon </w:t>
      </w:r>
      <w:r w:rsidR="004A3A15">
        <w:rPr>
          <w:rFonts w:eastAsia="Times New Roman"/>
          <w:color w:val="000000" w:themeColor="text1"/>
        </w:rPr>
        <w:t xml:space="preserve">which now included our gene of interest. </w:t>
      </w:r>
      <w:r w:rsidR="00241CA2">
        <w:rPr>
          <w:rFonts w:eastAsia="Times New Roman"/>
          <w:color w:val="000000" w:themeColor="text1"/>
        </w:rPr>
        <w:t xml:space="preserve">In </w:t>
      </w:r>
      <w:proofErr w:type="gramStart"/>
      <w:r w:rsidR="00241CA2">
        <w:rPr>
          <w:rFonts w:eastAsia="Times New Roman"/>
          <w:color w:val="000000" w:themeColor="text1"/>
        </w:rPr>
        <w:t>a proposed</w:t>
      </w:r>
      <w:proofErr w:type="gramEnd"/>
      <w:r w:rsidR="00241CA2">
        <w:rPr>
          <w:rFonts w:eastAsia="Times New Roman"/>
          <w:color w:val="000000" w:themeColor="text1"/>
        </w:rPr>
        <w:t xml:space="preserve"> architecture shown in Figure 4, the IPTG would most likely bind to the </w:t>
      </w:r>
      <w:r w:rsidR="00D377B0">
        <w:rPr>
          <w:rFonts w:eastAsia="Times New Roman"/>
          <w:color w:val="000000" w:themeColor="text1"/>
        </w:rPr>
        <w:t>repressor found on the T7 promoter</w:t>
      </w:r>
      <w:r w:rsidR="00A82E60">
        <w:rPr>
          <w:rFonts w:eastAsia="Times New Roman"/>
          <w:color w:val="000000" w:themeColor="text1"/>
        </w:rPr>
        <w:t>, allowing for the transcription of the gene of interest that was most likely introduced in the ORF</w:t>
      </w:r>
      <w:r w:rsidR="008B26D1">
        <w:rPr>
          <w:rFonts w:eastAsia="Times New Roman"/>
          <w:color w:val="000000" w:themeColor="text1"/>
        </w:rPr>
        <w:t xml:space="preserve"> region [</w:t>
      </w:r>
      <w:r w:rsidR="007A7F3E">
        <w:rPr>
          <w:rFonts w:eastAsia="Times New Roman"/>
          <w:color w:val="000000" w:themeColor="text1"/>
        </w:rPr>
        <w:t>7</w:t>
      </w:r>
      <w:r w:rsidR="008B26D1">
        <w:rPr>
          <w:rFonts w:eastAsia="Times New Roman"/>
          <w:color w:val="000000" w:themeColor="text1"/>
        </w:rPr>
        <w:t>].</w:t>
      </w:r>
    </w:p>
    <w:p w14:paraId="77B78D93" w14:textId="092B4BA0" w:rsidR="00841BAB" w:rsidRDefault="00841BAB" w:rsidP="00841BAB">
      <w:pPr>
        <w:pStyle w:val="NormalWeb"/>
        <w:spacing w:before="0" w:beforeAutospacing="0" w:after="160" w:afterAutospacing="0" w:line="360" w:lineRule="auto"/>
        <w:jc w:val="center"/>
        <w:rPr>
          <w:rFonts w:eastAsia="Times New Roman"/>
          <w:color w:val="000000" w:themeColor="text1"/>
        </w:rPr>
      </w:pPr>
      <w:r>
        <w:rPr>
          <w:noProof/>
        </w:rPr>
        <w:drawing>
          <wp:inline distT="0" distB="0" distL="0" distR="0" wp14:anchorId="68B6F4A6" wp14:editId="2E38CD6B">
            <wp:extent cx="4645152" cy="2762774"/>
            <wp:effectExtent l="0" t="0" r="3175" b="0"/>
            <wp:docPr id="559178483" name="Picture 1" descr="PET vector, lacI gene, LacO, T7 Promo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ET vector, lacI gene, LacO, T7 Promoter"/>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651088" cy="2766305"/>
                    </a:xfrm>
                    <a:prstGeom prst="rect">
                      <a:avLst/>
                    </a:prstGeom>
                    <a:noFill/>
                    <a:ln>
                      <a:noFill/>
                    </a:ln>
                  </pic:spPr>
                </pic:pic>
              </a:graphicData>
            </a:graphic>
          </wp:inline>
        </w:drawing>
      </w:r>
    </w:p>
    <w:p w14:paraId="7D67AE0A" w14:textId="32AD2081" w:rsidR="000D389E" w:rsidRDefault="0069692B" w:rsidP="003D7EAD">
      <w:pPr>
        <w:pStyle w:val="NormalWeb"/>
        <w:spacing w:before="0" w:beforeAutospacing="0" w:after="160" w:afterAutospacing="0" w:line="360" w:lineRule="auto"/>
        <w:jc w:val="center"/>
        <w:rPr>
          <w:rFonts w:eastAsia="Times New Roman"/>
        </w:rPr>
      </w:pPr>
      <w:r w:rsidRPr="003D7EAD">
        <w:rPr>
          <w:rFonts w:eastAsia="Times New Roman"/>
          <w:b/>
          <w:bCs/>
        </w:rPr>
        <w:t xml:space="preserve">Figure </w:t>
      </w:r>
      <w:r w:rsidRPr="003D7EAD">
        <w:rPr>
          <w:rFonts w:eastAsia="Times New Roman"/>
          <w:b/>
          <w:bCs/>
        </w:rPr>
        <w:t>4</w:t>
      </w:r>
      <w:r w:rsidRPr="003D7EAD">
        <w:rPr>
          <w:rFonts w:eastAsia="Times New Roman"/>
          <w:b/>
          <w:bCs/>
        </w:rPr>
        <w:t>.</w:t>
      </w:r>
      <w:r>
        <w:rPr>
          <w:rFonts w:eastAsia="Times New Roman"/>
        </w:rPr>
        <w:t xml:space="preserve"> </w:t>
      </w:r>
      <w:r>
        <w:rPr>
          <w:rFonts w:eastAsia="Times New Roman"/>
        </w:rPr>
        <w:t xml:space="preserve">Basic Vector Architecture. </w:t>
      </w:r>
      <w:r w:rsidR="000E360C">
        <w:rPr>
          <w:rFonts w:eastAsia="Times New Roman"/>
        </w:rPr>
        <w:t xml:space="preserve">ORF site as the proposed site of </w:t>
      </w:r>
      <w:r w:rsidR="000D389E">
        <w:rPr>
          <w:rFonts w:eastAsia="Times New Roman"/>
        </w:rPr>
        <w:t>gene of interest.</w:t>
      </w:r>
      <w:r w:rsidR="008B26D1">
        <w:rPr>
          <w:rFonts w:eastAsia="Times New Roman"/>
        </w:rPr>
        <w:t xml:space="preserve"> [</w:t>
      </w:r>
      <w:r w:rsidR="007A7F3E">
        <w:rPr>
          <w:rFonts w:eastAsia="Times New Roman"/>
        </w:rPr>
        <w:t>7</w:t>
      </w:r>
      <w:r w:rsidR="008B26D1">
        <w:rPr>
          <w:rFonts w:eastAsia="Times New Roman"/>
        </w:rPr>
        <w:t>]</w:t>
      </w:r>
    </w:p>
    <w:p w14:paraId="3208ED4B" w14:textId="52771383" w:rsidR="00841BAB" w:rsidRDefault="00241CA2" w:rsidP="00120C49">
      <w:pPr>
        <w:pStyle w:val="NormalWeb"/>
        <w:spacing w:before="0" w:beforeAutospacing="0" w:after="160" w:afterAutospacing="0" w:line="360" w:lineRule="auto"/>
        <w:ind w:firstLine="720"/>
        <w:rPr>
          <w:rFonts w:eastAsia="Times New Roman"/>
          <w:color w:val="000000" w:themeColor="text1"/>
        </w:rPr>
      </w:pPr>
      <w:r>
        <w:rPr>
          <w:rFonts w:eastAsia="Times New Roman"/>
          <w:color w:val="000000" w:themeColor="text1"/>
        </w:rPr>
        <w:t>As</w:t>
      </w:r>
      <w:r w:rsidR="008B26D1">
        <w:rPr>
          <w:rFonts w:eastAsia="Times New Roman"/>
          <w:color w:val="000000" w:themeColor="text1"/>
        </w:rPr>
        <w:t xml:space="preserve"> the gene of interest is expressed, </w:t>
      </w:r>
      <w:r w:rsidR="00187140">
        <w:rPr>
          <w:rFonts w:eastAsia="Times New Roman"/>
          <w:color w:val="000000" w:themeColor="text1"/>
        </w:rPr>
        <w:t>the product</w:t>
      </w:r>
      <w:r w:rsidR="004500BF">
        <w:rPr>
          <w:rFonts w:eastAsia="Times New Roman"/>
          <w:color w:val="000000" w:themeColor="text1"/>
        </w:rPr>
        <w:t xml:space="preserve"> of BSMT1</w:t>
      </w:r>
      <w:r w:rsidR="00187140">
        <w:rPr>
          <w:rFonts w:eastAsia="Times New Roman"/>
          <w:color w:val="000000" w:themeColor="text1"/>
        </w:rPr>
        <w:t xml:space="preserve"> is</w:t>
      </w:r>
      <w:r w:rsidR="004500BF">
        <w:rPr>
          <w:rFonts w:eastAsia="Times New Roman"/>
          <w:color w:val="000000" w:themeColor="text1"/>
        </w:rPr>
        <w:t xml:space="preserve"> a</w:t>
      </w:r>
      <w:r w:rsidR="00187140">
        <w:rPr>
          <w:rFonts w:eastAsia="Times New Roman"/>
          <w:color w:val="000000" w:themeColor="text1"/>
        </w:rPr>
        <w:t xml:space="preserve"> </w:t>
      </w:r>
      <w:r w:rsidR="00F675FA">
        <w:rPr>
          <w:rFonts w:eastAsia="Times New Roman"/>
          <w:color w:val="000000" w:themeColor="text1"/>
        </w:rPr>
        <w:t>carboxyl methyltransferase</w:t>
      </w:r>
      <w:r w:rsidR="007A7C23">
        <w:rPr>
          <w:rFonts w:eastAsia="Times New Roman"/>
          <w:color w:val="000000" w:themeColor="text1"/>
        </w:rPr>
        <w:t>.</w:t>
      </w:r>
      <w:r w:rsidR="00F675FA">
        <w:rPr>
          <w:rFonts w:eastAsia="Times New Roman"/>
          <w:color w:val="000000" w:themeColor="text1"/>
        </w:rPr>
        <w:t xml:space="preserve"> </w:t>
      </w:r>
      <w:r w:rsidR="007A7C23">
        <w:rPr>
          <w:rFonts w:eastAsia="Times New Roman"/>
          <w:color w:val="000000" w:themeColor="text1"/>
        </w:rPr>
        <w:t>A</w:t>
      </w:r>
      <w:r w:rsidR="00F675FA">
        <w:rPr>
          <w:rFonts w:eastAsia="Times New Roman"/>
          <w:color w:val="000000" w:themeColor="text1"/>
        </w:rPr>
        <w:t xml:space="preserve">s the name implies, </w:t>
      </w:r>
      <w:r w:rsidR="007A7C23">
        <w:rPr>
          <w:rFonts w:eastAsia="Times New Roman"/>
          <w:color w:val="000000" w:themeColor="text1"/>
        </w:rPr>
        <w:t>th</w:t>
      </w:r>
      <w:r w:rsidR="00F675FA">
        <w:rPr>
          <w:rFonts w:eastAsia="Times New Roman"/>
          <w:color w:val="000000" w:themeColor="text1"/>
        </w:rPr>
        <w:t>is</w:t>
      </w:r>
      <w:r w:rsidR="007A7C23">
        <w:rPr>
          <w:rFonts w:eastAsia="Times New Roman"/>
          <w:color w:val="000000" w:themeColor="text1"/>
        </w:rPr>
        <w:t xml:space="preserve"> is</w:t>
      </w:r>
      <w:r w:rsidR="00F675FA">
        <w:rPr>
          <w:rFonts w:eastAsia="Times New Roman"/>
          <w:color w:val="000000" w:themeColor="text1"/>
        </w:rPr>
        <w:t xml:space="preserve"> an enzyme used for transferring a methyl group </w:t>
      </w:r>
      <w:r w:rsidR="0098627A">
        <w:rPr>
          <w:rFonts w:eastAsia="Times New Roman"/>
          <w:color w:val="000000" w:themeColor="text1"/>
        </w:rPr>
        <w:t>to the hydroxyl oxygen</w:t>
      </w:r>
      <w:r w:rsidR="0042197A">
        <w:rPr>
          <w:rFonts w:eastAsia="Times New Roman"/>
          <w:color w:val="000000" w:themeColor="text1"/>
        </w:rPr>
        <w:t xml:space="preserve"> found on carboxylic acids</w:t>
      </w:r>
      <w:r w:rsidR="00CC2A60">
        <w:rPr>
          <w:rFonts w:eastAsia="Times New Roman"/>
          <w:color w:val="000000" w:themeColor="text1"/>
        </w:rPr>
        <w:t>, as shown in Figure 5</w:t>
      </w:r>
      <w:r w:rsidR="0042197A">
        <w:rPr>
          <w:rFonts w:eastAsia="Times New Roman"/>
          <w:color w:val="000000" w:themeColor="text1"/>
        </w:rPr>
        <w:t xml:space="preserve">. </w:t>
      </w:r>
      <w:r w:rsidR="005A0D54">
        <w:rPr>
          <w:rFonts w:eastAsia="Times New Roman"/>
          <w:color w:val="000000" w:themeColor="text1"/>
        </w:rPr>
        <w:t>This process requires salicylic acid, which was introduced alongside I</w:t>
      </w:r>
      <w:r w:rsidR="00D961BD">
        <w:rPr>
          <w:rFonts w:eastAsia="Times New Roman"/>
          <w:color w:val="000000" w:themeColor="text1"/>
        </w:rPr>
        <w:t>PTG</w:t>
      </w:r>
      <w:r w:rsidR="00DA365C">
        <w:rPr>
          <w:rFonts w:eastAsia="Times New Roman"/>
          <w:color w:val="000000" w:themeColor="text1"/>
        </w:rPr>
        <w:t xml:space="preserve">, </w:t>
      </w:r>
      <w:r w:rsidR="00DA365C">
        <w:rPr>
          <w:rFonts w:eastAsia="Times New Roman"/>
          <w:color w:val="000000" w:themeColor="text1"/>
        </w:rPr>
        <w:t>to make the wintergreen smell</w:t>
      </w:r>
      <w:r w:rsidR="00DA365C">
        <w:rPr>
          <w:rFonts w:eastAsia="Times New Roman"/>
          <w:color w:val="000000" w:themeColor="text1"/>
        </w:rPr>
        <w:t xml:space="preserve"> given by </w:t>
      </w:r>
      <w:r w:rsidR="00113A73">
        <w:rPr>
          <w:rFonts w:eastAsia="Times New Roman"/>
          <w:color w:val="000000" w:themeColor="text1"/>
        </w:rPr>
        <w:t>methylsalicylate</w:t>
      </w:r>
      <w:r w:rsidR="00D961BD">
        <w:rPr>
          <w:rFonts w:eastAsia="Times New Roman"/>
          <w:color w:val="000000" w:themeColor="text1"/>
        </w:rPr>
        <w:t>.</w:t>
      </w:r>
    </w:p>
    <w:p w14:paraId="00E874CA" w14:textId="2BB8B6EB" w:rsidR="0039044E" w:rsidRDefault="0039044E" w:rsidP="0039044E">
      <w:pPr>
        <w:pStyle w:val="NormalWeb"/>
        <w:spacing w:before="0" w:beforeAutospacing="0" w:after="160" w:afterAutospacing="0" w:line="360" w:lineRule="auto"/>
        <w:jc w:val="center"/>
        <w:rPr>
          <w:rFonts w:eastAsia="Times New Roman"/>
          <w:color w:val="000000" w:themeColor="text1"/>
        </w:rPr>
      </w:pPr>
      <w:r>
        <w:rPr>
          <w:noProof/>
        </w:rPr>
        <w:drawing>
          <wp:inline distT="0" distB="0" distL="0" distR="0" wp14:anchorId="51141567" wp14:editId="038E890D">
            <wp:extent cx="5073206" cy="2062887"/>
            <wp:effectExtent l="0" t="0" r="0" b="0"/>
            <wp:docPr id="1302253576" name="Picture 2" descr="A diagram of a purple pil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53576" name="Picture 2" descr="A diagram of a purple pill&#10;&#10;AI-generated content may be incorrect."/>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081417" cy="2066226"/>
                    </a:xfrm>
                    <a:prstGeom prst="rect">
                      <a:avLst/>
                    </a:prstGeom>
                    <a:noFill/>
                    <a:ln>
                      <a:noFill/>
                    </a:ln>
                  </pic:spPr>
                </pic:pic>
              </a:graphicData>
            </a:graphic>
          </wp:inline>
        </w:drawing>
      </w:r>
    </w:p>
    <w:p w14:paraId="30F1D043" w14:textId="34EA7BB4" w:rsidR="00C84E16" w:rsidRPr="00C84E16" w:rsidRDefault="00C84E16" w:rsidP="00C84E16">
      <w:pPr>
        <w:pStyle w:val="NormalWeb"/>
        <w:spacing w:before="0" w:beforeAutospacing="0" w:after="160" w:afterAutospacing="0" w:line="360" w:lineRule="auto"/>
        <w:jc w:val="center"/>
        <w:rPr>
          <w:rFonts w:eastAsia="Times New Roman"/>
        </w:rPr>
      </w:pPr>
      <w:r w:rsidRPr="003D7EAD">
        <w:rPr>
          <w:rFonts w:eastAsia="Times New Roman"/>
          <w:b/>
          <w:bCs/>
        </w:rPr>
        <w:t xml:space="preserve">Figure </w:t>
      </w:r>
      <w:r>
        <w:rPr>
          <w:rFonts w:eastAsia="Times New Roman"/>
          <w:b/>
          <w:bCs/>
        </w:rPr>
        <w:t>5</w:t>
      </w:r>
      <w:r w:rsidRPr="003D7EAD">
        <w:rPr>
          <w:rFonts w:eastAsia="Times New Roman"/>
          <w:b/>
          <w:bCs/>
        </w:rPr>
        <w:t>.</w:t>
      </w:r>
      <w:r>
        <w:rPr>
          <w:rFonts w:eastAsia="Times New Roman"/>
        </w:rPr>
        <w:t xml:space="preserve"> </w:t>
      </w:r>
      <w:r w:rsidR="00976D86">
        <w:rPr>
          <w:rFonts w:eastAsia="Times New Roman"/>
        </w:rPr>
        <w:t xml:space="preserve">Reaction mechanism of </w:t>
      </w:r>
      <w:r w:rsidR="00E019F1">
        <w:rPr>
          <w:rFonts w:eastAsia="Times New Roman"/>
        </w:rPr>
        <w:t>Salicylic</w:t>
      </w:r>
      <w:r w:rsidR="00976D86">
        <w:rPr>
          <w:rFonts w:eastAsia="Times New Roman"/>
        </w:rPr>
        <w:t xml:space="preserve"> acid and BSMT1 [</w:t>
      </w:r>
      <w:r w:rsidR="007A7F3E">
        <w:rPr>
          <w:rFonts w:eastAsia="Times New Roman"/>
        </w:rPr>
        <w:t>9</w:t>
      </w:r>
      <w:r w:rsidR="00976D86">
        <w:rPr>
          <w:rFonts w:eastAsia="Times New Roman"/>
        </w:rPr>
        <w:t>]</w:t>
      </w:r>
    </w:p>
    <w:p w14:paraId="3D45A961" w14:textId="6BB41102" w:rsidR="0069692B" w:rsidRDefault="00D961BD" w:rsidP="00120C49">
      <w:pPr>
        <w:pStyle w:val="NormalWeb"/>
        <w:spacing w:before="0" w:beforeAutospacing="0" w:after="160" w:afterAutospacing="0" w:line="360" w:lineRule="auto"/>
        <w:ind w:firstLine="720"/>
        <w:rPr>
          <w:rFonts w:eastAsia="Times New Roman"/>
          <w:color w:val="000000" w:themeColor="text1"/>
        </w:rPr>
      </w:pPr>
      <w:r>
        <w:rPr>
          <w:rFonts w:eastAsia="Times New Roman"/>
          <w:color w:val="000000" w:themeColor="text1"/>
        </w:rPr>
        <w:t xml:space="preserve">The day after these substrates were added, a smell assay was performed. </w:t>
      </w:r>
      <w:r w:rsidR="00AC68D0">
        <w:rPr>
          <w:rFonts w:eastAsia="Times New Roman"/>
          <w:color w:val="000000" w:themeColor="text1"/>
        </w:rPr>
        <w:t xml:space="preserve">The tubes were shaken prior to smelling, and </w:t>
      </w:r>
      <w:proofErr w:type="gramStart"/>
      <w:r w:rsidR="009F770E">
        <w:rPr>
          <w:rFonts w:eastAsia="Times New Roman"/>
          <w:color w:val="000000" w:themeColor="text1"/>
        </w:rPr>
        <w:t>a positive</w:t>
      </w:r>
      <w:proofErr w:type="gramEnd"/>
      <w:r w:rsidR="009F770E">
        <w:rPr>
          <w:rFonts w:eastAsia="Times New Roman"/>
          <w:color w:val="000000" w:themeColor="text1"/>
        </w:rPr>
        <w:t xml:space="preserve"> control of pure wintergreen extract and a negative control of </w:t>
      </w:r>
      <w:r w:rsidR="008034CE">
        <w:rPr>
          <w:rFonts w:eastAsia="Times New Roman"/>
          <w:color w:val="000000" w:themeColor="text1"/>
        </w:rPr>
        <w:t xml:space="preserve">a </w:t>
      </w:r>
      <w:r w:rsidR="009F770E">
        <w:rPr>
          <w:rFonts w:eastAsia="Times New Roman"/>
          <w:color w:val="000000" w:themeColor="text1"/>
        </w:rPr>
        <w:t xml:space="preserve">normal </w:t>
      </w:r>
      <w:r w:rsidR="009F770E" w:rsidRPr="005220F7">
        <w:rPr>
          <w:rFonts w:eastAsia="Times New Roman"/>
          <w:i/>
          <w:iCs/>
          <w:color w:val="000000" w:themeColor="text1"/>
        </w:rPr>
        <w:t>E. coli</w:t>
      </w:r>
      <w:r w:rsidR="009F770E">
        <w:rPr>
          <w:rFonts w:eastAsia="Times New Roman"/>
          <w:color w:val="000000" w:themeColor="text1"/>
        </w:rPr>
        <w:t xml:space="preserve"> culture </w:t>
      </w:r>
      <w:r w:rsidR="008034CE">
        <w:rPr>
          <w:rFonts w:eastAsia="Times New Roman"/>
          <w:color w:val="000000" w:themeColor="text1"/>
        </w:rPr>
        <w:t>w</w:t>
      </w:r>
      <w:r w:rsidR="004D2D3F">
        <w:rPr>
          <w:rFonts w:eastAsia="Times New Roman"/>
          <w:color w:val="000000" w:themeColor="text1"/>
        </w:rPr>
        <w:t>ere</w:t>
      </w:r>
      <w:r w:rsidR="008034CE">
        <w:rPr>
          <w:rFonts w:eastAsia="Times New Roman"/>
          <w:color w:val="000000" w:themeColor="text1"/>
        </w:rPr>
        <w:t xml:space="preserve"> used. Though my olfactory sense is not ideal, </w:t>
      </w:r>
      <w:r w:rsidR="005308A7">
        <w:rPr>
          <w:rFonts w:eastAsia="Times New Roman"/>
          <w:color w:val="000000" w:themeColor="text1"/>
        </w:rPr>
        <w:t xml:space="preserve">cross checking between peers and the instructor proved the experiment was a success through the creation of a </w:t>
      </w:r>
      <w:r w:rsidR="00C84E16">
        <w:rPr>
          <w:rFonts w:eastAsia="Times New Roman"/>
          <w:color w:val="000000" w:themeColor="text1"/>
        </w:rPr>
        <w:t xml:space="preserve">wintergreen scent. </w:t>
      </w:r>
      <w:r w:rsidR="002B2DA7">
        <w:rPr>
          <w:rFonts w:eastAsia="Times New Roman"/>
          <w:color w:val="000000" w:themeColor="text1"/>
        </w:rPr>
        <w:t xml:space="preserve">This experiment shows the basics of the powerful use of </w:t>
      </w:r>
      <w:r w:rsidR="00E95264">
        <w:rPr>
          <w:rFonts w:eastAsia="Times New Roman"/>
          <w:color w:val="000000" w:themeColor="text1"/>
        </w:rPr>
        <w:t xml:space="preserve">synthetic biology. Through the utilization of a variety of techniques, we can “hijack” naturally </w:t>
      </w:r>
      <w:r w:rsidR="00D207A9">
        <w:rPr>
          <w:rFonts w:eastAsia="Times New Roman"/>
          <w:color w:val="000000" w:themeColor="text1"/>
        </w:rPr>
        <w:t xml:space="preserve">occurring </w:t>
      </w:r>
      <w:r w:rsidR="00E95264">
        <w:rPr>
          <w:rFonts w:eastAsia="Times New Roman"/>
          <w:color w:val="000000" w:themeColor="text1"/>
        </w:rPr>
        <w:t>processes to create what we want, of which in this case was a wintergreen smell.</w:t>
      </w:r>
      <w:r w:rsidR="00552A7D">
        <w:rPr>
          <w:rFonts w:eastAsia="Times New Roman"/>
          <w:color w:val="000000" w:themeColor="text1"/>
        </w:rPr>
        <w:t xml:space="preserve"> This process </w:t>
      </w:r>
      <w:r w:rsidR="00A75FD8">
        <w:rPr>
          <w:rFonts w:eastAsia="Times New Roman"/>
          <w:color w:val="000000" w:themeColor="text1"/>
        </w:rPr>
        <w:t xml:space="preserve">is widely used in parts in many laboratories. In the future, we could expect to see even more modifications </w:t>
      </w:r>
      <w:r w:rsidR="00852335">
        <w:rPr>
          <w:rFonts w:eastAsia="Times New Roman"/>
          <w:color w:val="000000" w:themeColor="text1"/>
        </w:rPr>
        <w:t>to</w:t>
      </w:r>
      <w:r w:rsidR="00A75FD8">
        <w:rPr>
          <w:rFonts w:eastAsia="Times New Roman"/>
          <w:color w:val="000000" w:themeColor="text1"/>
        </w:rPr>
        <w:t xml:space="preserve"> these steps as more efficient and </w:t>
      </w:r>
      <w:r w:rsidR="00BC3D58">
        <w:rPr>
          <w:rFonts w:eastAsia="Times New Roman"/>
          <w:color w:val="000000" w:themeColor="text1"/>
        </w:rPr>
        <w:t>cost-effective</w:t>
      </w:r>
      <w:r w:rsidR="00852335">
        <w:rPr>
          <w:rFonts w:eastAsia="Times New Roman"/>
          <w:color w:val="000000" w:themeColor="text1"/>
        </w:rPr>
        <w:t xml:space="preserve"> methods are developed. </w:t>
      </w:r>
    </w:p>
    <w:p w14:paraId="0D0D66C0" w14:textId="77777777" w:rsidR="006F285A" w:rsidRDefault="006F285A">
      <w:pPr>
        <w:spacing w:line="259" w:lineRule="auto"/>
        <w:rPr>
          <w:rFonts w:ascii="Times New Roman" w:eastAsia="Times New Roman" w:hAnsi="Times New Roman" w:cs="Times New Roman"/>
          <w:sz w:val="28"/>
          <w:szCs w:val="28"/>
          <w:u w:val="single"/>
        </w:rPr>
      </w:pPr>
      <w:r>
        <w:rPr>
          <w:rFonts w:ascii="Times New Roman" w:eastAsia="Times New Roman" w:hAnsi="Times New Roman" w:cs="Times New Roman"/>
          <w:sz w:val="28"/>
          <w:szCs w:val="28"/>
          <w:u w:val="single"/>
        </w:rPr>
        <w:br w:type="page"/>
      </w:r>
    </w:p>
    <w:p w14:paraId="271AE168" w14:textId="5D61D3F6" w:rsidR="00B151D5" w:rsidRDefault="00B151D5" w:rsidP="00B151D5">
      <w:pPr>
        <w:spacing w:line="360" w:lineRule="auto"/>
        <w:rPr>
          <w:rFonts w:ascii="Times New Roman" w:eastAsia="Times New Roman" w:hAnsi="Times New Roman" w:cs="Times New Roman"/>
          <w:sz w:val="28"/>
          <w:szCs w:val="28"/>
          <w:u w:val="single"/>
        </w:rPr>
      </w:pPr>
      <w:commentRangeStart w:id="19"/>
      <w:r w:rsidRPr="415EB336">
        <w:rPr>
          <w:rFonts w:ascii="Times New Roman" w:eastAsia="Times New Roman" w:hAnsi="Times New Roman" w:cs="Times New Roman"/>
          <w:sz w:val="28"/>
          <w:szCs w:val="28"/>
          <w:u w:val="single"/>
        </w:rPr>
        <w:t>References</w:t>
      </w:r>
      <w:commentRangeEnd w:id="19"/>
      <w:r>
        <w:rPr>
          <w:rStyle w:val="CommentReference"/>
        </w:rPr>
        <w:commentReference w:id="19"/>
      </w:r>
      <w:r w:rsidRPr="415EB336">
        <w:rPr>
          <w:rFonts w:ascii="Times New Roman" w:eastAsia="Times New Roman" w:hAnsi="Times New Roman" w:cs="Times New Roman"/>
          <w:sz w:val="28"/>
          <w:szCs w:val="28"/>
          <w:u w:val="single"/>
        </w:rPr>
        <w:t>:</w:t>
      </w:r>
    </w:p>
    <w:p w14:paraId="3BD5FB92" w14:textId="2723F5E6" w:rsidR="0096030F" w:rsidRPr="0096030F" w:rsidRDefault="00361CD2" w:rsidP="009D124E">
      <w:pPr>
        <w:pStyle w:val="NormalWeb"/>
        <w:spacing w:line="360" w:lineRule="auto"/>
        <w:ind w:left="720" w:hanging="720"/>
        <w:rPr>
          <w:rFonts w:eastAsia="Times New Roman"/>
        </w:rPr>
      </w:pPr>
      <w:r>
        <w:rPr>
          <w:rFonts w:eastAsia="Times New Roman"/>
        </w:rPr>
        <w:t>[</w:t>
      </w:r>
      <w:r w:rsidR="009D124E" w:rsidRPr="009D124E">
        <w:rPr>
          <w:rFonts w:eastAsia="Times New Roman"/>
        </w:rPr>
        <w:t>1</w:t>
      </w:r>
      <w:r>
        <w:rPr>
          <w:rFonts w:eastAsia="Times New Roman"/>
        </w:rPr>
        <w:t>]</w:t>
      </w:r>
      <w:r w:rsidR="009D124E">
        <w:rPr>
          <w:rFonts w:eastAsia="Times New Roman"/>
          <w:i/>
          <w:iCs/>
        </w:rPr>
        <w:t xml:space="preserve"> </w:t>
      </w:r>
      <w:r w:rsidR="0096030F" w:rsidRPr="0096030F">
        <w:rPr>
          <w:rFonts w:eastAsia="Times New Roman"/>
          <w:i/>
          <w:iCs/>
        </w:rPr>
        <w:t xml:space="preserve">CACL2 Transformation Technique - </w:t>
      </w:r>
      <w:proofErr w:type="spellStart"/>
      <w:r w:rsidR="0096030F" w:rsidRPr="0096030F">
        <w:rPr>
          <w:rFonts w:eastAsia="Times New Roman"/>
          <w:i/>
          <w:iCs/>
        </w:rPr>
        <w:t>MyBioSource</w:t>
      </w:r>
      <w:proofErr w:type="spellEnd"/>
      <w:r w:rsidR="0096030F" w:rsidRPr="0096030F">
        <w:rPr>
          <w:rFonts w:eastAsia="Times New Roman"/>
          <w:i/>
          <w:iCs/>
        </w:rPr>
        <w:t xml:space="preserve"> Learning Center</w:t>
      </w:r>
      <w:r w:rsidR="0096030F" w:rsidRPr="0096030F">
        <w:rPr>
          <w:rFonts w:eastAsia="Times New Roman"/>
        </w:rPr>
        <w:t xml:space="preserve">. (2023, March 2). </w:t>
      </w:r>
      <w:proofErr w:type="spellStart"/>
      <w:r w:rsidR="0096030F" w:rsidRPr="0096030F">
        <w:rPr>
          <w:rFonts w:eastAsia="Times New Roman"/>
        </w:rPr>
        <w:t>MyBioSource</w:t>
      </w:r>
      <w:proofErr w:type="spellEnd"/>
      <w:r w:rsidR="0096030F" w:rsidRPr="0096030F">
        <w:rPr>
          <w:rFonts w:eastAsia="Times New Roman"/>
        </w:rPr>
        <w:t xml:space="preserve"> Learning Center. https://www.mybiosource.com/learn/testing-procedures/cacl2-transformation-technique</w:t>
      </w:r>
    </w:p>
    <w:p w14:paraId="1B20F113" w14:textId="06E95501" w:rsidR="0096030F" w:rsidRPr="0096030F" w:rsidRDefault="00361CD2" w:rsidP="009D124E">
      <w:pPr>
        <w:pStyle w:val="NormalWeb"/>
        <w:spacing w:line="360" w:lineRule="auto"/>
        <w:ind w:left="720" w:hanging="720"/>
        <w:rPr>
          <w:rFonts w:eastAsia="Times New Roman"/>
        </w:rPr>
      </w:pPr>
      <w:r>
        <w:rPr>
          <w:rFonts w:eastAsia="Times New Roman"/>
        </w:rPr>
        <w:t>[</w:t>
      </w:r>
      <w:r w:rsidR="009D124E">
        <w:rPr>
          <w:rFonts w:eastAsia="Times New Roman"/>
        </w:rPr>
        <w:t>2</w:t>
      </w:r>
      <w:r>
        <w:rPr>
          <w:rFonts w:eastAsia="Times New Roman"/>
        </w:rPr>
        <w:t>]</w:t>
      </w:r>
      <w:r w:rsidR="009D124E">
        <w:rPr>
          <w:rFonts w:eastAsia="Times New Roman"/>
        </w:rPr>
        <w:t xml:space="preserve"> </w:t>
      </w:r>
      <w:r w:rsidR="0096030F" w:rsidRPr="0096030F">
        <w:rPr>
          <w:rFonts w:eastAsia="Times New Roman"/>
        </w:rPr>
        <w:t xml:space="preserve">Chen, A. (2023, October 31). </w:t>
      </w:r>
      <w:r w:rsidR="0096030F" w:rsidRPr="0096030F">
        <w:rPr>
          <w:rFonts w:eastAsia="Times New Roman"/>
          <w:i/>
          <w:iCs/>
        </w:rPr>
        <w:t>DIY Chemically Competent Cells: Easy 10-Step Protocol</w:t>
      </w:r>
      <w:r w:rsidR="0096030F" w:rsidRPr="0096030F">
        <w:rPr>
          <w:rFonts w:eastAsia="Times New Roman"/>
        </w:rPr>
        <w:t>. Bitesize Bio. https://bitesizebio.com/30145/chemically-competent-cells/</w:t>
      </w:r>
    </w:p>
    <w:p w14:paraId="59CD21FE" w14:textId="7A420F73" w:rsidR="0096030F" w:rsidRPr="0096030F" w:rsidRDefault="00361CD2" w:rsidP="009D124E">
      <w:pPr>
        <w:pStyle w:val="NormalWeb"/>
        <w:spacing w:line="360" w:lineRule="auto"/>
        <w:ind w:left="720" w:hanging="720"/>
        <w:rPr>
          <w:rFonts w:eastAsia="Times New Roman"/>
        </w:rPr>
      </w:pPr>
      <w:r>
        <w:rPr>
          <w:rFonts w:eastAsia="Times New Roman"/>
        </w:rPr>
        <w:t>[</w:t>
      </w:r>
      <w:r w:rsidR="009D124E">
        <w:rPr>
          <w:rFonts w:eastAsia="Times New Roman"/>
        </w:rPr>
        <w:t>3</w:t>
      </w:r>
      <w:r>
        <w:rPr>
          <w:rFonts w:eastAsia="Times New Roman"/>
        </w:rPr>
        <w:t>]</w:t>
      </w:r>
      <w:r w:rsidR="009D124E">
        <w:rPr>
          <w:rFonts w:eastAsia="Times New Roman"/>
          <w:i/>
          <w:iCs/>
        </w:rPr>
        <w:t xml:space="preserve"> </w:t>
      </w:r>
      <w:r w:rsidR="0096030F" w:rsidRPr="0096030F">
        <w:rPr>
          <w:rFonts w:eastAsia="Times New Roman"/>
          <w:i/>
          <w:iCs/>
        </w:rPr>
        <w:t>EcoRI</w:t>
      </w:r>
      <w:r w:rsidR="0096030F" w:rsidRPr="0096030F">
        <w:rPr>
          <w:rFonts w:eastAsia="Times New Roman"/>
        </w:rPr>
        <w:t>. (n.d.). New England Biolabs. Retrieved April 18, 2025, from https://www.neb.com/en-us/products/r0101-ecori</w:t>
      </w:r>
    </w:p>
    <w:p w14:paraId="2D9E010A" w14:textId="27E34693" w:rsidR="0096030F" w:rsidRPr="0096030F" w:rsidRDefault="00361CD2" w:rsidP="009D124E">
      <w:pPr>
        <w:pStyle w:val="NormalWeb"/>
        <w:spacing w:line="360" w:lineRule="auto"/>
        <w:ind w:left="720" w:hanging="720"/>
        <w:rPr>
          <w:rFonts w:eastAsia="Times New Roman"/>
        </w:rPr>
      </w:pPr>
      <w:r>
        <w:rPr>
          <w:rFonts w:eastAsia="Times New Roman"/>
        </w:rPr>
        <w:t>[</w:t>
      </w:r>
      <w:r w:rsidR="009D124E">
        <w:rPr>
          <w:rFonts w:eastAsia="Times New Roman"/>
        </w:rPr>
        <w:t>4</w:t>
      </w:r>
      <w:r>
        <w:rPr>
          <w:rFonts w:eastAsia="Times New Roman"/>
        </w:rPr>
        <w:t>]</w:t>
      </w:r>
      <w:r w:rsidR="009D124E">
        <w:rPr>
          <w:rFonts w:eastAsia="Times New Roman"/>
        </w:rPr>
        <w:t xml:space="preserve"> </w:t>
      </w:r>
      <w:proofErr w:type="spellStart"/>
      <w:r w:rsidR="0096030F" w:rsidRPr="0096030F">
        <w:rPr>
          <w:rFonts w:eastAsia="Times New Roman"/>
        </w:rPr>
        <w:t>EdvoTek</w:t>
      </w:r>
      <w:proofErr w:type="spellEnd"/>
      <w:r w:rsidR="0096030F" w:rsidRPr="0096030F">
        <w:rPr>
          <w:rFonts w:eastAsia="Times New Roman"/>
        </w:rPr>
        <w:t xml:space="preserve">. (n.d.). </w:t>
      </w:r>
      <w:r w:rsidR="0096030F" w:rsidRPr="0096030F">
        <w:rPr>
          <w:rFonts w:eastAsia="Times New Roman"/>
          <w:i/>
          <w:iCs/>
        </w:rPr>
        <w:t>DNA Standard Marker</w:t>
      </w:r>
      <w:r w:rsidR="0096030F" w:rsidRPr="0096030F">
        <w:rPr>
          <w:rFonts w:eastAsia="Times New Roman"/>
        </w:rPr>
        <w:t>. https://www.edvotek.com/site/pdf/NewStandardMarkers.pdf</w:t>
      </w:r>
    </w:p>
    <w:p w14:paraId="219AA876" w14:textId="19C77FBD" w:rsidR="0096030F" w:rsidRPr="0096030F" w:rsidRDefault="00361CD2" w:rsidP="009D124E">
      <w:pPr>
        <w:pStyle w:val="NormalWeb"/>
        <w:spacing w:line="360" w:lineRule="auto"/>
        <w:ind w:left="720" w:hanging="720"/>
        <w:rPr>
          <w:rFonts w:eastAsia="Times New Roman"/>
        </w:rPr>
      </w:pPr>
      <w:r>
        <w:rPr>
          <w:rFonts w:eastAsia="Times New Roman"/>
        </w:rPr>
        <w:t>[</w:t>
      </w:r>
      <w:r w:rsidR="009D124E">
        <w:rPr>
          <w:rFonts w:eastAsia="Times New Roman"/>
        </w:rPr>
        <w:t>5</w:t>
      </w:r>
      <w:r>
        <w:rPr>
          <w:rFonts w:eastAsia="Times New Roman"/>
        </w:rPr>
        <w:t>]</w:t>
      </w:r>
      <w:r w:rsidR="009D124E">
        <w:rPr>
          <w:rFonts w:eastAsia="Times New Roman"/>
        </w:rPr>
        <w:t xml:space="preserve"> </w:t>
      </w:r>
      <w:r w:rsidR="0096030F" w:rsidRPr="0096030F">
        <w:rPr>
          <w:rFonts w:eastAsia="Times New Roman"/>
        </w:rPr>
        <w:t xml:space="preserve">EDVOTEK, Inc. (2024). Synthetic Biology. In </w:t>
      </w:r>
      <w:r w:rsidR="0096030F" w:rsidRPr="0096030F">
        <w:rPr>
          <w:rFonts w:eastAsia="Times New Roman"/>
          <w:i/>
          <w:iCs/>
        </w:rPr>
        <w:t>EDVO-Kit #331</w:t>
      </w:r>
      <w:r w:rsidR="0096030F" w:rsidRPr="0096030F">
        <w:rPr>
          <w:rFonts w:eastAsia="Times New Roman"/>
        </w:rPr>
        <w:t>. https://www.edvotek.com/site/pdf/331.pdf</w:t>
      </w:r>
    </w:p>
    <w:p w14:paraId="453D89D0" w14:textId="092B4612" w:rsidR="0096030F" w:rsidRPr="0096030F" w:rsidRDefault="00361CD2" w:rsidP="009D124E">
      <w:pPr>
        <w:pStyle w:val="NormalWeb"/>
        <w:spacing w:line="360" w:lineRule="auto"/>
        <w:ind w:left="720" w:hanging="720"/>
        <w:rPr>
          <w:rFonts w:eastAsia="Times New Roman"/>
        </w:rPr>
      </w:pPr>
      <w:r>
        <w:rPr>
          <w:rFonts w:eastAsia="Times New Roman"/>
        </w:rPr>
        <w:t>[</w:t>
      </w:r>
      <w:r w:rsidR="009D124E">
        <w:rPr>
          <w:rFonts w:eastAsia="Times New Roman"/>
        </w:rPr>
        <w:t>6</w:t>
      </w:r>
      <w:r>
        <w:rPr>
          <w:rFonts w:eastAsia="Times New Roman"/>
        </w:rPr>
        <w:t>]</w:t>
      </w:r>
      <w:r w:rsidR="009D124E">
        <w:rPr>
          <w:rFonts w:eastAsia="Times New Roman"/>
          <w:i/>
          <w:iCs/>
        </w:rPr>
        <w:t xml:space="preserve"> </w:t>
      </w:r>
      <w:proofErr w:type="spellStart"/>
      <w:r w:rsidR="0096030F" w:rsidRPr="0096030F">
        <w:rPr>
          <w:rFonts w:eastAsia="Times New Roman"/>
          <w:i/>
          <w:iCs/>
        </w:rPr>
        <w:t>HindIII</w:t>
      </w:r>
      <w:proofErr w:type="spellEnd"/>
      <w:r w:rsidR="0096030F" w:rsidRPr="0096030F">
        <w:rPr>
          <w:rFonts w:eastAsia="Times New Roman"/>
        </w:rPr>
        <w:t>. (n.d.). New England Biolabs. Retrieved April 18, 2025, from https://www.neb.com/en-us/products/r0104-hindiii</w:t>
      </w:r>
    </w:p>
    <w:p w14:paraId="64DCCD52" w14:textId="70EA3AD7" w:rsidR="0096030F" w:rsidRPr="0096030F" w:rsidRDefault="00361CD2" w:rsidP="009D124E">
      <w:pPr>
        <w:pStyle w:val="NormalWeb"/>
        <w:spacing w:line="360" w:lineRule="auto"/>
        <w:ind w:left="720" w:hanging="720"/>
        <w:rPr>
          <w:rFonts w:eastAsia="Times New Roman"/>
        </w:rPr>
      </w:pPr>
      <w:r>
        <w:rPr>
          <w:rFonts w:eastAsia="Times New Roman"/>
        </w:rPr>
        <w:t>[</w:t>
      </w:r>
      <w:r w:rsidR="009D124E">
        <w:rPr>
          <w:rFonts w:eastAsia="Times New Roman"/>
        </w:rPr>
        <w:t>7</w:t>
      </w:r>
      <w:r>
        <w:rPr>
          <w:rFonts w:eastAsia="Times New Roman"/>
        </w:rPr>
        <w:t>]</w:t>
      </w:r>
      <w:r w:rsidR="009D124E">
        <w:rPr>
          <w:rFonts w:eastAsia="Times New Roman"/>
        </w:rPr>
        <w:t xml:space="preserve"> </w:t>
      </w:r>
      <w:r w:rsidR="0096030F" w:rsidRPr="0096030F">
        <w:rPr>
          <w:rFonts w:eastAsia="Times New Roman"/>
        </w:rPr>
        <w:t xml:space="preserve">Kroemer, T. (n.d.). </w:t>
      </w:r>
      <w:r w:rsidR="0096030F" w:rsidRPr="0096030F">
        <w:rPr>
          <w:rFonts w:eastAsia="Times New Roman"/>
          <w:i/>
          <w:iCs/>
        </w:rPr>
        <w:t>How Does IPTG Induction Work?</w:t>
      </w:r>
      <w:r w:rsidR="0096030F" w:rsidRPr="0096030F">
        <w:rPr>
          <w:rFonts w:eastAsia="Times New Roman"/>
        </w:rPr>
        <w:t xml:space="preserve"> </w:t>
      </w:r>
      <w:proofErr w:type="spellStart"/>
      <w:r w:rsidR="0096030F" w:rsidRPr="0096030F">
        <w:rPr>
          <w:rFonts w:eastAsia="Times New Roman"/>
        </w:rPr>
        <w:t>GoldBio</w:t>
      </w:r>
      <w:proofErr w:type="spellEnd"/>
      <w:r w:rsidR="0096030F" w:rsidRPr="0096030F">
        <w:rPr>
          <w:rFonts w:eastAsia="Times New Roman"/>
        </w:rPr>
        <w:t xml:space="preserve"> Gold Biotechnology. Retrieved April 18, 2025, from https://goldbio.com/articles/article/how-does-iptg-induction-work</w:t>
      </w:r>
    </w:p>
    <w:p w14:paraId="05BDBE0D" w14:textId="3641CD6E" w:rsidR="0096030F" w:rsidRPr="0096030F" w:rsidRDefault="00361CD2" w:rsidP="009D124E">
      <w:pPr>
        <w:pStyle w:val="NormalWeb"/>
        <w:spacing w:line="360" w:lineRule="auto"/>
        <w:ind w:left="720" w:hanging="720"/>
        <w:rPr>
          <w:rFonts w:eastAsia="Times New Roman"/>
        </w:rPr>
      </w:pPr>
      <w:r>
        <w:rPr>
          <w:rFonts w:eastAsia="Times New Roman"/>
        </w:rPr>
        <w:t>[</w:t>
      </w:r>
      <w:r w:rsidR="00653476">
        <w:rPr>
          <w:rFonts w:eastAsia="Times New Roman"/>
        </w:rPr>
        <w:t>8</w:t>
      </w:r>
      <w:r>
        <w:rPr>
          <w:rFonts w:eastAsia="Times New Roman"/>
        </w:rPr>
        <w:t>]</w:t>
      </w:r>
      <w:r w:rsidR="00653476">
        <w:rPr>
          <w:rFonts w:eastAsia="Times New Roman"/>
        </w:rPr>
        <w:t xml:space="preserve"> </w:t>
      </w:r>
      <w:r w:rsidR="0096030F" w:rsidRPr="0096030F">
        <w:rPr>
          <w:rFonts w:eastAsia="Times New Roman"/>
        </w:rPr>
        <w:t xml:space="preserve">Ng, D. (2024, July 24). </w:t>
      </w:r>
      <w:r w:rsidR="0096030F" w:rsidRPr="0096030F">
        <w:rPr>
          <w:rFonts w:eastAsia="Times New Roman"/>
          <w:i/>
          <w:iCs/>
        </w:rPr>
        <w:t>A brief history of CRISPR-CAS9 Genome-Editing Tools</w:t>
      </w:r>
      <w:r w:rsidR="0096030F" w:rsidRPr="0096030F">
        <w:rPr>
          <w:rFonts w:eastAsia="Times New Roman"/>
        </w:rPr>
        <w:t>. Bitesize Bio. https://bitesizebio.com/47927/history-crispr/</w:t>
      </w:r>
    </w:p>
    <w:p w14:paraId="1885D51D" w14:textId="7825312E" w:rsidR="0065587B" w:rsidRDefault="00361CD2" w:rsidP="00BF0BD4">
      <w:pPr>
        <w:pStyle w:val="NormalWeb"/>
        <w:spacing w:line="360" w:lineRule="auto"/>
        <w:ind w:left="720" w:hanging="720"/>
      </w:pPr>
      <w:r>
        <w:rPr>
          <w:rFonts w:eastAsia="Times New Roman"/>
        </w:rPr>
        <w:t>[</w:t>
      </w:r>
      <w:r w:rsidR="00653476">
        <w:rPr>
          <w:rFonts w:eastAsia="Times New Roman"/>
        </w:rPr>
        <w:t>9</w:t>
      </w:r>
      <w:r>
        <w:rPr>
          <w:rFonts w:eastAsia="Times New Roman"/>
        </w:rPr>
        <w:t>]</w:t>
      </w:r>
      <w:r w:rsidR="00653476">
        <w:rPr>
          <w:rFonts w:eastAsia="Times New Roman"/>
          <w:i/>
          <w:iCs/>
        </w:rPr>
        <w:t xml:space="preserve"> </w:t>
      </w:r>
      <w:proofErr w:type="spellStart"/>
      <w:r w:rsidR="0096030F" w:rsidRPr="0096030F">
        <w:rPr>
          <w:rFonts w:eastAsia="Times New Roman"/>
          <w:i/>
          <w:iCs/>
        </w:rPr>
        <w:t>Part:BBA</w:t>
      </w:r>
      <w:proofErr w:type="spellEnd"/>
      <w:r w:rsidR="0096030F" w:rsidRPr="0096030F">
        <w:rPr>
          <w:rFonts w:eastAsia="Times New Roman"/>
          <w:i/>
          <w:iCs/>
        </w:rPr>
        <w:t xml:space="preserve"> K1065101 - parts.igem.org</w:t>
      </w:r>
      <w:r w:rsidR="0096030F" w:rsidRPr="0096030F">
        <w:rPr>
          <w:rFonts w:eastAsia="Times New Roman"/>
        </w:rPr>
        <w:t>. (n.d.). https://parts.igem.org/Part:BBa_K1065101</w:t>
      </w:r>
    </w:p>
    <w:sectPr w:rsidR="0065587B" w:rsidSect="00B151D5">
      <w:pgSz w:w="12240" w:h="15840"/>
      <w:pgMar w:top="1440" w:right="1440" w:bottom="1440" w:left="1440" w:header="720" w:footer="720" w:gutter="0"/>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drew R Kalathra" w:date="2025-02-18T13:21:00Z" w:initials="AK">
    <w:p w14:paraId="7E4510E7" w14:textId="77777777" w:rsidR="00B151D5" w:rsidRDefault="00B151D5" w:rsidP="00B151D5">
      <w:pPr>
        <w:pStyle w:val="CommentText"/>
      </w:pPr>
      <w:r>
        <w:rPr>
          <w:rStyle w:val="CommentReference"/>
        </w:rPr>
        <w:annotationRef/>
      </w:r>
      <w:r w:rsidRPr="3F7321FE">
        <w:t>Intro TODO</w:t>
      </w:r>
    </w:p>
  </w:comment>
  <w:comment w:id="1" w:author="Andrew R Kalathra" w:date="2025-04-18T15:42:00Z" w:initials="AK">
    <w:p w14:paraId="7174B91D" w14:textId="77777777" w:rsidR="00491F61" w:rsidRDefault="00491F61" w:rsidP="00491F61">
      <w:pPr>
        <w:pStyle w:val="CommentText"/>
      </w:pPr>
      <w:r>
        <w:rPr>
          <w:rStyle w:val="CommentReference"/>
        </w:rPr>
        <w:annotationRef/>
      </w:r>
      <w:r>
        <w:t>High review</w:t>
      </w:r>
    </w:p>
  </w:comment>
  <w:comment w:id="2" w:author="Andrew R Kalathra" w:date="2025-02-18T13:22:00Z" w:initials="AK">
    <w:p w14:paraId="3AA67577" w14:textId="0B4E10AB" w:rsidR="00BC3739" w:rsidRDefault="00B151D5" w:rsidP="00BC3739">
      <w:pPr>
        <w:pStyle w:val="CommentText"/>
      </w:pPr>
      <w:r>
        <w:rPr>
          <w:rStyle w:val="CommentReference"/>
        </w:rPr>
        <w:annotationRef/>
      </w:r>
      <w:r w:rsidR="00BC3739">
        <w:t>Methodology TODO</w:t>
      </w:r>
    </w:p>
  </w:comment>
  <w:comment w:id="3" w:author="Andrew R Kalathra" w:date="2025-03-30T20:48:00Z" w:initials="AK">
    <w:p w14:paraId="21958036" w14:textId="77777777" w:rsidR="00AA7D0A" w:rsidRDefault="00AA7D0A" w:rsidP="00AA7D0A">
      <w:pPr>
        <w:pStyle w:val="CommentText"/>
      </w:pPr>
      <w:r>
        <w:rPr>
          <w:rStyle w:val="CommentReference"/>
        </w:rPr>
        <w:annotationRef/>
      </w:r>
      <w:r>
        <w:t>High review</w:t>
      </w:r>
    </w:p>
  </w:comment>
  <w:comment w:id="4" w:author="Andrew R Kalathra" w:date="2025-03-19T15:04:00Z" w:initials="AK">
    <w:p w14:paraId="73DFDCF9" w14:textId="44325384" w:rsidR="00A852F9" w:rsidRDefault="00A852F9" w:rsidP="00A852F9">
      <w:pPr>
        <w:pStyle w:val="CommentText"/>
      </w:pPr>
      <w:r>
        <w:rPr>
          <w:rStyle w:val="CommentReference"/>
        </w:rPr>
        <w:annotationRef/>
      </w:r>
      <w:r>
        <w:t>Absolute guess, manual says max speed, max speed of the device (I looked it up) is 14,800 rpm, but Andrew says that 13 sounds right</w:t>
      </w:r>
    </w:p>
  </w:comment>
  <w:comment w:id="5" w:author="Andrew R Kalathra" w:date="2025-03-20T20:39:00Z" w:initials="AK">
    <w:p w14:paraId="614DDEB7" w14:textId="77777777" w:rsidR="00011713" w:rsidRDefault="00011713" w:rsidP="00011713">
      <w:pPr>
        <w:pStyle w:val="CommentText"/>
      </w:pPr>
      <w:r>
        <w:rPr>
          <w:rStyle w:val="CommentReference"/>
        </w:rPr>
        <w:annotationRef/>
      </w:r>
      <w:r>
        <w:t>Andrew was RIGHT!!!!</w:t>
      </w:r>
    </w:p>
  </w:comment>
  <w:comment w:id="6" w:author="Andrew R Kalathra" w:date="2025-03-20T21:13:00Z" w:initials="AK">
    <w:p w14:paraId="4C8CE5D4" w14:textId="77777777" w:rsidR="00335910" w:rsidRDefault="00335910" w:rsidP="00335910">
      <w:pPr>
        <w:pStyle w:val="CommentText"/>
      </w:pPr>
      <w:r>
        <w:rPr>
          <w:rStyle w:val="CommentReference"/>
        </w:rPr>
        <w:annotationRef/>
      </w:r>
      <w:r>
        <w:t xml:space="preserve">Guessing, cuz from the last centrifuge step, there is about 510 </w:t>
      </w:r>
      <w:r>
        <w:rPr>
          <w:color w:val="000000"/>
          <w:lang w:val="el-GR"/>
        </w:rPr>
        <w:t>μL</w:t>
      </w:r>
      <w:r>
        <w:rPr>
          <w:color w:val="000000"/>
        </w:rPr>
        <w:t xml:space="preserve"> left in each tube, not including the pellet volume but just the solutions added volume</w:t>
      </w:r>
    </w:p>
  </w:comment>
  <w:comment w:id="7" w:author="Andrew R Kalathra" w:date="2025-03-19T14:01:00Z" w:initials="AK">
    <w:p w14:paraId="72CADBB9" w14:textId="77777777" w:rsidR="009619AC" w:rsidRDefault="009619AC" w:rsidP="009619AC">
      <w:pPr>
        <w:pStyle w:val="CommentText"/>
      </w:pPr>
      <w:r>
        <w:rPr>
          <w:rStyle w:val="CommentReference"/>
        </w:rPr>
        <w:annotationRef/>
      </w:r>
      <w:r>
        <w:t>Results TODO</w:t>
      </w:r>
    </w:p>
  </w:comment>
  <w:comment w:id="8" w:author="Andrew R Kalathra" w:date="2025-03-30T20:48:00Z" w:initials="AK">
    <w:p w14:paraId="2D7B05C5" w14:textId="77777777" w:rsidR="00AA7D0A" w:rsidRDefault="00AA7D0A" w:rsidP="00AA7D0A">
      <w:pPr>
        <w:pStyle w:val="CommentText"/>
      </w:pPr>
      <w:r>
        <w:rPr>
          <w:rStyle w:val="CommentReference"/>
        </w:rPr>
        <w:annotationRef/>
      </w:r>
      <w:r>
        <w:t>high review</w:t>
      </w:r>
    </w:p>
  </w:comment>
  <w:comment w:id="9" w:author="Andrew R Kalathra" w:date="2025-03-30T19:46:00Z" w:initials="AK">
    <w:p w14:paraId="5EFB06D2" w14:textId="4E32C7C3" w:rsidR="00F915F1" w:rsidRDefault="00F915F1" w:rsidP="00F915F1">
      <w:pPr>
        <w:pStyle w:val="CommentText"/>
      </w:pPr>
      <w:r>
        <w:rPr>
          <w:rStyle w:val="CommentReference"/>
        </w:rPr>
        <w:annotationRef/>
      </w:r>
      <w:r>
        <w:t>I need to know when I used bp first so I can just write the definition out once.</w:t>
      </w:r>
    </w:p>
  </w:comment>
  <w:comment w:id="10" w:author="Andrew R Kalathra" w:date="2025-03-30T19:37:00Z" w:initials="AK">
    <w:p w14:paraId="2BE39156" w14:textId="6EA8E88C" w:rsidR="00CE76D4" w:rsidRDefault="00CE76D4" w:rsidP="00CE76D4">
      <w:pPr>
        <w:pStyle w:val="CommentText"/>
      </w:pPr>
      <w:r>
        <w:rPr>
          <w:rStyle w:val="CommentReference"/>
        </w:rPr>
        <w:annotationRef/>
      </w:r>
      <w:r>
        <w:t>Definetly need to rewrite this</w:t>
      </w:r>
      <w:r>
        <w:br/>
        <w:t>I feel the first and 3</w:t>
      </w:r>
      <w:r>
        <w:rPr>
          <w:vertAlign w:val="superscript"/>
        </w:rPr>
        <w:t>rd</w:t>
      </w:r>
      <w:r>
        <w:t xml:space="preserve"> parts are fine, just that middle sentence is bugging me.</w:t>
      </w:r>
    </w:p>
  </w:comment>
  <w:comment w:id="11" w:author="Andrew R Kalathra" w:date="2025-03-30T20:48:00Z" w:initials="AK">
    <w:p w14:paraId="593C7127" w14:textId="77777777" w:rsidR="004F6CFC" w:rsidRDefault="004F6CFC" w:rsidP="004F6CFC">
      <w:pPr>
        <w:pStyle w:val="CommentText"/>
      </w:pPr>
      <w:r>
        <w:rPr>
          <w:rStyle w:val="CommentReference"/>
        </w:rPr>
        <w:annotationRef/>
      </w:r>
      <w:r>
        <w:t>Still need to work on titles</w:t>
      </w:r>
    </w:p>
  </w:comment>
  <w:comment w:id="12" w:author="Andrew R Kalathra" w:date="2025-03-19T14:00:00Z" w:initials="AK">
    <w:p w14:paraId="20C49FA0" w14:textId="77777777" w:rsidR="009619AC" w:rsidRDefault="009619AC" w:rsidP="009619AC">
      <w:pPr>
        <w:pStyle w:val="CommentText"/>
      </w:pPr>
      <w:r>
        <w:rPr>
          <w:rStyle w:val="CommentReference"/>
        </w:rPr>
        <w:annotationRef/>
      </w:r>
      <w:r>
        <w:t>Discussion TODO</w:t>
      </w:r>
    </w:p>
  </w:comment>
  <w:comment w:id="13" w:author="Andrew R Kalathra" w:date="2025-04-18T15:17:00Z" w:initials="AK">
    <w:p w14:paraId="60A5E618" w14:textId="77777777" w:rsidR="003C027B" w:rsidRDefault="003C027B" w:rsidP="003C027B">
      <w:pPr>
        <w:pStyle w:val="CommentText"/>
      </w:pPr>
      <w:r>
        <w:rPr>
          <w:rStyle w:val="CommentReference"/>
        </w:rPr>
        <w:annotationRef/>
      </w:r>
      <w:r>
        <w:t>High review</w:t>
      </w:r>
    </w:p>
  </w:comment>
  <w:comment w:id="14" w:author="Andrew R Kalathra" w:date="2025-04-02T22:20:00Z" w:initials="AK">
    <w:p w14:paraId="5253DBCF" w14:textId="77777777" w:rsidR="009204CD" w:rsidRDefault="009204CD" w:rsidP="009204CD">
      <w:pPr>
        <w:pStyle w:val="CommentText"/>
      </w:pPr>
      <w:r>
        <w:rPr>
          <w:rStyle w:val="CommentReference"/>
        </w:rPr>
        <w:annotationRef/>
      </w:r>
      <w:r>
        <w:t>Find a source for this</w:t>
      </w:r>
    </w:p>
  </w:comment>
  <w:comment w:id="15" w:author="Andrew R Kalathra" w:date="2025-04-18T16:49:00Z" w:initials="AK">
    <w:p w14:paraId="4E9A9BF1" w14:textId="77777777" w:rsidR="000016AB" w:rsidRDefault="000016AB" w:rsidP="000016AB">
      <w:pPr>
        <w:pStyle w:val="CommentText"/>
      </w:pPr>
      <w:r>
        <w:rPr>
          <w:rStyle w:val="CommentReference"/>
        </w:rPr>
        <w:annotationRef/>
      </w:r>
      <w:r>
        <w:t>Just gonna link a CRISPER article bc techincally that’s what’s going on</w:t>
      </w:r>
    </w:p>
  </w:comment>
  <w:comment w:id="16" w:author="Andrew R Kalathra" w:date="2025-04-16T15:57:00Z" w:initials="AK">
    <w:p w14:paraId="12B8D431" w14:textId="1003E385" w:rsidR="00B42ADE" w:rsidRDefault="00B42ADE" w:rsidP="00B42ADE">
      <w:pPr>
        <w:pStyle w:val="CommentText"/>
      </w:pPr>
      <w:r>
        <w:rPr>
          <w:rStyle w:val="CommentReference"/>
        </w:rPr>
        <w:annotationRef/>
      </w:r>
      <w:r>
        <w:t>Spelling for pilus</w:t>
      </w:r>
    </w:p>
  </w:comment>
  <w:comment w:id="17" w:author="Andrew R Kalathra" w:date="2025-04-17T15:41:00Z" w:initials="AK">
    <w:p w14:paraId="313DF0D8" w14:textId="6C74446F" w:rsidR="008266A0" w:rsidRDefault="00C0050B">
      <w:pPr>
        <w:pStyle w:val="CommentText"/>
      </w:pPr>
      <w:r>
        <w:rPr>
          <w:rStyle w:val="CommentReference"/>
        </w:rPr>
        <w:annotationRef/>
      </w:r>
      <w:r w:rsidRPr="412EFBCF">
        <w:t xml:space="preserve">Need to find </w:t>
      </w:r>
      <w:r w:rsidRPr="412EFBCF">
        <w:t>reason</w:t>
      </w:r>
    </w:p>
  </w:comment>
  <w:comment w:id="18" w:author="Andrew R Kalathra" w:date="2025-04-17T16:14:00Z" w:initials="AK">
    <w:p w14:paraId="5B53C077" w14:textId="189BA458" w:rsidR="008266A0" w:rsidRDefault="00C0050B">
      <w:pPr>
        <w:pStyle w:val="CommentText"/>
      </w:pPr>
      <w:r>
        <w:rPr>
          <w:rStyle w:val="CommentReference"/>
        </w:rPr>
        <w:annotationRef/>
      </w:r>
      <w:r w:rsidRPr="3ADC19BA">
        <w:t>italicize all E. coli at the end</w:t>
      </w:r>
    </w:p>
  </w:comment>
  <w:comment w:id="19" w:author="Andrew R Kalathra" w:date="2025-02-18T13:24:00Z" w:initials="AK">
    <w:p w14:paraId="6FFFCB50" w14:textId="33A847AA" w:rsidR="00B151D5" w:rsidRDefault="00B151D5" w:rsidP="00B151D5">
      <w:pPr>
        <w:pStyle w:val="CommentText"/>
      </w:pPr>
      <w:r>
        <w:rPr>
          <w:rStyle w:val="CommentReference"/>
        </w:rPr>
        <w:annotationRef/>
      </w:r>
      <w:r w:rsidRPr="5B44E55D">
        <w:t>References TODO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7E4510E7" w15:done="1"/>
  <w15:commentEx w15:paraId="7174B91D" w15:paraIdParent="7E4510E7" w15:done="1"/>
  <w15:commentEx w15:paraId="3AA67577" w15:done="1"/>
  <w15:commentEx w15:paraId="21958036" w15:paraIdParent="3AA67577" w15:done="1"/>
  <w15:commentEx w15:paraId="73DFDCF9" w15:done="1"/>
  <w15:commentEx w15:paraId="614DDEB7" w15:paraIdParent="73DFDCF9" w15:done="1"/>
  <w15:commentEx w15:paraId="4C8CE5D4" w15:done="1"/>
  <w15:commentEx w15:paraId="72CADBB9" w15:done="1"/>
  <w15:commentEx w15:paraId="2D7B05C5" w15:paraIdParent="72CADBB9" w15:done="1"/>
  <w15:commentEx w15:paraId="5EFB06D2" w15:done="1"/>
  <w15:commentEx w15:paraId="2BE39156" w15:done="1"/>
  <w15:commentEx w15:paraId="593C7127" w15:done="1"/>
  <w15:commentEx w15:paraId="20C49FA0" w15:done="1"/>
  <w15:commentEx w15:paraId="60A5E618" w15:paraIdParent="20C49FA0" w15:done="1"/>
  <w15:commentEx w15:paraId="5253DBCF" w15:done="1"/>
  <w15:commentEx w15:paraId="4E9A9BF1" w15:paraIdParent="5253DBCF" w15:done="1"/>
  <w15:commentEx w15:paraId="12B8D431" w15:done="1"/>
  <w15:commentEx w15:paraId="313DF0D8" w15:done="1"/>
  <w15:commentEx w15:paraId="5B53C077" w15:done="1"/>
  <w15:commentEx w15:paraId="6FFFCB50"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4BA6C393" w16cex:dateUtc="2025-02-18T19:21:00Z"/>
  <w16cex:commentExtensible w16cex:durableId="3F1C23FA" w16cex:dateUtc="2025-04-18T20:42:00Z"/>
  <w16cex:commentExtensible w16cex:durableId="33D61135" w16cex:dateUtc="2025-02-18T19:22:00Z"/>
  <w16cex:commentExtensible w16cex:durableId="3021BF87" w16cex:dateUtc="2025-03-31T01:48:00Z"/>
  <w16cex:commentExtensible w16cex:durableId="35422224" w16cex:dateUtc="2025-03-19T20:04:00Z"/>
  <w16cex:commentExtensible w16cex:durableId="70784D81" w16cex:dateUtc="2025-03-21T01:39:00Z"/>
  <w16cex:commentExtensible w16cex:durableId="1E0081C4" w16cex:dateUtc="2025-03-21T02:13:00Z"/>
  <w16cex:commentExtensible w16cex:durableId="7CF8E28E" w16cex:dateUtc="2025-03-19T19:01:00Z"/>
  <w16cex:commentExtensible w16cex:durableId="3D69AADD" w16cex:dateUtc="2025-03-31T01:48:00Z"/>
  <w16cex:commentExtensible w16cex:durableId="19E656E9" w16cex:dateUtc="2025-03-31T00:46:00Z"/>
  <w16cex:commentExtensible w16cex:durableId="5B6FE62A" w16cex:dateUtc="2025-03-31T00:37:00Z"/>
  <w16cex:commentExtensible w16cex:durableId="0369A45E" w16cex:dateUtc="2025-03-31T01:48:00Z"/>
  <w16cex:commentExtensible w16cex:durableId="7A92E38E" w16cex:dateUtc="2025-03-19T19:00:00Z"/>
  <w16cex:commentExtensible w16cex:durableId="5ABADD7A" w16cex:dateUtc="2025-04-18T20:17:00Z"/>
  <w16cex:commentExtensible w16cex:durableId="3F1CAF3A" w16cex:dateUtc="2025-04-03T03:20:00Z"/>
  <w16cex:commentExtensible w16cex:durableId="7FC0D6AA" w16cex:dateUtc="2025-04-18T21:49:00Z"/>
  <w16cex:commentExtensible w16cex:durableId="3D1A1A80" w16cex:dateUtc="2025-04-16T20:57:00Z"/>
  <w16cex:commentExtensible w16cex:durableId="17559289" w16cex:dateUtc="2025-04-17T22:41:00Z"/>
  <w16cex:commentExtensible w16cex:durableId="3CA2F558" w16cex:dateUtc="2025-04-17T23:14:00Z"/>
  <w16cex:commentExtensible w16cex:durableId="3307521E" w16cex:dateUtc="2025-02-18T19:24: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7E4510E7" w16cid:durableId="4BA6C393"/>
  <w16cid:commentId w16cid:paraId="7174B91D" w16cid:durableId="3F1C23FA"/>
  <w16cid:commentId w16cid:paraId="3AA67577" w16cid:durableId="33D61135"/>
  <w16cid:commentId w16cid:paraId="21958036" w16cid:durableId="3021BF87"/>
  <w16cid:commentId w16cid:paraId="73DFDCF9" w16cid:durableId="35422224"/>
  <w16cid:commentId w16cid:paraId="614DDEB7" w16cid:durableId="70784D81"/>
  <w16cid:commentId w16cid:paraId="4C8CE5D4" w16cid:durableId="1E0081C4"/>
  <w16cid:commentId w16cid:paraId="72CADBB9" w16cid:durableId="7CF8E28E"/>
  <w16cid:commentId w16cid:paraId="2D7B05C5" w16cid:durableId="3D69AADD"/>
  <w16cid:commentId w16cid:paraId="5EFB06D2" w16cid:durableId="19E656E9"/>
  <w16cid:commentId w16cid:paraId="2BE39156" w16cid:durableId="5B6FE62A"/>
  <w16cid:commentId w16cid:paraId="593C7127" w16cid:durableId="0369A45E"/>
  <w16cid:commentId w16cid:paraId="20C49FA0" w16cid:durableId="7A92E38E"/>
  <w16cid:commentId w16cid:paraId="60A5E618" w16cid:durableId="5ABADD7A"/>
  <w16cid:commentId w16cid:paraId="5253DBCF" w16cid:durableId="3F1CAF3A"/>
  <w16cid:commentId w16cid:paraId="4E9A9BF1" w16cid:durableId="7FC0D6AA"/>
  <w16cid:commentId w16cid:paraId="12B8D431" w16cid:durableId="3D1A1A80"/>
  <w16cid:commentId w16cid:paraId="313DF0D8" w16cid:durableId="17559289"/>
  <w16cid:commentId w16cid:paraId="5B53C077" w16cid:durableId="3CA2F558"/>
  <w16cid:commentId w16cid:paraId="6FFFCB50" w16cid:durableId="3307521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A99F1A" w14:textId="77777777" w:rsidR="00A74EF4" w:rsidRDefault="00A74EF4" w:rsidP="00C703CC">
      <w:pPr>
        <w:spacing w:after="0" w:line="240" w:lineRule="auto"/>
      </w:pPr>
      <w:r>
        <w:separator/>
      </w:r>
    </w:p>
  </w:endnote>
  <w:endnote w:type="continuationSeparator" w:id="0">
    <w:p w14:paraId="0B2CC954" w14:textId="77777777" w:rsidR="00A74EF4" w:rsidRDefault="00A74EF4" w:rsidP="00C703CC">
      <w:pPr>
        <w:spacing w:after="0" w:line="240" w:lineRule="auto"/>
      </w:pPr>
      <w:r>
        <w:continuationSeparator/>
      </w:r>
    </w:p>
  </w:endnote>
  <w:endnote w:type="continuationNotice" w:id="1">
    <w:p w14:paraId="04877844" w14:textId="77777777" w:rsidR="00A74EF4" w:rsidRDefault="00A74EF4">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1E54F9" w14:textId="77777777" w:rsidR="00A74EF4" w:rsidRDefault="00A74EF4" w:rsidP="00C703CC">
      <w:pPr>
        <w:spacing w:after="0" w:line="240" w:lineRule="auto"/>
      </w:pPr>
      <w:r>
        <w:separator/>
      </w:r>
    </w:p>
  </w:footnote>
  <w:footnote w:type="continuationSeparator" w:id="0">
    <w:p w14:paraId="56A6EAB5" w14:textId="77777777" w:rsidR="00A74EF4" w:rsidRDefault="00A74EF4" w:rsidP="00C703CC">
      <w:pPr>
        <w:spacing w:after="0" w:line="240" w:lineRule="auto"/>
      </w:pPr>
      <w:r>
        <w:continuationSeparator/>
      </w:r>
    </w:p>
  </w:footnote>
  <w:footnote w:type="continuationNotice" w:id="1">
    <w:p w14:paraId="41F5E1D0" w14:textId="77777777" w:rsidR="00A74EF4" w:rsidRDefault="00A74EF4">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DEB4CBB"/>
    <w:multiLevelType w:val="hybridMultilevel"/>
    <w:tmpl w:val="AEEABD50"/>
    <w:lvl w:ilvl="0" w:tplc="9EA8359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num w:numId="1" w16cid:durableId="43066919">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w R Kalathra">
    <w15:presenceInfo w15:providerId="AD" w15:userId="S::akalathra@lamar.edu::fb7e99dc-d70a-458f-9a39-01ae14b6c3d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9"/>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73A5"/>
    <w:rsid w:val="000016AB"/>
    <w:rsid w:val="00002579"/>
    <w:rsid w:val="00011156"/>
    <w:rsid w:val="00011713"/>
    <w:rsid w:val="00014C74"/>
    <w:rsid w:val="00027ADB"/>
    <w:rsid w:val="000360E3"/>
    <w:rsid w:val="000425E0"/>
    <w:rsid w:val="00045764"/>
    <w:rsid w:val="00055C0C"/>
    <w:rsid w:val="0006370F"/>
    <w:rsid w:val="000645CD"/>
    <w:rsid w:val="00081C1D"/>
    <w:rsid w:val="0008622E"/>
    <w:rsid w:val="00092062"/>
    <w:rsid w:val="00092181"/>
    <w:rsid w:val="000921E5"/>
    <w:rsid w:val="00095A3F"/>
    <w:rsid w:val="000A0869"/>
    <w:rsid w:val="000B3794"/>
    <w:rsid w:val="000B7F95"/>
    <w:rsid w:val="000C7E03"/>
    <w:rsid w:val="000D1CC8"/>
    <w:rsid w:val="000D389E"/>
    <w:rsid w:val="000E360C"/>
    <w:rsid w:val="000F3C3B"/>
    <w:rsid w:val="000F6469"/>
    <w:rsid w:val="00105E45"/>
    <w:rsid w:val="0010731A"/>
    <w:rsid w:val="00113A73"/>
    <w:rsid w:val="00114449"/>
    <w:rsid w:val="00120C49"/>
    <w:rsid w:val="001224BD"/>
    <w:rsid w:val="0012519C"/>
    <w:rsid w:val="00143F66"/>
    <w:rsid w:val="001461CD"/>
    <w:rsid w:val="00153180"/>
    <w:rsid w:val="0015537C"/>
    <w:rsid w:val="001575BE"/>
    <w:rsid w:val="00157CC6"/>
    <w:rsid w:val="0016457F"/>
    <w:rsid w:val="001664DB"/>
    <w:rsid w:val="001716AC"/>
    <w:rsid w:val="001764BA"/>
    <w:rsid w:val="00182018"/>
    <w:rsid w:val="001826B4"/>
    <w:rsid w:val="00187140"/>
    <w:rsid w:val="00195273"/>
    <w:rsid w:val="0019730C"/>
    <w:rsid w:val="001A6EF7"/>
    <w:rsid w:val="001B03A4"/>
    <w:rsid w:val="001B0913"/>
    <w:rsid w:val="001C1D10"/>
    <w:rsid w:val="001C3968"/>
    <w:rsid w:val="001C49CF"/>
    <w:rsid w:val="001C576C"/>
    <w:rsid w:val="001D3B54"/>
    <w:rsid w:val="001E6FF9"/>
    <w:rsid w:val="002000AC"/>
    <w:rsid w:val="00210E20"/>
    <w:rsid w:val="0021206D"/>
    <w:rsid w:val="0021237D"/>
    <w:rsid w:val="00213189"/>
    <w:rsid w:val="00222F59"/>
    <w:rsid w:val="002250F7"/>
    <w:rsid w:val="00233A61"/>
    <w:rsid w:val="002361C6"/>
    <w:rsid w:val="002366F1"/>
    <w:rsid w:val="00237166"/>
    <w:rsid w:val="002414ED"/>
    <w:rsid w:val="00241CA2"/>
    <w:rsid w:val="00242705"/>
    <w:rsid w:val="002434FE"/>
    <w:rsid w:val="00247528"/>
    <w:rsid w:val="00264FD7"/>
    <w:rsid w:val="00277C58"/>
    <w:rsid w:val="0028426C"/>
    <w:rsid w:val="002A4959"/>
    <w:rsid w:val="002B25F9"/>
    <w:rsid w:val="002B2DA7"/>
    <w:rsid w:val="002B34B6"/>
    <w:rsid w:val="002C1763"/>
    <w:rsid w:val="002C2E97"/>
    <w:rsid w:val="002C6DDD"/>
    <w:rsid w:val="002D1F73"/>
    <w:rsid w:val="002D6816"/>
    <w:rsid w:val="002F39A6"/>
    <w:rsid w:val="00303BF5"/>
    <w:rsid w:val="003054DC"/>
    <w:rsid w:val="00305F20"/>
    <w:rsid w:val="00313442"/>
    <w:rsid w:val="00325442"/>
    <w:rsid w:val="003278D4"/>
    <w:rsid w:val="003324D5"/>
    <w:rsid w:val="00335910"/>
    <w:rsid w:val="00337B7E"/>
    <w:rsid w:val="003408BE"/>
    <w:rsid w:val="003408FA"/>
    <w:rsid w:val="00347F9E"/>
    <w:rsid w:val="003513C3"/>
    <w:rsid w:val="00352359"/>
    <w:rsid w:val="00361CD2"/>
    <w:rsid w:val="0036420F"/>
    <w:rsid w:val="00367928"/>
    <w:rsid w:val="003727DD"/>
    <w:rsid w:val="00382A7A"/>
    <w:rsid w:val="00385E4C"/>
    <w:rsid w:val="00387A80"/>
    <w:rsid w:val="0039044E"/>
    <w:rsid w:val="00390560"/>
    <w:rsid w:val="00390813"/>
    <w:rsid w:val="0039449D"/>
    <w:rsid w:val="00394743"/>
    <w:rsid w:val="00395003"/>
    <w:rsid w:val="003A2089"/>
    <w:rsid w:val="003A3BA0"/>
    <w:rsid w:val="003A56A3"/>
    <w:rsid w:val="003A6706"/>
    <w:rsid w:val="003A70B1"/>
    <w:rsid w:val="003B165B"/>
    <w:rsid w:val="003C027B"/>
    <w:rsid w:val="003C03B3"/>
    <w:rsid w:val="003C183B"/>
    <w:rsid w:val="003C6FF5"/>
    <w:rsid w:val="003D1292"/>
    <w:rsid w:val="003D5ED4"/>
    <w:rsid w:val="003D7EAD"/>
    <w:rsid w:val="003E5A1B"/>
    <w:rsid w:val="00400902"/>
    <w:rsid w:val="004065DF"/>
    <w:rsid w:val="00407F67"/>
    <w:rsid w:val="00410675"/>
    <w:rsid w:val="00412F9E"/>
    <w:rsid w:val="00414F3A"/>
    <w:rsid w:val="0042197A"/>
    <w:rsid w:val="00421EE0"/>
    <w:rsid w:val="00423991"/>
    <w:rsid w:val="0042446B"/>
    <w:rsid w:val="004322CB"/>
    <w:rsid w:val="00434364"/>
    <w:rsid w:val="00446DD1"/>
    <w:rsid w:val="004500BF"/>
    <w:rsid w:val="004605DB"/>
    <w:rsid w:val="00461E73"/>
    <w:rsid w:val="0046374D"/>
    <w:rsid w:val="00463C3C"/>
    <w:rsid w:val="00491F61"/>
    <w:rsid w:val="00492C75"/>
    <w:rsid w:val="004944C1"/>
    <w:rsid w:val="004975E4"/>
    <w:rsid w:val="004A3A15"/>
    <w:rsid w:val="004A47E6"/>
    <w:rsid w:val="004B1FB6"/>
    <w:rsid w:val="004C26EF"/>
    <w:rsid w:val="004C738F"/>
    <w:rsid w:val="004C73A5"/>
    <w:rsid w:val="004D2D3F"/>
    <w:rsid w:val="004D763C"/>
    <w:rsid w:val="004E1745"/>
    <w:rsid w:val="004E2358"/>
    <w:rsid w:val="004E40F2"/>
    <w:rsid w:val="004E6253"/>
    <w:rsid w:val="004F0522"/>
    <w:rsid w:val="004F47E1"/>
    <w:rsid w:val="004F6CFC"/>
    <w:rsid w:val="004F7D03"/>
    <w:rsid w:val="0050509B"/>
    <w:rsid w:val="0050601B"/>
    <w:rsid w:val="005104E6"/>
    <w:rsid w:val="005120BD"/>
    <w:rsid w:val="00515C76"/>
    <w:rsid w:val="00516C8A"/>
    <w:rsid w:val="00517091"/>
    <w:rsid w:val="005206E8"/>
    <w:rsid w:val="005220F7"/>
    <w:rsid w:val="00522A1E"/>
    <w:rsid w:val="005243A0"/>
    <w:rsid w:val="005308A7"/>
    <w:rsid w:val="00537AEE"/>
    <w:rsid w:val="00542EEC"/>
    <w:rsid w:val="00543789"/>
    <w:rsid w:val="00552A7D"/>
    <w:rsid w:val="005561DB"/>
    <w:rsid w:val="00565859"/>
    <w:rsid w:val="005833FC"/>
    <w:rsid w:val="00583CAF"/>
    <w:rsid w:val="00584D4A"/>
    <w:rsid w:val="00592EA7"/>
    <w:rsid w:val="005A0D54"/>
    <w:rsid w:val="005A20D4"/>
    <w:rsid w:val="005A4CEA"/>
    <w:rsid w:val="005A6B38"/>
    <w:rsid w:val="005B058B"/>
    <w:rsid w:val="005B28B2"/>
    <w:rsid w:val="005B7CAB"/>
    <w:rsid w:val="005C1106"/>
    <w:rsid w:val="005C3FDB"/>
    <w:rsid w:val="005D2DFF"/>
    <w:rsid w:val="005D355A"/>
    <w:rsid w:val="005D50B8"/>
    <w:rsid w:val="005D670E"/>
    <w:rsid w:val="005D7EAE"/>
    <w:rsid w:val="005E0000"/>
    <w:rsid w:val="005E0B93"/>
    <w:rsid w:val="005E2931"/>
    <w:rsid w:val="005F06CD"/>
    <w:rsid w:val="005F16AD"/>
    <w:rsid w:val="005F176F"/>
    <w:rsid w:val="005F2759"/>
    <w:rsid w:val="005F3666"/>
    <w:rsid w:val="005F3BC9"/>
    <w:rsid w:val="005F4092"/>
    <w:rsid w:val="005F50E8"/>
    <w:rsid w:val="006053B4"/>
    <w:rsid w:val="006067FE"/>
    <w:rsid w:val="00616704"/>
    <w:rsid w:val="00627022"/>
    <w:rsid w:val="0062706A"/>
    <w:rsid w:val="00631456"/>
    <w:rsid w:val="006438D9"/>
    <w:rsid w:val="00645869"/>
    <w:rsid w:val="00653476"/>
    <w:rsid w:val="0065587B"/>
    <w:rsid w:val="0066072D"/>
    <w:rsid w:val="00667B4D"/>
    <w:rsid w:val="006724E6"/>
    <w:rsid w:val="00677472"/>
    <w:rsid w:val="0068027F"/>
    <w:rsid w:val="00681E08"/>
    <w:rsid w:val="0068451B"/>
    <w:rsid w:val="006869BB"/>
    <w:rsid w:val="00691F01"/>
    <w:rsid w:val="006943A7"/>
    <w:rsid w:val="006960AD"/>
    <w:rsid w:val="006963FD"/>
    <w:rsid w:val="0069692B"/>
    <w:rsid w:val="006A11AF"/>
    <w:rsid w:val="006B3245"/>
    <w:rsid w:val="006C02AA"/>
    <w:rsid w:val="006D0D3C"/>
    <w:rsid w:val="006D1195"/>
    <w:rsid w:val="006D22F7"/>
    <w:rsid w:val="006D3E40"/>
    <w:rsid w:val="006D4D09"/>
    <w:rsid w:val="006D7B7D"/>
    <w:rsid w:val="006E57A8"/>
    <w:rsid w:val="006E7050"/>
    <w:rsid w:val="006F285A"/>
    <w:rsid w:val="00702A49"/>
    <w:rsid w:val="00707C83"/>
    <w:rsid w:val="00715D8A"/>
    <w:rsid w:val="007234E9"/>
    <w:rsid w:val="00723660"/>
    <w:rsid w:val="00727FF6"/>
    <w:rsid w:val="00732774"/>
    <w:rsid w:val="00732FA9"/>
    <w:rsid w:val="007342EF"/>
    <w:rsid w:val="007365E7"/>
    <w:rsid w:val="00744278"/>
    <w:rsid w:val="00765E07"/>
    <w:rsid w:val="007731A9"/>
    <w:rsid w:val="007755B8"/>
    <w:rsid w:val="007877E4"/>
    <w:rsid w:val="00793D2E"/>
    <w:rsid w:val="00796ED3"/>
    <w:rsid w:val="007A7C23"/>
    <w:rsid w:val="007A7F3E"/>
    <w:rsid w:val="007B489B"/>
    <w:rsid w:val="007C242B"/>
    <w:rsid w:val="007C24D7"/>
    <w:rsid w:val="007D0935"/>
    <w:rsid w:val="007D0D6E"/>
    <w:rsid w:val="007E0B5D"/>
    <w:rsid w:val="007E63F1"/>
    <w:rsid w:val="007E6BF1"/>
    <w:rsid w:val="007F165C"/>
    <w:rsid w:val="007F537A"/>
    <w:rsid w:val="008034CE"/>
    <w:rsid w:val="00812BEA"/>
    <w:rsid w:val="00816FAF"/>
    <w:rsid w:val="008233D4"/>
    <w:rsid w:val="008266A0"/>
    <w:rsid w:val="0083176E"/>
    <w:rsid w:val="00832F2E"/>
    <w:rsid w:val="00833598"/>
    <w:rsid w:val="00841BAB"/>
    <w:rsid w:val="0084414D"/>
    <w:rsid w:val="00845EA9"/>
    <w:rsid w:val="008468DD"/>
    <w:rsid w:val="008479CC"/>
    <w:rsid w:val="00852335"/>
    <w:rsid w:val="00852397"/>
    <w:rsid w:val="0085304E"/>
    <w:rsid w:val="00854BD9"/>
    <w:rsid w:val="008568E1"/>
    <w:rsid w:val="00857B79"/>
    <w:rsid w:val="008807DD"/>
    <w:rsid w:val="008817AF"/>
    <w:rsid w:val="00883A6D"/>
    <w:rsid w:val="00886816"/>
    <w:rsid w:val="008916F1"/>
    <w:rsid w:val="008920DD"/>
    <w:rsid w:val="00896A12"/>
    <w:rsid w:val="008A0F2B"/>
    <w:rsid w:val="008A4848"/>
    <w:rsid w:val="008B11D2"/>
    <w:rsid w:val="008B175E"/>
    <w:rsid w:val="008B26D1"/>
    <w:rsid w:val="008B2F96"/>
    <w:rsid w:val="008B5348"/>
    <w:rsid w:val="008C4413"/>
    <w:rsid w:val="008C5C9A"/>
    <w:rsid w:val="008C5DBE"/>
    <w:rsid w:val="008D2CFB"/>
    <w:rsid w:val="008D3058"/>
    <w:rsid w:val="008E0265"/>
    <w:rsid w:val="008E1B64"/>
    <w:rsid w:val="008F1EB1"/>
    <w:rsid w:val="008F43D8"/>
    <w:rsid w:val="008F710E"/>
    <w:rsid w:val="008F7659"/>
    <w:rsid w:val="00902DD5"/>
    <w:rsid w:val="00904B55"/>
    <w:rsid w:val="00911265"/>
    <w:rsid w:val="0091313A"/>
    <w:rsid w:val="00913ED8"/>
    <w:rsid w:val="00915997"/>
    <w:rsid w:val="009204CD"/>
    <w:rsid w:val="00923E00"/>
    <w:rsid w:val="0093203E"/>
    <w:rsid w:val="009332A4"/>
    <w:rsid w:val="00933336"/>
    <w:rsid w:val="009360EA"/>
    <w:rsid w:val="009433E0"/>
    <w:rsid w:val="009509D9"/>
    <w:rsid w:val="00952D69"/>
    <w:rsid w:val="009562D6"/>
    <w:rsid w:val="00956A47"/>
    <w:rsid w:val="0096030F"/>
    <w:rsid w:val="009616AE"/>
    <w:rsid w:val="009619AC"/>
    <w:rsid w:val="0096299F"/>
    <w:rsid w:val="00962F80"/>
    <w:rsid w:val="00967A0D"/>
    <w:rsid w:val="00972343"/>
    <w:rsid w:val="00976D86"/>
    <w:rsid w:val="0098413C"/>
    <w:rsid w:val="0098627A"/>
    <w:rsid w:val="00992DAA"/>
    <w:rsid w:val="009A08D9"/>
    <w:rsid w:val="009A21EE"/>
    <w:rsid w:val="009A286C"/>
    <w:rsid w:val="009B2244"/>
    <w:rsid w:val="009D0ED6"/>
    <w:rsid w:val="009D124E"/>
    <w:rsid w:val="009D379D"/>
    <w:rsid w:val="009D5A97"/>
    <w:rsid w:val="009E13FB"/>
    <w:rsid w:val="009E2700"/>
    <w:rsid w:val="009E4A9E"/>
    <w:rsid w:val="009E6D30"/>
    <w:rsid w:val="009F770E"/>
    <w:rsid w:val="009F7D7D"/>
    <w:rsid w:val="00A032A8"/>
    <w:rsid w:val="00A1723A"/>
    <w:rsid w:val="00A2123F"/>
    <w:rsid w:val="00A32DAA"/>
    <w:rsid w:val="00A4505A"/>
    <w:rsid w:val="00A70EEA"/>
    <w:rsid w:val="00A74EF4"/>
    <w:rsid w:val="00A75FD8"/>
    <w:rsid w:val="00A82E60"/>
    <w:rsid w:val="00A8460D"/>
    <w:rsid w:val="00A84E9D"/>
    <w:rsid w:val="00A852F9"/>
    <w:rsid w:val="00A9638C"/>
    <w:rsid w:val="00AA68DC"/>
    <w:rsid w:val="00AA73D1"/>
    <w:rsid w:val="00AA748B"/>
    <w:rsid w:val="00AA7D0A"/>
    <w:rsid w:val="00AB0F39"/>
    <w:rsid w:val="00AC68D0"/>
    <w:rsid w:val="00AD1ADE"/>
    <w:rsid w:val="00AF47E1"/>
    <w:rsid w:val="00B14770"/>
    <w:rsid w:val="00B151D5"/>
    <w:rsid w:val="00B221B4"/>
    <w:rsid w:val="00B27A8C"/>
    <w:rsid w:val="00B30D9B"/>
    <w:rsid w:val="00B35755"/>
    <w:rsid w:val="00B40FAA"/>
    <w:rsid w:val="00B42242"/>
    <w:rsid w:val="00B42ADE"/>
    <w:rsid w:val="00B45646"/>
    <w:rsid w:val="00B46629"/>
    <w:rsid w:val="00B46DC5"/>
    <w:rsid w:val="00B621FD"/>
    <w:rsid w:val="00B67F97"/>
    <w:rsid w:val="00B8284C"/>
    <w:rsid w:val="00B82E53"/>
    <w:rsid w:val="00B85DF9"/>
    <w:rsid w:val="00B86238"/>
    <w:rsid w:val="00B90927"/>
    <w:rsid w:val="00B92DD7"/>
    <w:rsid w:val="00BA2FAC"/>
    <w:rsid w:val="00BC3739"/>
    <w:rsid w:val="00BC3AC1"/>
    <w:rsid w:val="00BC3BB3"/>
    <w:rsid w:val="00BC3D58"/>
    <w:rsid w:val="00BC6C67"/>
    <w:rsid w:val="00BE3C64"/>
    <w:rsid w:val="00BE4424"/>
    <w:rsid w:val="00BE58DE"/>
    <w:rsid w:val="00BE7AE2"/>
    <w:rsid w:val="00BF0316"/>
    <w:rsid w:val="00BF0BD4"/>
    <w:rsid w:val="00BF18FB"/>
    <w:rsid w:val="00C0050B"/>
    <w:rsid w:val="00C10AEB"/>
    <w:rsid w:val="00C24A39"/>
    <w:rsid w:val="00C3378C"/>
    <w:rsid w:val="00C33955"/>
    <w:rsid w:val="00C348B8"/>
    <w:rsid w:val="00C4433C"/>
    <w:rsid w:val="00C45457"/>
    <w:rsid w:val="00C57A78"/>
    <w:rsid w:val="00C608A6"/>
    <w:rsid w:val="00C60FD7"/>
    <w:rsid w:val="00C61CD2"/>
    <w:rsid w:val="00C66C02"/>
    <w:rsid w:val="00C703CC"/>
    <w:rsid w:val="00C724A4"/>
    <w:rsid w:val="00C84E16"/>
    <w:rsid w:val="00C95CFB"/>
    <w:rsid w:val="00CA5AC3"/>
    <w:rsid w:val="00CB154E"/>
    <w:rsid w:val="00CC2A60"/>
    <w:rsid w:val="00CD47F6"/>
    <w:rsid w:val="00CE0962"/>
    <w:rsid w:val="00CE3A14"/>
    <w:rsid w:val="00CE66DB"/>
    <w:rsid w:val="00CE6DB7"/>
    <w:rsid w:val="00CE703A"/>
    <w:rsid w:val="00CE72B5"/>
    <w:rsid w:val="00CE76D4"/>
    <w:rsid w:val="00CF1434"/>
    <w:rsid w:val="00CF4D5A"/>
    <w:rsid w:val="00D00902"/>
    <w:rsid w:val="00D06D86"/>
    <w:rsid w:val="00D207A9"/>
    <w:rsid w:val="00D25899"/>
    <w:rsid w:val="00D25DC7"/>
    <w:rsid w:val="00D377B0"/>
    <w:rsid w:val="00D379BF"/>
    <w:rsid w:val="00D379F8"/>
    <w:rsid w:val="00D421CB"/>
    <w:rsid w:val="00D55217"/>
    <w:rsid w:val="00D672B4"/>
    <w:rsid w:val="00D672C1"/>
    <w:rsid w:val="00D67BB9"/>
    <w:rsid w:val="00D74815"/>
    <w:rsid w:val="00D84362"/>
    <w:rsid w:val="00D91B9A"/>
    <w:rsid w:val="00D92540"/>
    <w:rsid w:val="00D95445"/>
    <w:rsid w:val="00D961BD"/>
    <w:rsid w:val="00DA018B"/>
    <w:rsid w:val="00DA365C"/>
    <w:rsid w:val="00DA39BC"/>
    <w:rsid w:val="00DA45AC"/>
    <w:rsid w:val="00DA5475"/>
    <w:rsid w:val="00DA6869"/>
    <w:rsid w:val="00DA73B1"/>
    <w:rsid w:val="00DB2F42"/>
    <w:rsid w:val="00DB44D1"/>
    <w:rsid w:val="00DC5E3C"/>
    <w:rsid w:val="00DC790A"/>
    <w:rsid w:val="00DD057D"/>
    <w:rsid w:val="00DD4D9C"/>
    <w:rsid w:val="00DE5084"/>
    <w:rsid w:val="00DE542D"/>
    <w:rsid w:val="00DF50D3"/>
    <w:rsid w:val="00DF5139"/>
    <w:rsid w:val="00DF549E"/>
    <w:rsid w:val="00DF7A12"/>
    <w:rsid w:val="00E00359"/>
    <w:rsid w:val="00E019F1"/>
    <w:rsid w:val="00E0231A"/>
    <w:rsid w:val="00E052F9"/>
    <w:rsid w:val="00E05E07"/>
    <w:rsid w:val="00E074E9"/>
    <w:rsid w:val="00E10D50"/>
    <w:rsid w:val="00E11662"/>
    <w:rsid w:val="00E11F9C"/>
    <w:rsid w:val="00E131B4"/>
    <w:rsid w:val="00E21E55"/>
    <w:rsid w:val="00E22158"/>
    <w:rsid w:val="00E31F3D"/>
    <w:rsid w:val="00E33ADD"/>
    <w:rsid w:val="00E33F3F"/>
    <w:rsid w:val="00E36AE7"/>
    <w:rsid w:val="00E451B8"/>
    <w:rsid w:val="00E46974"/>
    <w:rsid w:val="00E47E79"/>
    <w:rsid w:val="00E50FCF"/>
    <w:rsid w:val="00E54E3C"/>
    <w:rsid w:val="00E55E52"/>
    <w:rsid w:val="00E56F79"/>
    <w:rsid w:val="00E57A00"/>
    <w:rsid w:val="00E6087F"/>
    <w:rsid w:val="00E622C3"/>
    <w:rsid w:val="00E632CF"/>
    <w:rsid w:val="00E64755"/>
    <w:rsid w:val="00E73D13"/>
    <w:rsid w:val="00E8582A"/>
    <w:rsid w:val="00E905F9"/>
    <w:rsid w:val="00E95264"/>
    <w:rsid w:val="00E95D61"/>
    <w:rsid w:val="00EB090B"/>
    <w:rsid w:val="00EB4141"/>
    <w:rsid w:val="00EB4F34"/>
    <w:rsid w:val="00EB567B"/>
    <w:rsid w:val="00EC293C"/>
    <w:rsid w:val="00EC41CF"/>
    <w:rsid w:val="00EE05AC"/>
    <w:rsid w:val="00EF1D4D"/>
    <w:rsid w:val="00EF228B"/>
    <w:rsid w:val="00EF7374"/>
    <w:rsid w:val="00F01880"/>
    <w:rsid w:val="00F05636"/>
    <w:rsid w:val="00F06BC6"/>
    <w:rsid w:val="00F107A5"/>
    <w:rsid w:val="00F119B6"/>
    <w:rsid w:val="00F14075"/>
    <w:rsid w:val="00F171C3"/>
    <w:rsid w:val="00F22FF1"/>
    <w:rsid w:val="00F249AC"/>
    <w:rsid w:val="00F24B78"/>
    <w:rsid w:val="00F456F2"/>
    <w:rsid w:val="00F50E4D"/>
    <w:rsid w:val="00F517DC"/>
    <w:rsid w:val="00F54C78"/>
    <w:rsid w:val="00F54DE0"/>
    <w:rsid w:val="00F658ED"/>
    <w:rsid w:val="00F6754B"/>
    <w:rsid w:val="00F675FA"/>
    <w:rsid w:val="00F770A9"/>
    <w:rsid w:val="00F915F1"/>
    <w:rsid w:val="00FB059F"/>
    <w:rsid w:val="00FB1328"/>
    <w:rsid w:val="00FC153E"/>
    <w:rsid w:val="00FC73F8"/>
    <w:rsid w:val="00FD33B2"/>
    <w:rsid w:val="00FD6C1B"/>
    <w:rsid w:val="00FE2497"/>
    <w:rsid w:val="00FE74C4"/>
    <w:rsid w:val="00FF16B6"/>
    <w:rsid w:val="00FF44AF"/>
    <w:rsid w:val="00FF6ACB"/>
    <w:rsid w:val="016205C7"/>
    <w:rsid w:val="058AD0AC"/>
    <w:rsid w:val="079BB052"/>
    <w:rsid w:val="092894FE"/>
    <w:rsid w:val="0B6279D6"/>
    <w:rsid w:val="0D325AB6"/>
    <w:rsid w:val="0E82239B"/>
    <w:rsid w:val="0FACABB5"/>
    <w:rsid w:val="1035AED6"/>
    <w:rsid w:val="1064EA11"/>
    <w:rsid w:val="10942C03"/>
    <w:rsid w:val="1653E8AA"/>
    <w:rsid w:val="17C0F709"/>
    <w:rsid w:val="18955E01"/>
    <w:rsid w:val="265F4373"/>
    <w:rsid w:val="268C428E"/>
    <w:rsid w:val="27255AEE"/>
    <w:rsid w:val="286AB0EA"/>
    <w:rsid w:val="30ADC4F1"/>
    <w:rsid w:val="30FB85F4"/>
    <w:rsid w:val="330F4939"/>
    <w:rsid w:val="3399EBCF"/>
    <w:rsid w:val="34A7DD52"/>
    <w:rsid w:val="365DFBDD"/>
    <w:rsid w:val="38307830"/>
    <w:rsid w:val="394174B9"/>
    <w:rsid w:val="39B8B5B2"/>
    <w:rsid w:val="3BFD8D6A"/>
    <w:rsid w:val="3C3EBB72"/>
    <w:rsid w:val="3E46136D"/>
    <w:rsid w:val="40023ECF"/>
    <w:rsid w:val="409ACF44"/>
    <w:rsid w:val="4142F2F0"/>
    <w:rsid w:val="41A8713F"/>
    <w:rsid w:val="427A3F87"/>
    <w:rsid w:val="459E14A3"/>
    <w:rsid w:val="46868649"/>
    <w:rsid w:val="476F55EF"/>
    <w:rsid w:val="4A0C2E70"/>
    <w:rsid w:val="4C83D2DA"/>
    <w:rsid w:val="4DCB65F0"/>
    <w:rsid w:val="4E8E5ECC"/>
    <w:rsid w:val="51559462"/>
    <w:rsid w:val="51D18A12"/>
    <w:rsid w:val="557352EB"/>
    <w:rsid w:val="5C5C56C9"/>
    <w:rsid w:val="5CCEE56E"/>
    <w:rsid w:val="5CFA25E1"/>
    <w:rsid w:val="5D7CB436"/>
    <w:rsid w:val="6228983E"/>
    <w:rsid w:val="62AB1C7B"/>
    <w:rsid w:val="632F529C"/>
    <w:rsid w:val="637A6ED3"/>
    <w:rsid w:val="65EDD5C1"/>
    <w:rsid w:val="68C84F1A"/>
    <w:rsid w:val="695B5A95"/>
    <w:rsid w:val="698DB530"/>
    <w:rsid w:val="6C120A64"/>
    <w:rsid w:val="6C5D7519"/>
    <w:rsid w:val="6CC15684"/>
    <w:rsid w:val="6D641757"/>
    <w:rsid w:val="6E08F084"/>
    <w:rsid w:val="6FE881B3"/>
    <w:rsid w:val="706BA329"/>
    <w:rsid w:val="724093D3"/>
    <w:rsid w:val="73DBDEAA"/>
    <w:rsid w:val="74139C50"/>
    <w:rsid w:val="742CC151"/>
    <w:rsid w:val="78826594"/>
    <w:rsid w:val="7AE6513E"/>
    <w:rsid w:val="7B1AB416"/>
    <w:rsid w:val="7C64058F"/>
    <w:rsid w:val="7F0288A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EC8EA8"/>
  <w15:chartTrackingRefBased/>
  <w15:docId w15:val="{DAB9D451-6B05-47E0-BB13-8AB9FD56564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151D5"/>
    <w:pPr>
      <w:spacing w:line="279" w:lineRule="auto"/>
    </w:pPr>
    <w:rPr>
      <w:rFonts w:ascii="Aptos" w:eastAsia="Aptos" w:hAnsi="Aptos" w:cs="Aptos"/>
      <w:kern w:val="0"/>
      <w:sz w:val="24"/>
      <w:szCs w:val="24"/>
      <w:lang w:eastAsia="ja-JP"/>
      <w14:ligatures w14:val="none"/>
    </w:rPr>
  </w:style>
  <w:style w:type="paragraph" w:styleId="Heading1">
    <w:name w:val="heading 1"/>
    <w:basedOn w:val="Normal"/>
    <w:next w:val="Normal"/>
    <w:link w:val="Heading1Char"/>
    <w:uiPriority w:val="9"/>
    <w:qFormat/>
    <w:rsid w:val="004C73A5"/>
    <w:pPr>
      <w:keepNext/>
      <w:keepLines/>
      <w:spacing w:before="360" w:after="80" w:line="259" w:lineRule="auto"/>
      <w:outlineLvl w:val="0"/>
    </w:pPr>
    <w:rPr>
      <w:rFonts w:asciiTheme="majorHAnsi" w:eastAsiaTheme="majorEastAsia" w:hAnsiTheme="majorHAnsi" w:cstheme="majorBidi"/>
      <w:color w:val="0F4761"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4C73A5"/>
    <w:pPr>
      <w:keepNext/>
      <w:keepLines/>
      <w:spacing w:before="160" w:after="80" w:line="259" w:lineRule="auto"/>
      <w:outlineLvl w:val="1"/>
    </w:pPr>
    <w:rPr>
      <w:rFonts w:asciiTheme="majorHAnsi" w:eastAsiaTheme="majorEastAsia" w:hAnsiTheme="majorHAnsi" w:cstheme="majorBidi"/>
      <w:color w:val="0F4761"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4C73A5"/>
    <w:pPr>
      <w:keepNext/>
      <w:keepLines/>
      <w:spacing w:before="160" w:after="80" w:line="259" w:lineRule="auto"/>
      <w:outlineLvl w:val="2"/>
    </w:pPr>
    <w:rPr>
      <w:rFonts w:asciiTheme="minorHAnsi" w:eastAsiaTheme="majorEastAsia" w:hAnsiTheme="minorHAnsi" w:cstheme="majorBidi"/>
      <w:color w:val="0F4761"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4C73A5"/>
    <w:pPr>
      <w:keepNext/>
      <w:keepLines/>
      <w:spacing w:before="80" w:after="40" w:line="259" w:lineRule="auto"/>
      <w:outlineLvl w:val="3"/>
    </w:pPr>
    <w:rPr>
      <w:rFonts w:asciiTheme="minorHAnsi" w:eastAsiaTheme="majorEastAsia" w:hAnsiTheme="minorHAnsi" w:cstheme="majorBidi"/>
      <w:i/>
      <w:iCs/>
      <w:color w:val="0F4761" w:themeColor="accent1" w:themeShade="BF"/>
      <w:kern w:val="2"/>
      <w:sz w:val="22"/>
      <w:szCs w:val="22"/>
      <w:lang w:eastAsia="en-US"/>
      <w14:ligatures w14:val="standardContextual"/>
    </w:rPr>
  </w:style>
  <w:style w:type="paragraph" w:styleId="Heading5">
    <w:name w:val="heading 5"/>
    <w:basedOn w:val="Normal"/>
    <w:next w:val="Normal"/>
    <w:link w:val="Heading5Char"/>
    <w:uiPriority w:val="9"/>
    <w:semiHidden/>
    <w:unhideWhenUsed/>
    <w:qFormat/>
    <w:rsid w:val="004C73A5"/>
    <w:pPr>
      <w:keepNext/>
      <w:keepLines/>
      <w:spacing w:before="80" w:after="40" w:line="259" w:lineRule="auto"/>
      <w:outlineLvl w:val="4"/>
    </w:pPr>
    <w:rPr>
      <w:rFonts w:asciiTheme="minorHAnsi" w:eastAsiaTheme="majorEastAsia" w:hAnsiTheme="minorHAnsi" w:cstheme="majorBidi"/>
      <w:color w:val="0F4761" w:themeColor="accent1" w:themeShade="BF"/>
      <w:kern w:val="2"/>
      <w:sz w:val="22"/>
      <w:szCs w:val="22"/>
      <w:lang w:eastAsia="en-US"/>
      <w14:ligatures w14:val="standardContextual"/>
    </w:rPr>
  </w:style>
  <w:style w:type="paragraph" w:styleId="Heading6">
    <w:name w:val="heading 6"/>
    <w:basedOn w:val="Normal"/>
    <w:next w:val="Normal"/>
    <w:link w:val="Heading6Char"/>
    <w:uiPriority w:val="9"/>
    <w:semiHidden/>
    <w:unhideWhenUsed/>
    <w:qFormat/>
    <w:rsid w:val="004C73A5"/>
    <w:pPr>
      <w:keepNext/>
      <w:keepLines/>
      <w:spacing w:before="40" w:after="0" w:line="259" w:lineRule="auto"/>
      <w:outlineLvl w:val="5"/>
    </w:pPr>
    <w:rPr>
      <w:rFonts w:asciiTheme="minorHAnsi" w:eastAsiaTheme="majorEastAsia" w:hAnsiTheme="minorHAnsi" w:cstheme="majorBidi"/>
      <w:i/>
      <w:iCs/>
      <w:color w:val="595959" w:themeColor="text1" w:themeTint="A6"/>
      <w:kern w:val="2"/>
      <w:sz w:val="22"/>
      <w:szCs w:val="22"/>
      <w:lang w:eastAsia="en-US"/>
      <w14:ligatures w14:val="standardContextual"/>
    </w:rPr>
  </w:style>
  <w:style w:type="paragraph" w:styleId="Heading7">
    <w:name w:val="heading 7"/>
    <w:basedOn w:val="Normal"/>
    <w:next w:val="Normal"/>
    <w:link w:val="Heading7Char"/>
    <w:uiPriority w:val="9"/>
    <w:semiHidden/>
    <w:unhideWhenUsed/>
    <w:qFormat/>
    <w:rsid w:val="004C73A5"/>
    <w:pPr>
      <w:keepNext/>
      <w:keepLines/>
      <w:spacing w:before="40" w:after="0" w:line="259" w:lineRule="auto"/>
      <w:outlineLvl w:val="6"/>
    </w:pPr>
    <w:rPr>
      <w:rFonts w:asciiTheme="minorHAnsi" w:eastAsiaTheme="majorEastAsia" w:hAnsiTheme="minorHAnsi" w:cstheme="majorBidi"/>
      <w:color w:val="595959" w:themeColor="text1" w:themeTint="A6"/>
      <w:kern w:val="2"/>
      <w:sz w:val="22"/>
      <w:szCs w:val="22"/>
      <w:lang w:eastAsia="en-US"/>
      <w14:ligatures w14:val="standardContextual"/>
    </w:rPr>
  </w:style>
  <w:style w:type="paragraph" w:styleId="Heading8">
    <w:name w:val="heading 8"/>
    <w:basedOn w:val="Normal"/>
    <w:next w:val="Normal"/>
    <w:link w:val="Heading8Char"/>
    <w:uiPriority w:val="9"/>
    <w:semiHidden/>
    <w:unhideWhenUsed/>
    <w:qFormat/>
    <w:rsid w:val="004C73A5"/>
    <w:pPr>
      <w:keepNext/>
      <w:keepLines/>
      <w:spacing w:after="0" w:line="259" w:lineRule="auto"/>
      <w:outlineLvl w:val="7"/>
    </w:pPr>
    <w:rPr>
      <w:rFonts w:asciiTheme="minorHAnsi" w:eastAsiaTheme="majorEastAsia" w:hAnsiTheme="minorHAnsi" w:cstheme="majorBidi"/>
      <w:i/>
      <w:iCs/>
      <w:color w:val="272727" w:themeColor="text1" w:themeTint="D8"/>
      <w:kern w:val="2"/>
      <w:sz w:val="22"/>
      <w:szCs w:val="22"/>
      <w:lang w:eastAsia="en-US"/>
      <w14:ligatures w14:val="standardContextual"/>
    </w:rPr>
  </w:style>
  <w:style w:type="paragraph" w:styleId="Heading9">
    <w:name w:val="heading 9"/>
    <w:basedOn w:val="Normal"/>
    <w:next w:val="Normal"/>
    <w:link w:val="Heading9Char"/>
    <w:uiPriority w:val="9"/>
    <w:semiHidden/>
    <w:unhideWhenUsed/>
    <w:qFormat/>
    <w:rsid w:val="004C73A5"/>
    <w:pPr>
      <w:keepNext/>
      <w:keepLines/>
      <w:spacing w:after="0" w:line="259" w:lineRule="auto"/>
      <w:outlineLvl w:val="8"/>
    </w:pPr>
    <w:rPr>
      <w:rFonts w:asciiTheme="minorHAnsi" w:eastAsiaTheme="majorEastAsia" w:hAnsiTheme="minorHAnsi" w:cstheme="majorBidi"/>
      <w:color w:val="272727" w:themeColor="text1" w:themeTint="D8"/>
      <w:kern w:val="2"/>
      <w:sz w:val="22"/>
      <w:szCs w:val="22"/>
      <w:lang w:eastAsia="en-US"/>
      <w14:ligatures w14:val="standardContextual"/>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73A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73A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73A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73A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73A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73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73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73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73A5"/>
    <w:rPr>
      <w:rFonts w:eastAsiaTheme="majorEastAsia" w:cstheme="majorBidi"/>
      <w:color w:val="272727" w:themeColor="text1" w:themeTint="D8"/>
    </w:rPr>
  </w:style>
  <w:style w:type="paragraph" w:styleId="Title">
    <w:name w:val="Title"/>
    <w:basedOn w:val="Normal"/>
    <w:next w:val="Normal"/>
    <w:link w:val="TitleChar"/>
    <w:uiPriority w:val="10"/>
    <w:qFormat/>
    <w:rsid w:val="004C73A5"/>
    <w:pPr>
      <w:spacing w:after="80" w:line="240" w:lineRule="auto"/>
      <w:contextualSpacing/>
    </w:pPr>
    <w:rPr>
      <w:rFonts w:asciiTheme="majorHAnsi" w:eastAsiaTheme="majorEastAsia" w:hAnsiTheme="majorHAnsi" w:cstheme="majorBidi"/>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4C73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73A5"/>
    <w:pPr>
      <w:numPr>
        <w:ilvl w:val="1"/>
      </w:numPr>
      <w:spacing w:line="259" w:lineRule="auto"/>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4C73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73A5"/>
    <w:pPr>
      <w:spacing w:before="160" w:line="259" w:lineRule="auto"/>
      <w:jc w:val="center"/>
    </w:pPr>
    <w:rPr>
      <w:rFonts w:asciiTheme="minorHAnsi" w:eastAsiaTheme="minorHAnsi" w:hAnsiTheme="minorHAnsi" w:cstheme="minorBidi"/>
      <w:i/>
      <w:iCs/>
      <w:color w:val="404040" w:themeColor="text1" w:themeTint="BF"/>
      <w:kern w:val="2"/>
      <w:sz w:val="22"/>
      <w:szCs w:val="22"/>
      <w:lang w:eastAsia="en-US"/>
      <w14:ligatures w14:val="standardContextual"/>
    </w:rPr>
  </w:style>
  <w:style w:type="character" w:customStyle="1" w:styleId="QuoteChar">
    <w:name w:val="Quote Char"/>
    <w:basedOn w:val="DefaultParagraphFont"/>
    <w:link w:val="Quote"/>
    <w:uiPriority w:val="29"/>
    <w:rsid w:val="004C73A5"/>
    <w:rPr>
      <w:i/>
      <w:iCs/>
      <w:color w:val="404040" w:themeColor="text1" w:themeTint="BF"/>
    </w:rPr>
  </w:style>
  <w:style w:type="paragraph" w:styleId="ListParagraph">
    <w:name w:val="List Paragraph"/>
    <w:basedOn w:val="Normal"/>
    <w:uiPriority w:val="34"/>
    <w:qFormat/>
    <w:rsid w:val="004C73A5"/>
    <w:pPr>
      <w:spacing w:line="259" w:lineRule="auto"/>
      <w:ind w:left="720"/>
      <w:contextualSpacing/>
    </w:pPr>
    <w:rPr>
      <w:rFonts w:asciiTheme="minorHAnsi" w:eastAsiaTheme="minorHAnsi" w:hAnsiTheme="minorHAnsi" w:cstheme="minorBidi"/>
      <w:kern w:val="2"/>
      <w:sz w:val="22"/>
      <w:szCs w:val="22"/>
      <w:lang w:eastAsia="en-US"/>
      <w14:ligatures w14:val="standardContextual"/>
    </w:rPr>
  </w:style>
  <w:style w:type="character" w:styleId="IntenseEmphasis">
    <w:name w:val="Intense Emphasis"/>
    <w:basedOn w:val="DefaultParagraphFont"/>
    <w:uiPriority w:val="21"/>
    <w:qFormat/>
    <w:rsid w:val="004C73A5"/>
    <w:rPr>
      <w:i/>
      <w:iCs/>
      <w:color w:val="0F4761" w:themeColor="accent1" w:themeShade="BF"/>
    </w:rPr>
  </w:style>
  <w:style w:type="paragraph" w:styleId="IntenseQuote">
    <w:name w:val="Intense Quote"/>
    <w:basedOn w:val="Normal"/>
    <w:next w:val="Normal"/>
    <w:link w:val="IntenseQuoteChar"/>
    <w:uiPriority w:val="30"/>
    <w:qFormat/>
    <w:rsid w:val="004C73A5"/>
    <w:pPr>
      <w:pBdr>
        <w:top w:val="single" w:sz="4" w:space="10" w:color="0F4761" w:themeColor="accent1" w:themeShade="BF"/>
        <w:bottom w:val="single" w:sz="4" w:space="10" w:color="0F4761" w:themeColor="accent1" w:themeShade="BF"/>
      </w:pBdr>
      <w:spacing w:before="360" w:after="360" w:line="259" w:lineRule="auto"/>
      <w:ind w:left="864" w:right="864"/>
      <w:jc w:val="center"/>
    </w:pPr>
    <w:rPr>
      <w:rFonts w:asciiTheme="minorHAnsi" w:eastAsiaTheme="minorHAnsi" w:hAnsiTheme="minorHAnsi" w:cstheme="minorBidi"/>
      <w:i/>
      <w:iCs/>
      <w:color w:val="0F4761" w:themeColor="accent1" w:themeShade="BF"/>
      <w:kern w:val="2"/>
      <w:sz w:val="22"/>
      <w:szCs w:val="22"/>
      <w:lang w:eastAsia="en-US"/>
      <w14:ligatures w14:val="standardContextual"/>
    </w:rPr>
  </w:style>
  <w:style w:type="character" w:customStyle="1" w:styleId="IntenseQuoteChar">
    <w:name w:val="Intense Quote Char"/>
    <w:basedOn w:val="DefaultParagraphFont"/>
    <w:link w:val="IntenseQuote"/>
    <w:uiPriority w:val="30"/>
    <w:rsid w:val="004C73A5"/>
    <w:rPr>
      <w:i/>
      <w:iCs/>
      <w:color w:val="0F4761" w:themeColor="accent1" w:themeShade="BF"/>
    </w:rPr>
  </w:style>
  <w:style w:type="character" w:styleId="IntenseReference">
    <w:name w:val="Intense Reference"/>
    <w:basedOn w:val="DefaultParagraphFont"/>
    <w:uiPriority w:val="32"/>
    <w:qFormat/>
    <w:rsid w:val="004C73A5"/>
    <w:rPr>
      <w:b/>
      <w:bCs/>
      <w:smallCaps/>
      <w:color w:val="0F4761" w:themeColor="accent1" w:themeShade="BF"/>
      <w:spacing w:val="5"/>
    </w:rPr>
  </w:style>
  <w:style w:type="character" w:styleId="Hyperlink">
    <w:name w:val="Hyperlink"/>
    <w:basedOn w:val="DefaultParagraphFont"/>
    <w:uiPriority w:val="99"/>
    <w:unhideWhenUsed/>
    <w:rsid w:val="00B151D5"/>
    <w:rPr>
      <w:color w:val="467886" w:themeColor="hyperlink"/>
      <w:u w:val="single"/>
    </w:rPr>
  </w:style>
  <w:style w:type="paragraph" w:styleId="NormalWeb">
    <w:name w:val="Normal (Web)"/>
    <w:basedOn w:val="Normal"/>
    <w:uiPriority w:val="99"/>
    <w:unhideWhenUsed/>
    <w:rsid w:val="00B151D5"/>
    <w:pPr>
      <w:spacing w:before="100" w:beforeAutospacing="1" w:after="100" w:afterAutospacing="1" w:line="240" w:lineRule="auto"/>
    </w:pPr>
    <w:rPr>
      <w:rFonts w:ascii="Times New Roman" w:eastAsiaTheme="minorEastAsia" w:hAnsi="Times New Roman" w:cs="Times New Roman"/>
      <w:lang w:eastAsia="en-US"/>
    </w:rPr>
  </w:style>
  <w:style w:type="character" w:styleId="CommentReference">
    <w:name w:val="annotation reference"/>
    <w:basedOn w:val="DefaultParagraphFont"/>
    <w:uiPriority w:val="99"/>
    <w:semiHidden/>
    <w:unhideWhenUsed/>
    <w:rsid w:val="00B151D5"/>
    <w:rPr>
      <w:sz w:val="16"/>
      <w:szCs w:val="16"/>
    </w:rPr>
  </w:style>
  <w:style w:type="paragraph" w:styleId="CommentText">
    <w:name w:val="annotation text"/>
    <w:basedOn w:val="Normal"/>
    <w:link w:val="CommentTextChar"/>
    <w:uiPriority w:val="99"/>
    <w:unhideWhenUsed/>
    <w:rsid w:val="00B151D5"/>
    <w:pPr>
      <w:spacing w:line="240" w:lineRule="auto"/>
    </w:pPr>
    <w:rPr>
      <w:sz w:val="20"/>
      <w:szCs w:val="20"/>
    </w:rPr>
  </w:style>
  <w:style w:type="character" w:customStyle="1" w:styleId="CommentTextChar">
    <w:name w:val="Comment Text Char"/>
    <w:basedOn w:val="DefaultParagraphFont"/>
    <w:link w:val="CommentText"/>
    <w:uiPriority w:val="99"/>
    <w:rsid w:val="00B151D5"/>
    <w:rPr>
      <w:rFonts w:ascii="Aptos" w:eastAsia="Aptos" w:hAnsi="Aptos" w:cs="Aptos"/>
      <w:kern w:val="0"/>
      <w:sz w:val="20"/>
      <w:szCs w:val="20"/>
      <w:lang w:eastAsia="ja-JP"/>
      <w14:ligatures w14:val="none"/>
    </w:rPr>
  </w:style>
  <w:style w:type="paragraph" w:styleId="CommentSubject">
    <w:name w:val="annotation subject"/>
    <w:basedOn w:val="CommentText"/>
    <w:next w:val="CommentText"/>
    <w:link w:val="CommentSubjectChar"/>
    <w:uiPriority w:val="99"/>
    <w:semiHidden/>
    <w:unhideWhenUsed/>
    <w:rsid w:val="00BC3739"/>
    <w:rPr>
      <w:b/>
      <w:bCs/>
    </w:rPr>
  </w:style>
  <w:style w:type="character" w:customStyle="1" w:styleId="CommentSubjectChar">
    <w:name w:val="Comment Subject Char"/>
    <w:basedOn w:val="CommentTextChar"/>
    <w:link w:val="CommentSubject"/>
    <w:uiPriority w:val="99"/>
    <w:semiHidden/>
    <w:rsid w:val="00BC3739"/>
    <w:rPr>
      <w:rFonts w:ascii="Aptos" w:eastAsia="Aptos" w:hAnsi="Aptos" w:cs="Aptos"/>
      <w:b/>
      <w:bCs/>
      <w:kern w:val="0"/>
      <w:sz w:val="20"/>
      <w:szCs w:val="20"/>
      <w:lang w:eastAsia="ja-JP"/>
      <w14:ligatures w14:val="none"/>
    </w:rPr>
  </w:style>
  <w:style w:type="paragraph" w:styleId="Header">
    <w:name w:val="header"/>
    <w:basedOn w:val="Normal"/>
    <w:link w:val="HeaderChar"/>
    <w:uiPriority w:val="99"/>
    <w:semiHidden/>
    <w:unhideWhenUsed/>
    <w:rsid w:val="00C703C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C703CC"/>
    <w:rPr>
      <w:rFonts w:ascii="Aptos" w:eastAsia="Aptos" w:hAnsi="Aptos" w:cs="Aptos"/>
      <w:kern w:val="0"/>
      <w:sz w:val="24"/>
      <w:szCs w:val="24"/>
      <w:lang w:eastAsia="ja-JP"/>
      <w14:ligatures w14:val="none"/>
    </w:rPr>
  </w:style>
  <w:style w:type="paragraph" w:styleId="Footer">
    <w:name w:val="footer"/>
    <w:basedOn w:val="Normal"/>
    <w:link w:val="FooterChar"/>
    <w:uiPriority w:val="99"/>
    <w:semiHidden/>
    <w:unhideWhenUsed/>
    <w:rsid w:val="00C703C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C703CC"/>
    <w:rPr>
      <w:rFonts w:ascii="Aptos" w:eastAsia="Aptos" w:hAnsi="Aptos" w:cs="Aptos"/>
      <w:kern w:val="0"/>
      <w:sz w:val="24"/>
      <w:szCs w:val="24"/>
      <w:lang w:eastAsia="ja-JP"/>
      <w14:ligatures w14:val="none"/>
    </w:rPr>
  </w:style>
  <w:style w:type="character" w:styleId="UnresolvedMention">
    <w:name w:val="Unresolved Mention"/>
    <w:basedOn w:val="DefaultParagraphFont"/>
    <w:uiPriority w:val="99"/>
    <w:semiHidden/>
    <w:unhideWhenUsed/>
    <w:rsid w:val="003A2089"/>
    <w:rPr>
      <w:color w:val="605E5C"/>
      <w:shd w:val="clear" w:color="auto" w:fill="E1DFDD"/>
    </w:rPr>
  </w:style>
  <w:style w:type="paragraph" w:styleId="Caption">
    <w:name w:val="caption"/>
    <w:basedOn w:val="Normal"/>
    <w:next w:val="Normal"/>
    <w:uiPriority w:val="35"/>
    <w:unhideWhenUsed/>
    <w:qFormat/>
    <w:rsid w:val="009332A4"/>
    <w:pPr>
      <w:spacing w:after="200" w:line="240" w:lineRule="auto"/>
    </w:pPr>
    <w:rPr>
      <w:i/>
      <w:iCs/>
      <w:color w:val="0E2841"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6661406">
      <w:bodyDiv w:val="1"/>
      <w:marLeft w:val="0"/>
      <w:marRight w:val="0"/>
      <w:marTop w:val="0"/>
      <w:marBottom w:val="0"/>
      <w:divBdr>
        <w:top w:val="none" w:sz="0" w:space="0" w:color="auto"/>
        <w:left w:val="none" w:sz="0" w:space="0" w:color="auto"/>
        <w:bottom w:val="none" w:sz="0" w:space="0" w:color="auto"/>
        <w:right w:val="none" w:sz="0" w:space="0" w:color="auto"/>
      </w:divBdr>
    </w:div>
    <w:div w:id="786118679">
      <w:bodyDiv w:val="1"/>
      <w:marLeft w:val="0"/>
      <w:marRight w:val="0"/>
      <w:marTop w:val="0"/>
      <w:marBottom w:val="0"/>
      <w:divBdr>
        <w:top w:val="none" w:sz="0" w:space="0" w:color="auto"/>
        <w:left w:val="none" w:sz="0" w:space="0" w:color="auto"/>
        <w:bottom w:val="none" w:sz="0" w:space="0" w:color="auto"/>
        <w:right w:val="none" w:sz="0" w:space="0" w:color="auto"/>
      </w:divBdr>
    </w:div>
    <w:div w:id="849488650">
      <w:bodyDiv w:val="1"/>
      <w:marLeft w:val="0"/>
      <w:marRight w:val="0"/>
      <w:marTop w:val="0"/>
      <w:marBottom w:val="0"/>
      <w:divBdr>
        <w:top w:val="none" w:sz="0" w:space="0" w:color="auto"/>
        <w:left w:val="none" w:sz="0" w:space="0" w:color="auto"/>
        <w:bottom w:val="none" w:sz="0" w:space="0" w:color="auto"/>
        <w:right w:val="none" w:sz="0" w:space="0" w:color="auto"/>
      </w:divBdr>
    </w:div>
    <w:div w:id="1364862519">
      <w:bodyDiv w:val="1"/>
      <w:marLeft w:val="0"/>
      <w:marRight w:val="0"/>
      <w:marTop w:val="0"/>
      <w:marBottom w:val="0"/>
      <w:divBdr>
        <w:top w:val="none" w:sz="0" w:space="0" w:color="auto"/>
        <w:left w:val="none" w:sz="0" w:space="0" w:color="auto"/>
        <w:bottom w:val="none" w:sz="0" w:space="0" w:color="auto"/>
        <w:right w:val="none" w:sz="0" w:space="0" w:color="auto"/>
      </w:divBdr>
      <w:divsChild>
        <w:div w:id="940140547">
          <w:marLeft w:val="-720"/>
          <w:marRight w:val="0"/>
          <w:marTop w:val="0"/>
          <w:marBottom w:val="0"/>
          <w:divBdr>
            <w:top w:val="none" w:sz="0" w:space="0" w:color="auto"/>
            <w:left w:val="none" w:sz="0" w:space="0" w:color="auto"/>
            <w:bottom w:val="none" w:sz="0" w:space="0" w:color="auto"/>
            <w:right w:val="none" w:sz="0" w:space="0" w:color="auto"/>
          </w:divBdr>
        </w:div>
      </w:divsChild>
    </w:div>
    <w:div w:id="1435248888">
      <w:bodyDiv w:val="1"/>
      <w:marLeft w:val="0"/>
      <w:marRight w:val="0"/>
      <w:marTop w:val="0"/>
      <w:marBottom w:val="0"/>
      <w:divBdr>
        <w:top w:val="none" w:sz="0" w:space="0" w:color="auto"/>
        <w:left w:val="none" w:sz="0" w:space="0" w:color="auto"/>
        <w:bottom w:val="none" w:sz="0" w:space="0" w:color="auto"/>
        <w:right w:val="none" w:sz="0" w:space="0" w:color="auto"/>
      </w:divBdr>
    </w:div>
    <w:div w:id="1608002150">
      <w:bodyDiv w:val="1"/>
      <w:marLeft w:val="0"/>
      <w:marRight w:val="0"/>
      <w:marTop w:val="0"/>
      <w:marBottom w:val="0"/>
      <w:divBdr>
        <w:top w:val="none" w:sz="0" w:space="0" w:color="auto"/>
        <w:left w:val="none" w:sz="0" w:space="0" w:color="auto"/>
        <w:bottom w:val="none" w:sz="0" w:space="0" w:color="auto"/>
        <w:right w:val="none" w:sz="0" w:space="0" w:color="auto"/>
      </w:divBdr>
      <w:divsChild>
        <w:div w:id="2135249895">
          <w:marLeft w:val="-72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3.pn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6.jpe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1.png"/><Relationship Id="rId5" Type="http://schemas.openxmlformats.org/officeDocument/2006/relationships/footnotes" Target="footnotes.xml"/><Relationship Id="rId15" Type="http://schemas.openxmlformats.org/officeDocument/2006/relationships/image" Target="media/image5.png"/><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7967</TotalTime>
  <Pages>13</Pages>
  <Words>3357</Words>
  <Characters>19135</Characters>
  <Application>Microsoft Office Word</Application>
  <DocSecurity>0</DocSecurity>
  <Lines>159</Lines>
  <Paragraphs>44</Paragraphs>
  <ScaleCrop>false</ScaleCrop>
  <Company/>
  <LinksUpToDate>false</LinksUpToDate>
  <CharactersWithSpaces>22448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R Kalathra</dc:creator>
  <cp:keywords/>
  <dc:description/>
  <cp:lastModifiedBy>Andrew R Kalathra</cp:lastModifiedBy>
  <cp:revision>547</cp:revision>
  <dcterms:created xsi:type="dcterms:W3CDTF">2025-03-19T18:49:00Z</dcterms:created>
  <dcterms:modified xsi:type="dcterms:W3CDTF">2025-04-18T22:21:00Z</dcterms:modified>
</cp:coreProperties>
</file>