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C7EA6" w14:textId="77777777" w:rsidR="003437D3" w:rsidRPr="00A442E2" w:rsidRDefault="00332EA6" w:rsidP="00A442E2">
      <w:pPr>
        <w:autoSpaceDE w:val="0"/>
        <w:autoSpaceDN w:val="0"/>
        <w:adjustRightInd w:val="0"/>
        <w:spacing w:after="0" w:line="240" w:lineRule="auto"/>
        <w:rPr>
          <w:rFonts w:ascii="Times New Roman" w:hAnsi="Times New Roman" w:cs="Times New Roman"/>
          <w:sz w:val="28"/>
          <w:szCs w:val="28"/>
        </w:rPr>
      </w:pPr>
      <w:r w:rsidRPr="00A442E2">
        <w:rPr>
          <w:rFonts w:ascii="Times New Roman" w:hAnsi="Times New Roman" w:cs="Times New Roman"/>
          <w:sz w:val="28"/>
          <w:szCs w:val="28"/>
        </w:rPr>
        <w:t>Homework 4</w:t>
      </w:r>
      <w:r w:rsidR="003437D3" w:rsidRPr="00A442E2">
        <w:rPr>
          <w:rFonts w:ascii="Times New Roman" w:hAnsi="Times New Roman" w:cs="Times New Roman"/>
          <w:sz w:val="28"/>
          <w:szCs w:val="28"/>
        </w:rPr>
        <w:t xml:space="preserve"> </w:t>
      </w:r>
      <w:r w:rsidRPr="00A442E2">
        <w:rPr>
          <w:rFonts w:ascii="Times New Roman" w:hAnsi="Times New Roman" w:cs="Times New Roman"/>
          <w:sz w:val="28"/>
          <w:szCs w:val="28"/>
        </w:rPr>
        <w:t>Cryptography</w:t>
      </w:r>
    </w:p>
    <w:p w14:paraId="2153A9E2" w14:textId="77777777" w:rsidR="003437D3" w:rsidRPr="00A442E2" w:rsidRDefault="003437D3" w:rsidP="00A442E2">
      <w:pPr>
        <w:autoSpaceDE w:val="0"/>
        <w:autoSpaceDN w:val="0"/>
        <w:adjustRightInd w:val="0"/>
        <w:spacing w:after="0" w:line="240" w:lineRule="auto"/>
        <w:rPr>
          <w:rFonts w:ascii="Times New Roman" w:hAnsi="Times New Roman" w:cs="Times New Roman"/>
          <w:sz w:val="23"/>
          <w:szCs w:val="23"/>
        </w:rPr>
      </w:pPr>
    </w:p>
    <w:p w14:paraId="24BE46BC" w14:textId="4E7197E2" w:rsidR="002C2187" w:rsidRPr="00A442E2" w:rsidRDefault="00332EA6" w:rsidP="00A442E2">
      <w:pPr>
        <w:pStyle w:val="ListParagraph"/>
        <w:numPr>
          <w:ilvl w:val="0"/>
          <w:numId w:val="2"/>
        </w:numPr>
        <w:autoSpaceDE w:val="0"/>
        <w:autoSpaceDN w:val="0"/>
        <w:adjustRightInd w:val="0"/>
        <w:spacing w:after="0" w:line="240" w:lineRule="auto"/>
        <w:rPr>
          <w:rFonts w:ascii="Times New Roman" w:hAnsi="Times New Roman" w:cs="Times New Roman"/>
          <w:sz w:val="23"/>
          <w:szCs w:val="23"/>
        </w:rPr>
      </w:pPr>
      <w:r w:rsidRPr="00A442E2">
        <w:rPr>
          <w:rFonts w:ascii="Times New Roman" w:hAnsi="Times New Roman" w:cs="Times New Roman"/>
          <w:sz w:val="23"/>
          <w:szCs w:val="23"/>
        </w:rPr>
        <w:t>If Bob happens to find two different messages M1 and M2 (each has 64 bytes), such that SHA256(M1) = SHA256(M2). Can you find another pair M3 and M4, such that SHA256(M3) = SHA256(M4)? Show an example.</w:t>
      </w:r>
    </w:p>
    <w:p w14:paraId="071AB7EF" w14:textId="4076646B" w:rsidR="002C2187" w:rsidRPr="00052E33" w:rsidRDefault="00A10A2C" w:rsidP="00A442E2">
      <w:pPr>
        <w:pStyle w:val="ListParagraph"/>
        <w:numPr>
          <w:ilvl w:val="1"/>
          <w:numId w:val="2"/>
        </w:numPr>
        <w:autoSpaceDE w:val="0"/>
        <w:autoSpaceDN w:val="0"/>
        <w:adjustRightInd w:val="0"/>
        <w:spacing w:after="0" w:line="240" w:lineRule="auto"/>
        <w:rPr>
          <w:rFonts w:ascii="Times New Roman" w:hAnsi="Times New Roman" w:cs="Times New Roman"/>
          <w:sz w:val="23"/>
          <w:szCs w:val="23"/>
          <w:highlight w:val="yellow"/>
        </w:rPr>
      </w:pPr>
      <w:r w:rsidRPr="00052E33">
        <w:rPr>
          <w:rFonts w:ascii="Times New Roman" w:hAnsi="Times New Roman" w:cs="Times New Roman"/>
          <w:sz w:val="23"/>
          <w:szCs w:val="23"/>
          <w:highlight w:val="yellow"/>
        </w:rPr>
        <w:t>SHA256 is a very notable encryption algorithm as it is known to not have any or very low collisions, in that it is collision resistant.</w:t>
      </w:r>
    </w:p>
    <w:p w14:paraId="5F035566" w14:textId="257CF2AA" w:rsidR="00A10A2C" w:rsidRPr="00052E33" w:rsidRDefault="00415857" w:rsidP="00A442E2">
      <w:pPr>
        <w:pStyle w:val="ListParagraph"/>
        <w:numPr>
          <w:ilvl w:val="1"/>
          <w:numId w:val="2"/>
        </w:numPr>
        <w:autoSpaceDE w:val="0"/>
        <w:autoSpaceDN w:val="0"/>
        <w:adjustRightInd w:val="0"/>
        <w:spacing w:after="0" w:line="240" w:lineRule="auto"/>
        <w:rPr>
          <w:rFonts w:ascii="Times New Roman" w:hAnsi="Times New Roman" w:cs="Times New Roman"/>
          <w:sz w:val="23"/>
          <w:szCs w:val="23"/>
          <w:highlight w:val="yellow"/>
        </w:rPr>
      </w:pPr>
      <w:r w:rsidRPr="00052E33">
        <w:rPr>
          <w:rFonts w:ascii="Times New Roman" w:hAnsi="Times New Roman" w:cs="Times New Roman"/>
          <w:sz w:val="23"/>
          <w:szCs w:val="23"/>
          <w:highlight w:val="yellow"/>
        </w:rPr>
        <w:t xml:space="preserve">If there is an M1 and M2 (and M1 != M2) so that SHA256(M1) = SHA256(M2), then this would be a collision. </w:t>
      </w:r>
    </w:p>
    <w:p w14:paraId="3A022B24" w14:textId="1B0F753C" w:rsidR="00AD3CC1" w:rsidRPr="00052E33" w:rsidRDefault="00AD3CC1" w:rsidP="00A442E2">
      <w:pPr>
        <w:pStyle w:val="ListParagraph"/>
        <w:numPr>
          <w:ilvl w:val="1"/>
          <w:numId w:val="2"/>
        </w:numPr>
        <w:autoSpaceDE w:val="0"/>
        <w:autoSpaceDN w:val="0"/>
        <w:adjustRightInd w:val="0"/>
        <w:spacing w:after="0" w:line="240" w:lineRule="auto"/>
        <w:rPr>
          <w:rFonts w:ascii="Times New Roman" w:hAnsi="Times New Roman" w:cs="Times New Roman"/>
          <w:sz w:val="23"/>
          <w:szCs w:val="23"/>
          <w:highlight w:val="yellow"/>
        </w:rPr>
      </w:pPr>
      <w:r w:rsidRPr="00052E33">
        <w:rPr>
          <w:rFonts w:ascii="Times New Roman" w:hAnsi="Times New Roman" w:cs="Times New Roman"/>
          <w:sz w:val="23"/>
          <w:szCs w:val="23"/>
          <w:highlight w:val="yellow"/>
        </w:rPr>
        <w:t>If M1 and M2 exist, then there most likely is another pair, M3 and M4, that can also cause a collision using SHA256.</w:t>
      </w:r>
    </w:p>
    <w:p w14:paraId="0BD792B7" w14:textId="41495A45" w:rsidR="00DF3743" w:rsidRPr="00052E33" w:rsidRDefault="00DF3743" w:rsidP="00A442E2">
      <w:pPr>
        <w:pStyle w:val="ListParagraph"/>
        <w:numPr>
          <w:ilvl w:val="1"/>
          <w:numId w:val="2"/>
        </w:numPr>
        <w:autoSpaceDE w:val="0"/>
        <w:autoSpaceDN w:val="0"/>
        <w:adjustRightInd w:val="0"/>
        <w:spacing w:after="0" w:line="240" w:lineRule="auto"/>
        <w:rPr>
          <w:rFonts w:ascii="Times New Roman" w:hAnsi="Times New Roman" w:cs="Times New Roman"/>
          <w:sz w:val="23"/>
          <w:szCs w:val="23"/>
          <w:highlight w:val="yellow"/>
        </w:rPr>
      </w:pPr>
      <w:r w:rsidRPr="00052E33">
        <w:rPr>
          <w:rFonts w:ascii="Times New Roman" w:hAnsi="Times New Roman" w:cs="Times New Roman"/>
          <w:sz w:val="23"/>
          <w:szCs w:val="23"/>
          <w:highlight w:val="yellow"/>
        </w:rPr>
        <w:t xml:space="preserve">As there are no known </w:t>
      </w:r>
      <w:r w:rsidR="00052E33" w:rsidRPr="00052E33">
        <w:rPr>
          <w:rFonts w:ascii="Times New Roman" w:hAnsi="Times New Roman" w:cs="Times New Roman"/>
          <w:sz w:val="23"/>
          <w:szCs w:val="23"/>
          <w:highlight w:val="yellow"/>
        </w:rPr>
        <w:t>collision pairs, I personally cannot find another pair M3 and M4 that will create the same hash.</w:t>
      </w:r>
    </w:p>
    <w:p w14:paraId="511574B0" w14:textId="2A53BC1D" w:rsidR="00052E33" w:rsidRPr="00052E33" w:rsidRDefault="00052E33" w:rsidP="00A442E2">
      <w:pPr>
        <w:pStyle w:val="ListParagraph"/>
        <w:numPr>
          <w:ilvl w:val="1"/>
          <w:numId w:val="2"/>
        </w:numPr>
        <w:autoSpaceDE w:val="0"/>
        <w:autoSpaceDN w:val="0"/>
        <w:adjustRightInd w:val="0"/>
        <w:spacing w:after="0" w:line="240" w:lineRule="auto"/>
        <w:rPr>
          <w:rFonts w:ascii="Times New Roman" w:hAnsi="Times New Roman" w:cs="Times New Roman"/>
          <w:sz w:val="23"/>
          <w:szCs w:val="23"/>
          <w:highlight w:val="yellow"/>
        </w:rPr>
      </w:pPr>
      <w:r w:rsidRPr="00052E33">
        <w:rPr>
          <w:rFonts w:ascii="Times New Roman" w:hAnsi="Times New Roman" w:cs="Times New Roman"/>
          <w:sz w:val="23"/>
          <w:szCs w:val="23"/>
          <w:highlight w:val="yellow"/>
        </w:rPr>
        <w:t>A good example brought up online would be the pigeonhole principle, where in a finite number of spaces, there can be a collision in a specific location. In this case, the 256 bits would be the specific holes, and finding an M1 and M2 that map to the same hole implies that there can be a collision. Expanding this out, this therefore theoretically means that there can be another pair, M3 and M4, that will create a collision.</w:t>
      </w:r>
    </w:p>
    <w:p w14:paraId="7FEB7338" w14:textId="77777777" w:rsidR="00606D2B" w:rsidRPr="00A442E2" w:rsidRDefault="00606D2B" w:rsidP="00A442E2">
      <w:pPr>
        <w:autoSpaceDE w:val="0"/>
        <w:autoSpaceDN w:val="0"/>
        <w:adjustRightInd w:val="0"/>
        <w:spacing w:after="0" w:line="240" w:lineRule="auto"/>
        <w:rPr>
          <w:rFonts w:ascii="Times New Roman" w:hAnsi="Times New Roman" w:cs="Times New Roman"/>
          <w:color w:val="0070C0"/>
          <w:sz w:val="23"/>
          <w:szCs w:val="23"/>
        </w:rPr>
      </w:pPr>
    </w:p>
    <w:p w14:paraId="40752544" w14:textId="1A6FA625" w:rsidR="000478D9" w:rsidRPr="00A442E2" w:rsidRDefault="00332EA6" w:rsidP="00A442E2">
      <w:pPr>
        <w:pStyle w:val="ListParagraph"/>
        <w:numPr>
          <w:ilvl w:val="0"/>
          <w:numId w:val="2"/>
        </w:numPr>
        <w:autoSpaceDE w:val="0"/>
        <w:autoSpaceDN w:val="0"/>
        <w:adjustRightInd w:val="0"/>
        <w:spacing w:after="0" w:line="240" w:lineRule="auto"/>
        <w:rPr>
          <w:rFonts w:ascii="Times New Roman" w:hAnsi="Times New Roman" w:cs="Times New Roman"/>
          <w:sz w:val="23"/>
          <w:szCs w:val="23"/>
        </w:rPr>
      </w:pPr>
      <w:r w:rsidRPr="00A442E2">
        <w:rPr>
          <w:rFonts w:ascii="Times New Roman" w:hAnsi="Times New Roman" w:cs="Times New Roman"/>
          <w:sz w:val="23"/>
          <w:szCs w:val="23"/>
        </w:rPr>
        <w:t>In the PKCS#1 v1.5 and OAEP padding schemes, the first byte of the padding is always 00, what is its main purpose</w:t>
      </w:r>
      <w:r w:rsidR="00E06DCD" w:rsidRPr="00A442E2">
        <w:rPr>
          <w:rFonts w:ascii="Times New Roman" w:hAnsi="Times New Roman" w:cs="Times New Roman"/>
          <w:sz w:val="23"/>
          <w:szCs w:val="23"/>
        </w:rPr>
        <w:t>?</w:t>
      </w:r>
    </w:p>
    <w:p w14:paraId="51D70B26" w14:textId="278F6FB0" w:rsidR="00A97D09" w:rsidRPr="004C1A93" w:rsidRDefault="00A97D09" w:rsidP="00A442E2">
      <w:pPr>
        <w:pStyle w:val="ListParagraph"/>
        <w:numPr>
          <w:ilvl w:val="1"/>
          <w:numId w:val="2"/>
        </w:numPr>
        <w:autoSpaceDE w:val="0"/>
        <w:autoSpaceDN w:val="0"/>
        <w:adjustRightInd w:val="0"/>
        <w:spacing w:after="0" w:line="240" w:lineRule="auto"/>
        <w:rPr>
          <w:rFonts w:ascii="Times New Roman" w:hAnsi="Times New Roman" w:cs="Times New Roman"/>
          <w:sz w:val="23"/>
          <w:szCs w:val="23"/>
          <w:highlight w:val="yellow"/>
        </w:rPr>
      </w:pPr>
      <w:r w:rsidRPr="004C1A93">
        <w:rPr>
          <w:rFonts w:ascii="Times New Roman" w:hAnsi="Times New Roman" w:cs="Times New Roman"/>
          <w:sz w:val="23"/>
          <w:szCs w:val="23"/>
          <w:highlight w:val="yellow"/>
        </w:rPr>
        <w:t xml:space="preserve">Normal RSA encryption is deterministic, in that if you encrypt a message m, you will always get cyphertext c. </w:t>
      </w:r>
      <w:r w:rsidR="006F037C" w:rsidRPr="004C1A93">
        <w:rPr>
          <w:rFonts w:ascii="Times New Roman" w:hAnsi="Times New Roman" w:cs="Times New Roman"/>
          <w:sz w:val="23"/>
          <w:szCs w:val="23"/>
          <w:highlight w:val="yellow"/>
        </w:rPr>
        <w:t>This is usually unsafe as you can brute force many messages m’ until you get a c’ = c, therefore telling you that m’ = m.</w:t>
      </w:r>
    </w:p>
    <w:p w14:paraId="0C5B2F0B" w14:textId="6E2C359E" w:rsidR="006F037C" w:rsidRPr="004C1A93" w:rsidRDefault="006F037C" w:rsidP="00A442E2">
      <w:pPr>
        <w:pStyle w:val="ListParagraph"/>
        <w:numPr>
          <w:ilvl w:val="1"/>
          <w:numId w:val="2"/>
        </w:numPr>
        <w:autoSpaceDE w:val="0"/>
        <w:autoSpaceDN w:val="0"/>
        <w:adjustRightInd w:val="0"/>
        <w:spacing w:after="0" w:line="240" w:lineRule="auto"/>
        <w:rPr>
          <w:rFonts w:ascii="Times New Roman" w:hAnsi="Times New Roman" w:cs="Times New Roman"/>
          <w:sz w:val="23"/>
          <w:szCs w:val="23"/>
          <w:highlight w:val="yellow"/>
        </w:rPr>
      </w:pPr>
      <w:r w:rsidRPr="004C1A93">
        <w:rPr>
          <w:rFonts w:ascii="Times New Roman" w:hAnsi="Times New Roman" w:cs="Times New Roman"/>
          <w:sz w:val="23"/>
          <w:szCs w:val="23"/>
          <w:highlight w:val="yellow"/>
        </w:rPr>
        <w:t>To beat this, a padding is added at the beginning</w:t>
      </w:r>
    </w:p>
    <w:p w14:paraId="5061B60A" w14:textId="1AF7A72E" w:rsidR="0098074C" w:rsidRPr="004C1A93" w:rsidRDefault="0098074C" w:rsidP="0098074C">
      <w:pPr>
        <w:pStyle w:val="ListParagraph"/>
        <w:numPr>
          <w:ilvl w:val="1"/>
          <w:numId w:val="2"/>
        </w:numPr>
        <w:autoSpaceDE w:val="0"/>
        <w:autoSpaceDN w:val="0"/>
        <w:adjustRightInd w:val="0"/>
        <w:spacing w:after="0" w:line="240" w:lineRule="auto"/>
        <w:rPr>
          <w:rFonts w:ascii="Times New Roman" w:hAnsi="Times New Roman" w:cs="Times New Roman"/>
          <w:sz w:val="23"/>
          <w:szCs w:val="23"/>
          <w:highlight w:val="yellow"/>
        </w:rPr>
      </w:pPr>
      <w:r w:rsidRPr="004C1A93">
        <w:rPr>
          <w:rFonts w:ascii="Times New Roman" w:hAnsi="Times New Roman" w:cs="Times New Roman"/>
          <w:sz w:val="23"/>
          <w:szCs w:val="23"/>
          <w:highlight w:val="yellow"/>
        </w:rPr>
        <w:t>According to the documentation: “</w:t>
      </w:r>
      <w:r w:rsidRPr="004C1A93">
        <w:rPr>
          <w:rFonts w:ascii="Times New Roman" w:hAnsi="Times New Roman" w:cs="Times New Roman"/>
          <w:sz w:val="23"/>
          <w:szCs w:val="23"/>
          <w:highlight w:val="yellow"/>
        </w:rPr>
        <w:t>The leading 00 octet ensures that the encryption</w:t>
      </w:r>
      <w:r w:rsidRPr="004C1A93">
        <w:rPr>
          <w:rFonts w:ascii="Times New Roman" w:hAnsi="Times New Roman" w:cs="Times New Roman"/>
          <w:sz w:val="23"/>
          <w:szCs w:val="23"/>
          <w:highlight w:val="yellow"/>
        </w:rPr>
        <w:t xml:space="preserve"> </w:t>
      </w:r>
      <w:r w:rsidRPr="004C1A93">
        <w:rPr>
          <w:rFonts w:ascii="Times New Roman" w:hAnsi="Times New Roman" w:cs="Times New Roman"/>
          <w:sz w:val="23"/>
          <w:szCs w:val="23"/>
          <w:highlight w:val="yellow"/>
        </w:rPr>
        <w:t>block, converted to an integer, is less than the modulus.</w:t>
      </w:r>
      <w:r w:rsidRPr="004C1A93">
        <w:rPr>
          <w:rFonts w:ascii="Times New Roman" w:hAnsi="Times New Roman" w:cs="Times New Roman"/>
          <w:sz w:val="23"/>
          <w:szCs w:val="23"/>
          <w:highlight w:val="yellow"/>
        </w:rPr>
        <w:t>”</w:t>
      </w:r>
    </w:p>
    <w:p w14:paraId="7D87E57B" w14:textId="77777777" w:rsidR="0098074C" w:rsidRPr="004C1A93" w:rsidRDefault="0098074C" w:rsidP="0098074C">
      <w:pPr>
        <w:pStyle w:val="ListParagraph"/>
        <w:numPr>
          <w:ilvl w:val="1"/>
          <w:numId w:val="2"/>
        </w:numPr>
        <w:autoSpaceDE w:val="0"/>
        <w:autoSpaceDN w:val="0"/>
        <w:adjustRightInd w:val="0"/>
        <w:spacing w:after="0" w:line="240" w:lineRule="auto"/>
        <w:rPr>
          <w:rFonts w:ascii="Times New Roman" w:hAnsi="Times New Roman" w:cs="Times New Roman"/>
          <w:sz w:val="23"/>
          <w:szCs w:val="23"/>
          <w:highlight w:val="yellow"/>
        </w:rPr>
      </w:pPr>
      <w:r w:rsidRPr="004C1A93">
        <w:rPr>
          <w:rFonts w:ascii="Times New Roman" w:hAnsi="Times New Roman" w:cs="Times New Roman"/>
          <w:sz w:val="23"/>
          <w:szCs w:val="23"/>
          <w:highlight w:val="yellow"/>
        </w:rPr>
        <w:t xml:space="preserve">In the encryption formula: </w:t>
      </w:r>
      <w:proofErr w:type="spellStart"/>
      <w:r w:rsidRPr="004C1A93">
        <w:rPr>
          <w:rFonts w:ascii="Times New Roman" w:hAnsi="Times New Roman" w:cs="Times New Roman"/>
          <w:sz w:val="23"/>
          <w:szCs w:val="23"/>
          <w:highlight w:val="yellow"/>
        </w:rPr>
        <w:t>hashFunction</w:t>
      </w:r>
      <w:proofErr w:type="spellEnd"/>
      <w:r w:rsidRPr="004C1A93">
        <w:rPr>
          <w:rFonts w:ascii="Times New Roman" w:hAnsi="Times New Roman" w:cs="Times New Roman"/>
          <w:sz w:val="23"/>
          <w:szCs w:val="23"/>
          <w:highlight w:val="yellow"/>
        </w:rPr>
        <w:t>(m) = m</w:t>
      </w:r>
      <w:r w:rsidRPr="004C1A93">
        <w:rPr>
          <w:rFonts w:ascii="Times New Roman" w:hAnsi="Times New Roman" w:cs="Times New Roman"/>
          <w:sz w:val="23"/>
          <w:szCs w:val="23"/>
          <w:highlight w:val="yellow"/>
          <w:vertAlign w:val="superscript"/>
        </w:rPr>
        <w:t>e</w:t>
      </w:r>
      <w:r w:rsidRPr="004C1A93">
        <w:rPr>
          <w:rFonts w:ascii="Times New Roman" w:hAnsi="Times New Roman" w:cs="Times New Roman"/>
          <w:sz w:val="23"/>
          <w:szCs w:val="23"/>
          <w:highlight w:val="yellow"/>
        </w:rPr>
        <w:t xml:space="preserve"> % n = c</w:t>
      </w:r>
    </w:p>
    <w:p w14:paraId="6923686F" w14:textId="5D8457B2" w:rsidR="00AC52B2" w:rsidRPr="004C1A93" w:rsidRDefault="0098074C" w:rsidP="00A442E2">
      <w:pPr>
        <w:pStyle w:val="ListParagraph"/>
        <w:numPr>
          <w:ilvl w:val="1"/>
          <w:numId w:val="2"/>
        </w:numPr>
        <w:autoSpaceDE w:val="0"/>
        <w:autoSpaceDN w:val="0"/>
        <w:adjustRightInd w:val="0"/>
        <w:spacing w:after="0" w:line="240" w:lineRule="auto"/>
        <w:rPr>
          <w:rFonts w:ascii="Times New Roman" w:hAnsi="Times New Roman" w:cs="Times New Roman"/>
          <w:sz w:val="23"/>
          <w:szCs w:val="23"/>
          <w:highlight w:val="yellow"/>
        </w:rPr>
      </w:pPr>
      <w:r w:rsidRPr="004C1A93">
        <w:rPr>
          <w:rFonts w:ascii="Times New Roman" w:hAnsi="Times New Roman" w:cs="Times New Roman"/>
          <w:sz w:val="23"/>
          <w:szCs w:val="23"/>
          <w:highlight w:val="yellow"/>
        </w:rPr>
        <w:t xml:space="preserve">The literal definition given means that the purpose of the leading 00 is to make sure that new m () is in the range of n. </w:t>
      </w:r>
    </w:p>
    <w:p w14:paraId="242C29D9" w14:textId="1A72C16B" w:rsidR="0098074C" w:rsidRPr="004C1A93" w:rsidRDefault="0098074C" w:rsidP="00A442E2">
      <w:pPr>
        <w:pStyle w:val="ListParagraph"/>
        <w:numPr>
          <w:ilvl w:val="1"/>
          <w:numId w:val="2"/>
        </w:numPr>
        <w:autoSpaceDE w:val="0"/>
        <w:autoSpaceDN w:val="0"/>
        <w:adjustRightInd w:val="0"/>
        <w:spacing w:after="0" w:line="240" w:lineRule="auto"/>
        <w:rPr>
          <w:rFonts w:ascii="Times New Roman" w:hAnsi="Times New Roman" w:cs="Times New Roman"/>
          <w:sz w:val="23"/>
          <w:szCs w:val="23"/>
          <w:highlight w:val="yellow"/>
        </w:rPr>
      </w:pPr>
      <w:r w:rsidRPr="004C1A93">
        <w:rPr>
          <w:rFonts w:ascii="Times New Roman" w:hAnsi="Times New Roman" w:cs="Times New Roman"/>
          <w:sz w:val="23"/>
          <w:szCs w:val="23"/>
          <w:highlight w:val="yellow"/>
        </w:rPr>
        <w:t xml:space="preserve">Source: </w:t>
      </w:r>
      <w:hyperlink r:id="rId7" w:history="1">
        <w:r w:rsidRPr="004C1A93">
          <w:rPr>
            <w:rStyle w:val="Hyperlink"/>
            <w:rFonts w:ascii="Times New Roman" w:hAnsi="Times New Roman" w:cs="Times New Roman"/>
            <w:sz w:val="23"/>
            <w:szCs w:val="23"/>
            <w:highlight w:val="yellow"/>
          </w:rPr>
          <w:t>https://www.rfc-editor.org/rfc/rfc2313.html#:~:text=The%20leading%2000%20octet%20ensures%20that%20the%20encryption%0A%20%20%20%20%20%20%20%20%20%20%20%20%20block%2C%20converted%20to%20an%20integer%2C%20is%20less%20than%20the%20modulus</w:t>
        </w:r>
      </w:hyperlink>
      <w:r w:rsidRPr="004C1A93">
        <w:rPr>
          <w:rFonts w:ascii="Times New Roman" w:hAnsi="Times New Roman" w:cs="Times New Roman"/>
          <w:sz w:val="23"/>
          <w:szCs w:val="23"/>
          <w:highlight w:val="yellow"/>
        </w:rPr>
        <w:t>.</w:t>
      </w:r>
    </w:p>
    <w:p w14:paraId="6126FC29" w14:textId="1483ED1D" w:rsidR="0098074C" w:rsidRPr="0098074C" w:rsidRDefault="0098074C" w:rsidP="0098074C">
      <w:pPr>
        <w:autoSpaceDE w:val="0"/>
        <w:autoSpaceDN w:val="0"/>
        <w:adjustRightInd w:val="0"/>
        <w:spacing w:after="0" w:line="240" w:lineRule="auto"/>
        <w:rPr>
          <w:rFonts w:ascii="Times New Roman" w:hAnsi="Times New Roman" w:cs="Times New Roman"/>
          <w:sz w:val="23"/>
          <w:szCs w:val="23"/>
        </w:rPr>
      </w:pPr>
      <w:r w:rsidRPr="0098074C">
        <w:rPr>
          <w:rFonts w:ascii="Times New Roman" w:hAnsi="Times New Roman" w:cs="Times New Roman"/>
          <w:sz w:val="23"/>
          <w:szCs w:val="23"/>
        </w:rPr>
        <w:br/>
      </w:r>
    </w:p>
    <w:p w14:paraId="0E6A5626" w14:textId="14A7192E" w:rsidR="006240B9" w:rsidRPr="00A442E2" w:rsidRDefault="00332EA6" w:rsidP="00A442E2">
      <w:pPr>
        <w:pStyle w:val="ListParagraph"/>
        <w:numPr>
          <w:ilvl w:val="0"/>
          <w:numId w:val="2"/>
        </w:numPr>
        <w:autoSpaceDE w:val="0"/>
        <w:autoSpaceDN w:val="0"/>
        <w:adjustRightInd w:val="0"/>
        <w:spacing w:after="0" w:line="240" w:lineRule="auto"/>
        <w:rPr>
          <w:rFonts w:ascii="Times New Roman" w:hAnsi="Times New Roman" w:cs="Times New Roman"/>
          <w:sz w:val="23"/>
          <w:szCs w:val="23"/>
        </w:rPr>
      </w:pPr>
      <w:r w:rsidRPr="00A442E2">
        <w:rPr>
          <w:rFonts w:ascii="Times New Roman" w:hAnsi="Times New Roman" w:cs="Times New Roman"/>
          <w:sz w:val="23"/>
          <w:szCs w:val="23"/>
        </w:rPr>
        <w:t>Both AES-128-CBC and RSA use paddings, but their purposes are different. What are their differences?</w:t>
      </w:r>
    </w:p>
    <w:p w14:paraId="23873273" w14:textId="27E92583" w:rsidR="002C2187" w:rsidRPr="00A36D6A" w:rsidRDefault="004C1A93" w:rsidP="00A442E2">
      <w:pPr>
        <w:pStyle w:val="ListParagraph"/>
        <w:numPr>
          <w:ilvl w:val="1"/>
          <w:numId w:val="2"/>
        </w:numPr>
        <w:autoSpaceDE w:val="0"/>
        <w:autoSpaceDN w:val="0"/>
        <w:adjustRightInd w:val="0"/>
        <w:spacing w:after="0" w:line="240" w:lineRule="auto"/>
        <w:rPr>
          <w:rFonts w:ascii="Times New Roman" w:hAnsi="Times New Roman" w:cs="Times New Roman"/>
          <w:sz w:val="23"/>
          <w:szCs w:val="23"/>
          <w:highlight w:val="yellow"/>
        </w:rPr>
      </w:pPr>
      <w:r w:rsidRPr="00A36D6A">
        <w:rPr>
          <w:rFonts w:ascii="Times New Roman" w:hAnsi="Times New Roman" w:cs="Times New Roman"/>
          <w:sz w:val="23"/>
          <w:szCs w:val="23"/>
          <w:highlight w:val="yellow"/>
        </w:rPr>
        <w:t xml:space="preserve">AES-128-CBC is a 128-bit block cipher using CBC (Cipher Block Chaining). </w:t>
      </w:r>
      <w:r w:rsidR="008C010F" w:rsidRPr="00A36D6A">
        <w:rPr>
          <w:rFonts w:ascii="Times New Roman" w:hAnsi="Times New Roman" w:cs="Times New Roman"/>
          <w:sz w:val="23"/>
          <w:szCs w:val="23"/>
          <w:highlight w:val="yellow"/>
        </w:rPr>
        <w:t>As all messages are not of the same length, the amount of blocks used will be different, but all the blocks should be filled. Since, once again, not all messages are the same or are not always given to fit a 128-bit block perfectly, a padding is added at the end to make the message fit.</w:t>
      </w:r>
    </w:p>
    <w:p w14:paraId="7C24FE5D" w14:textId="3CB42412" w:rsidR="008C010F" w:rsidRPr="00A36D6A" w:rsidRDefault="004C1A93" w:rsidP="006025EC">
      <w:pPr>
        <w:pStyle w:val="ListParagraph"/>
        <w:numPr>
          <w:ilvl w:val="1"/>
          <w:numId w:val="2"/>
        </w:numPr>
        <w:autoSpaceDE w:val="0"/>
        <w:autoSpaceDN w:val="0"/>
        <w:adjustRightInd w:val="0"/>
        <w:spacing w:after="0" w:line="240" w:lineRule="auto"/>
        <w:rPr>
          <w:rFonts w:ascii="Times New Roman" w:hAnsi="Times New Roman" w:cs="Times New Roman"/>
          <w:sz w:val="23"/>
          <w:szCs w:val="23"/>
          <w:highlight w:val="yellow"/>
        </w:rPr>
      </w:pPr>
      <w:r w:rsidRPr="00A36D6A">
        <w:rPr>
          <w:rFonts w:ascii="Times New Roman" w:hAnsi="Times New Roman" w:cs="Times New Roman"/>
          <w:sz w:val="23"/>
          <w:szCs w:val="23"/>
          <w:highlight w:val="yellow"/>
        </w:rPr>
        <w:t xml:space="preserve">RSA is </w:t>
      </w:r>
      <w:r w:rsidR="008C010F" w:rsidRPr="00A36D6A">
        <w:rPr>
          <w:rFonts w:ascii="Times New Roman" w:hAnsi="Times New Roman" w:cs="Times New Roman"/>
          <w:sz w:val="23"/>
          <w:szCs w:val="23"/>
          <w:highlight w:val="yellow"/>
        </w:rPr>
        <w:t xml:space="preserve">a public key cryptographic method. RSA utilizes padding since it is naturally a deterministic algorithm, meaning that encrypting m will always give the same c. To </w:t>
      </w:r>
      <w:r w:rsidR="008C010F" w:rsidRPr="00A36D6A">
        <w:rPr>
          <w:rFonts w:ascii="Times New Roman" w:hAnsi="Times New Roman" w:cs="Times New Roman"/>
          <w:sz w:val="23"/>
          <w:szCs w:val="23"/>
          <w:highlight w:val="yellow"/>
        </w:rPr>
        <w:lastRenderedPageBreak/>
        <w:t xml:space="preserve">beat this vulnerability, padding can be used to </w:t>
      </w:r>
      <w:r w:rsidR="00A36D6A" w:rsidRPr="00A36D6A">
        <w:rPr>
          <w:rFonts w:ascii="Times New Roman" w:hAnsi="Times New Roman" w:cs="Times New Roman"/>
          <w:sz w:val="23"/>
          <w:szCs w:val="23"/>
          <w:highlight w:val="yellow"/>
        </w:rPr>
        <w:t>add “randomness” to now make the algorithm nondeterministic.</w:t>
      </w:r>
    </w:p>
    <w:p w14:paraId="5F0D8529" w14:textId="77777777" w:rsidR="00606D2B" w:rsidRPr="00A442E2" w:rsidRDefault="00606D2B" w:rsidP="00A442E2">
      <w:pPr>
        <w:autoSpaceDE w:val="0"/>
        <w:autoSpaceDN w:val="0"/>
        <w:adjustRightInd w:val="0"/>
        <w:spacing w:after="0" w:line="240" w:lineRule="auto"/>
        <w:rPr>
          <w:rFonts w:ascii="Times New Roman" w:hAnsi="Times New Roman" w:cs="Times New Roman"/>
          <w:sz w:val="23"/>
          <w:szCs w:val="23"/>
        </w:rPr>
      </w:pPr>
    </w:p>
    <w:p w14:paraId="678CC38B" w14:textId="4C4B3014" w:rsidR="00332EA6" w:rsidRPr="00A442E2" w:rsidRDefault="000374F1" w:rsidP="00A442E2">
      <w:pPr>
        <w:pStyle w:val="ListParagraph"/>
        <w:numPr>
          <w:ilvl w:val="0"/>
          <w:numId w:val="2"/>
        </w:numPr>
        <w:autoSpaceDE w:val="0"/>
        <w:autoSpaceDN w:val="0"/>
        <w:adjustRightInd w:val="0"/>
        <w:spacing w:after="0" w:line="240" w:lineRule="auto"/>
        <w:rPr>
          <w:rFonts w:ascii="Times New Roman" w:hAnsi="Times New Roman" w:cs="Times New Roman"/>
          <w:sz w:val="23"/>
          <w:szCs w:val="23"/>
        </w:rPr>
      </w:pPr>
      <w:r w:rsidRPr="00A442E2">
        <w:rPr>
          <w:rFonts w:ascii="Times New Roman" w:hAnsi="Times New Roman" w:cs="Times New Roman"/>
          <w:sz w:val="23"/>
          <w:szCs w:val="23"/>
        </w:rPr>
        <w:t>The following is an X.509 certificate.</w:t>
      </w:r>
    </w:p>
    <w:p w14:paraId="17D53196" w14:textId="77777777" w:rsidR="002C2187" w:rsidRPr="00A442E2" w:rsidRDefault="000374F1" w:rsidP="00A442E2">
      <w:pPr>
        <w:autoSpaceDE w:val="0"/>
        <w:autoSpaceDN w:val="0"/>
        <w:adjustRightInd w:val="0"/>
        <w:spacing w:after="0" w:line="240" w:lineRule="auto"/>
        <w:ind w:firstLine="360"/>
        <w:rPr>
          <w:rFonts w:ascii="Times New Roman" w:hAnsi="Times New Roman" w:cs="Times New Roman"/>
          <w:sz w:val="23"/>
          <w:szCs w:val="23"/>
        </w:rPr>
      </w:pPr>
      <w:r w:rsidRPr="00A442E2">
        <w:rPr>
          <w:rFonts w:ascii="Times New Roman" w:hAnsi="Times New Roman" w:cs="Times New Roman"/>
          <w:noProof/>
          <w:sz w:val="23"/>
          <w:szCs w:val="23"/>
        </w:rPr>
        <w:drawing>
          <wp:inline distT="0" distB="0" distL="0" distR="0" wp14:anchorId="5C6BBCB8" wp14:editId="26D2911E">
            <wp:extent cx="4920898" cy="45815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ed.jpg"/>
                    <pic:cNvPicPr/>
                  </pic:nvPicPr>
                  <pic:blipFill>
                    <a:blip r:embed="rId8">
                      <a:extLst>
                        <a:ext uri="{28A0092B-C50C-407E-A947-70E740481C1C}">
                          <a14:useLocalDpi xmlns:a14="http://schemas.microsoft.com/office/drawing/2010/main" val="0"/>
                        </a:ext>
                      </a:extLst>
                    </a:blip>
                    <a:stretch>
                      <a:fillRect/>
                    </a:stretch>
                  </pic:blipFill>
                  <pic:spPr>
                    <a:xfrm>
                      <a:off x="0" y="0"/>
                      <a:ext cx="4934574" cy="4594258"/>
                    </a:xfrm>
                    <a:prstGeom prst="rect">
                      <a:avLst/>
                    </a:prstGeom>
                  </pic:spPr>
                </pic:pic>
              </a:graphicData>
            </a:graphic>
          </wp:inline>
        </w:drawing>
      </w:r>
    </w:p>
    <w:p w14:paraId="486CB210" w14:textId="77777777" w:rsidR="002C2187" w:rsidRPr="00A442E2" w:rsidRDefault="002C2187" w:rsidP="00A442E2">
      <w:pPr>
        <w:autoSpaceDE w:val="0"/>
        <w:autoSpaceDN w:val="0"/>
        <w:adjustRightInd w:val="0"/>
        <w:spacing w:after="0" w:line="240" w:lineRule="auto"/>
        <w:ind w:firstLine="360"/>
        <w:rPr>
          <w:rFonts w:ascii="Times New Roman" w:hAnsi="Times New Roman" w:cs="Times New Roman"/>
          <w:sz w:val="23"/>
          <w:szCs w:val="23"/>
        </w:rPr>
      </w:pPr>
    </w:p>
    <w:p w14:paraId="3F63F614" w14:textId="78E4463D" w:rsidR="002C2187" w:rsidRPr="00A442E2" w:rsidRDefault="000374F1" w:rsidP="00A442E2">
      <w:pPr>
        <w:pStyle w:val="ListParagraph"/>
        <w:numPr>
          <w:ilvl w:val="1"/>
          <w:numId w:val="2"/>
        </w:numPr>
        <w:autoSpaceDE w:val="0"/>
        <w:autoSpaceDN w:val="0"/>
        <w:adjustRightInd w:val="0"/>
        <w:spacing w:after="0" w:line="240" w:lineRule="auto"/>
        <w:rPr>
          <w:rFonts w:ascii="Times New Roman" w:hAnsi="Times New Roman" w:cs="Times New Roman"/>
          <w:sz w:val="23"/>
          <w:szCs w:val="23"/>
        </w:rPr>
      </w:pPr>
      <w:r w:rsidRPr="00A442E2">
        <w:rPr>
          <w:rFonts w:ascii="Times New Roman" w:hAnsi="Times New Roman" w:cs="Times New Roman"/>
          <w:sz w:val="23"/>
          <w:szCs w:val="23"/>
        </w:rPr>
        <w:t xml:space="preserve">Who </w:t>
      </w:r>
      <w:proofErr w:type="gramStart"/>
      <w:r w:rsidRPr="00A442E2">
        <w:rPr>
          <w:rFonts w:ascii="Times New Roman" w:hAnsi="Times New Roman" w:cs="Times New Roman"/>
          <w:sz w:val="23"/>
          <w:szCs w:val="23"/>
        </w:rPr>
        <w:t>issues</w:t>
      </w:r>
      <w:proofErr w:type="gramEnd"/>
      <w:r w:rsidRPr="00A442E2">
        <w:rPr>
          <w:rFonts w:ascii="Times New Roman" w:hAnsi="Times New Roman" w:cs="Times New Roman"/>
          <w:sz w:val="23"/>
          <w:szCs w:val="23"/>
        </w:rPr>
        <w:t xml:space="preserve"> the certificate?</w:t>
      </w:r>
    </w:p>
    <w:p w14:paraId="354C9B32" w14:textId="447BA6F1" w:rsidR="00A442E2" w:rsidRPr="00A442E2" w:rsidRDefault="00A442E2" w:rsidP="00A442E2">
      <w:pPr>
        <w:pStyle w:val="ListParagraph"/>
        <w:numPr>
          <w:ilvl w:val="2"/>
          <w:numId w:val="2"/>
        </w:numPr>
        <w:autoSpaceDE w:val="0"/>
        <w:autoSpaceDN w:val="0"/>
        <w:adjustRightInd w:val="0"/>
        <w:spacing w:after="0" w:line="240" w:lineRule="auto"/>
        <w:rPr>
          <w:rFonts w:ascii="Times New Roman" w:hAnsi="Times New Roman" w:cs="Times New Roman"/>
          <w:sz w:val="23"/>
          <w:szCs w:val="23"/>
        </w:rPr>
      </w:pPr>
      <w:r w:rsidRPr="00CE42A0">
        <w:rPr>
          <w:rFonts w:ascii="Times New Roman" w:hAnsi="Times New Roman" w:cs="Times New Roman"/>
          <w:sz w:val="23"/>
          <w:szCs w:val="23"/>
          <w:highlight w:val="yellow"/>
        </w:rPr>
        <w:t>Symantec Corporation (Symantec Trust Network)</w:t>
      </w:r>
      <w:r w:rsidRPr="00A442E2">
        <w:rPr>
          <w:rFonts w:ascii="Times New Roman" w:hAnsi="Times New Roman" w:cs="Times New Roman"/>
          <w:sz w:val="23"/>
          <w:szCs w:val="23"/>
        </w:rPr>
        <w:br/>
      </w:r>
    </w:p>
    <w:p w14:paraId="7BF87016" w14:textId="77777777" w:rsidR="002C2187" w:rsidRPr="00A442E2" w:rsidRDefault="000374F1" w:rsidP="00A442E2">
      <w:pPr>
        <w:pStyle w:val="ListParagraph"/>
        <w:numPr>
          <w:ilvl w:val="1"/>
          <w:numId w:val="2"/>
        </w:numPr>
        <w:autoSpaceDE w:val="0"/>
        <w:autoSpaceDN w:val="0"/>
        <w:adjustRightInd w:val="0"/>
        <w:spacing w:after="0" w:line="240" w:lineRule="auto"/>
        <w:rPr>
          <w:rFonts w:ascii="Times New Roman" w:hAnsi="Times New Roman" w:cs="Times New Roman"/>
          <w:sz w:val="23"/>
          <w:szCs w:val="23"/>
        </w:rPr>
      </w:pPr>
      <w:r w:rsidRPr="00A442E2">
        <w:rPr>
          <w:rFonts w:ascii="Times New Roman" w:hAnsi="Times New Roman" w:cs="Times New Roman"/>
          <w:sz w:val="23"/>
          <w:szCs w:val="23"/>
        </w:rPr>
        <w:t>Who is the owner of the certificate?</w:t>
      </w:r>
    </w:p>
    <w:p w14:paraId="50ACE14C" w14:textId="592BFA01" w:rsidR="00A442E2" w:rsidRPr="00A442E2" w:rsidRDefault="00A442E2" w:rsidP="00A442E2">
      <w:pPr>
        <w:pStyle w:val="ListParagraph"/>
        <w:numPr>
          <w:ilvl w:val="2"/>
          <w:numId w:val="2"/>
        </w:numPr>
        <w:autoSpaceDE w:val="0"/>
        <w:autoSpaceDN w:val="0"/>
        <w:adjustRightInd w:val="0"/>
        <w:spacing w:after="0" w:line="240" w:lineRule="auto"/>
        <w:rPr>
          <w:rFonts w:ascii="Times New Roman" w:hAnsi="Times New Roman" w:cs="Times New Roman"/>
          <w:sz w:val="23"/>
          <w:szCs w:val="23"/>
        </w:rPr>
      </w:pPr>
      <w:r w:rsidRPr="00CE42A0">
        <w:rPr>
          <w:rFonts w:ascii="Times New Roman" w:hAnsi="Times New Roman" w:cs="Times New Roman"/>
          <w:sz w:val="23"/>
          <w:szCs w:val="23"/>
          <w:highlight w:val="yellow"/>
        </w:rPr>
        <w:t>National Science Foundation (www.nsf.gov)</w:t>
      </w:r>
      <w:r>
        <w:rPr>
          <w:rFonts w:ascii="Times New Roman" w:hAnsi="Times New Roman" w:cs="Times New Roman"/>
          <w:sz w:val="23"/>
          <w:szCs w:val="23"/>
        </w:rPr>
        <w:br/>
      </w:r>
    </w:p>
    <w:p w14:paraId="03E69398" w14:textId="77777777" w:rsidR="002C2187" w:rsidRPr="00A442E2" w:rsidRDefault="000374F1" w:rsidP="00A442E2">
      <w:pPr>
        <w:pStyle w:val="ListParagraph"/>
        <w:numPr>
          <w:ilvl w:val="1"/>
          <w:numId w:val="2"/>
        </w:numPr>
        <w:autoSpaceDE w:val="0"/>
        <w:autoSpaceDN w:val="0"/>
        <w:adjustRightInd w:val="0"/>
        <w:spacing w:after="0" w:line="240" w:lineRule="auto"/>
        <w:rPr>
          <w:rFonts w:ascii="Times New Roman" w:hAnsi="Times New Roman" w:cs="Times New Roman"/>
          <w:sz w:val="23"/>
          <w:szCs w:val="23"/>
        </w:rPr>
      </w:pPr>
      <w:r w:rsidRPr="00A442E2">
        <w:rPr>
          <w:rFonts w:ascii="Times New Roman" w:hAnsi="Times New Roman" w:cs="Times New Roman"/>
          <w:sz w:val="23"/>
          <w:szCs w:val="23"/>
        </w:rPr>
        <w:t>Who generated the signature on this certificate, and how can this signature be verified?</w:t>
      </w:r>
    </w:p>
    <w:p w14:paraId="03A7719D" w14:textId="7B5E5514" w:rsidR="00A442E2" w:rsidRPr="0050548E" w:rsidRDefault="00A442E2" w:rsidP="00A442E2">
      <w:pPr>
        <w:pStyle w:val="ListParagraph"/>
        <w:numPr>
          <w:ilvl w:val="2"/>
          <w:numId w:val="2"/>
        </w:numPr>
        <w:autoSpaceDE w:val="0"/>
        <w:autoSpaceDN w:val="0"/>
        <w:adjustRightInd w:val="0"/>
        <w:spacing w:after="0" w:line="240" w:lineRule="auto"/>
        <w:rPr>
          <w:rFonts w:ascii="Times New Roman" w:hAnsi="Times New Roman" w:cs="Times New Roman"/>
          <w:sz w:val="23"/>
          <w:szCs w:val="23"/>
          <w:highlight w:val="yellow"/>
        </w:rPr>
      </w:pPr>
      <w:r w:rsidRPr="0050548E">
        <w:rPr>
          <w:rFonts w:ascii="Times New Roman" w:hAnsi="Times New Roman" w:cs="Times New Roman"/>
          <w:sz w:val="23"/>
          <w:szCs w:val="23"/>
          <w:highlight w:val="yellow"/>
        </w:rPr>
        <w:t>The signature was generated by Symantec using SHA256 with RSA encryption</w:t>
      </w:r>
      <w:r w:rsidR="00AD3CC1" w:rsidRPr="0050548E">
        <w:rPr>
          <w:rFonts w:ascii="Times New Roman" w:hAnsi="Times New Roman" w:cs="Times New Roman"/>
          <w:sz w:val="23"/>
          <w:szCs w:val="23"/>
          <w:highlight w:val="yellow"/>
        </w:rPr>
        <w:t>.</w:t>
      </w:r>
    </w:p>
    <w:p w14:paraId="407E3FCD" w14:textId="77777777" w:rsidR="0050548E" w:rsidRPr="0050548E" w:rsidRDefault="008B7063" w:rsidP="00A442E2">
      <w:pPr>
        <w:pStyle w:val="ListParagraph"/>
        <w:numPr>
          <w:ilvl w:val="2"/>
          <w:numId w:val="2"/>
        </w:numPr>
        <w:autoSpaceDE w:val="0"/>
        <w:autoSpaceDN w:val="0"/>
        <w:adjustRightInd w:val="0"/>
        <w:spacing w:after="0" w:line="240" w:lineRule="auto"/>
        <w:rPr>
          <w:rFonts w:ascii="Times New Roman" w:hAnsi="Times New Roman" w:cs="Times New Roman"/>
          <w:sz w:val="23"/>
          <w:szCs w:val="23"/>
          <w:highlight w:val="yellow"/>
        </w:rPr>
      </w:pPr>
      <w:r w:rsidRPr="0050548E">
        <w:rPr>
          <w:rFonts w:ascii="Times New Roman" w:hAnsi="Times New Roman" w:cs="Times New Roman"/>
          <w:sz w:val="23"/>
          <w:szCs w:val="23"/>
          <w:highlight w:val="yellow"/>
        </w:rPr>
        <w:t xml:space="preserve">There is no general way to make sure that the signature is valid, but the best way to </w:t>
      </w:r>
      <w:r w:rsidR="00CE42A0" w:rsidRPr="0050548E">
        <w:rPr>
          <w:rFonts w:ascii="Times New Roman" w:hAnsi="Times New Roman" w:cs="Times New Roman"/>
          <w:sz w:val="23"/>
          <w:szCs w:val="23"/>
          <w:highlight w:val="yellow"/>
        </w:rPr>
        <w:t>know if</w:t>
      </w:r>
      <w:r w:rsidRPr="0050548E">
        <w:rPr>
          <w:rFonts w:ascii="Times New Roman" w:hAnsi="Times New Roman" w:cs="Times New Roman"/>
          <w:sz w:val="23"/>
          <w:szCs w:val="23"/>
          <w:highlight w:val="yellow"/>
        </w:rPr>
        <w:t xml:space="preserve"> the certificate is good is to make sure that the Certificate Authority (CA) is a trusted party. This is because the </w:t>
      </w:r>
      <w:r w:rsidR="00CE42A0" w:rsidRPr="0050548E">
        <w:rPr>
          <w:rFonts w:ascii="Times New Roman" w:hAnsi="Times New Roman" w:cs="Times New Roman"/>
          <w:sz w:val="23"/>
          <w:szCs w:val="23"/>
          <w:highlight w:val="yellow"/>
        </w:rPr>
        <w:t>certificates</w:t>
      </w:r>
      <w:r w:rsidRPr="0050548E">
        <w:rPr>
          <w:rFonts w:ascii="Times New Roman" w:hAnsi="Times New Roman" w:cs="Times New Roman"/>
          <w:sz w:val="23"/>
          <w:szCs w:val="23"/>
          <w:highlight w:val="yellow"/>
        </w:rPr>
        <w:t xml:space="preserve"> are self-signed, and the hierarchy of CA’s is a trusted chain, so valid sources are </w:t>
      </w:r>
      <w:r w:rsidR="00460D34" w:rsidRPr="0050548E">
        <w:rPr>
          <w:rFonts w:ascii="Times New Roman" w:hAnsi="Times New Roman" w:cs="Times New Roman"/>
          <w:sz w:val="23"/>
          <w:szCs w:val="23"/>
          <w:highlight w:val="yellow"/>
        </w:rPr>
        <w:t>notable and hard to replicate.</w:t>
      </w:r>
    </w:p>
    <w:p w14:paraId="3F539E13" w14:textId="0FFC3200" w:rsidR="0050548E" w:rsidRPr="0050548E" w:rsidRDefault="0050548E" w:rsidP="0050548E">
      <w:pPr>
        <w:pStyle w:val="ListParagraph"/>
        <w:numPr>
          <w:ilvl w:val="3"/>
          <w:numId w:val="2"/>
        </w:numPr>
        <w:autoSpaceDE w:val="0"/>
        <w:autoSpaceDN w:val="0"/>
        <w:adjustRightInd w:val="0"/>
        <w:spacing w:after="0" w:line="240" w:lineRule="auto"/>
        <w:rPr>
          <w:rFonts w:ascii="Times New Roman" w:hAnsi="Times New Roman" w:cs="Times New Roman"/>
          <w:sz w:val="23"/>
          <w:szCs w:val="23"/>
          <w:highlight w:val="yellow"/>
        </w:rPr>
      </w:pPr>
      <w:r w:rsidRPr="0050548E">
        <w:rPr>
          <w:rFonts w:ascii="Times New Roman" w:hAnsi="Times New Roman" w:cs="Times New Roman"/>
          <w:sz w:val="23"/>
          <w:szCs w:val="23"/>
          <w:highlight w:val="yellow"/>
        </w:rPr>
        <w:t>Some CA’s come with the operating systems, others with software, still other manually added</w:t>
      </w:r>
    </w:p>
    <w:p w14:paraId="734BF825" w14:textId="52BEB49F" w:rsidR="00A442E2" w:rsidRPr="00A442E2" w:rsidRDefault="0050548E" w:rsidP="0050548E">
      <w:pPr>
        <w:pStyle w:val="ListParagraph"/>
        <w:numPr>
          <w:ilvl w:val="3"/>
          <w:numId w:val="2"/>
        </w:numPr>
        <w:autoSpaceDE w:val="0"/>
        <w:autoSpaceDN w:val="0"/>
        <w:adjustRightInd w:val="0"/>
        <w:spacing w:after="0" w:line="240" w:lineRule="auto"/>
        <w:rPr>
          <w:rFonts w:ascii="Times New Roman" w:hAnsi="Times New Roman" w:cs="Times New Roman"/>
          <w:sz w:val="23"/>
          <w:szCs w:val="23"/>
        </w:rPr>
      </w:pPr>
      <w:r w:rsidRPr="0050548E">
        <w:rPr>
          <w:rFonts w:ascii="Times New Roman" w:hAnsi="Times New Roman" w:cs="Times New Roman"/>
          <w:sz w:val="23"/>
          <w:szCs w:val="23"/>
          <w:highlight w:val="yellow"/>
        </w:rPr>
        <w:lastRenderedPageBreak/>
        <w:t>Some are sent to us by somebody whom we don’t trust, so we don’t trust the certificate.</w:t>
      </w:r>
      <w:r w:rsidR="00AD3CC1">
        <w:rPr>
          <w:rFonts w:ascii="Times New Roman" w:hAnsi="Times New Roman" w:cs="Times New Roman"/>
          <w:sz w:val="23"/>
          <w:szCs w:val="23"/>
        </w:rPr>
        <w:br/>
      </w:r>
    </w:p>
    <w:p w14:paraId="4653E808" w14:textId="77777777" w:rsidR="002C2187" w:rsidRDefault="000374F1" w:rsidP="00A442E2">
      <w:pPr>
        <w:pStyle w:val="ListParagraph"/>
        <w:numPr>
          <w:ilvl w:val="1"/>
          <w:numId w:val="2"/>
        </w:numPr>
        <w:autoSpaceDE w:val="0"/>
        <w:autoSpaceDN w:val="0"/>
        <w:adjustRightInd w:val="0"/>
        <w:spacing w:after="0" w:line="240" w:lineRule="auto"/>
        <w:rPr>
          <w:rFonts w:ascii="Times New Roman" w:hAnsi="Times New Roman" w:cs="Times New Roman"/>
          <w:sz w:val="23"/>
          <w:szCs w:val="23"/>
        </w:rPr>
      </w:pPr>
      <w:r w:rsidRPr="00A442E2">
        <w:rPr>
          <w:rFonts w:ascii="Times New Roman" w:hAnsi="Times New Roman" w:cs="Times New Roman"/>
          <w:sz w:val="23"/>
          <w:szCs w:val="23"/>
        </w:rPr>
        <w:t xml:space="preserve">The public key contained in this certificate is based on the RSA algorithm. Using the RSA algorithm, to encrypt a message M, we calculate </w:t>
      </w:r>
      <w:proofErr w:type="spellStart"/>
      <w:r w:rsidRPr="00A442E2">
        <w:rPr>
          <w:rFonts w:ascii="Times New Roman" w:hAnsi="Times New Roman" w:cs="Times New Roman"/>
          <w:sz w:val="23"/>
          <w:szCs w:val="23"/>
        </w:rPr>
        <w:t>M^e</w:t>
      </w:r>
      <w:proofErr w:type="spellEnd"/>
      <w:r w:rsidRPr="00A442E2">
        <w:rPr>
          <w:rFonts w:ascii="Times New Roman" w:hAnsi="Times New Roman" w:cs="Times New Roman"/>
          <w:sz w:val="23"/>
          <w:szCs w:val="23"/>
        </w:rPr>
        <w:t xml:space="preserve"> mod n. What is the value of e and n in this public key? If a number is too large, you only need to write down its first four bytes.</w:t>
      </w:r>
    </w:p>
    <w:p w14:paraId="2D1CE81E" w14:textId="5AF03EFD" w:rsidR="00460D34" w:rsidRPr="00CE42A0" w:rsidRDefault="00460D34" w:rsidP="00460D34">
      <w:pPr>
        <w:pStyle w:val="ListParagraph"/>
        <w:numPr>
          <w:ilvl w:val="2"/>
          <w:numId w:val="2"/>
        </w:numPr>
        <w:autoSpaceDE w:val="0"/>
        <w:autoSpaceDN w:val="0"/>
        <w:adjustRightInd w:val="0"/>
        <w:spacing w:after="0" w:line="240" w:lineRule="auto"/>
        <w:rPr>
          <w:rFonts w:ascii="Times New Roman" w:hAnsi="Times New Roman" w:cs="Times New Roman"/>
          <w:sz w:val="23"/>
          <w:szCs w:val="23"/>
          <w:highlight w:val="yellow"/>
        </w:rPr>
      </w:pPr>
      <w:r w:rsidRPr="00CE42A0">
        <w:rPr>
          <w:rFonts w:ascii="Times New Roman" w:hAnsi="Times New Roman" w:cs="Times New Roman"/>
          <w:sz w:val="23"/>
          <w:szCs w:val="23"/>
          <w:highlight w:val="yellow"/>
        </w:rPr>
        <w:t xml:space="preserve">e = 65537 (0x10001) </w:t>
      </w:r>
    </w:p>
    <w:p w14:paraId="25DBDADE" w14:textId="77777777" w:rsidR="00460D34" w:rsidRPr="00CE42A0" w:rsidRDefault="00460D34" w:rsidP="00A36D6A">
      <w:pPr>
        <w:pStyle w:val="ListParagraph"/>
        <w:numPr>
          <w:ilvl w:val="2"/>
          <w:numId w:val="2"/>
        </w:numPr>
        <w:autoSpaceDE w:val="0"/>
        <w:autoSpaceDN w:val="0"/>
        <w:adjustRightInd w:val="0"/>
        <w:spacing w:after="0" w:line="240" w:lineRule="auto"/>
        <w:rPr>
          <w:rFonts w:ascii="Times New Roman" w:hAnsi="Times New Roman" w:cs="Times New Roman"/>
          <w:sz w:val="23"/>
          <w:szCs w:val="23"/>
          <w:highlight w:val="yellow"/>
        </w:rPr>
      </w:pPr>
      <w:r w:rsidRPr="00CE42A0">
        <w:rPr>
          <w:rFonts w:ascii="Times New Roman" w:hAnsi="Times New Roman" w:cs="Times New Roman"/>
          <w:sz w:val="23"/>
          <w:szCs w:val="23"/>
          <w:highlight w:val="yellow"/>
        </w:rPr>
        <w:t>n = 00:ca</w:t>
      </w:r>
    </w:p>
    <w:p w14:paraId="41B8C47B" w14:textId="51E7AEF4" w:rsidR="00A36D6A" w:rsidRPr="00A442E2" w:rsidRDefault="00460D34" w:rsidP="00460D34">
      <w:pPr>
        <w:pStyle w:val="ListParagraph"/>
        <w:numPr>
          <w:ilvl w:val="3"/>
          <w:numId w:val="2"/>
        </w:numPr>
        <w:autoSpaceDE w:val="0"/>
        <w:autoSpaceDN w:val="0"/>
        <w:adjustRightInd w:val="0"/>
        <w:spacing w:after="0" w:line="240" w:lineRule="auto"/>
        <w:rPr>
          <w:rFonts w:ascii="Times New Roman" w:hAnsi="Times New Roman" w:cs="Times New Roman"/>
          <w:sz w:val="23"/>
          <w:szCs w:val="23"/>
        </w:rPr>
      </w:pPr>
      <w:r w:rsidRPr="00CE42A0">
        <w:rPr>
          <w:rFonts w:ascii="Times New Roman" w:hAnsi="Times New Roman" w:cs="Times New Roman"/>
          <w:sz w:val="23"/>
          <w:szCs w:val="23"/>
          <w:highlight w:val="yellow"/>
        </w:rPr>
        <w:t>This is under the portion that says “Modulus”</w:t>
      </w:r>
      <w:r w:rsidR="00A36D6A">
        <w:rPr>
          <w:rFonts w:ascii="Times New Roman" w:hAnsi="Times New Roman" w:cs="Times New Roman"/>
          <w:sz w:val="23"/>
          <w:szCs w:val="23"/>
        </w:rPr>
        <w:br/>
      </w:r>
    </w:p>
    <w:p w14:paraId="64009B00" w14:textId="13051DC6" w:rsidR="000374F1" w:rsidRDefault="000374F1" w:rsidP="00A442E2">
      <w:pPr>
        <w:pStyle w:val="ListParagraph"/>
        <w:numPr>
          <w:ilvl w:val="1"/>
          <w:numId w:val="2"/>
        </w:numPr>
        <w:autoSpaceDE w:val="0"/>
        <w:autoSpaceDN w:val="0"/>
        <w:adjustRightInd w:val="0"/>
        <w:spacing w:after="0" w:line="240" w:lineRule="auto"/>
        <w:rPr>
          <w:rFonts w:ascii="Times New Roman" w:hAnsi="Times New Roman" w:cs="Times New Roman"/>
          <w:sz w:val="23"/>
          <w:szCs w:val="23"/>
        </w:rPr>
      </w:pPr>
      <w:r w:rsidRPr="00A442E2">
        <w:rPr>
          <w:rFonts w:ascii="Times New Roman" w:hAnsi="Times New Roman" w:cs="Times New Roman"/>
          <w:sz w:val="23"/>
          <w:szCs w:val="23"/>
        </w:rPr>
        <w:t>Before issuing the certificate, the CA needs to do a verification regarding the subject field. Please describe why it is necessary.</w:t>
      </w:r>
    </w:p>
    <w:p w14:paraId="7A3A5F24" w14:textId="079646D1" w:rsidR="00CE42A0" w:rsidRPr="003E6E30" w:rsidRDefault="003E6E30" w:rsidP="00CE42A0">
      <w:pPr>
        <w:pStyle w:val="ListParagraph"/>
        <w:numPr>
          <w:ilvl w:val="2"/>
          <w:numId w:val="2"/>
        </w:numPr>
        <w:autoSpaceDE w:val="0"/>
        <w:autoSpaceDN w:val="0"/>
        <w:adjustRightInd w:val="0"/>
        <w:spacing w:after="0" w:line="240" w:lineRule="auto"/>
        <w:rPr>
          <w:rFonts w:ascii="Times New Roman" w:hAnsi="Times New Roman" w:cs="Times New Roman"/>
          <w:sz w:val="23"/>
          <w:szCs w:val="23"/>
          <w:highlight w:val="yellow"/>
        </w:rPr>
      </w:pPr>
      <w:r w:rsidRPr="003E6E30">
        <w:rPr>
          <w:rFonts w:ascii="Times New Roman" w:hAnsi="Times New Roman" w:cs="Times New Roman"/>
          <w:sz w:val="23"/>
          <w:szCs w:val="23"/>
          <w:highlight w:val="yellow"/>
        </w:rPr>
        <w:t xml:space="preserve">Certificates are given to create a trustable public key. If a public key is given to an attacker (wrong identity for the public key), then the attacker can use the certificate maliciously to do a Man in </w:t>
      </w:r>
      <w:r>
        <w:rPr>
          <w:rFonts w:ascii="Times New Roman" w:hAnsi="Times New Roman" w:cs="Times New Roman"/>
          <w:sz w:val="23"/>
          <w:szCs w:val="23"/>
          <w:highlight w:val="yellow"/>
        </w:rPr>
        <w:t>t</w:t>
      </w:r>
      <w:r w:rsidRPr="003E6E30">
        <w:rPr>
          <w:rFonts w:ascii="Times New Roman" w:hAnsi="Times New Roman" w:cs="Times New Roman"/>
          <w:sz w:val="23"/>
          <w:szCs w:val="23"/>
          <w:highlight w:val="yellow"/>
        </w:rPr>
        <w:t>he Middle (or MITM) attack.</w:t>
      </w:r>
    </w:p>
    <w:p w14:paraId="762BBBF5" w14:textId="77777777" w:rsidR="002444A1" w:rsidRPr="00A442E2" w:rsidRDefault="002444A1" w:rsidP="00A442E2">
      <w:pPr>
        <w:autoSpaceDE w:val="0"/>
        <w:autoSpaceDN w:val="0"/>
        <w:adjustRightInd w:val="0"/>
        <w:spacing w:after="0" w:line="240" w:lineRule="auto"/>
        <w:rPr>
          <w:rFonts w:ascii="Times New Roman" w:hAnsi="Times New Roman" w:cs="Times New Roman"/>
          <w:sz w:val="23"/>
          <w:szCs w:val="23"/>
        </w:rPr>
      </w:pPr>
    </w:p>
    <w:p w14:paraId="5291BF0E" w14:textId="77777777" w:rsidR="0050548E" w:rsidRDefault="005F4A93" w:rsidP="00A442E2">
      <w:pPr>
        <w:pStyle w:val="ListParagraph"/>
        <w:numPr>
          <w:ilvl w:val="0"/>
          <w:numId w:val="2"/>
        </w:numPr>
        <w:autoSpaceDE w:val="0"/>
        <w:autoSpaceDN w:val="0"/>
        <w:adjustRightInd w:val="0"/>
        <w:spacing w:after="0" w:line="240" w:lineRule="auto"/>
        <w:rPr>
          <w:rFonts w:ascii="Times New Roman" w:hAnsi="Times New Roman" w:cs="Times New Roman"/>
          <w:sz w:val="23"/>
          <w:szCs w:val="23"/>
        </w:rPr>
      </w:pPr>
      <w:r w:rsidRPr="00A442E2">
        <w:rPr>
          <w:rFonts w:ascii="Times New Roman" w:hAnsi="Times New Roman" w:cs="Times New Roman"/>
          <w:sz w:val="23"/>
          <w:szCs w:val="23"/>
        </w:rPr>
        <w:t xml:space="preserve">(*bonus) Digital signature is typically put on the one-way hash of the message, instead of on the message directly. One of the reasons is the cost, because signing a short hash value is more efficient than signing a message that can be very long. Bob says that his message is always short, so he decides to directly sign the message, rather than signing its hash. </w:t>
      </w:r>
    </w:p>
    <w:p w14:paraId="45DC559C" w14:textId="66626DAB" w:rsidR="00B87D77" w:rsidRPr="008E1AA1" w:rsidRDefault="005F4A93" w:rsidP="008E1AA1">
      <w:pPr>
        <w:pStyle w:val="ListParagraph"/>
        <w:numPr>
          <w:ilvl w:val="1"/>
          <w:numId w:val="2"/>
        </w:numPr>
        <w:autoSpaceDE w:val="0"/>
        <w:autoSpaceDN w:val="0"/>
        <w:adjustRightInd w:val="0"/>
        <w:spacing w:after="0" w:line="240" w:lineRule="auto"/>
        <w:rPr>
          <w:rFonts w:ascii="Times New Roman" w:hAnsi="Times New Roman" w:cs="Times New Roman"/>
          <w:sz w:val="23"/>
          <w:szCs w:val="23"/>
        </w:rPr>
      </w:pPr>
      <w:r w:rsidRPr="00A442E2">
        <w:rPr>
          <w:rFonts w:ascii="Times New Roman" w:hAnsi="Times New Roman" w:cs="Times New Roman"/>
          <w:sz w:val="23"/>
          <w:szCs w:val="23"/>
        </w:rPr>
        <w:t xml:space="preserve">Without knowing Bob’s private key, can you generate a pair (m, s), </w:t>
      </w:r>
      <w:r w:rsidR="002860FF" w:rsidRPr="00A442E2">
        <w:rPr>
          <w:rFonts w:ascii="Times New Roman" w:hAnsi="Times New Roman" w:cs="Times New Roman"/>
          <w:sz w:val="23"/>
          <w:szCs w:val="23"/>
        </w:rPr>
        <w:t>where</w:t>
      </w:r>
      <w:r w:rsidRPr="00A442E2">
        <w:rPr>
          <w:rFonts w:ascii="Times New Roman" w:hAnsi="Times New Roman" w:cs="Times New Roman"/>
          <w:sz w:val="23"/>
          <w:szCs w:val="23"/>
        </w:rPr>
        <w:t xml:space="preserve"> </w:t>
      </w:r>
      <w:r w:rsidR="008E1AA1">
        <w:rPr>
          <w:rFonts w:ascii="Times New Roman" w:hAnsi="Times New Roman" w:cs="Times New Roman"/>
          <w:sz w:val="23"/>
          <w:szCs w:val="23"/>
        </w:rPr>
        <w:t xml:space="preserve">s </w:t>
      </w:r>
      <w:r w:rsidRPr="00A442E2">
        <w:rPr>
          <w:rFonts w:ascii="Times New Roman" w:hAnsi="Times New Roman" w:cs="Times New Roman"/>
          <w:sz w:val="23"/>
          <w:szCs w:val="23"/>
        </w:rPr>
        <w:t>is Bob’s signature on m, and s can be anything?</w:t>
      </w:r>
    </w:p>
    <w:p w14:paraId="024448BD" w14:textId="5E0EDD64" w:rsidR="00B87D77" w:rsidRPr="008E1AA1" w:rsidRDefault="00B87D77" w:rsidP="00B87D77">
      <w:pPr>
        <w:pStyle w:val="ListParagraph"/>
        <w:numPr>
          <w:ilvl w:val="2"/>
          <w:numId w:val="2"/>
        </w:numPr>
        <w:autoSpaceDE w:val="0"/>
        <w:autoSpaceDN w:val="0"/>
        <w:adjustRightInd w:val="0"/>
        <w:spacing w:after="0" w:line="240" w:lineRule="auto"/>
        <w:rPr>
          <w:rFonts w:ascii="Times New Roman" w:hAnsi="Times New Roman" w:cs="Times New Roman"/>
          <w:sz w:val="23"/>
          <w:szCs w:val="23"/>
          <w:highlight w:val="yellow"/>
        </w:rPr>
      </w:pPr>
      <w:r w:rsidRPr="008E1AA1">
        <w:rPr>
          <w:rFonts w:ascii="Times New Roman" w:hAnsi="Times New Roman" w:cs="Times New Roman"/>
          <w:sz w:val="23"/>
          <w:szCs w:val="23"/>
          <w:highlight w:val="yellow"/>
        </w:rPr>
        <w:t xml:space="preserve">In normal practice, this would be hashed </w:t>
      </w:r>
      <w:r w:rsidR="002860FF" w:rsidRPr="008E1AA1">
        <w:rPr>
          <w:rFonts w:ascii="Times New Roman" w:hAnsi="Times New Roman" w:cs="Times New Roman"/>
          <w:sz w:val="23"/>
          <w:szCs w:val="23"/>
          <w:highlight w:val="yellow"/>
        </w:rPr>
        <w:t>first and</w:t>
      </w:r>
      <w:r w:rsidRPr="008E1AA1">
        <w:rPr>
          <w:rFonts w:ascii="Times New Roman" w:hAnsi="Times New Roman" w:cs="Times New Roman"/>
          <w:sz w:val="23"/>
          <w:szCs w:val="23"/>
          <w:highlight w:val="yellow"/>
        </w:rPr>
        <w:t xml:space="preserve"> signed second. In this question, however, Bob wants to sign first and hash second. </w:t>
      </w:r>
    </w:p>
    <w:p w14:paraId="037411F2" w14:textId="77777777" w:rsidR="002860FF" w:rsidRPr="008E1AA1" w:rsidRDefault="00B87D77" w:rsidP="00B87D77">
      <w:pPr>
        <w:pStyle w:val="ListParagraph"/>
        <w:numPr>
          <w:ilvl w:val="2"/>
          <w:numId w:val="2"/>
        </w:numPr>
        <w:autoSpaceDE w:val="0"/>
        <w:autoSpaceDN w:val="0"/>
        <w:adjustRightInd w:val="0"/>
        <w:spacing w:after="0" w:line="240" w:lineRule="auto"/>
        <w:rPr>
          <w:rFonts w:ascii="Times New Roman" w:hAnsi="Times New Roman" w:cs="Times New Roman"/>
          <w:sz w:val="23"/>
          <w:szCs w:val="23"/>
          <w:highlight w:val="yellow"/>
        </w:rPr>
      </w:pPr>
      <w:r w:rsidRPr="008E1AA1">
        <w:rPr>
          <w:rFonts w:ascii="Times New Roman" w:hAnsi="Times New Roman" w:cs="Times New Roman"/>
          <w:sz w:val="23"/>
          <w:szCs w:val="23"/>
          <w:highlight w:val="yellow"/>
        </w:rPr>
        <w:t>The digital signature formula is as such:</w:t>
      </w:r>
      <w:r w:rsidRPr="008E1AA1">
        <w:rPr>
          <w:rFonts w:ascii="Times New Roman" w:hAnsi="Times New Roman" w:cs="Times New Roman"/>
          <w:sz w:val="23"/>
          <w:szCs w:val="23"/>
          <w:highlight w:val="yellow"/>
        </w:rPr>
        <w:br/>
        <w:t>s = m</w:t>
      </w:r>
      <w:r w:rsidRPr="008E1AA1">
        <w:rPr>
          <w:rFonts w:ascii="Times New Roman" w:hAnsi="Times New Roman" w:cs="Times New Roman"/>
          <w:sz w:val="23"/>
          <w:szCs w:val="23"/>
          <w:highlight w:val="yellow"/>
          <w:vertAlign w:val="superscript"/>
        </w:rPr>
        <w:t>d</w:t>
      </w:r>
      <w:r w:rsidRPr="008E1AA1">
        <w:rPr>
          <w:rFonts w:ascii="Times New Roman" w:hAnsi="Times New Roman" w:cs="Times New Roman"/>
          <w:sz w:val="23"/>
          <w:szCs w:val="23"/>
          <w:highlight w:val="yellow"/>
        </w:rPr>
        <w:t xml:space="preserve"> % n</w:t>
      </w:r>
      <w:r w:rsidRPr="008E1AA1">
        <w:rPr>
          <w:rFonts w:ascii="Times New Roman" w:hAnsi="Times New Roman" w:cs="Times New Roman"/>
          <w:sz w:val="23"/>
          <w:szCs w:val="23"/>
          <w:highlight w:val="yellow"/>
        </w:rPr>
        <w:br/>
        <w:t>Where s is the signed message, m is the message, d is Bob’s public key,</w:t>
      </w:r>
      <w:r w:rsidR="002860FF" w:rsidRPr="008E1AA1">
        <w:rPr>
          <w:rFonts w:ascii="Times New Roman" w:hAnsi="Times New Roman" w:cs="Times New Roman"/>
          <w:sz w:val="23"/>
          <w:szCs w:val="23"/>
          <w:highlight w:val="yellow"/>
        </w:rPr>
        <w:t xml:space="preserve"> and n is the agreed modulus.</w:t>
      </w:r>
    </w:p>
    <w:p w14:paraId="6E17DEAA" w14:textId="77777777" w:rsidR="002B625C" w:rsidRPr="008E1AA1" w:rsidRDefault="00B87D77" w:rsidP="00B87D77">
      <w:pPr>
        <w:pStyle w:val="ListParagraph"/>
        <w:numPr>
          <w:ilvl w:val="2"/>
          <w:numId w:val="2"/>
        </w:numPr>
        <w:autoSpaceDE w:val="0"/>
        <w:autoSpaceDN w:val="0"/>
        <w:adjustRightInd w:val="0"/>
        <w:spacing w:after="0" w:line="240" w:lineRule="auto"/>
        <w:rPr>
          <w:rFonts w:ascii="Times New Roman" w:hAnsi="Times New Roman" w:cs="Times New Roman"/>
          <w:sz w:val="23"/>
          <w:szCs w:val="23"/>
          <w:highlight w:val="yellow"/>
        </w:rPr>
      </w:pPr>
      <w:r w:rsidRPr="008E1AA1">
        <w:rPr>
          <w:rFonts w:ascii="Times New Roman" w:hAnsi="Times New Roman" w:cs="Times New Roman"/>
          <w:sz w:val="23"/>
          <w:szCs w:val="23"/>
          <w:highlight w:val="yellow"/>
        </w:rPr>
        <w:t xml:space="preserve"> </w:t>
      </w:r>
      <w:r w:rsidR="002B625C" w:rsidRPr="008E1AA1">
        <w:rPr>
          <w:rFonts w:ascii="Times New Roman" w:hAnsi="Times New Roman" w:cs="Times New Roman"/>
          <w:sz w:val="23"/>
          <w:szCs w:val="23"/>
          <w:highlight w:val="yellow"/>
        </w:rPr>
        <w:t>Since the message is always short, we can assume that it falls within the modulus, so we can disregard n.</w:t>
      </w:r>
    </w:p>
    <w:p w14:paraId="6C9D14E6" w14:textId="77777777" w:rsidR="008E1AA1" w:rsidRPr="008E1AA1" w:rsidRDefault="008E1AA1" w:rsidP="00B87D77">
      <w:pPr>
        <w:pStyle w:val="ListParagraph"/>
        <w:numPr>
          <w:ilvl w:val="2"/>
          <w:numId w:val="2"/>
        </w:numPr>
        <w:autoSpaceDE w:val="0"/>
        <w:autoSpaceDN w:val="0"/>
        <w:adjustRightInd w:val="0"/>
        <w:spacing w:after="0" w:line="240" w:lineRule="auto"/>
        <w:rPr>
          <w:rFonts w:ascii="Times New Roman" w:hAnsi="Times New Roman" w:cs="Times New Roman"/>
          <w:sz w:val="23"/>
          <w:szCs w:val="23"/>
          <w:highlight w:val="yellow"/>
        </w:rPr>
      </w:pPr>
      <w:r w:rsidRPr="008E1AA1">
        <w:rPr>
          <w:rFonts w:ascii="Times New Roman" w:hAnsi="Times New Roman" w:cs="Times New Roman"/>
          <w:sz w:val="23"/>
          <w:szCs w:val="23"/>
          <w:highlight w:val="yellow"/>
        </w:rPr>
        <w:t>If s can be anything, and d is a fixed value that is unknown to us, then that means that the message must be a value such that when exponentially increasing it, it can become any number. The only 2 numbers that fulfill these requirements for m are 0 and 1.</w:t>
      </w:r>
    </w:p>
    <w:p w14:paraId="683C35D4" w14:textId="77777777" w:rsidR="008E1AA1" w:rsidRPr="008E1AA1" w:rsidRDefault="008E1AA1" w:rsidP="008E1AA1">
      <w:pPr>
        <w:pStyle w:val="ListParagraph"/>
        <w:numPr>
          <w:ilvl w:val="3"/>
          <w:numId w:val="2"/>
        </w:numPr>
        <w:autoSpaceDE w:val="0"/>
        <w:autoSpaceDN w:val="0"/>
        <w:adjustRightInd w:val="0"/>
        <w:spacing w:after="0" w:line="240" w:lineRule="auto"/>
        <w:rPr>
          <w:rFonts w:ascii="Times New Roman" w:hAnsi="Times New Roman" w:cs="Times New Roman"/>
          <w:sz w:val="23"/>
          <w:szCs w:val="23"/>
          <w:highlight w:val="yellow"/>
        </w:rPr>
      </w:pPr>
      <w:r w:rsidRPr="008E1AA1">
        <w:rPr>
          <w:rFonts w:ascii="Times New Roman" w:hAnsi="Times New Roman" w:cs="Times New Roman"/>
          <w:sz w:val="23"/>
          <w:szCs w:val="23"/>
          <w:highlight w:val="yellow"/>
        </w:rPr>
        <w:t>s =  0</w:t>
      </w:r>
      <w:r w:rsidRPr="008E1AA1">
        <w:rPr>
          <w:rFonts w:ascii="Times New Roman" w:hAnsi="Times New Roman" w:cs="Times New Roman"/>
          <w:sz w:val="23"/>
          <w:szCs w:val="23"/>
          <w:highlight w:val="yellow"/>
          <w:vertAlign w:val="superscript"/>
        </w:rPr>
        <w:t>d</w:t>
      </w:r>
      <w:r w:rsidRPr="008E1AA1">
        <w:rPr>
          <w:rFonts w:ascii="Times New Roman" w:hAnsi="Times New Roman" w:cs="Times New Roman"/>
          <w:sz w:val="23"/>
          <w:szCs w:val="23"/>
          <w:highlight w:val="yellow"/>
        </w:rPr>
        <w:t xml:space="preserve"> % n</w:t>
      </w:r>
      <w:r w:rsidRPr="008E1AA1">
        <w:rPr>
          <w:rFonts w:ascii="Times New Roman" w:hAnsi="Times New Roman" w:cs="Times New Roman"/>
          <w:sz w:val="23"/>
          <w:szCs w:val="23"/>
          <w:highlight w:val="yellow"/>
        </w:rPr>
        <w:t xml:space="preserve"> = 0</w:t>
      </w:r>
    </w:p>
    <w:p w14:paraId="2C4893AA" w14:textId="77777777" w:rsidR="008E1AA1" w:rsidRPr="008E1AA1" w:rsidRDefault="008E1AA1" w:rsidP="008E1AA1">
      <w:pPr>
        <w:pStyle w:val="ListParagraph"/>
        <w:numPr>
          <w:ilvl w:val="3"/>
          <w:numId w:val="2"/>
        </w:numPr>
        <w:autoSpaceDE w:val="0"/>
        <w:autoSpaceDN w:val="0"/>
        <w:adjustRightInd w:val="0"/>
        <w:spacing w:after="0" w:line="240" w:lineRule="auto"/>
        <w:rPr>
          <w:rFonts w:ascii="Times New Roman" w:hAnsi="Times New Roman" w:cs="Times New Roman"/>
          <w:sz w:val="23"/>
          <w:szCs w:val="23"/>
          <w:highlight w:val="yellow"/>
        </w:rPr>
      </w:pPr>
      <w:r w:rsidRPr="008E1AA1">
        <w:rPr>
          <w:rFonts w:ascii="Times New Roman" w:hAnsi="Times New Roman" w:cs="Times New Roman"/>
          <w:sz w:val="23"/>
          <w:szCs w:val="23"/>
          <w:highlight w:val="yellow"/>
        </w:rPr>
        <w:t>s = 1</w:t>
      </w:r>
      <w:r w:rsidRPr="008E1AA1">
        <w:rPr>
          <w:rFonts w:ascii="Times New Roman" w:hAnsi="Times New Roman" w:cs="Times New Roman"/>
          <w:sz w:val="23"/>
          <w:szCs w:val="23"/>
          <w:highlight w:val="yellow"/>
          <w:vertAlign w:val="superscript"/>
        </w:rPr>
        <w:t>d</w:t>
      </w:r>
      <w:r w:rsidRPr="008E1AA1">
        <w:rPr>
          <w:rFonts w:ascii="Times New Roman" w:hAnsi="Times New Roman" w:cs="Times New Roman"/>
          <w:sz w:val="23"/>
          <w:szCs w:val="23"/>
          <w:highlight w:val="yellow"/>
        </w:rPr>
        <w:t xml:space="preserve"> % n</w:t>
      </w:r>
      <w:r w:rsidRPr="008E1AA1">
        <w:rPr>
          <w:rFonts w:ascii="Times New Roman" w:hAnsi="Times New Roman" w:cs="Times New Roman"/>
          <w:sz w:val="23"/>
          <w:szCs w:val="23"/>
          <w:highlight w:val="yellow"/>
        </w:rPr>
        <w:t xml:space="preserve"> = 1</w:t>
      </w:r>
    </w:p>
    <w:p w14:paraId="79AAA11E" w14:textId="4FCF2718" w:rsidR="00B87D77" w:rsidRDefault="008E1AA1" w:rsidP="008E1AA1">
      <w:pPr>
        <w:pStyle w:val="ListParagraph"/>
        <w:numPr>
          <w:ilvl w:val="2"/>
          <w:numId w:val="2"/>
        </w:numPr>
        <w:autoSpaceDE w:val="0"/>
        <w:autoSpaceDN w:val="0"/>
        <w:adjustRightInd w:val="0"/>
        <w:spacing w:after="0" w:line="240" w:lineRule="auto"/>
        <w:rPr>
          <w:rFonts w:ascii="Times New Roman" w:hAnsi="Times New Roman" w:cs="Times New Roman"/>
          <w:sz w:val="23"/>
          <w:szCs w:val="23"/>
        </w:rPr>
      </w:pPr>
      <w:r w:rsidRPr="008E1AA1">
        <w:rPr>
          <w:rFonts w:ascii="Times New Roman" w:hAnsi="Times New Roman" w:cs="Times New Roman"/>
          <w:sz w:val="23"/>
          <w:szCs w:val="23"/>
          <w:highlight w:val="yellow"/>
        </w:rPr>
        <w:t>Therefore, the message pair can be (1, 1) or (0, 0)</w:t>
      </w:r>
      <w:r w:rsidR="00B87D77">
        <w:rPr>
          <w:rFonts w:ascii="Times New Roman" w:hAnsi="Times New Roman" w:cs="Times New Roman"/>
          <w:sz w:val="23"/>
          <w:szCs w:val="23"/>
        </w:rPr>
        <w:br/>
      </w:r>
    </w:p>
    <w:p w14:paraId="558C6526" w14:textId="21BC183A" w:rsidR="005F4A93" w:rsidRDefault="005F4A93" w:rsidP="0050548E">
      <w:pPr>
        <w:pStyle w:val="ListParagraph"/>
        <w:numPr>
          <w:ilvl w:val="1"/>
          <w:numId w:val="2"/>
        </w:numPr>
        <w:autoSpaceDE w:val="0"/>
        <w:autoSpaceDN w:val="0"/>
        <w:adjustRightInd w:val="0"/>
        <w:spacing w:after="0" w:line="240" w:lineRule="auto"/>
        <w:rPr>
          <w:rFonts w:ascii="Times New Roman" w:hAnsi="Times New Roman" w:cs="Times New Roman"/>
          <w:sz w:val="23"/>
          <w:szCs w:val="23"/>
        </w:rPr>
      </w:pPr>
      <w:r w:rsidRPr="00A442E2">
        <w:rPr>
          <w:rFonts w:ascii="Times New Roman" w:hAnsi="Times New Roman" w:cs="Times New Roman"/>
          <w:sz w:val="23"/>
          <w:szCs w:val="23"/>
        </w:rPr>
        <w:t>If Bob signs the one-way hash of the message, can you still generate such a pair?</w:t>
      </w:r>
    </w:p>
    <w:p w14:paraId="561E436C" w14:textId="32EDF043" w:rsidR="002860FF" w:rsidRPr="004F0C76" w:rsidRDefault="002860FF" w:rsidP="002860FF">
      <w:pPr>
        <w:pStyle w:val="ListParagraph"/>
        <w:numPr>
          <w:ilvl w:val="2"/>
          <w:numId w:val="2"/>
        </w:numPr>
        <w:autoSpaceDE w:val="0"/>
        <w:autoSpaceDN w:val="0"/>
        <w:adjustRightInd w:val="0"/>
        <w:spacing w:after="0" w:line="240" w:lineRule="auto"/>
        <w:rPr>
          <w:rFonts w:ascii="Times New Roman" w:hAnsi="Times New Roman" w:cs="Times New Roman"/>
          <w:sz w:val="23"/>
          <w:szCs w:val="23"/>
          <w:highlight w:val="yellow"/>
        </w:rPr>
      </w:pPr>
      <w:r w:rsidRPr="004F0C76">
        <w:rPr>
          <w:rFonts w:ascii="Times New Roman" w:hAnsi="Times New Roman" w:cs="Times New Roman"/>
          <w:sz w:val="23"/>
          <w:szCs w:val="23"/>
          <w:highlight w:val="yellow"/>
        </w:rPr>
        <w:t>By definition, no. A one-way hash is meant to</w:t>
      </w:r>
      <w:r w:rsidR="004F0C76" w:rsidRPr="004F0C76">
        <w:rPr>
          <w:rFonts w:ascii="Times New Roman" w:hAnsi="Times New Roman" w:cs="Times New Roman"/>
          <w:sz w:val="23"/>
          <w:szCs w:val="23"/>
          <w:highlight w:val="yellow"/>
        </w:rPr>
        <w:t xml:space="preserve"> create a seemingly random sequence and signing this would not put me in a better position to generate a message and signature for Bob’s message.</w:t>
      </w:r>
    </w:p>
    <w:p w14:paraId="321B9234" w14:textId="77777777" w:rsidR="005F4A93" w:rsidRPr="00A442E2" w:rsidRDefault="005F4A93" w:rsidP="00A442E2">
      <w:pPr>
        <w:autoSpaceDE w:val="0"/>
        <w:autoSpaceDN w:val="0"/>
        <w:adjustRightInd w:val="0"/>
        <w:spacing w:after="0" w:line="240" w:lineRule="auto"/>
        <w:rPr>
          <w:rFonts w:ascii="Times New Roman" w:hAnsi="Times New Roman" w:cs="Times New Roman"/>
          <w:sz w:val="23"/>
          <w:szCs w:val="23"/>
        </w:rPr>
      </w:pPr>
    </w:p>
    <w:p w14:paraId="21C6753D" w14:textId="77777777" w:rsidR="005F4A93" w:rsidRPr="00A442E2" w:rsidRDefault="005F4A93" w:rsidP="00A442E2">
      <w:pPr>
        <w:autoSpaceDE w:val="0"/>
        <w:autoSpaceDN w:val="0"/>
        <w:adjustRightInd w:val="0"/>
        <w:spacing w:after="0" w:line="240" w:lineRule="auto"/>
        <w:rPr>
          <w:rFonts w:ascii="Times New Roman" w:hAnsi="Times New Roman" w:cs="Times New Roman"/>
          <w:sz w:val="23"/>
          <w:szCs w:val="23"/>
        </w:rPr>
      </w:pPr>
    </w:p>
    <w:p w14:paraId="749A3EE5" w14:textId="2C28429C" w:rsidR="00F835B6" w:rsidRDefault="00F835B6" w:rsidP="002860FF">
      <w:pPr>
        <w:pStyle w:val="ListParagraph"/>
        <w:numPr>
          <w:ilvl w:val="0"/>
          <w:numId w:val="2"/>
        </w:numPr>
        <w:autoSpaceDE w:val="0"/>
        <w:autoSpaceDN w:val="0"/>
        <w:adjustRightInd w:val="0"/>
        <w:spacing w:after="0" w:line="240" w:lineRule="auto"/>
        <w:rPr>
          <w:rFonts w:ascii="Times New Roman" w:hAnsi="Times New Roman" w:cs="Times New Roman"/>
          <w:sz w:val="23"/>
          <w:szCs w:val="23"/>
        </w:rPr>
      </w:pPr>
      <w:r w:rsidRPr="00A442E2">
        <w:rPr>
          <w:rFonts w:ascii="Times New Roman" w:hAnsi="Times New Roman" w:cs="Times New Roman"/>
          <w:sz w:val="23"/>
          <w:szCs w:val="23"/>
        </w:rPr>
        <w:t xml:space="preserve">(*bonus) Somebody </w:t>
      </w:r>
      <w:r w:rsidR="002860FF" w:rsidRPr="00A442E2">
        <w:rPr>
          <w:rFonts w:ascii="Times New Roman" w:hAnsi="Times New Roman" w:cs="Times New Roman"/>
          <w:sz w:val="23"/>
          <w:szCs w:val="23"/>
        </w:rPr>
        <w:t>asks</w:t>
      </w:r>
      <w:r w:rsidRPr="00A442E2">
        <w:rPr>
          <w:rFonts w:ascii="Times New Roman" w:hAnsi="Times New Roman" w:cs="Times New Roman"/>
          <w:sz w:val="23"/>
          <w:szCs w:val="23"/>
        </w:rPr>
        <w:t xml:space="preserve"> you to sign a number that seems like a random number. You think there is no harm to </w:t>
      </w:r>
      <w:r w:rsidR="002860FF" w:rsidRPr="00A442E2">
        <w:rPr>
          <w:rFonts w:ascii="Times New Roman" w:hAnsi="Times New Roman" w:cs="Times New Roman"/>
          <w:sz w:val="23"/>
          <w:szCs w:val="23"/>
        </w:rPr>
        <w:t>signing</w:t>
      </w:r>
      <w:r w:rsidRPr="00A442E2">
        <w:rPr>
          <w:rFonts w:ascii="Times New Roman" w:hAnsi="Times New Roman" w:cs="Times New Roman"/>
          <w:sz w:val="23"/>
          <w:szCs w:val="23"/>
        </w:rPr>
        <w:t xml:space="preserve"> such a number using your private key. Do you agree or not? Why?</w:t>
      </w:r>
    </w:p>
    <w:p w14:paraId="7EFAB652" w14:textId="643F67D3" w:rsidR="008B3D74" w:rsidRPr="004F0C76" w:rsidRDefault="008E1AA1" w:rsidP="00A442E2">
      <w:pPr>
        <w:pStyle w:val="ListParagraph"/>
        <w:numPr>
          <w:ilvl w:val="1"/>
          <w:numId w:val="2"/>
        </w:numPr>
        <w:autoSpaceDE w:val="0"/>
        <w:autoSpaceDN w:val="0"/>
        <w:adjustRightInd w:val="0"/>
        <w:spacing w:after="0" w:line="240" w:lineRule="auto"/>
        <w:rPr>
          <w:rFonts w:ascii="Times New Roman" w:hAnsi="Times New Roman" w:cs="Times New Roman"/>
          <w:sz w:val="23"/>
          <w:szCs w:val="23"/>
          <w:highlight w:val="yellow"/>
        </w:rPr>
      </w:pPr>
      <w:r w:rsidRPr="004F0C76">
        <w:rPr>
          <w:rFonts w:ascii="Times New Roman" w:hAnsi="Times New Roman" w:cs="Times New Roman"/>
          <w:sz w:val="23"/>
          <w:szCs w:val="23"/>
          <w:highlight w:val="yellow"/>
        </w:rPr>
        <w:t xml:space="preserve">Signing </w:t>
      </w:r>
      <w:r w:rsidR="004F0C76" w:rsidRPr="004F0C76">
        <w:rPr>
          <w:rFonts w:ascii="Times New Roman" w:hAnsi="Times New Roman" w:cs="Times New Roman"/>
          <w:sz w:val="23"/>
          <w:szCs w:val="23"/>
          <w:highlight w:val="yellow"/>
        </w:rPr>
        <w:t xml:space="preserve">a number includes using my private key. The only way to know if I signed the number is to decrypt this new number using my public key and check to see if the </w:t>
      </w:r>
      <w:r w:rsidR="004F0C76" w:rsidRPr="004F0C76">
        <w:rPr>
          <w:rFonts w:ascii="Times New Roman" w:hAnsi="Times New Roman" w:cs="Times New Roman"/>
          <w:sz w:val="23"/>
          <w:szCs w:val="23"/>
          <w:highlight w:val="yellow"/>
        </w:rPr>
        <w:lastRenderedPageBreak/>
        <w:t>number was the same as before. This also majorly depends on the encryption algorithm used, though the assumption is that it is secure.</w:t>
      </w:r>
    </w:p>
    <w:sectPr w:rsidR="008B3D74" w:rsidRPr="004F0C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C8F17" w14:textId="77777777" w:rsidR="002F2374" w:rsidRDefault="002F2374" w:rsidP="00606D2B">
      <w:pPr>
        <w:spacing w:after="0" w:line="240" w:lineRule="auto"/>
      </w:pPr>
      <w:r>
        <w:separator/>
      </w:r>
    </w:p>
  </w:endnote>
  <w:endnote w:type="continuationSeparator" w:id="0">
    <w:p w14:paraId="386EF065" w14:textId="77777777" w:rsidR="002F2374" w:rsidRDefault="002F2374" w:rsidP="00606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C947E" w14:textId="77777777" w:rsidR="002F2374" w:rsidRDefault="002F2374" w:rsidP="00606D2B">
      <w:pPr>
        <w:spacing w:after="0" w:line="240" w:lineRule="auto"/>
      </w:pPr>
      <w:r>
        <w:separator/>
      </w:r>
    </w:p>
  </w:footnote>
  <w:footnote w:type="continuationSeparator" w:id="0">
    <w:p w14:paraId="51555EBD" w14:textId="77777777" w:rsidR="002F2374" w:rsidRDefault="002F2374" w:rsidP="00606D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210BE"/>
    <w:multiLevelType w:val="hybridMultilevel"/>
    <w:tmpl w:val="38A0B4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17">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5A6B38"/>
    <w:multiLevelType w:val="hybridMultilevel"/>
    <w:tmpl w:val="B726A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9907241">
    <w:abstractNumId w:val="1"/>
  </w:num>
  <w:num w:numId="2" w16cid:durableId="1032147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82979"/>
    <w:rsid w:val="000374F1"/>
    <w:rsid w:val="000478D9"/>
    <w:rsid w:val="00052E33"/>
    <w:rsid w:val="0010658E"/>
    <w:rsid w:val="001B270C"/>
    <w:rsid w:val="002444A1"/>
    <w:rsid w:val="002860FF"/>
    <w:rsid w:val="002B4E9B"/>
    <w:rsid w:val="002B625C"/>
    <w:rsid w:val="002C2187"/>
    <w:rsid w:val="002F2374"/>
    <w:rsid w:val="00332EA6"/>
    <w:rsid w:val="003437D3"/>
    <w:rsid w:val="003E6E30"/>
    <w:rsid w:val="00415857"/>
    <w:rsid w:val="00460D34"/>
    <w:rsid w:val="00464B60"/>
    <w:rsid w:val="004C1A93"/>
    <w:rsid w:val="004F0C76"/>
    <w:rsid w:val="0050548E"/>
    <w:rsid w:val="005F4A93"/>
    <w:rsid w:val="00606D2B"/>
    <w:rsid w:val="006240B9"/>
    <w:rsid w:val="0069214D"/>
    <w:rsid w:val="006F037C"/>
    <w:rsid w:val="00707418"/>
    <w:rsid w:val="00793D5C"/>
    <w:rsid w:val="007E572E"/>
    <w:rsid w:val="007F7D0C"/>
    <w:rsid w:val="00841458"/>
    <w:rsid w:val="00844CE5"/>
    <w:rsid w:val="00856820"/>
    <w:rsid w:val="008833E8"/>
    <w:rsid w:val="008B3D74"/>
    <w:rsid w:val="008B7063"/>
    <w:rsid w:val="008C010F"/>
    <w:rsid w:val="008E1AA1"/>
    <w:rsid w:val="00935A46"/>
    <w:rsid w:val="00951F92"/>
    <w:rsid w:val="0098074C"/>
    <w:rsid w:val="0098413C"/>
    <w:rsid w:val="00A10A2C"/>
    <w:rsid w:val="00A36D6A"/>
    <w:rsid w:val="00A442E2"/>
    <w:rsid w:val="00A633C2"/>
    <w:rsid w:val="00A97D09"/>
    <w:rsid w:val="00AC52B2"/>
    <w:rsid w:val="00AD3CC1"/>
    <w:rsid w:val="00B41693"/>
    <w:rsid w:val="00B82979"/>
    <w:rsid w:val="00B87D77"/>
    <w:rsid w:val="00B92F10"/>
    <w:rsid w:val="00BF1D2F"/>
    <w:rsid w:val="00CE42A0"/>
    <w:rsid w:val="00D5500D"/>
    <w:rsid w:val="00DB2B97"/>
    <w:rsid w:val="00DF3743"/>
    <w:rsid w:val="00E06DCD"/>
    <w:rsid w:val="00E63034"/>
    <w:rsid w:val="00F835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97BD94"/>
  <w15:docId w15:val="{D762CD09-6D17-4476-B52E-262D5986D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4E9B"/>
    <w:pPr>
      <w:ind w:left="720"/>
      <w:contextualSpacing/>
    </w:pPr>
  </w:style>
  <w:style w:type="paragraph" w:styleId="BalloonText">
    <w:name w:val="Balloon Text"/>
    <w:basedOn w:val="Normal"/>
    <w:link w:val="BalloonTextChar"/>
    <w:uiPriority w:val="99"/>
    <w:semiHidden/>
    <w:unhideWhenUsed/>
    <w:rsid w:val="003437D3"/>
    <w:pPr>
      <w:spacing w:after="0" w:line="240" w:lineRule="auto"/>
    </w:pPr>
    <w:rPr>
      <w:rFonts w:ascii="SimSun" w:eastAsia="SimSun"/>
      <w:sz w:val="18"/>
      <w:szCs w:val="18"/>
    </w:rPr>
  </w:style>
  <w:style w:type="character" w:customStyle="1" w:styleId="BalloonTextChar">
    <w:name w:val="Balloon Text Char"/>
    <w:basedOn w:val="DefaultParagraphFont"/>
    <w:link w:val="BalloonText"/>
    <w:uiPriority w:val="99"/>
    <w:semiHidden/>
    <w:rsid w:val="003437D3"/>
    <w:rPr>
      <w:rFonts w:ascii="SimSun" w:eastAsia="SimSun"/>
      <w:sz w:val="18"/>
      <w:szCs w:val="18"/>
    </w:rPr>
  </w:style>
  <w:style w:type="paragraph" w:styleId="Header">
    <w:name w:val="header"/>
    <w:basedOn w:val="Normal"/>
    <w:link w:val="HeaderChar"/>
    <w:uiPriority w:val="99"/>
    <w:unhideWhenUsed/>
    <w:rsid w:val="00606D2B"/>
    <w:pPr>
      <w:tabs>
        <w:tab w:val="center" w:pos="4320"/>
        <w:tab w:val="right" w:pos="8640"/>
      </w:tabs>
      <w:spacing w:after="0" w:line="240" w:lineRule="auto"/>
    </w:pPr>
  </w:style>
  <w:style w:type="character" w:customStyle="1" w:styleId="HeaderChar">
    <w:name w:val="Header Char"/>
    <w:basedOn w:val="DefaultParagraphFont"/>
    <w:link w:val="Header"/>
    <w:uiPriority w:val="99"/>
    <w:rsid w:val="00606D2B"/>
  </w:style>
  <w:style w:type="paragraph" w:styleId="Footer">
    <w:name w:val="footer"/>
    <w:basedOn w:val="Normal"/>
    <w:link w:val="FooterChar"/>
    <w:uiPriority w:val="99"/>
    <w:unhideWhenUsed/>
    <w:rsid w:val="00606D2B"/>
    <w:pPr>
      <w:tabs>
        <w:tab w:val="center" w:pos="4320"/>
        <w:tab w:val="right" w:pos="8640"/>
      </w:tabs>
      <w:spacing w:after="0" w:line="240" w:lineRule="auto"/>
    </w:pPr>
  </w:style>
  <w:style w:type="character" w:customStyle="1" w:styleId="FooterChar">
    <w:name w:val="Footer Char"/>
    <w:basedOn w:val="DefaultParagraphFont"/>
    <w:link w:val="Footer"/>
    <w:uiPriority w:val="99"/>
    <w:rsid w:val="00606D2B"/>
  </w:style>
  <w:style w:type="character" w:styleId="Hyperlink">
    <w:name w:val="Hyperlink"/>
    <w:basedOn w:val="DefaultParagraphFont"/>
    <w:uiPriority w:val="99"/>
    <w:unhideWhenUsed/>
    <w:rsid w:val="0098074C"/>
    <w:rPr>
      <w:color w:val="0000FF" w:themeColor="hyperlink"/>
      <w:u w:val="single"/>
    </w:rPr>
  </w:style>
  <w:style w:type="character" w:styleId="UnresolvedMention">
    <w:name w:val="Unresolved Mention"/>
    <w:basedOn w:val="DefaultParagraphFont"/>
    <w:uiPriority w:val="99"/>
    <w:semiHidden/>
    <w:unhideWhenUsed/>
    <w:rsid w:val="009807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9605353">
      <w:bodyDiv w:val="1"/>
      <w:marLeft w:val="0"/>
      <w:marRight w:val="0"/>
      <w:marTop w:val="0"/>
      <w:marBottom w:val="0"/>
      <w:divBdr>
        <w:top w:val="none" w:sz="0" w:space="0" w:color="auto"/>
        <w:left w:val="none" w:sz="0" w:space="0" w:color="auto"/>
        <w:bottom w:val="none" w:sz="0" w:space="0" w:color="auto"/>
        <w:right w:val="none" w:sz="0" w:space="0" w:color="auto"/>
      </w:divBdr>
    </w:div>
    <w:div w:id="1682120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ettings" Target="settings.xml"/><Relationship Id="rId7" Type="http://schemas.openxmlformats.org/officeDocument/2006/relationships/hyperlink" Target="https://www.rfc-editor.org/rfc/rfc2313.html#:~:text=The%20leading%2000%20octet%20ensures%20that%20the%20encryption%0A%20%20%20%20%20%20%20%20%20%20%20%20%20block%2C%20converted%20to%20an%20integer%2C%20is%20less%20than%20the%20modulu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1351</TotalTime>
  <Pages>4</Pages>
  <Words>994</Words>
  <Characters>5668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dc:creator>
  <cp:keywords/>
  <dc:description/>
  <cp:lastModifiedBy>Andrew R Kalathra</cp:lastModifiedBy>
  <cp:revision>15</cp:revision>
  <dcterms:created xsi:type="dcterms:W3CDTF">2020-04-13T22:55:00Z</dcterms:created>
  <dcterms:modified xsi:type="dcterms:W3CDTF">2025-04-19T20:49:00Z</dcterms:modified>
</cp:coreProperties>
</file>