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C9BC1" w14:textId="77777777" w:rsidR="00FC4766" w:rsidRDefault="00000000">
      <w:pPr>
        <w:spacing w:after="0" w:line="259" w:lineRule="auto"/>
        <w:ind w:left="10" w:right="1"/>
        <w:jc w:val="center"/>
      </w:pPr>
      <w:r>
        <w:rPr>
          <w:b/>
          <w:sz w:val="44"/>
        </w:rPr>
        <w:t xml:space="preserve">CPSC 4330-01/5330-01 </w:t>
      </w:r>
    </w:p>
    <w:p w14:paraId="49701879" w14:textId="77777777" w:rsidR="00FC4766" w:rsidRDefault="00000000">
      <w:pPr>
        <w:spacing w:after="0" w:line="259" w:lineRule="auto"/>
        <w:ind w:left="10"/>
        <w:jc w:val="center"/>
      </w:pPr>
      <w:r>
        <w:rPr>
          <w:b/>
          <w:sz w:val="44"/>
        </w:rPr>
        <w:t xml:space="preserve">Multimedia Processing </w:t>
      </w:r>
    </w:p>
    <w:p w14:paraId="6C67C03B" w14:textId="77777777" w:rsidR="00FC4766" w:rsidRDefault="00000000">
      <w:pPr>
        <w:spacing w:after="0" w:line="259" w:lineRule="auto"/>
        <w:ind w:left="49" w:firstLine="0"/>
        <w:jc w:val="center"/>
      </w:pPr>
      <w:r>
        <w:rPr>
          <w:sz w:val="20"/>
        </w:rPr>
        <w:t xml:space="preserve"> </w:t>
      </w:r>
    </w:p>
    <w:p w14:paraId="63469550" w14:textId="77777777" w:rsidR="00FC4766" w:rsidRDefault="00000000">
      <w:pPr>
        <w:spacing w:after="19" w:line="259" w:lineRule="auto"/>
        <w:ind w:left="49" w:firstLine="0"/>
        <w:jc w:val="center"/>
      </w:pPr>
      <w:r>
        <w:rPr>
          <w:sz w:val="20"/>
        </w:rPr>
        <w:t xml:space="preserve"> </w:t>
      </w:r>
    </w:p>
    <w:p w14:paraId="25DAFDE6" w14:textId="77777777" w:rsidR="00FC4766" w:rsidRDefault="00000000">
      <w:pPr>
        <w:spacing w:after="0" w:line="259" w:lineRule="auto"/>
        <w:ind w:left="0" w:firstLine="0"/>
        <w:jc w:val="center"/>
      </w:pPr>
      <w:r>
        <w:rPr>
          <w:b/>
        </w:rPr>
        <w:t xml:space="preserve">Instructor: Prof. JIANGJIANG (JANE) LIU </w:t>
      </w:r>
    </w:p>
    <w:p w14:paraId="5D4B203E" w14:textId="77777777" w:rsidR="00FC4766" w:rsidRDefault="00000000">
      <w:pPr>
        <w:spacing w:after="168" w:line="259" w:lineRule="auto"/>
        <w:ind w:left="49" w:firstLine="0"/>
        <w:jc w:val="center"/>
      </w:pPr>
      <w:r>
        <w:rPr>
          <w:sz w:val="20"/>
        </w:rPr>
        <w:t xml:space="preserve"> </w:t>
      </w:r>
    </w:p>
    <w:p w14:paraId="2620D380" w14:textId="77777777" w:rsidR="00FC4766" w:rsidRDefault="00000000">
      <w:pPr>
        <w:pStyle w:val="Heading1"/>
      </w:pPr>
      <w:r>
        <w:t xml:space="preserve">Homework 1 </w:t>
      </w:r>
    </w:p>
    <w:p w14:paraId="73EBA5C3" w14:textId="77777777" w:rsidR="00CA05A6" w:rsidRDefault="00CA05A6" w:rsidP="00CA05A6">
      <w:pPr>
        <w:ind w:left="0" w:firstLine="0"/>
      </w:pPr>
    </w:p>
    <w:p w14:paraId="56407347" w14:textId="77777777" w:rsidR="00CA05A6" w:rsidRDefault="00CA05A6" w:rsidP="00CA05A6">
      <w:pPr>
        <w:ind w:left="0" w:firstLine="0"/>
      </w:pPr>
    </w:p>
    <w:p w14:paraId="0894B9D9" w14:textId="77777777" w:rsidR="00CA05A6" w:rsidRDefault="00CA05A6" w:rsidP="00CA05A6">
      <w:pPr>
        <w:ind w:left="0" w:firstLine="0"/>
      </w:pPr>
    </w:p>
    <w:p w14:paraId="417DE962" w14:textId="77777777" w:rsidR="00CA05A6" w:rsidRDefault="00CA05A6" w:rsidP="00CA05A6">
      <w:pPr>
        <w:ind w:left="0" w:firstLine="0"/>
      </w:pPr>
    </w:p>
    <w:p w14:paraId="3F4A79C5" w14:textId="77777777" w:rsidR="00CA05A6" w:rsidRDefault="00CA05A6" w:rsidP="00CA05A6">
      <w:pPr>
        <w:ind w:left="0" w:firstLine="0"/>
      </w:pPr>
    </w:p>
    <w:p w14:paraId="37FB84DC" w14:textId="5112A93A" w:rsidR="00CA05A6" w:rsidRDefault="00CA05A6" w:rsidP="00CA05A6">
      <w:pPr>
        <w:ind w:left="0" w:firstLine="0"/>
        <w:jc w:val="center"/>
      </w:pPr>
      <w:r>
        <w:t>Andrew Kalathra</w:t>
      </w:r>
    </w:p>
    <w:p w14:paraId="2A9FA72C" w14:textId="3068A7FF" w:rsidR="00CA05A6" w:rsidRPr="00CA05A6" w:rsidRDefault="00CA05A6" w:rsidP="00CA05A6">
      <w:pPr>
        <w:ind w:left="0" w:firstLine="0"/>
        <w:jc w:val="center"/>
      </w:pPr>
      <w:r>
        <w:t>09/04/2024</w:t>
      </w:r>
    </w:p>
    <w:p w14:paraId="5454FB66" w14:textId="77777777" w:rsidR="00CA05A6" w:rsidRDefault="00CA05A6">
      <w:pPr>
        <w:spacing w:after="160" w:line="278" w:lineRule="auto"/>
        <w:ind w:left="0" w:firstLine="0"/>
        <w:jc w:val="left"/>
        <w:rPr>
          <w:sz w:val="20"/>
        </w:rPr>
      </w:pPr>
      <w:r>
        <w:rPr>
          <w:sz w:val="20"/>
        </w:rPr>
        <w:br w:type="page"/>
      </w:r>
    </w:p>
    <w:p w14:paraId="545E9B55" w14:textId="38D4BC9F" w:rsidR="00FC4766" w:rsidRDefault="00000000">
      <w:pPr>
        <w:spacing w:after="0" w:line="259" w:lineRule="auto"/>
        <w:ind w:left="49" w:firstLine="0"/>
        <w:jc w:val="center"/>
      </w:pPr>
      <w:r>
        <w:rPr>
          <w:sz w:val="20"/>
        </w:rPr>
        <w:lastRenderedPageBreak/>
        <w:t xml:space="preserve"> </w:t>
      </w:r>
    </w:p>
    <w:p w14:paraId="4C79F0CF" w14:textId="77777777" w:rsidR="00FC4766" w:rsidRDefault="00000000">
      <w:pPr>
        <w:spacing w:after="54" w:line="259" w:lineRule="auto"/>
        <w:ind w:left="49" w:firstLine="0"/>
        <w:jc w:val="center"/>
      </w:pPr>
      <w:r>
        <w:rPr>
          <w:sz w:val="20"/>
        </w:rPr>
        <w:t xml:space="preserve"> </w:t>
      </w:r>
    </w:p>
    <w:p w14:paraId="7D18025F" w14:textId="77777777" w:rsidR="00FC4766" w:rsidRDefault="00000000">
      <w:pPr>
        <w:spacing w:after="0" w:line="259" w:lineRule="auto"/>
        <w:ind w:left="-5"/>
        <w:jc w:val="left"/>
      </w:pPr>
      <w:r>
        <w:rPr>
          <w:sz w:val="28"/>
        </w:rPr>
        <w:t xml:space="preserve">Chapter 2  </w:t>
      </w:r>
    </w:p>
    <w:p w14:paraId="1D1FFA2A" w14:textId="77777777" w:rsidR="00FC4766" w:rsidRDefault="00000000">
      <w:pPr>
        <w:spacing w:after="0" w:line="259" w:lineRule="auto"/>
        <w:ind w:left="-5"/>
        <w:jc w:val="left"/>
      </w:pPr>
      <w:r>
        <w:rPr>
          <w:sz w:val="28"/>
        </w:rPr>
        <w:t xml:space="preserve">Projects and Problems </w:t>
      </w:r>
    </w:p>
    <w:p w14:paraId="6ECCD647" w14:textId="77777777" w:rsidR="00FC4766" w:rsidRDefault="00000000">
      <w:pPr>
        <w:spacing w:after="0" w:line="259" w:lineRule="auto"/>
        <w:ind w:left="0" w:firstLine="0"/>
        <w:jc w:val="left"/>
      </w:pPr>
      <w:r>
        <w:rPr>
          <w:sz w:val="28"/>
        </w:rPr>
        <w:t xml:space="preserve"> </w:t>
      </w:r>
    </w:p>
    <w:p w14:paraId="43454466" w14:textId="77777777" w:rsidR="00FC4766" w:rsidRDefault="00000000">
      <w:pPr>
        <w:numPr>
          <w:ilvl w:val="0"/>
          <w:numId w:val="1"/>
        </w:numPr>
        <w:ind w:hanging="216"/>
      </w:pPr>
      <w:r>
        <w:t xml:space="preserve">2.3* </w:t>
      </w:r>
    </w:p>
    <w:p w14:paraId="535DD864" w14:textId="77777777" w:rsidR="00FC4766" w:rsidRDefault="00000000">
      <w:pPr>
        <w:spacing w:after="1" w:line="259" w:lineRule="auto"/>
        <w:ind w:left="0" w:firstLine="0"/>
        <w:jc w:val="left"/>
      </w:pPr>
      <w:r>
        <w:t xml:space="preserve"> </w:t>
      </w:r>
    </w:p>
    <w:p w14:paraId="52435E47" w14:textId="77777777" w:rsidR="00FC4766" w:rsidRDefault="00000000">
      <w:pPr>
        <w:numPr>
          <w:ilvl w:val="0"/>
          <w:numId w:val="1"/>
        </w:numPr>
        <w:ind w:hanging="216"/>
      </w:pPr>
      <w:r>
        <w:t xml:space="preserve">2.7 </w:t>
      </w:r>
    </w:p>
    <w:p w14:paraId="7D849D7C" w14:textId="77777777" w:rsidR="00FC4766" w:rsidRDefault="00000000">
      <w:pPr>
        <w:spacing w:after="0" w:line="259" w:lineRule="auto"/>
        <w:ind w:left="0" w:firstLine="0"/>
        <w:jc w:val="left"/>
      </w:pPr>
      <w:r>
        <w:t xml:space="preserve"> </w:t>
      </w:r>
    </w:p>
    <w:p w14:paraId="639A9A20" w14:textId="77777777" w:rsidR="00FC4766" w:rsidRDefault="00000000">
      <w:pPr>
        <w:ind w:left="10"/>
      </w:pPr>
      <w:r>
        <w:t xml:space="preserve">* Note: For assignments, the questions are from the required textbook (info. given on syllabus) under the last section of each chapter, Projects and Problems. For example, 2.3 is the third questions about first-order entropy under "Chapter 2  Section 2.8 Projects and Problems" on Page 38. </w:t>
      </w:r>
    </w:p>
    <w:p w14:paraId="3D17B609" w14:textId="77777777" w:rsidR="00FC4766" w:rsidRDefault="00000000">
      <w:pPr>
        <w:spacing w:after="0" w:line="259" w:lineRule="auto"/>
        <w:ind w:left="0" w:right="789" w:firstLine="0"/>
        <w:jc w:val="right"/>
      </w:pPr>
      <w:r>
        <w:rPr>
          <w:noProof/>
        </w:rPr>
        <w:drawing>
          <wp:inline distT="0" distB="0" distL="0" distR="0" wp14:anchorId="271AABC8" wp14:editId="453CD3C0">
            <wp:extent cx="5558790" cy="3720084"/>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
                    <a:stretch>
                      <a:fillRect/>
                    </a:stretch>
                  </pic:blipFill>
                  <pic:spPr>
                    <a:xfrm>
                      <a:off x="0" y="0"/>
                      <a:ext cx="5558790" cy="3720084"/>
                    </a:xfrm>
                    <a:prstGeom prst="rect">
                      <a:avLst/>
                    </a:prstGeom>
                  </pic:spPr>
                </pic:pic>
              </a:graphicData>
            </a:graphic>
          </wp:inline>
        </w:drawing>
      </w:r>
      <w:r>
        <w:t xml:space="preserve"> </w:t>
      </w:r>
    </w:p>
    <w:p w14:paraId="51AF4D23" w14:textId="77777777" w:rsidR="00FC4766" w:rsidRDefault="00000000">
      <w:pPr>
        <w:spacing w:after="0" w:line="259" w:lineRule="auto"/>
        <w:ind w:left="0" w:firstLine="0"/>
        <w:jc w:val="left"/>
      </w:pPr>
      <w:r>
        <w:t xml:space="preserve"> </w:t>
      </w:r>
    </w:p>
    <w:p w14:paraId="58E730EE" w14:textId="77777777" w:rsidR="005939A6" w:rsidRDefault="005939A6" w:rsidP="005939A6">
      <w:pPr>
        <w:pStyle w:val="ListParagraph"/>
        <w:numPr>
          <w:ilvl w:val="0"/>
          <w:numId w:val="3"/>
        </w:numPr>
        <w:spacing w:after="0" w:line="259" w:lineRule="auto"/>
        <w:jc w:val="left"/>
      </w:pPr>
      <w:r>
        <w:t>#2.3</w:t>
      </w:r>
    </w:p>
    <w:p w14:paraId="2217DDAB" w14:textId="559F32CE" w:rsidR="005939A6" w:rsidRDefault="005939A6" w:rsidP="005939A6">
      <w:pPr>
        <w:pStyle w:val="ListParagraph"/>
        <w:numPr>
          <w:ilvl w:val="1"/>
          <w:numId w:val="3"/>
        </w:numPr>
        <w:spacing w:after="0" w:line="259" w:lineRule="auto"/>
        <w:jc w:val="left"/>
      </w:pPr>
      <w:r>
        <w:t>P(a</w:t>
      </w:r>
      <w:r>
        <w:rPr>
          <w:vertAlign w:val="subscript"/>
        </w:rPr>
        <w:t>1</w:t>
      </w:r>
      <w:r>
        <w:t xml:space="preserve">) = </w:t>
      </w:r>
      <w:r>
        <w:t>P(a</w:t>
      </w:r>
      <w:r>
        <w:rPr>
          <w:vertAlign w:val="subscript"/>
        </w:rPr>
        <w:t>2</w:t>
      </w:r>
      <w:r>
        <w:t>) = P(a</w:t>
      </w:r>
      <w:r>
        <w:rPr>
          <w:vertAlign w:val="subscript"/>
        </w:rPr>
        <w:t>3</w:t>
      </w:r>
      <w:r>
        <w:t>) = P(a</w:t>
      </w:r>
      <w:r>
        <w:rPr>
          <w:vertAlign w:val="subscript"/>
        </w:rPr>
        <w:t>4</w:t>
      </w:r>
      <w:r>
        <w:t xml:space="preserve">) = </w:t>
      </w:r>
      <w:r>
        <w:t xml:space="preserve">¼ </w:t>
      </w:r>
    </w:p>
    <w:p w14:paraId="5BA174BD" w14:textId="76B2E238" w:rsidR="00B8427A" w:rsidRPr="003E4FB6" w:rsidRDefault="000C657C" w:rsidP="00B8427A">
      <w:pPr>
        <w:pStyle w:val="ListParagraph"/>
        <w:numPr>
          <w:ilvl w:val="2"/>
          <w:numId w:val="3"/>
        </w:numPr>
        <w:spacing w:after="0" w:line="259" w:lineRule="auto"/>
        <w:jc w:val="left"/>
        <w:rPr>
          <w:highlight w:val="yellow"/>
        </w:rPr>
      </w:pPr>
      <w:r w:rsidRPr="003E4FB6">
        <w:rPr>
          <w:highlight w:val="yellow"/>
        </w:rPr>
        <w:t>H = 4 * 0.25 * log</w:t>
      </w:r>
      <w:r w:rsidRPr="003E4FB6">
        <w:rPr>
          <w:highlight w:val="yellow"/>
          <w:vertAlign w:val="subscript"/>
        </w:rPr>
        <w:t>2</w:t>
      </w:r>
      <w:r w:rsidRPr="003E4FB6">
        <w:rPr>
          <w:highlight w:val="yellow"/>
        </w:rPr>
        <w:t>(4)</w:t>
      </w:r>
    </w:p>
    <w:p w14:paraId="7E4C26C7" w14:textId="20C86D3F" w:rsidR="000C657C" w:rsidRPr="003E4FB6" w:rsidRDefault="000C657C" w:rsidP="00B8427A">
      <w:pPr>
        <w:pStyle w:val="ListParagraph"/>
        <w:numPr>
          <w:ilvl w:val="2"/>
          <w:numId w:val="3"/>
        </w:numPr>
        <w:spacing w:after="0" w:line="259" w:lineRule="auto"/>
        <w:jc w:val="left"/>
        <w:rPr>
          <w:highlight w:val="yellow"/>
        </w:rPr>
      </w:pPr>
      <w:r w:rsidRPr="003E4FB6">
        <w:rPr>
          <w:highlight w:val="yellow"/>
        </w:rPr>
        <w:t>H = 2</w:t>
      </w:r>
    </w:p>
    <w:p w14:paraId="5AB2FDA9" w14:textId="01825145" w:rsidR="005939A6" w:rsidRDefault="005939A6" w:rsidP="005939A6">
      <w:pPr>
        <w:pStyle w:val="ListParagraph"/>
        <w:numPr>
          <w:ilvl w:val="1"/>
          <w:numId w:val="3"/>
        </w:numPr>
        <w:spacing w:after="0" w:line="259" w:lineRule="auto"/>
        <w:jc w:val="left"/>
      </w:pPr>
      <w:r>
        <w:t>P(a</w:t>
      </w:r>
      <w:r>
        <w:rPr>
          <w:vertAlign w:val="subscript"/>
        </w:rPr>
        <w:t>1</w:t>
      </w:r>
      <w:r>
        <w:t xml:space="preserve">) = </w:t>
      </w:r>
      <w:r>
        <w:t xml:space="preserve">½ , </w:t>
      </w:r>
      <w:r>
        <w:t>P(a</w:t>
      </w:r>
      <w:r>
        <w:rPr>
          <w:vertAlign w:val="subscript"/>
        </w:rPr>
        <w:t>2</w:t>
      </w:r>
      <w:r>
        <w:t xml:space="preserve">) = </w:t>
      </w:r>
      <w:r>
        <w:t xml:space="preserve">¼ , </w:t>
      </w:r>
      <w:r>
        <w:t>P(a</w:t>
      </w:r>
      <w:r>
        <w:rPr>
          <w:vertAlign w:val="subscript"/>
        </w:rPr>
        <w:t>3</w:t>
      </w:r>
      <w:r>
        <w:t>) = P(a</w:t>
      </w:r>
      <w:r>
        <w:rPr>
          <w:vertAlign w:val="subscript"/>
        </w:rPr>
        <w:t>4</w:t>
      </w:r>
      <w:r>
        <w:t xml:space="preserve">) = </w:t>
      </w:r>
      <w:r>
        <w:t xml:space="preserve">1/8 </w:t>
      </w:r>
    </w:p>
    <w:p w14:paraId="44C1A58B" w14:textId="0705136F" w:rsidR="000C657C" w:rsidRPr="003E4FB6" w:rsidRDefault="000C657C" w:rsidP="000C657C">
      <w:pPr>
        <w:pStyle w:val="ListParagraph"/>
        <w:numPr>
          <w:ilvl w:val="2"/>
          <w:numId w:val="3"/>
        </w:numPr>
        <w:spacing w:after="0" w:line="259" w:lineRule="auto"/>
        <w:jc w:val="left"/>
        <w:rPr>
          <w:highlight w:val="yellow"/>
        </w:rPr>
      </w:pPr>
      <w:r w:rsidRPr="003E4FB6">
        <w:rPr>
          <w:highlight w:val="yellow"/>
        </w:rPr>
        <w:t>H = (0.5 * log</w:t>
      </w:r>
      <w:r w:rsidRPr="003E4FB6">
        <w:rPr>
          <w:highlight w:val="yellow"/>
          <w:vertAlign w:val="subscript"/>
        </w:rPr>
        <w:t>2</w:t>
      </w:r>
      <w:r w:rsidRPr="003E4FB6">
        <w:rPr>
          <w:highlight w:val="yellow"/>
        </w:rPr>
        <w:t>(2) ) + (0.25 * log</w:t>
      </w:r>
      <w:r w:rsidRPr="003E4FB6">
        <w:rPr>
          <w:highlight w:val="yellow"/>
          <w:vertAlign w:val="subscript"/>
        </w:rPr>
        <w:t>2</w:t>
      </w:r>
      <w:r w:rsidRPr="003E4FB6">
        <w:rPr>
          <w:highlight w:val="yellow"/>
        </w:rPr>
        <w:t>(4) ) + 2 * (0.125 * log</w:t>
      </w:r>
      <w:r w:rsidRPr="003E4FB6">
        <w:rPr>
          <w:highlight w:val="yellow"/>
          <w:vertAlign w:val="subscript"/>
        </w:rPr>
        <w:t>2</w:t>
      </w:r>
      <w:r w:rsidRPr="003E4FB6">
        <w:rPr>
          <w:highlight w:val="yellow"/>
        </w:rPr>
        <w:t>(8) )</w:t>
      </w:r>
    </w:p>
    <w:p w14:paraId="3D12C60D" w14:textId="26BACEAD" w:rsidR="000C657C" w:rsidRPr="003E4FB6" w:rsidRDefault="000C657C" w:rsidP="000C657C">
      <w:pPr>
        <w:pStyle w:val="ListParagraph"/>
        <w:numPr>
          <w:ilvl w:val="2"/>
          <w:numId w:val="3"/>
        </w:numPr>
        <w:spacing w:after="0" w:line="259" w:lineRule="auto"/>
        <w:jc w:val="left"/>
        <w:rPr>
          <w:highlight w:val="yellow"/>
        </w:rPr>
      </w:pPr>
      <w:r w:rsidRPr="003E4FB6">
        <w:rPr>
          <w:highlight w:val="yellow"/>
        </w:rPr>
        <w:t xml:space="preserve">H = 0.5 + 0.5 + </w:t>
      </w:r>
      <w:r w:rsidR="00BE5231" w:rsidRPr="003E4FB6">
        <w:rPr>
          <w:highlight w:val="yellow"/>
        </w:rPr>
        <w:t xml:space="preserve">¾ </w:t>
      </w:r>
    </w:p>
    <w:p w14:paraId="3A1E8EC1" w14:textId="7D7AD1F4" w:rsidR="00BE5231" w:rsidRPr="003E4FB6" w:rsidRDefault="00BE5231" w:rsidP="000C657C">
      <w:pPr>
        <w:pStyle w:val="ListParagraph"/>
        <w:numPr>
          <w:ilvl w:val="2"/>
          <w:numId w:val="3"/>
        </w:numPr>
        <w:spacing w:after="0" w:line="259" w:lineRule="auto"/>
        <w:jc w:val="left"/>
        <w:rPr>
          <w:highlight w:val="yellow"/>
        </w:rPr>
      </w:pPr>
      <w:r w:rsidRPr="003E4FB6">
        <w:rPr>
          <w:highlight w:val="yellow"/>
        </w:rPr>
        <w:lastRenderedPageBreak/>
        <w:t>H = 1.75</w:t>
      </w:r>
    </w:p>
    <w:p w14:paraId="384CEFBB" w14:textId="02D954C8" w:rsidR="005939A6" w:rsidRDefault="005939A6" w:rsidP="005939A6">
      <w:pPr>
        <w:pStyle w:val="ListParagraph"/>
        <w:numPr>
          <w:ilvl w:val="1"/>
          <w:numId w:val="3"/>
        </w:numPr>
        <w:spacing w:after="0" w:line="259" w:lineRule="auto"/>
        <w:jc w:val="left"/>
      </w:pPr>
      <w:r>
        <w:t>P(a</w:t>
      </w:r>
      <w:r>
        <w:rPr>
          <w:vertAlign w:val="subscript"/>
        </w:rPr>
        <w:t>1</w:t>
      </w:r>
      <w:r>
        <w:t xml:space="preserve">) = </w:t>
      </w:r>
      <w:r>
        <w:t xml:space="preserve">0.505 , </w:t>
      </w:r>
      <w:r>
        <w:t>P(a</w:t>
      </w:r>
      <w:r>
        <w:rPr>
          <w:vertAlign w:val="subscript"/>
        </w:rPr>
        <w:t>2</w:t>
      </w:r>
      <w:r>
        <w:t xml:space="preserve">) = </w:t>
      </w:r>
      <w:r>
        <w:t xml:space="preserve">¼ , </w:t>
      </w:r>
      <w:r>
        <w:t>P(a</w:t>
      </w:r>
      <w:r>
        <w:rPr>
          <w:vertAlign w:val="subscript"/>
        </w:rPr>
        <w:t>3</w:t>
      </w:r>
      <w:r>
        <w:t xml:space="preserve">) = </w:t>
      </w:r>
      <w:r>
        <w:t xml:space="preserve">1/8 , </w:t>
      </w:r>
      <w:r>
        <w:t>P(a</w:t>
      </w:r>
      <w:r>
        <w:rPr>
          <w:vertAlign w:val="subscript"/>
        </w:rPr>
        <w:t>4</w:t>
      </w:r>
      <w:r>
        <w:t>) =</w:t>
      </w:r>
      <w:r>
        <w:t xml:space="preserve"> 0.12</w:t>
      </w:r>
      <w:r>
        <w:t xml:space="preserve"> </w:t>
      </w:r>
      <w:r>
        <w:t xml:space="preserve"> </w:t>
      </w:r>
    </w:p>
    <w:p w14:paraId="78B6D44C" w14:textId="1E9EDEAC" w:rsidR="00BE5231" w:rsidRPr="003E4FB6" w:rsidRDefault="00BE5231" w:rsidP="00BE5231">
      <w:pPr>
        <w:pStyle w:val="ListParagraph"/>
        <w:numPr>
          <w:ilvl w:val="2"/>
          <w:numId w:val="3"/>
        </w:numPr>
        <w:spacing w:after="0" w:line="259" w:lineRule="auto"/>
        <w:jc w:val="left"/>
        <w:rPr>
          <w:highlight w:val="yellow"/>
        </w:rPr>
      </w:pPr>
      <w:r w:rsidRPr="003E4FB6">
        <w:rPr>
          <w:highlight w:val="yellow"/>
        </w:rPr>
        <w:t>H = (0.505 * log</w:t>
      </w:r>
      <w:r w:rsidRPr="003E4FB6">
        <w:rPr>
          <w:highlight w:val="yellow"/>
          <w:vertAlign w:val="subscript"/>
        </w:rPr>
        <w:t>2</w:t>
      </w:r>
      <w:r w:rsidRPr="003E4FB6">
        <w:rPr>
          <w:highlight w:val="yellow"/>
        </w:rPr>
        <w:t>(1/0.505) ) + (0.25 * log</w:t>
      </w:r>
      <w:r w:rsidRPr="003E4FB6">
        <w:rPr>
          <w:highlight w:val="yellow"/>
          <w:vertAlign w:val="subscript"/>
        </w:rPr>
        <w:t>2</w:t>
      </w:r>
      <w:r w:rsidRPr="003E4FB6">
        <w:rPr>
          <w:highlight w:val="yellow"/>
        </w:rPr>
        <w:t>(4) ) + (0.125 * log</w:t>
      </w:r>
      <w:r w:rsidRPr="003E4FB6">
        <w:rPr>
          <w:highlight w:val="yellow"/>
          <w:vertAlign w:val="subscript"/>
        </w:rPr>
        <w:t>2</w:t>
      </w:r>
      <w:r w:rsidRPr="003E4FB6">
        <w:rPr>
          <w:highlight w:val="yellow"/>
        </w:rPr>
        <w:t>(8) ), + (0.12 * log</w:t>
      </w:r>
      <w:r w:rsidRPr="003E4FB6">
        <w:rPr>
          <w:highlight w:val="yellow"/>
          <w:vertAlign w:val="subscript"/>
        </w:rPr>
        <w:t>2</w:t>
      </w:r>
      <w:r w:rsidRPr="003E4FB6">
        <w:rPr>
          <w:highlight w:val="yellow"/>
        </w:rPr>
        <w:t>(1/0.12)</w:t>
      </w:r>
    </w:p>
    <w:p w14:paraId="2955DD68" w14:textId="604BAC86" w:rsidR="00BE5231" w:rsidRPr="003E4FB6" w:rsidRDefault="00BE5231" w:rsidP="00BE5231">
      <w:pPr>
        <w:pStyle w:val="ListParagraph"/>
        <w:numPr>
          <w:ilvl w:val="2"/>
          <w:numId w:val="3"/>
        </w:numPr>
        <w:spacing w:after="0" w:line="259" w:lineRule="auto"/>
        <w:jc w:val="left"/>
        <w:rPr>
          <w:highlight w:val="yellow"/>
        </w:rPr>
      </w:pPr>
      <w:r w:rsidRPr="003E4FB6">
        <w:rPr>
          <w:highlight w:val="yellow"/>
        </w:rPr>
        <w:t>H = (0.505 * 0.986) + (0.5) + (0.375) + (0.12 * 3.059)</w:t>
      </w:r>
    </w:p>
    <w:p w14:paraId="2A12DC7C" w14:textId="4D93F17C" w:rsidR="00BE5231" w:rsidRPr="003E4FB6" w:rsidRDefault="00BE5231" w:rsidP="00BE5231">
      <w:pPr>
        <w:pStyle w:val="ListParagraph"/>
        <w:numPr>
          <w:ilvl w:val="2"/>
          <w:numId w:val="3"/>
        </w:numPr>
        <w:spacing w:after="0" w:line="259" w:lineRule="auto"/>
        <w:jc w:val="left"/>
        <w:rPr>
          <w:highlight w:val="yellow"/>
        </w:rPr>
      </w:pPr>
      <w:r w:rsidRPr="003E4FB6">
        <w:rPr>
          <w:highlight w:val="yellow"/>
        </w:rPr>
        <w:t>H = 1.74</w:t>
      </w:r>
    </w:p>
    <w:p w14:paraId="473860D2" w14:textId="77777777" w:rsidR="005939A6" w:rsidRDefault="005939A6">
      <w:pPr>
        <w:spacing w:after="0" w:line="259" w:lineRule="auto"/>
        <w:ind w:left="0" w:firstLine="0"/>
        <w:jc w:val="left"/>
      </w:pPr>
    </w:p>
    <w:p w14:paraId="4D2F17B3" w14:textId="77777777" w:rsidR="00FC4766" w:rsidRDefault="00000000">
      <w:pPr>
        <w:spacing w:after="0" w:line="259" w:lineRule="auto"/>
        <w:ind w:left="0" w:right="267" w:firstLine="0"/>
        <w:jc w:val="right"/>
      </w:pPr>
      <w:r>
        <w:rPr>
          <w:noProof/>
        </w:rPr>
        <w:drawing>
          <wp:inline distT="0" distB="0" distL="0" distR="0" wp14:anchorId="49943A27" wp14:editId="5687B5FF">
            <wp:extent cx="5890260" cy="3711702"/>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5890260" cy="3711702"/>
                    </a:xfrm>
                    <a:prstGeom prst="rect">
                      <a:avLst/>
                    </a:prstGeom>
                  </pic:spPr>
                </pic:pic>
              </a:graphicData>
            </a:graphic>
          </wp:inline>
        </w:drawing>
      </w:r>
      <w:r>
        <w:t xml:space="preserve"> </w:t>
      </w:r>
    </w:p>
    <w:p w14:paraId="22ACFBA8" w14:textId="77777777" w:rsidR="00FC4766" w:rsidRDefault="00000000">
      <w:pPr>
        <w:spacing w:after="0" w:line="259" w:lineRule="auto"/>
        <w:ind w:left="0" w:firstLine="0"/>
        <w:jc w:val="left"/>
      </w:pPr>
      <w:r>
        <w:t xml:space="preserve"> </w:t>
      </w:r>
    </w:p>
    <w:p w14:paraId="77DED2AB" w14:textId="77777777" w:rsidR="009A39BF" w:rsidRDefault="009A39BF">
      <w:pPr>
        <w:spacing w:after="0" w:line="259" w:lineRule="auto"/>
        <w:ind w:left="0" w:firstLine="0"/>
        <w:jc w:val="left"/>
      </w:pPr>
    </w:p>
    <w:p w14:paraId="0DF63240" w14:textId="77777777" w:rsidR="009A39BF" w:rsidRDefault="009A39BF" w:rsidP="009A39BF">
      <w:pPr>
        <w:pStyle w:val="ListParagraph"/>
        <w:spacing w:after="0" w:line="259" w:lineRule="auto"/>
        <w:ind w:firstLine="0"/>
        <w:jc w:val="left"/>
      </w:pPr>
    </w:p>
    <w:p w14:paraId="2A90EF48" w14:textId="613F6B0D" w:rsidR="009A39BF" w:rsidRDefault="009A39BF" w:rsidP="005939A6">
      <w:pPr>
        <w:pStyle w:val="ListParagraph"/>
        <w:numPr>
          <w:ilvl w:val="0"/>
          <w:numId w:val="3"/>
        </w:numPr>
        <w:spacing w:after="0" w:line="259" w:lineRule="auto"/>
        <w:jc w:val="left"/>
      </w:pPr>
      <w:r>
        <w:t>#2.7</w:t>
      </w:r>
    </w:p>
    <w:p w14:paraId="0034AAFA" w14:textId="2F721C5A" w:rsidR="009A39BF" w:rsidRDefault="003E4FB6" w:rsidP="009A39BF">
      <w:pPr>
        <w:pStyle w:val="ListParagraph"/>
        <w:numPr>
          <w:ilvl w:val="1"/>
          <w:numId w:val="3"/>
        </w:numPr>
        <w:spacing w:after="0" w:line="259" w:lineRule="auto"/>
        <w:jc w:val="left"/>
      </w:pPr>
      <w:r>
        <w:t>{0, 01, 11, 111}</w:t>
      </w:r>
    </w:p>
    <w:p w14:paraId="7DFC2AB8" w14:textId="1AB93908" w:rsidR="003E4FB6" w:rsidRPr="00EF5E47" w:rsidRDefault="003E4FB6" w:rsidP="003E4FB6">
      <w:pPr>
        <w:pStyle w:val="ListParagraph"/>
        <w:numPr>
          <w:ilvl w:val="2"/>
          <w:numId w:val="3"/>
        </w:numPr>
        <w:spacing w:after="0" w:line="259" w:lineRule="auto"/>
        <w:jc w:val="left"/>
        <w:rPr>
          <w:highlight w:val="yellow"/>
        </w:rPr>
      </w:pPr>
      <w:r w:rsidRPr="00EF5E47">
        <w:rPr>
          <w:highlight w:val="yellow"/>
        </w:rPr>
        <w:t>Breaking this up into prefixes, we get these sets:</w:t>
      </w:r>
    </w:p>
    <w:p w14:paraId="65590330" w14:textId="77777777" w:rsidR="00F52A33" w:rsidRPr="00EF5E47" w:rsidRDefault="003E4FB6" w:rsidP="003E4FB6">
      <w:pPr>
        <w:pStyle w:val="ListParagraph"/>
        <w:numPr>
          <w:ilvl w:val="3"/>
          <w:numId w:val="3"/>
        </w:numPr>
        <w:spacing w:after="0" w:line="259" w:lineRule="auto"/>
        <w:jc w:val="left"/>
        <w:rPr>
          <w:highlight w:val="yellow"/>
        </w:rPr>
      </w:pPr>
      <w:r w:rsidRPr="00EF5E47">
        <w:rPr>
          <w:highlight w:val="yellow"/>
        </w:rPr>
        <w:t>{0, 01}</w:t>
      </w:r>
    </w:p>
    <w:p w14:paraId="43D9CD3A" w14:textId="70256322" w:rsidR="003E4FB6" w:rsidRPr="00EF5E47" w:rsidRDefault="003E4FB6" w:rsidP="003E4FB6">
      <w:pPr>
        <w:pStyle w:val="ListParagraph"/>
        <w:numPr>
          <w:ilvl w:val="3"/>
          <w:numId w:val="3"/>
        </w:numPr>
        <w:spacing w:after="0" w:line="259" w:lineRule="auto"/>
        <w:jc w:val="left"/>
        <w:rPr>
          <w:highlight w:val="yellow"/>
        </w:rPr>
      </w:pPr>
      <w:r w:rsidRPr="00EF5E47">
        <w:rPr>
          <w:highlight w:val="yellow"/>
        </w:rPr>
        <w:t>{11, 111}</w:t>
      </w:r>
    </w:p>
    <w:p w14:paraId="2CC2F070" w14:textId="37E449DA" w:rsidR="003E4FB6" w:rsidRPr="00EF5E47" w:rsidRDefault="00F52A33" w:rsidP="003E4FB6">
      <w:pPr>
        <w:pStyle w:val="ListParagraph"/>
        <w:numPr>
          <w:ilvl w:val="2"/>
          <w:numId w:val="3"/>
        </w:numPr>
        <w:spacing w:after="0" w:line="259" w:lineRule="auto"/>
        <w:jc w:val="left"/>
        <w:rPr>
          <w:highlight w:val="yellow"/>
        </w:rPr>
      </w:pPr>
      <w:r w:rsidRPr="00EF5E47">
        <w:rPr>
          <w:highlight w:val="yellow"/>
        </w:rPr>
        <w:t>Examining these cases for prefixes:</w:t>
      </w:r>
    </w:p>
    <w:p w14:paraId="602A810C" w14:textId="6B91A134"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{0, 01} </w:t>
      </w:r>
      <w:r w:rsidRPr="00EF5E47">
        <w:rPr>
          <w:highlight w:val="yellow"/>
        </w:rPr>
        <w:sym w:font="Wingdings" w:char="F0E0"/>
      </w:r>
      <w:r w:rsidRPr="00EF5E47">
        <w:rPr>
          <w:highlight w:val="yellow"/>
        </w:rPr>
        <w:t xml:space="preserve"> 1</w:t>
      </w:r>
    </w:p>
    <w:p w14:paraId="1F425A7C" w14:textId="35F367B1"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{11, 111} </w:t>
      </w:r>
      <w:r w:rsidRPr="00EF5E47">
        <w:rPr>
          <w:highlight w:val="yellow"/>
        </w:rPr>
        <w:sym w:font="Wingdings" w:char="F0E0"/>
      </w:r>
      <w:r w:rsidRPr="00EF5E47">
        <w:rPr>
          <w:highlight w:val="yellow"/>
        </w:rPr>
        <w:t xml:space="preserve"> 1</w:t>
      </w:r>
    </w:p>
    <w:p w14:paraId="38A1976F" w14:textId="6766ED19"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 xml:space="preserve">Adding dangling suffix to the list: </w:t>
      </w:r>
      <w:r w:rsidRPr="00EF5E47">
        <w:rPr>
          <w:highlight w:val="yellow"/>
        </w:rPr>
        <w:t>{0, 01, 11, 111</w:t>
      </w:r>
      <w:r w:rsidRPr="00EF5E47">
        <w:rPr>
          <w:highlight w:val="yellow"/>
        </w:rPr>
        <w:t>, 1</w:t>
      </w:r>
      <w:r w:rsidRPr="00EF5E47">
        <w:rPr>
          <w:highlight w:val="yellow"/>
        </w:rPr>
        <w:t>}</w:t>
      </w:r>
    </w:p>
    <w:p w14:paraId="6933FE03" w14:textId="76944088"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new cases for prefixes:</w:t>
      </w:r>
    </w:p>
    <w:p w14:paraId="346B3C39" w14:textId="54A2090C"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{1, 11} </w:t>
      </w:r>
      <w:r w:rsidRPr="00EF5E47">
        <w:rPr>
          <w:highlight w:val="yellow"/>
        </w:rPr>
        <w:sym w:font="Wingdings" w:char="F0E0"/>
      </w:r>
      <w:r w:rsidRPr="00EF5E47">
        <w:rPr>
          <w:highlight w:val="yellow"/>
        </w:rPr>
        <w:t xml:space="preserve"> 1</w:t>
      </w:r>
    </w:p>
    <w:p w14:paraId="6AD6E7EF" w14:textId="1E28B720"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lastRenderedPageBreak/>
        <w:t xml:space="preserve">{1, 111} </w:t>
      </w:r>
      <w:r w:rsidRPr="00EF5E47">
        <w:rPr>
          <w:highlight w:val="yellow"/>
        </w:rPr>
        <w:sym w:font="Wingdings" w:char="F0E0"/>
      </w:r>
      <w:r w:rsidRPr="00EF5E47">
        <w:rPr>
          <w:highlight w:val="yellow"/>
        </w:rPr>
        <w:t xml:space="preserve"> 11</w:t>
      </w:r>
    </w:p>
    <w:p w14:paraId="4F920688" w14:textId="6957157C"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 xml:space="preserve">Since 11 is a dangling suffix that is also a codeword, this is </w:t>
      </w:r>
      <w:r w:rsidR="00EF5E47" w:rsidRPr="00EF5E47">
        <w:rPr>
          <w:highlight w:val="yellow"/>
        </w:rPr>
        <w:t>NOT</w:t>
      </w:r>
      <w:r w:rsidRPr="00EF5E47">
        <w:rPr>
          <w:highlight w:val="yellow"/>
        </w:rPr>
        <w:t xml:space="preserve"> uniquely decodable. </w:t>
      </w:r>
    </w:p>
    <w:p w14:paraId="6148BC76" w14:textId="445BB45D" w:rsidR="00EF5E47" w:rsidRPr="00EF5E47" w:rsidRDefault="00EF5E47" w:rsidP="00F52A33">
      <w:pPr>
        <w:pStyle w:val="ListParagraph"/>
        <w:numPr>
          <w:ilvl w:val="2"/>
          <w:numId w:val="3"/>
        </w:numPr>
        <w:spacing w:after="0" w:line="259" w:lineRule="auto"/>
        <w:jc w:val="left"/>
        <w:rPr>
          <w:highlight w:val="yellow"/>
        </w:rPr>
      </w:pPr>
      <w:r w:rsidRPr="00EF5E47">
        <w:rPr>
          <w:highlight w:val="yellow"/>
        </w:rPr>
        <w:t>Logically: take the code 01110</w:t>
      </w:r>
    </w:p>
    <w:p w14:paraId="1C1B27F6" w14:textId="4C6BFACB"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A = 0, B = 01, C = 11, D = 111</w:t>
      </w:r>
    </w:p>
    <w:p w14:paraId="26AEAD6E" w14:textId="285E8ED9"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ADA    -or-</w:t>
      </w:r>
    </w:p>
    <w:p w14:paraId="283C2C95" w14:textId="1C9E2883"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BCA    -both work-</w:t>
      </w:r>
    </w:p>
    <w:p w14:paraId="3DF467E0" w14:textId="1B761DED" w:rsidR="003E4FB6" w:rsidRDefault="003E4FB6" w:rsidP="009A39BF">
      <w:pPr>
        <w:pStyle w:val="ListParagraph"/>
        <w:numPr>
          <w:ilvl w:val="1"/>
          <w:numId w:val="3"/>
        </w:numPr>
        <w:spacing w:after="0" w:line="259" w:lineRule="auto"/>
        <w:jc w:val="left"/>
      </w:pPr>
      <w:r>
        <w:t>{0, 01, 110, 111}</w:t>
      </w:r>
    </w:p>
    <w:p w14:paraId="4F5A64F9"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Breaking this up into prefixes, we get these sets:</w:t>
      </w:r>
    </w:p>
    <w:p w14:paraId="2581E5A0" w14:textId="514CB09A"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{0, 01}</w:t>
      </w:r>
    </w:p>
    <w:p w14:paraId="5B6E9C2A"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these cases for prefixes:</w:t>
      </w:r>
    </w:p>
    <w:p w14:paraId="4DE6E022" w14:textId="23DE6832"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{0, 01} </w:t>
      </w:r>
      <w:r w:rsidRPr="00EF5E47">
        <w:rPr>
          <w:highlight w:val="yellow"/>
        </w:rPr>
        <w:sym w:font="Wingdings" w:char="F0E0"/>
      </w:r>
      <w:r w:rsidRPr="00EF5E47">
        <w:rPr>
          <w:highlight w:val="yellow"/>
        </w:rPr>
        <w:t xml:space="preserve"> 1</w:t>
      </w:r>
    </w:p>
    <w:p w14:paraId="6ABE8E73" w14:textId="2D21C5B5"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Adding dangling suffix to the list:</w:t>
      </w:r>
      <w:r w:rsidRPr="00EF5E47">
        <w:rPr>
          <w:highlight w:val="yellow"/>
        </w:rPr>
        <w:t xml:space="preserve"> </w:t>
      </w:r>
      <w:r w:rsidRPr="00EF5E47">
        <w:rPr>
          <w:highlight w:val="yellow"/>
        </w:rPr>
        <w:t>{0, 01, 110, 111</w:t>
      </w:r>
      <w:r w:rsidRPr="00EF5E47">
        <w:rPr>
          <w:highlight w:val="yellow"/>
        </w:rPr>
        <w:t>, 1</w:t>
      </w:r>
      <w:r w:rsidRPr="00EF5E47">
        <w:rPr>
          <w:highlight w:val="yellow"/>
        </w:rPr>
        <w:t>}</w:t>
      </w:r>
    </w:p>
    <w:p w14:paraId="75E823B4"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new cases for prefixes:</w:t>
      </w:r>
    </w:p>
    <w:p w14:paraId="1670E29C" w14:textId="50AC9B27"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{1, 110} </w:t>
      </w:r>
      <w:r w:rsidRPr="00EF5E47">
        <w:rPr>
          <w:highlight w:val="yellow"/>
        </w:rPr>
        <w:sym w:font="Wingdings" w:char="F0E0"/>
      </w:r>
      <w:r w:rsidRPr="00EF5E47">
        <w:rPr>
          <w:highlight w:val="yellow"/>
        </w:rPr>
        <w:t xml:space="preserve"> 10</w:t>
      </w:r>
    </w:p>
    <w:p w14:paraId="2177E411" w14:textId="49620A7B" w:rsidR="00F52A33" w:rsidRPr="00EF5E47" w:rsidRDefault="00F52A33" w:rsidP="00F52A33">
      <w:pPr>
        <w:pStyle w:val="ListParagraph"/>
        <w:numPr>
          <w:ilvl w:val="3"/>
          <w:numId w:val="3"/>
        </w:numPr>
        <w:spacing w:after="0" w:line="259" w:lineRule="auto"/>
        <w:jc w:val="left"/>
        <w:rPr>
          <w:highlight w:val="yellow"/>
        </w:rPr>
      </w:pPr>
      <w:r w:rsidRPr="00EF5E47">
        <w:rPr>
          <w:highlight w:val="yellow"/>
        </w:rPr>
        <w:t xml:space="preserve">{1, 111} </w:t>
      </w:r>
      <w:r w:rsidRPr="00EF5E47">
        <w:rPr>
          <w:highlight w:val="yellow"/>
        </w:rPr>
        <w:sym w:font="Wingdings" w:char="F0E0"/>
      </w:r>
      <w:r w:rsidRPr="00EF5E47">
        <w:rPr>
          <w:highlight w:val="yellow"/>
        </w:rPr>
        <w:t xml:space="preserve"> 11</w:t>
      </w:r>
    </w:p>
    <w:p w14:paraId="0D50C1F6" w14:textId="382112EB"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Adding dangling suffix to the list:</w:t>
      </w:r>
      <w:r w:rsidRPr="00EF5E47">
        <w:rPr>
          <w:highlight w:val="yellow"/>
        </w:rPr>
        <w:t xml:space="preserve"> </w:t>
      </w:r>
      <w:r w:rsidRPr="00EF5E47">
        <w:rPr>
          <w:highlight w:val="yellow"/>
        </w:rPr>
        <w:t>{0, 01, 110, 111, 1</w:t>
      </w:r>
      <w:r w:rsidRPr="00EF5E47">
        <w:rPr>
          <w:highlight w:val="yellow"/>
        </w:rPr>
        <w:t>, 10, 11</w:t>
      </w:r>
      <w:r w:rsidRPr="00EF5E47">
        <w:rPr>
          <w:highlight w:val="yellow"/>
        </w:rPr>
        <w:t>}</w:t>
      </w:r>
    </w:p>
    <w:p w14:paraId="1417AC5C" w14:textId="0B7FF525" w:rsidR="009917A6" w:rsidRPr="00EF5E47" w:rsidRDefault="009917A6" w:rsidP="00F52A33">
      <w:pPr>
        <w:pStyle w:val="ListParagraph"/>
        <w:numPr>
          <w:ilvl w:val="2"/>
          <w:numId w:val="3"/>
        </w:numPr>
        <w:spacing w:after="0" w:line="259" w:lineRule="auto"/>
        <w:jc w:val="left"/>
        <w:rPr>
          <w:highlight w:val="yellow"/>
        </w:rPr>
      </w:pPr>
      <w:r w:rsidRPr="00EF5E47">
        <w:rPr>
          <w:highlight w:val="yellow"/>
        </w:rPr>
        <w:t>Examining new cases for prefixes:</w:t>
      </w:r>
    </w:p>
    <w:p w14:paraId="6F90D539" w14:textId="5FD9E121" w:rsidR="009917A6" w:rsidRPr="00EF5E47" w:rsidRDefault="009917A6" w:rsidP="009917A6">
      <w:pPr>
        <w:pStyle w:val="ListParagraph"/>
        <w:numPr>
          <w:ilvl w:val="3"/>
          <w:numId w:val="3"/>
        </w:numPr>
        <w:spacing w:after="0" w:line="259" w:lineRule="auto"/>
        <w:jc w:val="left"/>
        <w:rPr>
          <w:highlight w:val="yellow"/>
        </w:rPr>
      </w:pPr>
      <w:r w:rsidRPr="00EF5E47">
        <w:rPr>
          <w:highlight w:val="yellow"/>
        </w:rPr>
        <w:t xml:space="preserve">{11, 110} </w:t>
      </w:r>
      <w:r w:rsidRPr="00EF5E47">
        <w:rPr>
          <w:highlight w:val="yellow"/>
        </w:rPr>
        <w:sym w:font="Wingdings" w:char="F0E0"/>
      </w:r>
      <w:r w:rsidRPr="00EF5E47">
        <w:rPr>
          <w:highlight w:val="yellow"/>
        </w:rPr>
        <w:t xml:space="preserve"> 0</w:t>
      </w:r>
    </w:p>
    <w:p w14:paraId="1588C9ED" w14:textId="5DE2183D" w:rsidR="009917A6" w:rsidRPr="00EF5E47" w:rsidRDefault="009917A6" w:rsidP="009917A6">
      <w:pPr>
        <w:pStyle w:val="ListParagraph"/>
        <w:numPr>
          <w:ilvl w:val="3"/>
          <w:numId w:val="3"/>
        </w:numPr>
        <w:spacing w:after="0" w:line="259" w:lineRule="auto"/>
        <w:jc w:val="left"/>
        <w:rPr>
          <w:highlight w:val="yellow"/>
        </w:rPr>
      </w:pPr>
      <w:r w:rsidRPr="00EF5E47">
        <w:rPr>
          <w:highlight w:val="yellow"/>
        </w:rPr>
        <w:t xml:space="preserve">{11, 111} </w:t>
      </w:r>
      <w:r w:rsidRPr="00EF5E47">
        <w:rPr>
          <w:highlight w:val="yellow"/>
        </w:rPr>
        <w:sym w:font="Wingdings" w:char="F0E0"/>
      </w:r>
      <w:r w:rsidRPr="00EF5E47">
        <w:rPr>
          <w:highlight w:val="yellow"/>
        </w:rPr>
        <w:t xml:space="preserve"> 1</w:t>
      </w:r>
    </w:p>
    <w:p w14:paraId="0E75663D" w14:textId="219C034D" w:rsidR="00F52A33" w:rsidRPr="00EF5E47" w:rsidRDefault="00EF5E47" w:rsidP="00F52A33">
      <w:pPr>
        <w:pStyle w:val="ListParagraph"/>
        <w:numPr>
          <w:ilvl w:val="2"/>
          <w:numId w:val="3"/>
        </w:numPr>
        <w:spacing w:after="0" w:line="259" w:lineRule="auto"/>
        <w:jc w:val="left"/>
        <w:rPr>
          <w:highlight w:val="yellow"/>
        </w:rPr>
      </w:pPr>
      <w:r w:rsidRPr="00EF5E47">
        <w:rPr>
          <w:highlight w:val="yellow"/>
        </w:rPr>
        <w:t xml:space="preserve">Since 0 and 1 are dangling suffixes and are also codewords, this is </w:t>
      </w:r>
      <w:r>
        <w:rPr>
          <w:highlight w:val="yellow"/>
        </w:rPr>
        <w:t>NOT</w:t>
      </w:r>
      <w:r w:rsidRPr="00EF5E47">
        <w:rPr>
          <w:highlight w:val="yellow"/>
        </w:rPr>
        <w:t xml:space="preserve"> uniquely decodable.</w:t>
      </w:r>
    </w:p>
    <w:p w14:paraId="425C9448" w14:textId="64D011D4" w:rsidR="00EF5E47" w:rsidRPr="00EF5E47" w:rsidRDefault="00EF5E47" w:rsidP="00F52A33">
      <w:pPr>
        <w:pStyle w:val="ListParagraph"/>
        <w:numPr>
          <w:ilvl w:val="2"/>
          <w:numId w:val="3"/>
        </w:numPr>
        <w:spacing w:after="0" w:line="259" w:lineRule="auto"/>
        <w:jc w:val="left"/>
        <w:rPr>
          <w:highlight w:val="yellow"/>
        </w:rPr>
      </w:pPr>
      <w:r w:rsidRPr="00EF5E47">
        <w:rPr>
          <w:highlight w:val="yellow"/>
        </w:rPr>
        <w:t>Logically: take the code 01110</w:t>
      </w:r>
    </w:p>
    <w:p w14:paraId="09638D19" w14:textId="5A7B91B1"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0 = A, 01 = B, 110 = C, and 111 = D;</w:t>
      </w:r>
    </w:p>
    <w:p w14:paraId="47DF6B27" w14:textId="3BFBE89E"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ADA      -or-</w:t>
      </w:r>
    </w:p>
    <w:p w14:paraId="0FE0588A" w14:textId="4E9F9DD7"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BC       -both work-</w:t>
      </w:r>
    </w:p>
    <w:p w14:paraId="0BD6A37B" w14:textId="7F52D352" w:rsidR="003E4FB6" w:rsidRDefault="003E4FB6" w:rsidP="009A39BF">
      <w:pPr>
        <w:pStyle w:val="ListParagraph"/>
        <w:numPr>
          <w:ilvl w:val="1"/>
          <w:numId w:val="3"/>
        </w:numPr>
        <w:spacing w:after="0" w:line="259" w:lineRule="auto"/>
        <w:jc w:val="left"/>
      </w:pPr>
      <w:r>
        <w:t>{0, 10, 110,111}</w:t>
      </w:r>
    </w:p>
    <w:p w14:paraId="13AC777A"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Breaking this up into prefixes, we get these sets:</w:t>
      </w:r>
    </w:p>
    <w:p w14:paraId="5E55C76B" w14:textId="3DE2D844"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none</w:t>
      </w:r>
    </w:p>
    <w:p w14:paraId="21E6D443"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these cases for prefixes:</w:t>
      </w:r>
    </w:p>
    <w:p w14:paraId="165662C2" w14:textId="3D92A98F"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none</w:t>
      </w:r>
    </w:p>
    <w:p w14:paraId="083FF4F6" w14:textId="62879728"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 xml:space="preserve">Adding dangling suffix to the list: </w:t>
      </w:r>
      <w:r w:rsidR="00EF5E47" w:rsidRPr="00EF5E47">
        <w:rPr>
          <w:highlight w:val="yellow"/>
        </w:rPr>
        <w:t>none</w:t>
      </w:r>
      <w:r w:rsidR="00EF5E47">
        <w:rPr>
          <w:highlight w:val="yellow"/>
        </w:rPr>
        <w:t xml:space="preserve"> to add</w:t>
      </w:r>
    </w:p>
    <w:p w14:paraId="18A54122"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new cases for prefixes:</w:t>
      </w:r>
    </w:p>
    <w:p w14:paraId="3216F819" w14:textId="583E4DB3"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none</w:t>
      </w:r>
    </w:p>
    <w:p w14:paraId="7C95A373" w14:textId="303AF6C6" w:rsidR="00F52A33" w:rsidRPr="00EF5E47" w:rsidRDefault="00EF5E47" w:rsidP="00F52A33">
      <w:pPr>
        <w:pStyle w:val="ListParagraph"/>
        <w:numPr>
          <w:ilvl w:val="2"/>
          <w:numId w:val="3"/>
        </w:numPr>
        <w:spacing w:after="0" w:line="259" w:lineRule="auto"/>
        <w:jc w:val="left"/>
        <w:rPr>
          <w:highlight w:val="yellow"/>
        </w:rPr>
      </w:pPr>
      <w:r w:rsidRPr="00EF5E47">
        <w:rPr>
          <w:highlight w:val="yellow"/>
        </w:rPr>
        <w:t>Since there are no dangling suffixes, we can tell this IS uniquely decodable.</w:t>
      </w:r>
    </w:p>
    <w:p w14:paraId="3D972293" w14:textId="00F2200D" w:rsidR="003E4FB6" w:rsidRDefault="003E4FB6" w:rsidP="009A39BF">
      <w:pPr>
        <w:pStyle w:val="ListParagraph"/>
        <w:numPr>
          <w:ilvl w:val="1"/>
          <w:numId w:val="3"/>
        </w:numPr>
        <w:spacing w:after="0" w:line="259" w:lineRule="auto"/>
        <w:jc w:val="left"/>
      </w:pPr>
      <w:r>
        <w:t>{1, 10, 110, 111}</w:t>
      </w:r>
    </w:p>
    <w:p w14:paraId="2EE68EB7"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Breaking this up into prefixes, we get these sets:</w:t>
      </w:r>
    </w:p>
    <w:p w14:paraId="5D363235" w14:textId="77FE70D0"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{1, 10}</w:t>
      </w:r>
    </w:p>
    <w:p w14:paraId="287DDAFC" w14:textId="43D62840"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{1, 110}</w:t>
      </w:r>
    </w:p>
    <w:p w14:paraId="7FFADE62" w14:textId="3837E725"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{1, 111}</w:t>
      </w:r>
    </w:p>
    <w:p w14:paraId="5DFDDE57" w14:textId="77777777"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these cases for prefixes:</w:t>
      </w:r>
    </w:p>
    <w:p w14:paraId="1997AB7B" w14:textId="12C5A566"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lastRenderedPageBreak/>
        <w:t>{1, 10}</w:t>
      </w:r>
      <w:r w:rsidRPr="00EF5E47">
        <w:rPr>
          <w:highlight w:val="yellow"/>
        </w:rPr>
        <w:t xml:space="preserve"> </w:t>
      </w:r>
      <w:r w:rsidRPr="00EF5E47">
        <w:rPr>
          <w:highlight w:val="yellow"/>
        </w:rPr>
        <w:sym w:font="Wingdings" w:char="F0E0"/>
      </w:r>
      <w:r w:rsidRPr="00EF5E47">
        <w:rPr>
          <w:highlight w:val="yellow"/>
        </w:rPr>
        <w:t xml:space="preserve"> 0</w:t>
      </w:r>
    </w:p>
    <w:p w14:paraId="6A9A583C" w14:textId="3D139CBE"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{1, 110}</w:t>
      </w:r>
      <w:r w:rsidRPr="00EF5E47">
        <w:rPr>
          <w:highlight w:val="yellow"/>
        </w:rPr>
        <w:t xml:space="preserve"> </w:t>
      </w:r>
      <w:r w:rsidRPr="00EF5E47">
        <w:rPr>
          <w:highlight w:val="yellow"/>
        </w:rPr>
        <w:sym w:font="Wingdings" w:char="F0E0"/>
      </w:r>
      <w:r w:rsidRPr="00EF5E47">
        <w:rPr>
          <w:highlight w:val="yellow"/>
        </w:rPr>
        <w:t xml:space="preserve"> 10</w:t>
      </w:r>
    </w:p>
    <w:p w14:paraId="5268CD45" w14:textId="3CEA6D1A" w:rsidR="00EF5E47" w:rsidRPr="00EF5E47" w:rsidRDefault="00EF5E47" w:rsidP="00EF5E47">
      <w:pPr>
        <w:pStyle w:val="ListParagraph"/>
        <w:numPr>
          <w:ilvl w:val="3"/>
          <w:numId w:val="3"/>
        </w:numPr>
        <w:spacing w:after="0" w:line="259" w:lineRule="auto"/>
        <w:jc w:val="left"/>
        <w:rPr>
          <w:highlight w:val="yellow"/>
        </w:rPr>
      </w:pPr>
      <w:r w:rsidRPr="00EF5E47">
        <w:rPr>
          <w:highlight w:val="yellow"/>
        </w:rPr>
        <w:t>{1, 111}</w:t>
      </w:r>
      <w:r w:rsidRPr="00EF5E47">
        <w:rPr>
          <w:highlight w:val="yellow"/>
        </w:rPr>
        <w:t xml:space="preserve"> </w:t>
      </w:r>
      <w:r w:rsidRPr="00EF5E47">
        <w:rPr>
          <w:highlight w:val="yellow"/>
        </w:rPr>
        <w:sym w:font="Wingdings" w:char="F0E0"/>
      </w:r>
      <w:r w:rsidRPr="00EF5E47">
        <w:rPr>
          <w:highlight w:val="yellow"/>
        </w:rPr>
        <w:t xml:space="preserve"> 11  </w:t>
      </w:r>
    </w:p>
    <w:p w14:paraId="6F47A3F7" w14:textId="683B6EAA"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 xml:space="preserve">Adding dangling suffix to the list: </w:t>
      </w:r>
      <w:r w:rsidR="00EF5E47" w:rsidRPr="00EF5E47">
        <w:rPr>
          <w:highlight w:val="yellow"/>
        </w:rPr>
        <w:t>not needed</w:t>
      </w:r>
    </w:p>
    <w:p w14:paraId="2A6A3E4E" w14:textId="552F7CD6" w:rsidR="00F52A33" w:rsidRPr="00EF5E47" w:rsidRDefault="00F52A33" w:rsidP="00F52A33">
      <w:pPr>
        <w:pStyle w:val="ListParagraph"/>
        <w:numPr>
          <w:ilvl w:val="2"/>
          <w:numId w:val="3"/>
        </w:numPr>
        <w:spacing w:after="0" w:line="259" w:lineRule="auto"/>
        <w:jc w:val="left"/>
        <w:rPr>
          <w:highlight w:val="yellow"/>
        </w:rPr>
      </w:pPr>
      <w:r w:rsidRPr="00EF5E47">
        <w:rPr>
          <w:highlight w:val="yellow"/>
        </w:rPr>
        <w:t>Examining new cases for prefixes:</w:t>
      </w:r>
      <w:r w:rsidR="00EF5E47" w:rsidRPr="00EF5E47">
        <w:rPr>
          <w:highlight w:val="yellow"/>
        </w:rPr>
        <w:t xml:space="preserve"> not needed</w:t>
      </w:r>
    </w:p>
    <w:p w14:paraId="71D25889" w14:textId="1D241555" w:rsidR="00F52A33" w:rsidRDefault="00EF5E47" w:rsidP="00F52A33">
      <w:pPr>
        <w:pStyle w:val="ListParagraph"/>
        <w:numPr>
          <w:ilvl w:val="2"/>
          <w:numId w:val="3"/>
        </w:numPr>
        <w:spacing w:after="0" w:line="259" w:lineRule="auto"/>
        <w:jc w:val="left"/>
        <w:rPr>
          <w:highlight w:val="yellow"/>
        </w:rPr>
      </w:pPr>
      <w:r w:rsidRPr="00EF5E47">
        <w:rPr>
          <w:highlight w:val="yellow"/>
        </w:rPr>
        <w:t>Since 10 is a dangling suffix that is also a codeword, this is NOT uniquely decodable.</w:t>
      </w:r>
    </w:p>
    <w:p w14:paraId="6CC75F75" w14:textId="685925BE" w:rsidR="00EF5E47" w:rsidRDefault="00EF5E47" w:rsidP="00F52A33">
      <w:pPr>
        <w:pStyle w:val="ListParagraph"/>
        <w:numPr>
          <w:ilvl w:val="2"/>
          <w:numId w:val="3"/>
        </w:numPr>
        <w:spacing w:after="0" w:line="259" w:lineRule="auto"/>
        <w:jc w:val="left"/>
        <w:rPr>
          <w:highlight w:val="yellow"/>
        </w:rPr>
      </w:pPr>
      <w:r>
        <w:rPr>
          <w:highlight w:val="yellow"/>
        </w:rPr>
        <w:t>Logically: take the code</w:t>
      </w:r>
      <w:r w:rsidR="00A50E28">
        <w:rPr>
          <w:highlight w:val="yellow"/>
        </w:rPr>
        <w:t xml:space="preserve"> 110</w:t>
      </w:r>
    </w:p>
    <w:p w14:paraId="789CB98F" w14:textId="41DB0A9D" w:rsidR="00A50E28" w:rsidRDefault="00A50E28" w:rsidP="00A50E28">
      <w:pPr>
        <w:pStyle w:val="ListParagraph"/>
        <w:numPr>
          <w:ilvl w:val="3"/>
          <w:numId w:val="3"/>
        </w:numPr>
        <w:spacing w:after="0" w:line="259" w:lineRule="auto"/>
        <w:jc w:val="left"/>
        <w:rPr>
          <w:highlight w:val="yellow"/>
        </w:rPr>
      </w:pPr>
      <w:r>
        <w:rPr>
          <w:highlight w:val="yellow"/>
        </w:rPr>
        <w:t>1 = A, 10 = B, 110 = C, 111 = D</w:t>
      </w:r>
    </w:p>
    <w:p w14:paraId="3C83F9C2" w14:textId="400BB7AF" w:rsidR="00A50E28" w:rsidRDefault="00A50E28" w:rsidP="00A50E28">
      <w:pPr>
        <w:pStyle w:val="ListParagraph"/>
        <w:numPr>
          <w:ilvl w:val="3"/>
          <w:numId w:val="3"/>
        </w:numPr>
        <w:spacing w:after="0" w:line="259" w:lineRule="auto"/>
        <w:jc w:val="left"/>
        <w:rPr>
          <w:highlight w:val="yellow"/>
        </w:rPr>
      </w:pPr>
      <w:r>
        <w:rPr>
          <w:highlight w:val="yellow"/>
        </w:rPr>
        <w:t>C     -or-</w:t>
      </w:r>
    </w:p>
    <w:p w14:paraId="651367D5" w14:textId="681A8363" w:rsidR="00A50E28" w:rsidRPr="00EF5E47" w:rsidRDefault="00A50E28" w:rsidP="00A50E28">
      <w:pPr>
        <w:pStyle w:val="ListParagraph"/>
        <w:numPr>
          <w:ilvl w:val="3"/>
          <w:numId w:val="3"/>
        </w:numPr>
        <w:spacing w:after="0" w:line="259" w:lineRule="auto"/>
        <w:jc w:val="left"/>
        <w:rPr>
          <w:highlight w:val="yellow"/>
        </w:rPr>
      </w:pPr>
      <w:r>
        <w:rPr>
          <w:highlight w:val="yellow"/>
        </w:rPr>
        <w:t>AB  -both work-</w:t>
      </w:r>
    </w:p>
    <w:p w14:paraId="49AFCBC0" w14:textId="77777777" w:rsidR="009A39BF" w:rsidRDefault="009A39BF">
      <w:pPr>
        <w:spacing w:after="0" w:line="259" w:lineRule="auto"/>
        <w:ind w:left="0" w:firstLine="0"/>
        <w:jc w:val="left"/>
      </w:pPr>
    </w:p>
    <w:p w14:paraId="42457B8F" w14:textId="77777777" w:rsidR="009A39BF" w:rsidRDefault="009A39BF">
      <w:pPr>
        <w:spacing w:after="0" w:line="259" w:lineRule="auto"/>
        <w:ind w:left="0" w:firstLine="0"/>
        <w:jc w:val="left"/>
      </w:pPr>
    </w:p>
    <w:p w14:paraId="613F1666" w14:textId="77777777" w:rsidR="00FC4766" w:rsidRDefault="00000000">
      <w:pPr>
        <w:spacing w:after="0" w:line="259" w:lineRule="auto"/>
        <w:ind w:left="0" w:firstLine="0"/>
        <w:jc w:val="left"/>
      </w:pPr>
      <w:r>
        <w:rPr>
          <w:b/>
        </w:rPr>
        <w:t xml:space="preserve">Requirement:   </w:t>
      </w:r>
    </w:p>
    <w:p w14:paraId="4C4B3400" w14:textId="77777777" w:rsidR="00FC4766" w:rsidRDefault="00000000">
      <w:pPr>
        <w:numPr>
          <w:ilvl w:val="0"/>
          <w:numId w:val="2"/>
        </w:numPr>
        <w:ind w:hanging="216"/>
      </w:pPr>
      <w:r>
        <w:t xml:space="preserve">All assignments should be typed. </w:t>
      </w:r>
    </w:p>
    <w:p w14:paraId="7C16C1E2" w14:textId="77777777" w:rsidR="00FC4766" w:rsidRDefault="00000000">
      <w:pPr>
        <w:numPr>
          <w:ilvl w:val="0"/>
          <w:numId w:val="2"/>
        </w:numPr>
        <w:ind w:hanging="216"/>
      </w:pPr>
      <w:r>
        <w:t xml:space="preserve">Handwritten assignments will not be accepted. </w:t>
      </w:r>
    </w:p>
    <w:p w14:paraId="1018EBCC" w14:textId="77777777" w:rsidR="00FC4766" w:rsidRDefault="00000000">
      <w:pPr>
        <w:numPr>
          <w:ilvl w:val="0"/>
          <w:numId w:val="2"/>
        </w:numPr>
        <w:ind w:hanging="216"/>
      </w:pPr>
      <w:r>
        <w:t xml:space="preserve">You should have a cover page with course code, student name, date, and instructor name. </w:t>
      </w:r>
    </w:p>
    <w:sectPr w:rsidR="00FC4766">
      <w:pgSz w:w="12240" w:h="15840"/>
      <w:pgMar w:top="1440" w:right="1318" w:bottom="2162" w:left="13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4651F"/>
    <w:multiLevelType w:val="hybridMultilevel"/>
    <w:tmpl w:val="430213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0D0335"/>
    <w:multiLevelType w:val="hybridMultilevel"/>
    <w:tmpl w:val="5388F71A"/>
    <w:lvl w:ilvl="0" w:tplc="568A6C24">
      <w:start w:val="1"/>
      <w:numFmt w:val="bullet"/>
      <w:lvlText w:val="•"/>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2C8D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C256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A4FF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665D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EEC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9C95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FABF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647D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CD822EB"/>
    <w:multiLevelType w:val="hybridMultilevel"/>
    <w:tmpl w:val="A372E1A8"/>
    <w:lvl w:ilvl="0" w:tplc="72162D2C">
      <w:start w:val="1"/>
      <w:numFmt w:val="bullet"/>
      <w:lvlText w:val="•"/>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A2E3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9A03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F458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9246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AECA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48C0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70B7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92EA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92270852">
    <w:abstractNumId w:val="2"/>
  </w:num>
  <w:num w:numId="2" w16cid:durableId="1998533189">
    <w:abstractNumId w:val="1"/>
  </w:num>
  <w:num w:numId="3" w16cid:durableId="77175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66"/>
    <w:rsid w:val="000C657C"/>
    <w:rsid w:val="00171A97"/>
    <w:rsid w:val="003E4FB6"/>
    <w:rsid w:val="00527438"/>
    <w:rsid w:val="005939A6"/>
    <w:rsid w:val="009917A6"/>
    <w:rsid w:val="009A39BF"/>
    <w:rsid w:val="00A50E28"/>
    <w:rsid w:val="00AC25E4"/>
    <w:rsid w:val="00B8427A"/>
    <w:rsid w:val="00BE5231"/>
    <w:rsid w:val="00CA05A6"/>
    <w:rsid w:val="00D00367"/>
    <w:rsid w:val="00D260FC"/>
    <w:rsid w:val="00EF5E47"/>
    <w:rsid w:val="00F52A33"/>
    <w:rsid w:val="00F5594F"/>
    <w:rsid w:val="00FC4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09B9"/>
  <w15:docId w15:val="{4410F175-5071-4103-BEBA-2672D88F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2"/>
      <w:jc w:val="center"/>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9A3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Microsoft Word - hw1</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hw1</dc:title>
  <dc:subject/>
  <dc:creator>liu</dc:creator>
  <cp:keywords/>
  <cp:lastModifiedBy>Andrew R Kalathra</cp:lastModifiedBy>
  <cp:revision>12</cp:revision>
  <dcterms:created xsi:type="dcterms:W3CDTF">2024-08-29T04:17:00Z</dcterms:created>
  <dcterms:modified xsi:type="dcterms:W3CDTF">2024-09-03T19:28:00Z</dcterms:modified>
</cp:coreProperties>
</file>