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1933" w14:textId="77777777" w:rsidR="009B54DE" w:rsidRDefault="00000000">
      <w:pPr>
        <w:spacing w:after="154"/>
        <w:ind w:left="99" w:right="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COSC 3304 – Algorithms Design and Analysis </w:t>
      </w:r>
    </w:p>
    <w:p w14:paraId="026677CC" w14:textId="77777777" w:rsidR="009B54DE" w:rsidRDefault="00000000">
      <w:pPr>
        <w:spacing w:after="154"/>
        <w:ind w:left="99" w:right="1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8 </w:t>
      </w:r>
    </w:p>
    <w:p w14:paraId="300E7E6A" w14:textId="77777777" w:rsidR="009B54DE" w:rsidRDefault="00000000">
      <w:pPr>
        <w:spacing w:after="217"/>
        <w:ind w:left="9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Due: 23:59:00pm, 03/28/2024 </w:t>
      </w:r>
    </w:p>
    <w:p w14:paraId="37146FEB" w14:textId="77777777" w:rsidR="009B54D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1658D3" w14:textId="77777777" w:rsidR="009B54DE" w:rsidRPr="009C6C86" w:rsidRDefault="00000000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(20 points) What steps are when developing a dynamic-programming algorithm?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2D2545" w14:textId="38BB602F" w:rsidR="009C6C86" w:rsidRPr="009C6C86" w:rsidRDefault="009C6C86" w:rsidP="009C6C86">
      <w:pPr>
        <w:numPr>
          <w:ilvl w:val="1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highlight w:val="yellow"/>
        </w:rPr>
        <w:t>Characterize the structure of an optimal solution</w:t>
      </w:r>
    </w:p>
    <w:p w14:paraId="6790678C" w14:textId="693D6DBD" w:rsidR="009C6C86" w:rsidRPr="009C6C86" w:rsidRDefault="009C6C86" w:rsidP="009C6C86">
      <w:pPr>
        <w:numPr>
          <w:ilvl w:val="1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highlight w:val="yellow"/>
        </w:rPr>
        <w:t>Recursively define the value of an optimal solution</w:t>
      </w:r>
    </w:p>
    <w:p w14:paraId="6627D073" w14:textId="6BA5EFD5" w:rsidR="009C6C86" w:rsidRPr="009C6C86" w:rsidRDefault="009C6C86" w:rsidP="009C6C86">
      <w:pPr>
        <w:numPr>
          <w:ilvl w:val="1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highlight w:val="yellow"/>
        </w:rPr>
        <w:t>Compute the value of an optimal solution, typically in a bottom-up fashion</w:t>
      </w:r>
    </w:p>
    <w:p w14:paraId="7CB63003" w14:textId="70EE3FD6" w:rsidR="009C6C86" w:rsidRPr="009C6C86" w:rsidRDefault="009C6C86" w:rsidP="009C6C86">
      <w:pPr>
        <w:numPr>
          <w:ilvl w:val="1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highlight w:val="yellow"/>
        </w:rPr>
        <w:t>Construct an optimal solution from computed information</w:t>
      </w:r>
    </w:p>
    <w:p w14:paraId="425A50F2" w14:textId="77777777" w:rsidR="009B54DE" w:rsidRDefault="00000000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E039E5" w14:textId="77777777" w:rsidR="009B54D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9C1D6" w14:textId="77777777" w:rsidR="009B54DE" w:rsidRDefault="00000000">
      <w:pPr>
        <w:numPr>
          <w:ilvl w:val="0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 0-1 Knapsack problem is below: </w:t>
      </w:r>
    </w:p>
    <w:p w14:paraId="7D2DF8B1" w14:textId="77777777" w:rsidR="009B54DE" w:rsidRDefault="00000000">
      <w:pPr>
        <w:spacing w:after="0"/>
        <w:ind w:left="4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AA937" w14:textId="77777777" w:rsidR="009B54DE" w:rsidRDefault="00000000">
      <w:pPr>
        <w:spacing w:after="0"/>
        <w:ind w:left="1035" w:right="185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4 items </w:t>
      </w:r>
    </w:p>
    <w:p w14:paraId="192A9A32" w14:textId="77777777" w:rsidR="009B54DE" w:rsidRDefault="00000000">
      <w:pPr>
        <w:spacing w:after="0"/>
        <w:ind w:left="1035" w:right="100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Max weight is 5 </w:t>
      </w:r>
    </w:p>
    <w:p w14:paraId="126A2345" w14:textId="77777777" w:rsidR="009B54DE" w:rsidRDefault="00000000">
      <w:pPr>
        <w:spacing w:after="0"/>
        <w:ind w:left="10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Item 1: weight 2; benefit 3 </w:t>
      </w:r>
    </w:p>
    <w:p w14:paraId="0CD7BCE6" w14:textId="77777777" w:rsidR="009B54DE" w:rsidRDefault="00000000">
      <w:pPr>
        <w:spacing w:after="0"/>
        <w:ind w:left="10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Item 2: weight 4; benefit 5 </w:t>
      </w:r>
    </w:p>
    <w:p w14:paraId="4B768B30" w14:textId="77777777" w:rsidR="009B54DE" w:rsidRDefault="00000000">
      <w:pPr>
        <w:spacing w:after="0"/>
        <w:ind w:left="10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Item 3: weight 5; benefit 6 </w:t>
      </w:r>
    </w:p>
    <w:p w14:paraId="1DC67CCB" w14:textId="77777777" w:rsidR="009B54DE" w:rsidRDefault="00000000">
      <w:pPr>
        <w:spacing w:after="0"/>
        <w:ind w:left="10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Item 4: weight 3; benefit 4 </w:t>
      </w:r>
    </w:p>
    <w:p w14:paraId="62AE2EBE" w14:textId="77777777" w:rsidR="009B54DE" w:rsidRDefault="00000000">
      <w:pPr>
        <w:spacing w:after="0"/>
        <w:ind w:left="497"/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rPr>
          <w:noProof/>
        </w:rPr>
        <w:drawing>
          <wp:inline distT="0" distB="0" distL="0" distR="0" wp14:anchorId="36D99C8E" wp14:editId="5557C7E1">
            <wp:extent cx="3798571" cy="19240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57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44154D" w14:textId="77777777" w:rsidR="009B54DE" w:rsidRDefault="00000000">
      <w:pPr>
        <w:spacing w:after="1"/>
        <w:ind w:left="4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2027E" w14:textId="77777777" w:rsidR="009B54DE" w:rsidRPr="004A3A07" w:rsidRDefault="00000000">
      <w:pPr>
        <w:numPr>
          <w:ilvl w:val="1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(10 points) What is the subproblem of the shaded cell? </w:t>
      </w:r>
    </w:p>
    <w:p w14:paraId="448828F6" w14:textId="2F92B81D" w:rsidR="004A3A07" w:rsidRPr="004A3A07" w:rsidRDefault="004A3A07" w:rsidP="004A3A07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4A3A07">
        <w:rPr>
          <w:rFonts w:ascii="Times New Roman" w:eastAsia="Times New Roman" w:hAnsi="Times New Roman" w:cs="Times New Roman"/>
          <w:sz w:val="24"/>
          <w:highlight w:val="yellow"/>
        </w:rPr>
        <w:t>“What is the most efficient way fill up a knapsack with a maximum weight of 2 using the first 3 items”</w:t>
      </w:r>
    </w:p>
    <w:p w14:paraId="3C56553E" w14:textId="77777777" w:rsidR="009B54DE" w:rsidRDefault="00000000">
      <w:pPr>
        <w:spacing w:after="0"/>
        <w:ind w:left="8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1194" w14:textId="77777777" w:rsidR="009B54DE" w:rsidRDefault="00000000">
      <w:pPr>
        <w:spacing w:after="1"/>
        <w:ind w:left="8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C3461" w14:textId="77777777" w:rsidR="009B54DE" w:rsidRPr="00C1245F" w:rsidRDefault="00000000">
      <w:pPr>
        <w:numPr>
          <w:ilvl w:val="1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(50 points) Please solve this 0-1 Knapsack problem using the given table.  </w:t>
      </w:r>
    </w:p>
    <w:p w14:paraId="1D0C5B70" w14:textId="0B2636FD" w:rsidR="00C1245F" w:rsidRDefault="00C1245F" w:rsidP="00C1245F">
      <w:pPr>
        <w:numPr>
          <w:ilvl w:val="2"/>
          <w:numId w:val="1"/>
        </w:numPr>
        <w:spacing w:after="1" w:line="258" w:lineRule="auto"/>
        <w:ind w:hanging="360"/>
      </w:pPr>
      <w:r w:rsidRPr="00C1245F">
        <w:lastRenderedPageBreak/>
        <w:drawing>
          <wp:inline distT="0" distB="0" distL="0" distR="0" wp14:anchorId="541836E4" wp14:editId="3FFE9E66">
            <wp:extent cx="4715533" cy="2524477"/>
            <wp:effectExtent l="0" t="0" r="8890" b="9525"/>
            <wp:docPr id="203129398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3980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505E" w14:textId="77777777" w:rsidR="009B54DE" w:rsidRDefault="00000000">
      <w:pPr>
        <w:spacing w:after="0"/>
        <w:ind w:left="8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20BE6" w14:textId="77777777" w:rsidR="009B54DE" w:rsidRDefault="00000000">
      <w:pPr>
        <w:spacing w:after="1"/>
        <w:ind w:left="8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6F6A05" w14:textId="77777777" w:rsidR="009B54DE" w:rsidRPr="00C1245F" w:rsidRDefault="00000000">
      <w:pPr>
        <w:numPr>
          <w:ilvl w:val="1"/>
          <w:numId w:val="1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(20 points) Please show what items should be placed in the knapsack to maximize the benefit. </w:t>
      </w:r>
    </w:p>
    <w:p w14:paraId="39C1F05E" w14:textId="37737089" w:rsidR="00C1245F" w:rsidRPr="009C6C86" w:rsidRDefault="00C1245F" w:rsidP="00C1245F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Starting at that maximized answer (7, bottom right corner), we can traverse this using the properties of the items.</w:t>
      </w:r>
    </w:p>
    <w:p w14:paraId="3C1A7512" w14:textId="13FDB5B1" w:rsidR="00C1245F" w:rsidRPr="009C6C86" w:rsidRDefault="009C6C86" w:rsidP="00C1245F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Since (5, 4) = 7 is different than (5, 3) = 6, we know that we use Item 4.</w:t>
      </w:r>
    </w:p>
    <w:p w14:paraId="5869624E" w14:textId="2FCECB94" w:rsidR="009C6C86" w:rsidRPr="009C6C86" w:rsidRDefault="009C6C86" w:rsidP="009C6C86">
      <w:pPr>
        <w:numPr>
          <w:ilvl w:val="3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Weight is now: 5 – 3 = 2</w:t>
      </w:r>
    </w:p>
    <w:p w14:paraId="510D7D8B" w14:textId="61C56803" w:rsidR="009C6C86" w:rsidRPr="009C6C86" w:rsidRDefault="009C6C86" w:rsidP="009C6C86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Since (2, 3) = (2, 2) = 3, we do not use Item 3.</w:t>
      </w:r>
    </w:p>
    <w:p w14:paraId="05555AA2" w14:textId="531A5B72" w:rsidR="009C6C86" w:rsidRPr="009C6C86" w:rsidRDefault="009C6C86" w:rsidP="009C6C86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Since (2, 2) = (2, 1) = 3, we do not use Item 3.</w:t>
      </w:r>
    </w:p>
    <w:p w14:paraId="03F14B84" w14:textId="3AAEDBBF" w:rsidR="009C6C86" w:rsidRPr="009C6C86" w:rsidRDefault="009C6C86" w:rsidP="009C6C86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Since (2, 1) =3 is different than (2, 0) = 0, we use Item 1.</w:t>
      </w:r>
    </w:p>
    <w:p w14:paraId="2E4F6AB0" w14:textId="11455B06" w:rsidR="009C6C86" w:rsidRPr="009C6C86" w:rsidRDefault="009C6C86" w:rsidP="009C6C86">
      <w:pPr>
        <w:numPr>
          <w:ilvl w:val="3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Weight is now: 2 – 2 = 0</w:t>
      </w:r>
    </w:p>
    <w:p w14:paraId="1DE895C4" w14:textId="52C9E77F" w:rsidR="009C6C86" w:rsidRPr="009C6C86" w:rsidRDefault="009C6C86" w:rsidP="009C6C86">
      <w:pPr>
        <w:numPr>
          <w:ilvl w:val="2"/>
          <w:numId w:val="1"/>
        </w:numPr>
        <w:spacing w:after="1" w:line="258" w:lineRule="auto"/>
        <w:ind w:hanging="360"/>
        <w:rPr>
          <w:highlight w:val="yellow"/>
        </w:rPr>
      </w:pPr>
      <w:r w:rsidRPr="009C6C86">
        <w:rPr>
          <w:rFonts w:ascii="Times New Roman" w:eastAsia="Times New Roman" w:hAnsi="Times New Roman" w:cs="Times New Roman"/>
          <w:sz w:val="24"/>
          <w:highlight w:val="yellow"/>
        </w:rPr>
        <w:t>In total, we used Item’s 4 and 1.</w:t>
      </w:r>
    </w:p>
    <w:p w14:paraId="46431835" w14:textId="77777777" w:rsidR="009B54DE" w:rsidRDefault="00000000">
      <w:pPr>
        <w:spacing w:after="0"/>
        <w:ind w:left="8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493A8" w14:textId="77777777" w:rsidR="009B54D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A144D0" w14:textId="77777777" w:rsidR="009B54D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B54DE">
      <w:pgSz w:w="12240" w:h="15840"/>
      <w:pgMar w:top="1440" w:right="1811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26EA"/>
    <w:multiLevelType w:val="hybridMultilevel"/>
    <w:tmpl w:val="3A0C4B50"/>
    <w:lvl w:ilvl="0" w:tplc="D1A8A68E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4411C">
      <w:start w:val="1"/>
      <w:numFmt w:val="decimal"/>
      <w:lvlText w:val="(%2)"/>
      <w:lvlJc w:val="left"/>
      <w:pPr>
        <w:ind w:left="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E3554">
      <w:start w:val="1"/>
      <w:numFmt w:val="lowerRoman"/>
      <w:lvlText w:val="%3"/>
      <w:lvlJc w:val="left"/>
      <w:pPr>
        <w:ind w:left="1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3CDF84">
      <w:start w:val="1"/>
      <w:numFmt w:val="decimal"/>
      <w:lvlText w:val="%4"/>
      <w:lvlJc w:val="left"/>
      <w:pPr>
        <w:ind w:left="2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E6540">
      <w:start w:val="1"/>
      <w:numFmt w:val="lowerLetter"/>
      <w:lvlText w:val="%5"/>
      <w:lvlJc w:val="left"/>
      <w:pPr>
        <w:ind w:left="3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83A2A">
      <w:start w:val="1"/>
      <w:numFmt w:val="lowerRoman"/>
      <w:lvlText w:val="%6"/>
      <w:lvlJc w:val="left"/>
      <w:pPr>
        <w:ind w:left="3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47E3E">
      <w:start w:val="1"/>
      <w:numFmt w:val="decimal"/>
      <w:lvlText w:val="%7"/>
      <w:lvlJc w:val="left"/>
      <w:pPr>
        <w:ind w:left="4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6622C">
      <w:start w:val="1"/>
      <w:numFmt w:val="lowerLetter"/>
      <w:lvlText w:val="%8"/>
      <w:lvlJc w:val="left"/>
      <w:pPr>
        <w:ind w:left="5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86568">
      <w:start w:val="1"/>
      <w:numFmt w:val="lowerRoman"/>
      <w:lvlText w:val="%9"/>
      <w:lvlJc w:val="left"/>
      <w:pPr>
        <w:ind w:left="5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47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DE"/>
    <w:rsid w:val="004A3A07"/>
    <w:rsid w:val="008057F1"/>
    <w:rsid w:val="009B54DE"/>
    <w:rsid w:val="009C6C86"/>
    <w:rsid w:val="00C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37BA"/>
  <w15:docId w15:val="{10CEE397-FC08-4771-ACEF-A59FB980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Dr.Zhang</dc:creator>
  <cp:keywords/>
  <cp:lastModifiedBy>Andrew R Kalathra</cp:lastModifiedBy>
  <cp:revision>5</cp:revision>
  <dcterms:created xsi:type="dcterms:W3CDTF">2024-03-28T20:35:00Z</dcterms:created>
  <dcterms:modified xsi:type="dcterms:W3CDTF">2024-03-28T21:29:00Z</dcterms:modified>
</cp:coreProperties>
</file>