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2D6FAC" w14:paraId="2C078E63" wp14:textId="55074A6D">
      <w:pPr>
        <w:jc w:val="center"/>
        <w:rPr>
          <w:sz w:val="40"/>
          <w:szCs w:val="40"/>
        </w:rPr>
      </w:pPr>
      <w:bookmarkStart w:name="_GoBack" w:id="0"/>
      <w:bookmarkEnd w:id="0"/>
      <w:r w:rsidRPr="222D6FAC" w:rsidR="4AD0A6C2">
        <w:rPr>
          <w:sz w:val="40"/>
          <w:szCs w:val="40"/>
        </w:rPr>
        <w:t>Lab 1: Safety</w:t>
      </w:r>
    </w:p>
    <w:p w:rsidR="4AD0A6C2" w:rsidP="222D6FAC" w:rsidRDefault="4AD0A6C2" w14:paraId="053F6161" w14:textId="59B76760">
      <w:pPr>
        <w:pStyle w:val="Normal"/>
        <w:jc w:val="center"/>
        <w:rPr>
          <w:sz w:val="40"/>
          <w:szCs w:val="40"/>
        </w:rPr>
      </w:pPr>
      <w:r w:rsidRPr="222D6FAC" w:rsidR="4AD0A6C2">
        <w:rPr>
          <w:sz w:val="28"/>
          <w:szCs w:val="28"/>
        </w:rPr>
        <w:t>Summary: Answer Key Concept questions on the lab manual, also sign and turn in the Lab Safety Regulation</w:t>
      </w:r>
      <w:r w:rsidRPr="222D6FAC" w:rsidR="71879F40">
        <w:rPr>
          <w:sz w:val="28"/>
          <w:szCs w:val="28"/>
        </w:rPr>
        <w:t xml:space="preserve"> form. Due on 9/9/21.</w:t>
      </w:r>
    </w:p>
    <w:p w:rsidR="222D6FAC" w:rsidP="222D6FAC" w:rsidRDefault="222D6FAC" w14:paraId="44CD031A" w14:textId="63C88357">
      <w:pPr>
        <w:pStyle w:val="ListParagraph"/>
        <w:numPr>
          <w:ilvl w:val="0"/>
          <w:numId w:val="3"/>
        </w:numPr>
        <w:jc w:val="left"/>
        <w:rPr>
          <w:sz w:val="24"/>
          <w:szCs w:val="24"/>
        </w:rPr>
      </w:pPr>
    </w:p>
    <w:p w:rsidR="71879F40" w:rsidP="222D6FAC" w:rsidRDefault="71879F40" w14:paraId="48B6DFA2" w14:textId="216F9496">
      <w:pPr>
        <w:pStyle w:val="ListParagraph"/>
        <w:numPr>
          <w:ilvl w:val="1"/>
          <w:numId w:val="3"/>
        </w:numPr>
        <w:jc w:val="left"/>
        <w:rPr>
          <w:sz w:val="24"/>
          <w:szCs w:val="24"/>
        </w:rPr>
      </w:pPr>
      <w:r w:rsidRPr="222D6FAC" w:rsidR="71879F40">
        <w:rPr>
          <w:sz w:val="24"/>
          <w:szCs w:val="24"/>
        </w:rPr>
        <w:t xml:space="preserve"> What one piece of safety equipment must be </w:t>
      </w:r>
      <w:proofErr w:type="gramStart"/>
      <w:r w:rsidRPr="222D6FAC" w:rsidR="71879F40">
        <w:rPr>
          <w:sz w:val="24"/>
          <w:szCs w:val="24"/>
        </w:rPr>
        <w:t>worn at all times</w:t>
      </w:r>
      <w:proofErr w:type="gramEnd"/>
      <w:r w:rsidRPr="222D6FAC" w:rsidR="71879F40">
        <w:rPr>
          <w:sz w:val="24"/>
          <w:szCs w:val="24"/>
        </w:rPr>
        <w:t xml:space="preserve"> in the laboratory?</w:t>
      </w:r>
      <w:r w:rsidRPr="222D6FAC" w:rsidR="71879F40">
        <w:rPr>
          <w:sz w:val="24"/>
          <w:szCs w:val="24"/>
        </w:rPr>
        <w:t xml:space="preserve"> </w:t>
      </w:r>
      <w:r w:rsidRPr="222D6FAC" w:rsidR="43BD4BFD">
        <w:rPr>
          <w:sz w:val="24"/>
          <w:szCs w:val="24"/>
        </w:rPr>
        <w:t>-</w:t>
      </w:r>
      <w:r w:rsidRPr="222D6FAC" w:rsidR="5C0382AA">
        <w:rPr>
          <w:sz w:val="24"/>
          <w:szCs w:val="24"/>
        </w:rPr>
        <w:t xml:space="preserve"> </w:t>
      </w:r>
      <w:r w:rsidRPr="222D6FAC" w:rsidR="5C0382AA">
        <w:rPr>
          <w:sz w:val="24"/>
          <w:szCs w:val="24"/>
          <w:highlight w:val="yellow"/>
        </w:rPr>
        <w:t>Goggles</w:t>
      </w:r>
      <w:r w:rsidRPr="222D6FAC" w:rsidR="06AF4109">
        <w:rPr>
          <w:sz w:val="24"/>
          <w:szCs w:val="24"/>
          <w:highlight w:val="yellow"/>
        </w:rPr>
        <w:t xml:space="preserve"> are a piece of safety equipment that must always be kept on</w:t>
      </w:r>
      <w:r w:rsidRPr="222D6FAC" w:rsidR="0D15D76D">
        <w:rPr>
          <w:sz w:val="24"/>
          <w:szCs w:val="24"/>
          <w:highlight w:val="yellow"/>
        </w:rPr>
        <w:t xml:space="preserve"> </w:t>
      </w:r>
      <w:r w:rsidRPr="222D6FAC" w:rsidR="06AF4109">
        <w:rPr>
          <w:sz w:val="24"/>
          <w:szCs w:val="24"/>
          <w:highlight w:val="yellow"/>
        </w:rPr>
        <w:t xml:space="preserve">in the lab. </w:t>
      </w:r>
    </w:p>
    <w:p w:rsidR="71879F40" w:rsidP="222D6FAC" w:rsidRDefault="71879F40" w14:paraId="44F4A6B8" w14:textId="692B648A">
      <w:pPr>
        <w:pStyle w:val="ListParagraph"/>
        <w:numPr>
          <w:ilvl w:val="1"/>
          <w:numId w:val="3"/>
        </w:numPr>
        <w:jc w:val="left"/>
        <w:rPr>
          <w:sz w:val="24"/>
          <w:szCs w:val="24"/>
        </w:rPr>
      </w:pPr>
      <w:r w:rsidRPr="222D6FAC" w:rsidR="71879F40">
        <w:rPr>
          <w:sz w:val="24"/>
          <w:szCs w:val="24"/>
        </w:rPr>
        <w:t>Give three reasons for this requirement.</w:t>
      </w:r>
      <w:r w:rsidRPr="222D6FAC" w:rsidR="57E23E6A">
        <w:rPr>
          <w:sz w:val="24"/>
          <w:szCs w:val="24"/>
        </w:rPr>
        <w:t xml:space="preserve"> - </w:t>
      </w:r>
      <w:r w:rsidRPr="222D6FAC" w:rsidR="2A88FD15">
        <w:rPr>
          <w:sz w:val="24"/>
          <w:szCs w:val="24"/>
          <w:highlight w:val="yellow"/>
        </w:rPr>
        <w:t>They k</w:t>
      </w:r>
      <w:r w:rsidRPr="222D6FAC" w:rsidR="208ACC1E">
        <w:rPr>
          <w:sz w:val="24"/>
          <w:szCs w:val="24"/>
          <w:highlight w:val="yellow"/>
        </w:rPr>
        <w:t xml:space="preserve">eep chemicals out of the eyes, </w:t>
      </w:r>
      <w:proofErr w:type="gramStart"/>
      <w:r w:rsidRPr="222D6FAC" w:rsidR="5B1F3EB1">
        <w:rPr>
          <w:sz w:val="24"/>
          <w:szCs w:val="24"/>
          <w:highlight w:val="yellow"/>
        </w:rPr>
        <w:t>keep</w:t>
      </w:r>
      <w:r w:rsidRPr="222D6FAC" w:rsidR="3C5FF44E">
        <w:rPr>
          <w:sz w:val="24"/>
          <w:szCs w:val="24"/>
          <w:highlight w:val="yellow"/>
        </w:rPr>
        <w:t>s</w:t>
      </w:r>
      <w:proofErr w:type="gramEnd"/>
      <w:r w:rsidRPr="222D6FAC" w:rsidR="5B1F3EB1">
        <w:rPr>
          <w:sz w:val="24"/>
          <w:szCs w:val="24"/>
          <w:highlight w:val="yellow"/>
        </w:rPr>
        <w:t xml:space="preserve"> out material that could puncture the eye, </w:t>
      </w:r>
      <w:r w:rsidRPr="222D6FAC" w:rsidR="2E8251EF">
        <w:rPr>
          <w:sz w:val="24"/>
          <w:szCs w:val="24"/>
          <w:highlight w:val="yellow"/>
        </w:rPr>
        <w:t xml:space="preserve">and have </w:t>
      </w:r>
      <w:r w:rsidRPr="222D6FAC" w:rsidR="5B1F3EB1">
        <w:rPr>
          <w:sz w:val="24"/>
          <w:szCs w:val="24"/>
          <w:highlight w:val="yellow"/>
        </w:rPr>
        <w:t>UV protection</w:t>
      </w:r>
      <w:r w:rsidRPr="222D6FAC" w:rsidR="0C47E1BA">
        <w:rPr>
          <w:sz w:val="24"/>
          <w:szCs w:val="24"/>
          <w:highlight w:val="yellow"/>
        </w:rPr>
        <w:t>.</w:t>
      </w:r>
      <w:r w:rsidRPr="222D6FAC" w:rsidR="5B1F3EB1">
        <w:rPr>
          <w:sz w:val="24"/>
          <w:szCs w:val="24"/>
        </w:rPr>
        <w:t xml:space="preserve"> </w:t>
      </w:r>
    </w:p>
    <w:p w:rsidR="2D764ED5" w:rsidP="222D6FAC" w:rsidRDefault="2D764ED5" w14:paraId="75B0E4EF" w14:textId="337EF48F">
      <w:pPr>
        <w:pStyle w:val="ListParagraph"/>
        <w:numPr>
          <w:ilvl w:val="0"/>
          <w:numId w:val="3"/>
        </w:numPr>
        <w:jc w:val="left"/>
        <w:rPr>
          <w:sz w:val="24"/>
          <w:szCs w:val="24"/>
          <w:highlight w:val="yellow"/>
        </w:rPr>
      </w:pPr>
      <w:r w:rsidRPr="222D6FAC" w:rsidR="2D764ED5">
        <w:rPr>
          <w:sz w:val="24"/>
          <w:szCs w:val="24"/>
        </w:rPr>
        <w:t>What article(s) of clothing is(are) prohibited in the laboratory? Give a reason for each article of clothing you identify.</w:t>
      </w:r>
      <w:r w:rsidRPr="222D6FAC" w:rsidR="16246A54">
        <w:rPr>
          <w:sz w:val="24"/>
          <w:szCs w:val="24"/>
        </w:rPr>
        <w:t xml:space="preserve"> - </w:t>
      </w:r>
      <w:r w:rsidRPr="222D6FAC" w:rsidR="694AD233">
        <w:rPr>
          <w:sz w:val="24"/>
          <w:szCs w:val="24"/>
          <w:highlight w:val="yellow"/>
        </w:rPr>
        <w:t>Closed</w:t>
      </w:r>
      <w:r w:rsidRPr="222D6FAC" w:rsidR="15AE09E1">
        <w:rPr>
          <w:sz w:val="24"/>
          <w:szCs w:val="24"/>
          <w:highlight w:val="yellow"/>
        </w:rPr>
        <w:t>-</w:t>
      </w:r>
      <w:r w:rsidRPr="222D6FAC" w:rsidR="694AD233">
        <w:rPr>
          <w:sz w:val="24"/>
          <w:szCs w:val="24"/>
          <w:highlight w:val="yellow"/>
        </w:rPr>
        <w:t xml:space="preserve">toed shoes because chemicals and other materials could fall on and harm your feet, </w:t>
      </w:r>
      <w:r w:rsidRPr="222D6FAC" w:rsidR="11767DC9">
        <w:rPr>
          <w:sz w:val="24"/>
          <w:szCs w:val="24"/>
          <w:highlight w:val="yellow"/>
        </w:rPr>
        <w:t xml:space="preserve">short pants/ pants with holes because (worst case scenario) if chemicals fall on your clothes, you can quickly get washed </w:t>
      </w:r>
      <w:r w:rsidRPr="222D6FAC" w:rsidR="626654E7">
        <w:rPr>
          <w:sz w:val="24"/>
          <w:szCs w:val="24"/>
          <w:highlight w:val="yellow"/>
        </w:rPr>
        <w:t xml:space="preserve">and take off your clothes and the shower station, whereas not having the clothes covering you, the chemicals </w:t>
      </w:r>
      <w:r w:rsidRPr="222D6FAC" w:rsidR="35DE9584">
        <w:rPr>
          <w:sz w:val="24"/>
          <w:szCs w:val="24"/>
          <w:highlight w:val="yellow"/>
        </w:rPr>
        <w:t>will</w:t>
      </w:r>
      <w:r w:rsidRPr="222D6FAC" w:rsidR="626654E7">
        <w:rPr>
          <w:sz w:val="24"/>
          <w:szCs w:val="24"/>
          <w:highlight w:val="yellow"/>
        </w:rPr>
        <w:t xml:space="preserve"> spill straight on to your skin</w:t>
      </w:r>
      <w:r w:rsidRPr="222D6FAC" w:rsidR="39181578">
        <w:rPr>
          <w:sz w:val="24"/>
          <w:szCs w:val="24"/>
          <w:highlight w:val="yellow"/>
        </w:rPr>
        <w:t>.</w:t>
      </w:r>
    </w:p>
    <w:p w:rsidR="2D764ED5" w:rsidP="222D6FAC" w:rsidRDefault="2D764ED5" w14:paraId="1EA30BE4" w14:textId="1E35BD9C">
      <w:pPr>
        <w:pStyle w:val="ListParagraph"/>
        <w:numPr>
          <w:ilvl w:val="0"/>
          <w:numId w:val="3"/>
        </w:numPr>
        <w:jc w:val="left"/>
        <w:rPr>
          <w:sz w:val="24"/>
          <w:szCs w:val="24"/>
        </w:rPr>
      </w:pPr>
      <w:r w:rsidRPr="222D6FAC" w:rsidR="2D764ED5">
        <w:rPr>
          <w:sz w:val="24"/>
          <w:szCs w:val="24"/>
        </w:rPr>
        <w:t>If you plan on working anywhere that OSHA regulates safety (that's every business in the US), do you think that its rules will vary? What is your team's evidence?</w:t>
      </w:r>
      <w:r w:rsidRPr="222D6FAC" w:rsidR="1117FF9D">
        <w:rPr>
          <w:sz w:val="24"/>
          <w:szCs w:val="24"/>
        </w:rPr>
        <w:t xml:space="preserve"> - </w:t>
      </w:r>
      <w:r w:rsidRPr="222D6FAC" w:rsidR="1117FF9D">
        <w:rPr>
          <w:sz w:val="24"/>
          <w:szCs w:val="24"/>
          <w:highlight w:val="yellow"/>
        </w:rPr>
        <w:t>I think that every business that complies with OSHA’s regulations would have similar or even stricter lab safety standards, I do not have a team</w:t>
      </w:r>
    </w:p>
    <w:p w:rsidR="2D764ED5" w:rsidP="222D6FAC" w:rsidRDefault="2D764ED5" w14:paraId="2E9DB716" w14:textId="467D9F3A">
      <w:pPr>
        <w:pStyle w:val="ListParagraph"/>
        <w:numPr>
          <w:ilvl w:val="0"/>
          <w:numId w:val="3"/>
        </w:numPr>
        <w:jc w:val="left"/>
        <w:rPr>
          <w:sz w:val="24"/>
          <w:szCs w:val="24"/>
        </w:rPr>
      </w:pPr>
      <w:r w:rsidRPr="222D6FAC" w:rsidR="2D764ED5">
        <w:rPr>
          <w:sz w:val="24"/>
          <w:szCs w:val="24"/>
        </w:rPr>
        <w:t xml:space="preserve">What should your team do if a fire breaks out in the lab? Should your team try to fight the fire yourselves? Why should </w:t>
      </w:r>
      <w:proofErr w:type="gramStart"/>
      <w:r w:rsidRPr="222D6FAC" w:rsidR="2D764ED5">
        <w:rPr>
          <w:sz w:val="24"/>
          <w:szCs w:val="24"/>
        </w:rPr>
        <w:t>all of</w:t>
      </w:r>
      <w:proofErr w:type="gramEnd"/>
      <w:r w:rsidRPr="222D6FAC" w:rsidR="2D764ED5">
        <w:rPr>
          <w:sz w:val="24"/>
          <w:szCs w:val="24"/>
        </w:rPr>
        <w:t xml:space="preserve"> your team members ascertain the location of the fire extinguisher, just in case?</w:t>
      </w:r>
      <w:r w:rsidRPr="222D6FAC" w:rsidR="3257FA61">
        <w:rPr>
          <w:sz w:val="24"/>
          <w:szCs w:val="24"/>
        </w:rPr>
        <w:t xml:space="preserve"> -</w:t>
      </w:r>
      <w:r w:rsidRPr="222D6FAC" w:rsidR="29DB313B">
        <w:rPr>
          <w:sz w:val="24"/>
          <w:szCs w:val="24"/>
        </w:rPr>
        <w:t xml:space="preserve"> </w:t>
      </w:r>
      <w:r w:rsidRPr="222D6FAC" w:rsidR="29DB313B">
        <w:rPr>
          <w:sz w:val="24"/>
          <w:szCs w:val="24"/>
          <w:highlight w:val="yellow"/>
        </w:rPr>
        <w:t>Immediately report it to the teacher, and then leave the classroom, do not try fighting it</w:t>
      </w:r>
      <w:r w:rsidRPr="222D6FAC" w:rsidR="728B9F85">
        <w:rPr>
          <w:sz w:val="24"/>
          <w:szCs w:val="24"/>
          <w:highlight w:val="yellow"/>
        </w:rPr>
        <w:t xml:space="preserve">, everyone must know the location for the fire extinguisher in </w:t>
      </w:r>
      <w:proofErr w:type="gramStart"/>
      <w:r w:rsidRPr="222D6FAC" w:rsidR="728B9F85">
        <w:rPr>
          <w:sz w:val="24"/>
          <w:szCs w:val="24"/>
          <w:highlight w:val="yellow"/>
        </w:rPr>
        <w:t>the case that</w:t>
      </w:r>
      <w:proofErr w:type="gramEnd"/>
      <w:r w:rsidRPr="222D6FAC" w:rsidR="728B9F85">
        <w:rPr>
          <w:sz w:val="24"/>
          <w:szCs w:val="24"/>
          <w:highlight w:val="yellow"/>
        </w:rPr>
        <w:t xml:space="preserve"> the teacher or </w:t>
      </w:r>
      <w:proofErr w:type="gramStart"/>
      <w:r w:rsidRPr="222D6FAC" w:rsidR="728B9F85">
        <w:rPr>
          <w:sz w:val="24"/>
          <w:szCs w:val="24"/>
          <w:highlight w:val="yellow"/>
        </w:rPr>
        <w:t>TA’s</w:t>
      </w:r>
      <w:proofErr w:type="gramEnd"/>
      <w:r w:rsidRPr="222D6FAC" w:rsidR="728B9F85">
        <w:rPr>
          <w:sz w:val="24"/>
          <w:szCs w:val="24"/>
          <w:highlight w:val="yellow"/>
        </w:rPr>
        <w:t xml:space="preserve"> can’t reach them or you must protect yourself or others.</w:t>
      </w:r>
      <w:r w:rsidRPr="222D6FAC" w:rsidR="3257FA61">
        <w:rPr>
          <w:sz w:val="24"/>
          <w:szCs w:val="24"/>
        </w:rPr>
        <w:t xml:space="preserve"> </w:t>
      </w:r>
    </w:p>
    <w:p w:rsidR="2D764ED5" w:rsidP="222D6FAC" w:rsidRDefault="2D764ED5" w14:paraId="3E75D247" w14:textId="665433E8">
      <w:pPr>
        <w:pStyle w:val="ListParagraph"/>
        <w:numPr>
          <w:ilvl w:val="0"/>
          <w:numId w:val="3"/>
        </w:numPr>
        <w:jc w:val="left"/>
        <w:rPr>
          <w:sz w:val="24"/>
          <w:szCs w:val="24"/>
        </w:rPr>
      </w:pPr>
      <w:r w:rsidRPr="222D6FAC" w:rsidR="2D764ED5">
        <w:rPr>
          <w:sz w:val="24"/>
          <w:szCs w:val="24"/>
        </w:rPr>
        <w:t xml:space="preserve">The person next to you thought it would be funny to splash around some sodium hydroxide solution and it got into your eyes, what should you do? What type of behavior would that person have been </w:t>
      </w:r>
      <w:proofErr w:type="gramStart"/>
      <w:r w:rsidRPr="222D6FAC" w:rsidR="2D764ED5">
        <w:rPr>
          <w:sz w:val="24"/>
          <w:szCs w:val="24"/>
        </w:rPr>
        <w:t>exhibiting?</w:t>
      </w:r>
      <w:proofErr w:type="gramEnd"/>
      <w:r w:rsidRPr="222D6FAC" w:rsidR="60CF0947">
        <w:rPr>
          <w:sz w:val="24"/>
          <w:szCs w:val="24"/>
        </w:rPr>
        <w:t xml:space="preserve"> - </w:t>
      </w:r>
      <w:r w:rsidRPr="222D6FAC" w:rsidR="60CF0947">
        <w:rPr>
          <w:sz w:val="24"/>
          <w:szCs w:val="24"/>
          <w:highlight w:val="yellow"/>
        </w:rPr>
        <w:t xml:space="preserve">If </w:t>
      </w:r>
      <w:proofErr w:type="gramStart"/>
      <w:r w:rsidRPr="222D6FAC" w:rsidR="60CF0947">
        <w:rPr>
          <w:sz w:val="24"/>
          <w:szCs w:val="24"/>
          <w:highlight w:val="yellow"/>
        </w:rPr>
        <w:t>they</w:t>
      </w:r>
      <w:proofErr w:type="gramEnd"/>
      <w:r w:rsidRPr="222D6FAC" w:rsidR="60CF0947">
        <w:rPr>
          <w:sz w:val="24"/>
          <w:szCs w:val="24"/>
          <w:highlight w:val="yellow"/>
        </w:rPr>
        <w:t xml:space="preserve"> did it, you should quickly go t</w:t>
      </w:r>
      <w:r w:rsidRPr="222D6FAC" w:rsidR="1082F750">
        <w:rPr>
          <w:sz w:val="24"/>
          <w:szCs w:val="24"/>
          <w:highlight w:val="yellow"/>
        </w:rPr>
        <w:t>o the eye wash and tell the teacher. They are exhibiting horse</w:t>
      </w:r>
      <w:r w:rsidRPr="222D6FAC" w:rsidR="763C004C">
        <w:rPr>
          <w:sz w:val="24"/>
          <w:szCs w:val="24"/>
          <w:highlight w:val="yellow"/>
        </w:rPr>
        <w:t>play.</w:t>
      </w:r>
    </w:p>
    <w:p w:rsidR="499A9EBB" w:rsidP="222D6FAC" w:rsidRDefault="499A9EBB" w14:paraId="3E60B6C3" w14:textId="31B0A622">
      <w:pPr>
        <w:pStyle w:val="ListParagraph"/>
        <w:numPr>
          <w:ilvl w:val="0"/>
          <w:numId w:val="3"/>
        </w:numPr>
        <w:jc w:val="left"/>
        <w:rPr>
          <w:sz w:val="24"/>
          <w:szCs w:val="24"/>
        </w:rPr>
      </w:pPr>
      <w:r w:rsidRPr="222D6FAC" w:rsidR="499A9EBB">
        <w:rPr>
          <w:sz w:val="24"/>
          <w:szCs w:val="24"/>
        </w:rPr>
        <w:t xml:space="preserve">What would happen if someone eating in lab accidentally had their food contaminated with a poison that </w:t>
      </w:r>
      <w:proofErr w:type="gramStart"/>
      <w:r w:rsidRPr="222D6FAC" w:rsidR="499A9EBB">
        <w:rPr>
          <w:sz w:val="24"/>
          <w:szCs w:val="24"/>
        </w:rPr>
        <w:t>were</w:t>
      </w:r>
      <w:proofErr w:type="gramEnd"/>
      <w:r w:rsidRPr="222D6FAC" w:rsidR="499A9EBB">
        <w:rPr>
          <w:sz w:val="24"/>
          <w:szCs w:val="24"/>
        </w:rPr>
        <w:t xml:space="preserve"> not aware was present in the lab?</w:t>
      </w:r>
      <w:r w:rsidRPr="222D6FAC" w:rsidR="0D6A75F7">
        <w:rPr>
          <w:sz w:val="24"/>
          <w:szCs w:val="24"/>
        </w:rPr>
        <w:t xml:space="preserve"> - </w:t>
      </w:r>
      <w:r w:rsidRPr="222D6FAC" w:rsidR="0D6A75F7">
        <w:rPr>
          <w:sz w:val="24"/>
          <w:szCs w:val="24"/>
          <w:highlight w:val="yellow"/>
        </w:rPr>
        <w:t xml:space="preserve">Hopefully it was a harmless chemical substance, but if it was </w:t>
      </w:r>
      <w:r w:rsidRPr="222D6FAC" w:rsidR="0DCCC1B3">
        <w:rPr>
          <w:sz w:val="24"/>
          <w:szCs w:val="24"/>
          <w:highlight w:val="yellow"/>
        </w:rPr>
        <w:t>harmful in any way, they would most likely feel/taste something, and should immediately tell the teacher.</w:t>
      </w:r>
    </w:p>
    <w:p w:rsidR="499A9EBB" w:rsidP="222D6FAC" w:rsidRDefault="499A9EBB" w14:paraId="26FBC7A2" w14:textId="68A6E9DF">
      <w:pPr>
        <w:pStyle w:val="ListParagraph"/>
        <w:numPr>
          <w:ilvl w:val="0"/>
          <w:numId w:val="3"/>
        </w:numPr>
        <w:jc w:val="left"/>
        <w:rPr>
          <w:sz w:val="24"/>
          <w:szCs w:val="24"/>
        </w:rPr>
      </w:pPr>
      <w:r w:rsidRPr="222D6FAC" w:rsidR="499A9EBB">
        <w:rPr>
          <w:sz w:val="24"/>
          <w:szCs w:val="24"/>
        </w:rPr>
        <w:t xml:space="preserve">A fire is burning next to your team's </w:t>
      </w:r>
      <w:proofErr w:type="gramStart"/>
      <w:r w:rsidRPr="222D6FAC" w:rsidR="499A9EBB">
        <w:rPr>
          <w:sz w:val="24"/>
          <w:szCs w:val="24"/>
        </w:rPr>
        <w:t>bench</w:t>
      </w:r>
      <w:proofErr w:type="gramEnd"/>
      <w:r w:rsidRPr="222D6FAC" w:rsidR="499A9EBB">
        <w:rPr>
          <w:sz w:val="24"/>
          <w:szCs w:val="24"/>
        </w:rPr>
        <w:t xml:space="preserve"> but you are on the other side of the lab, should you get your backpack before you leave? Why or why not?</w:t>
      </w:r>
      <w:r w:rsidRPr="222D6FAC" w:rsidR="66FA0436">
        <w:rPr>
          <w:sz w:val="24"/>
          <w:szCs w:val="24"/>
        </w:rPr>
        <w:t xml:space="preserve"> - </w:t>
      </w:r>
      <w:r w:rsidRPr="222D6FAC" w:rsidR="66FA0436">
        <w:rPr>
          <w:sz w:val="24"/>
          <w:szCs w:val="24"/>
          <w:highlight w:val="yellow"/>
        </w:rPr>
        <w:t>Do not do it because chemical fires are hard to control, and you staying in the lab longer than necessary could endanger you and others.</w:t>
      </w:r>
    </w:p>
    <w:p w:rsidR="499A9EBB" w:rsidP="222D6FAC" w:rsidRDefault="499A9EBB" w14:paraId="12CC2E8F" w14:textId="1FABB87C">
      <w:pPr>
        <w:pStyle w:val="ListParagraph"/>
        <w:numPr>
          <w:ilvl w:val="0"/>
          <w:numId w:val="3"/>
        </w:numPr>
        <w:jc w:val="left"/>
        <w:rPr>
          <w:sz w:val="24"/>
          <w:szCs w:val="24"/>
        </w:rPr>
      </w:pPr>
      <w:r w:rsidRPr="222D6FAC" w:rsidR="499A9EBB">
        <w:rPr>
          <w:sz w:val="24"/>
          <w:szCs w:val="24"/>
        </w:rPr>
        <w:t>You've had a great idea for improving the lab you are doing, why should you not test it before you discuss it with your instructor?</w:t>
      </w:r>
      <w:r w:rsidRPr="222D6FAC" w:rsidR="3A037C29">
        <w:rPr>
          <w:sz w:val="24"/>
          <w:szCs w:val="24"/>
        </w:rPr>
        <w:t xml:space="preserve"> - </w:t>
      </w:r>
      <w:r w:rsidRPr="222D6FAC" w:rsidR="3A037C29">
        <w:rPr>
          <w:sz w:val="24"/>
          <w:szCs w:val="24"/>
          <w:highlight w:val="yellow"/>
        </w:rPr>
        <w:t xml:space="preserve">We are not as smart as we think we are, and there may be a few </w:t>
      </w:r>
      <w:proofErr w:type="gramStart"/>
      <w:r w:rsidRPr="222D6FAC" w:rsidR="3A037C29">
        <w:rPr>
          <w:sz w:val="24"/>
          <w:szCs w:val="24"/>
          <w:highlight w:val="yellow"/>
        </w:rPr>
        <w:t>safety</w:t>
      </w:r>
      <w:proofErr w:type="gramEnd"/>
      <w:r w:rsidRPr="222D6FAC" w:rsidR="3A037C29">
        <w:rPr>
          <w:sz w:val="24"/>
          <w:szCs w:val="24"/>
          <w:highlight w:val="yellow"/>
        </w:rPr>
        <w:t xml:space="preserve"> or other issues that could be wrong with </w:t>
      </w:r>
      <w:r w:rsidRPr="222D6FAC" w:rsidR="43120F10">
        <w:rPr>
          <w:sz w:val="24"/>
          <w:szCs w:val="24"/>
          <w:highlight w:val="yellow"/>
        </w:rPr>
        <w:t>your experiment that the TA’s or teacher could catch.</w:t>
      </w:r>
    </w:p>
    <w:p w:rsidR="499A9EBB" w:rsidP="222D6FAC" w:rsidRDefault="499A9EBB" w14:paraId="77F3E218" w14:textId="31C8777B">
      <w:pPr>
        <w:pStyle w:val="ListParagraph"/>
        <w:numPr>
          <w:ilvl w:val="0"/>
          <w:numId w:val="3"/>
        </w:numPr>
        <w:jc w:val="left"/>
        <w:rPr>
          <w:sz w:val="24"/>
          <w:szCs w:val="24"/>
        </w:rPr>
      </w:pPr>
      <w:r w:rsidRPr="222D6FAC" w:rsidR="499A9EBB">
        <w:rPr>
          <w:sz w:val="24"/>
          <w:szCs w:val="24"/>
        </w:rPr>
        <w:t xml:space="preserve">One of your team members accidentally broke a beaker, if your team lets the TA's or instructor know, why is </w:t>
      </w:r>
      <w:proofErr w:type="gramStart"/>
      <w:r w:rsidRPr="222D6FAC" w:rsidR="499A9EBB">
        <w:rPr>
          <w:sz w:val="24"/>
          <w:szCs w:val="24"/>
        </w:rPr>
        <w:t>not your team</w:t>
      </w:r>
      <w:proofErr w:type="gramEnd"/>
      <w:r w:rsidRPr="222D6FAC" w:rsidR="499A9EBB">
        <w:rPr>
          <w:sz w:val="24"/>
          <w:szCs w:val="24"/>
        </w:rPr>
        <w:t xml:space="preserve"> going to be in trouble? Why might your team get in trouble for not reporting an </w:t>
      </w:r>
      <w:proofErr w:type="gramStart"/>
      <w:r w:rsidRPr="222D6FAC" w:rsidR="499A9EBB">
        <w:rPr>
          <w:sz w:val="24"/>
          <w:szCs w:val="24"/>
        </w:rPr>
        <w:t>accident?</w:t>
      </w:r>
      <w:proofErr w:type="gramEnd"/>
      <w:r w:rsidRPr="222D6FAC" w:rsidR="61490227">
        <w:rPr>
          <w:sz w:val="24"/>
          <w:szCs w:val="24"/>
        </w:rPr>
        <w:t xml:space="preserve"> - </w:t>
      </w:r>
      <w:r w:rsidRPr="222D6FAC" w:rsidR="61490227">
        <w:rPr>
          <w:sz w:val="24"/>
          <w:szCs w:val="24"/>
          <w:highlight w:val="yellow"/>
        </w:rPr>
        <w:t xml:space="preserve">It is normal for people to break stuff, and though it is not </w:t>
      </w:r>
      <w:r w:rsidRPr="222D6FAC" w:rsidR="4FDF3BD8">
        <w:rPr>
          <w:sz w:val="24"/>
          <w:szCs w:val="24"/>
          <w:highlight w:val="yellow"/>
        </w:rPr>
        <w:t>preferred</w:t>
      </w:r>
      <w:r w:rsidRPr="222D6FAC" w:rsidR="61490227">
        <w:rPr>
          <w:sz w:val="24"/>
          <w:szCs w:val="24"/>
          <w:highlight w:val="yellow"/>
        </w:rPr>
        <w:t xml:space="preserve">, </w:t>
      </w:r>
      <w:r w:rsidRPr="222D6FAC" w:rsidR="2F31AE71">
        <w:rPr>
          <w:sz w:val="24"/>
          <w:szCs w:val="24"/>
          <w:highlight w:val="yellow"/>
        </w:rPr>
        <w:t xml:space="preserve">it is better to know of an accident than not. By not reporting the accident, you could endanger your own and your classmates due to the glassware and chemicals that the teacher and </w:t>
      </w:r>
      <w:proofErr w:type="gramStart"/>
      <w:r w:rsidRPr="222D6FAC" w:rsidR="2F31AE71">
        <w:rPr>
          <w:sz w:val="24"/>
          <w:szCs w:val="24"/>
          <w:highlight w:val="yellow"/>
        </w:rPr>
        <w:t>T</w:t>
      </w:r>
      <w:r w:rsidRPr="222D6FAC" w:rsidR="618D98FC">
        <w:rPr>
          <w:sz w:val="24"/>
          <w:szCs w:val="24"/>
          <w:highlight w:val="yellow"/>
        </w:rPr>
        <w:t>A’s</w:t>
      </w:r>
      <w:proofErr w:type="gramEnd"/>
      <w:r w:rsidRPr="222D6FAC" w:rsidR="618D98FC">
        <w:rPr>
          <w:sz w:val="24"/>
          <w:szCs w:val="24"/>
          <w:highlight w:val="yellow"/>
        </w:rPr>
        <w:t xml:space="preserve"> correctly know how to clean up.</w:t>
      </w:r>
    </w:p>
    <w:p w:rsidR="051866CC" w:rsidP="222D6FAC" w:rsidRDefault="051866CC" w14:paraId="65CBFB7D" w14:textId="002F7074">
      <w:pPr>
        <w:pStyle w:val="ListParagraph"/>
        <w:numPr>
          <w:ilvl w:val="0"/>
          <w:numId w:val="3"/>
        </w:numPr>
        <w:jc w:val="left"/>
        <w:rPr>
          <w:sz w:val="24"/>
          <w:szCs w:val="24"/>
        </w:rPr>
      </w:pPr>
      <w:r w:rsidRPr="222D6FAC" w:rsidR="051866CC">
        <w:rPr>
          <w:sz w:val="24"/>
          <w:szCs w:val="24"/>
        </w:rPr>
        <w:t>What does your team think the instructor will do regarding horseplay in the lab? To whom should a student appeal the instructor's decision? Do you think they will support the instructor or a student who placed other students at risk?</w:t>
      </w:r>
      <w:r w:rsidRPr="222D6FAC" w:rsidR="2933C750">
        <w:rPr>
          <w:sz w:val="24"/>
          <w:szCs w:val="24"/>
        </w:rPr>
        <w:t xml:space="preserve"> - </w:t>
      </w:r>
      <w:r w:rsidRPr="222D6FAC" w:rsidR="2933C750">
        <w:rPr>
          <w:sz w:val="24"/>
          <w:szCs w:val="24"/>
          <w:highlight w:val="yellow"/>
        </w:rPr>
        <w:t xml:space="preserve">You will most likely be dropped from the class, </w:t>
      </w:r>
      <w:r w:rsidRPr="222D6FAC" w:rsidR="0B8900C0">
        <w:rPr>
          <w:sz w:val="24"/>
          <w:szCs w:val="24"/>
          <w:highlight w:val="yellow"/>
        </w:rPr>
        <w:t xml:space="preserve">the Dean would be the place to appeal, though they will most likely </w:t>
      </w:r>
      <w:r w:rsidRPr="222D6FAC" w:rsidR="32100670">
        <w:rPr>
          <w:sz w:val="24"/>
          <w:szCs w:val="24"/>
          <w:highlight w:val="yellow"/>
        </w:rPr>
        <w:t>support the teacher.</w:t>
      </w:r>
    </w:p>
    <w:p w:rsidR="051866CC" w:rsidP="222D6FAC" w:rsidRDefault="051866CC" w14:paraId="31C6CE37" w14:textId="6B84E53F">
      <w:pPr>
        <w:pStyle w:val="ListParagraph"/>
        <w:numPr>
          <w:ilvl w:val="0"/>
          <w:numId w:val="3"/>
        </w:numPr>
        <w:jc w:val="left"/>
        <w:rPr>
          <w:sz w:val="24"/>
          <w:szCs w:val="24"/>
        </w:rPr>
      </w:pPr>
      <w:r w:rsidRPr="222D6FAC" w:rsidR="051866CC">
        <w:rPr>
          <w:sz w:val="24"/>
          <w:szCs w:val="24"/>
        </w:rPr>
        <w:t xml:space="preserve">TRUE STORY: A student was careful to wear rubber gloves in lab to protect his hands from the chemicals in lab. When he went to the restroom, he didn't take the gloves off so that he didn't have to try to get them back on afterwards. What possible consequences did this student fail to </w:t>
      </w:r>
      <w:proofErr w:type="gramStart"/>
      <w:r w:rsidRPr="222D6FAC" w:rsidR="051866CC">
        <w:rPr>
          <w:sz w:val="24"/>
          <w:szCs w:val="24"/>
        </w:rPr>
        <w:t>consider?</w:t>
      </w:r>
      <w:proofErr w:type="gramEnd"/>
      <w:r w:rsidRPr="222D6FAC" w:rsidR="35E4C8B6">
        <w:rPr>
          <w:sz w:val="24"/>
          <w:szCs w:val="24"/>
        </w:rPr>
        <w:t xml:space="preserve"> - </w:t>
      </w:r>
      <w:r w:rsidRPr="222D6FAC" w:rsidR="35E4C8B6">
        <w:rPr>
          <w:sz w:val="24"/>
          <w:szCs w:val="24"/>
          <w:highlight w:val="yellow"/>
        </w:rPr>
        <w:t>He did not consider that there could have been chemicals on his hands that could have h</w:t>
      </w:r>
      <w:r w:rsidRPr="222D6FAC" w:rsidR="6A4E553D">
        <w:rPr>
          <w:sz w:val="24"/>
          <w:szCs w:val="24"/>
          <w:highlight w:val="yellow"/>
        </w:rPr>
        <w:t>armed more than just his skin.</w:t>
      </w:r>
    </w:p>
    <w:p w:rsidR="051866CC" w:rsidP="222D6FAC" w:rsidRDefault="051866CC" w14:paraId="6D2869CE" w14:textId="2E150169">
      <w:pPr>
        <w:pStyle w:val="ListParagraph"/>
        <w:numPr>
          <w:ilvl w:val="0"/>
          <w:numId w:val="3"/>
        </w:numPr>
        <w:jc w:val="left"/>
        <w:rPr>
          <w:sz w:val="24"/>
          <w:szCs w:val="24"/>
        </w:rPr>
      </w:pPr>
      <w:r w:rsidRPr="222D6FAC" w:rsidR="051866CC">
        <w:rPr>
          <w:sz w:val="24"/>
          <w:szCs w:val="24"/>
        </w:rPr>
        <w:t>What is the explanation of the second label above?</w:t>
      </w:r>
      <w:r w:rsidRPr="222D6FAC" w:rsidR="70B4EBA1">
        <w:rPr>
          <w:sz w:val="24"/>
          <w:szCs w:val="24"/>
        </w:rPr>
        <w:t xml:space="preserve"> - </w:t>
      </w:r>
      <w:r w:rsidRPr="222D6FAC" w:rsidR="6B4AF558">
        <w:rPr>
          <w:sz w:val="24"/>
          <w:szCs w:val="24"/>
          <w:highlight w:val="yellow"/>
        </w:rPr>
        <w:t xml:space="preserve">The chemical in question has </w:t>
      </w:r>
      <w:proofErr w:type="gramStart"/>
      <w:r w:rsidRPr="222D6FAC" w:rsidR="6B4AF558">
        <w:rPr>
          <w:sz w:val="24"/>
          <w:szCs w:val="24"/>
          <w:highlight w:val="yellow"/>
        </w:rPr>
        <w:t>a  serious</w:t>
      </w:r>
      <w:proofErr w:type="gramEnd"/>
      <w:r w:rsidRPr="222D6FAC" w:rsidR="6B4AF558">
        <w:rPr>
          <w:sz w:val="24"/>
          <w:szCs w:val="24"/>
          <w:highlight w:val="yellow"/>
        </w:rPr>
        <w:t xml:space="preserve"> health hazard warning, a minimal hazard for fire, </w:t>
      </w:r>
      <w:r w:rsidRPr="222D6FAC" w:rsidR="6DF2F1DB">
        <w:rPr>
          <w:sz w:val="24"/>
          <w:szCs w:val="24"/>
          <w:highlight w:val="yellow"/>
        </w:rPr>
        <w:t>a moderate hazard for reactivity, and an oxidizer hazard.</w:t>
      </w:r>
      <w:r w:rsidRPr="222D6FAC" w:rsidR="6DF2F1DB">
        <w:rPr>
          <w:sz w:val="24"/>
          <w:szCs w:val="24"/>
        </w:rPr>
        <w:t xml:space="preserve"> </w:t>
      </w:r>
      <w:r w:rsidRPr="222D6FAC" w:rsidR="6B4AF558">
        <w:rPr>
          <w:sz w:val="24"/>
          <w:szCs w:val="24"/>
        </w:rPr>
        <w:t xml:space="preserve"> </w:t>
      </w:r>
    </w:p>
    <w:p w:rsidR="051866CC" w:rsidP="222D6FAC" w:rsidRDefault="051866CC" w14:paraId="62FE2162" w14:textId="5030FCB6">
      <w:pPr>
        <w:pStyle w:val="ListParagraph"/>
        <w:numPr>
          <w:ilvl w:val="0"/>
          <w:numId w:val="3"/>
        </w:numPr>
        <w:jc w:val="left"/>
        <w:rPr>
          <w:sz w:val="24"/>
          <w:szCs w:val="24"/>
        </w:rPr>
      </w:pPr>
      <w:r w:rsidRPr="222D6FAC" w:rsidR="051866CC">
        <w:rPr>
          <w:sz w:val="24"/>
          <w:szCs w:val="24"/>
        </w:rPr>
        <w:t>What are two sources of chemical hazard information? Where can you find this information?</w:t>
      </w:r>
      <w:r w:rsidRPr="222D6FAC" w:rsidR="7692BC18">
        <w:rPr>
          <w:sz w:val="24"/>
          <w:szCs w:val="24"/>
        </w:rPr>
        <w:t xml:space="preserve"> - </w:t>
      </w:r>
      <w:r w:rsidRPr="222D6FAC" w:rsidR="4313FF75">
        <w:rPr>
          <w:sz w:val="24"/>
          <w:szCs w:val="24"/>
          <w:highlight w:val="yellow"/>
        </w:rPr>
        <w:t xml:space="preserve">MSDS and SDSs are sources of chemical hazard information that can both be found online or </w:t>
      </w:r>
      <w:r w:rsidRPr="222D6FAC" w:rsidR="6F09539C">
        <w:rPr>
          <w:sz w:val="24"/>
          <w:szCs w:val="24"/>
          <w:highlight w:val="yellow"/>
        </w:rPr>
        <w:t>in a filing cabinet in the library.</w:t>
      </w:r>
    </w:p>
    <w:p w:rsidR="051866CC" w:rsidP="222D6FAC" w:rsidRDefault="051866CC" w14:paraId="5E9ED740" w14:textId="169AE8B7">
      <w:pPr>
        <w:pStyle w:val="ListParagraph"/>
        <w:numPr>
          <w:ilvl w:val="0"/>
          <w:numId w:val="3"/>
        </w:numPr>
        <w:jc w:val="left"/>
        <w:rPr>
          <w:sz w:val="24"/>
          <w:szCs w:val="24"/>
        </w:rPr>
      </w:pPr>
      <w:r w:rsidRPr="5155C21E" w:rsidR="051866CC">
        <w:rPr>
          <w:sz w:val="24"/>
          <w:szCs w:val="24"/>
        </w:rPr>
        <w:t xml:space="preserve">Where are the fire extinguishers, eyewashes and safety showers located in </w:t>
      </w:r>
      <w:r w:rsidRPr="5155C21E" w:rsidR="051866CC">
        <w:rPr>
          <w:sz w:val="24"/>
          <w:szCs w:val="24"/>
        </w:rPr>
        <w:t>CH</w:t>
      </w:r>
      <w:r w:rsidRPr="5155C21E" w:rsidR="051866CC">
        <w:rPr>
          <w:sz w:val="24"/>
          <w:szCs w:val="24"/>
        </w:rPr>
        <w:t xml:space="preserve"> 201 and CH 203?</w:t>
      </w:r>
      <w:r w:rsidRPr="5155C21E" w:rsidR="25237223">
        <w:rPr>
          <w:sz w:val="24"/>
          <w:szCs w:val="24"/>
        </w:rPr>
        <w:t xml:space="preserve"> - </w:t>
      </w:r>
      <w:r w:rsidRPr="5155C21E" w:rsidR="3D797D28">
        <w:rPr>
          <w:sz w:val="24"/>
          <w:szCs w:val="24"/>
          <w:highlight w:val="yellow"/>
        </w:rPr>
        <w:t>Because I have not gone to the lab yet, and this paper is due by the 8</w:t>
      </w:r>
      <w:r w:rsidRPr="5155C21E" w:rsidR="3D797D28">
        <w:rPr>
          <w:sz w:val="24"/>
          <w:szCs w:val="24"/>
          <w:highlight w:val="yellow"/>
          <w:vertAlign w:val="superscript"/>
        </w:rPr>
        <w:t>th</w:t>
      </w:r>
      <w:r w:rsidRPr="5155C21E" w:rsidR="3D797D28">
        <w:rPr>
          <w:sz w:val="24"/>
          <w:szCs w:val="24"/>
          <w:highlight w:val="yellow"/>
        </w:rPr>
        <w:t xml:space="preserve">, I cannot say for </w:t>
      </w:r>
      <w:r w:rsidRPr="5155C21E" w:rsidR="37F61111">
        <w:rPr>
          <w:sz w:val="24"/>
          <w:szCs w:val="24"/>
          <w:highlight w:val="yellow"/>
        </w:rPr>
        <w:t xml:space="preserve">certain where it is, but usually, the eye wash and shower are both located next to the front side of the classroom near an exit and near where the teacher would usually sit/stand/do whatever they want. The fire extinguisher is usually located </w:t>
      </w:r>
      <w:proofErr w:type="gramStart"/>
      <w:r w:rsidRPr="5155C21E" w:rsidR="37F61111">
        <w:rPr>
          <w:sz w:val="24"/>
          <w:szCs w:val="24"/>
          <w:highlight w:val="yellow"/>
        </w:rPr>
        <w:t>in</w:t>
      </w:r>
      <w:proofErr w:type="gramEnd"/>
      <w:r w:rsidRPr="5155C21E" w:rsidR="37F61111">
        <w:rPr>
          <w:sz w:val="24"/>
          <w:szCs w:val="24"/>
          <w:highlight w:val="yellow"/>
        </w:rPr>
        <w:t xml:space="preserve"> the </w:t>
      </w:r>
      <w:r w:rsidRPr="5155C21E" w:rsidR="6AB6D4EC">
        <w:rPr>
          <w:sz w:val="24"/>
          <w:szCs w:val="24"/>
          <w:highlight w:val="yellow"/>
        </w:rPr>
        <w:t>back of the classroom, near the teacher, or outside depending on the lab.</w:t>
      </w:r>
    </w:p>
    <w:p w:rsidR="222D6FAC" w:rsidP="222D6FAC" w:rsidRDefault="222D6FAC" w14:paraId="5DDEC5BE" w14:textId="175FC840">
      <w:pPr>
        <w:pStyle w:val="Normal"/>
        <w:jc w:val="left"/>
        <w:rPr>
          <w:sz w:val="32"/>
          <w:szCs w:val="32"/>
        </w:rPr>
      </w:pPr>
    </w:p>
    <w:sectPr>
      <w:pgSz w:w="12240" w:h="15840" w:orient="portrait"/>
      <w:pgMar w:top="1440" w:right="1440" w:bottom="1440" w:left="1440" w:header="720" w:footer="720" w:gutter="0"/>
      <w:cols w:space="720"/>
      <w:docGrid w:linePitch="360"/>
      <w:headerReference w:type="default" r:id="R08e84db4e0214ebf"/>
      <w:footerReference w:type="default" r:id="R73c2b7a7371041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2D6FAC" w:rsidTr="222D6FAC" w14:paraId="3ECA0CA8">
      <w:tc>
        <w:tcPr>
          <w:tcW w:w="3120" w:type="dxa"/>
          <w:tcMar/>
        </w:tcPr>
        <w:p w:rsidR="222D6FAC" w:rsidP="222D6FAC" w:rsidRDefault="222D6FAC" w14:paraId="2AAD8C76" w14:textId="1238790D">
          <w:pPr>
            <w:pStyle w:val="Header"/>
            <w:bidi w:val="0"/>
            <w:ind w:left="-115"/>
            <w:jc w:val="left"/>
          </w:pPr>
        </w:p>
      </w:tc>
      <w:tc>
        <w:tcPr>
          <w:tcW w:w="3120" w:type="dxa"/>
          <w:tcMar/>
        </w:tcPr>
        <w:p w:rsidR="222D6FAC" w:rsidP="222D6FAC" w:rsidRDefault="222D6FAC" w14:paraId="6041944F" w14:textId="72C4468E">
          <w:pPr>
            <w:pStyle w:val="Header"/>
            <w:bidi w:val="0"/>
            <w:jc w:val="center"/>
          </w:pPr>
        </w:p>
      </w:tc>
      <w:tc>
        <w:tcPr>
          <w:tcW w:w="3120" w:type="dxa"/>
          <w:tcMar/>
        </w:tcPr>
        <w:p w:rsidR="222D6FAC" w:rsidP="222D6FAC" w:rsidRDefault="222D6FAC" w14:paraId="0E7294C9" w14:textId="4C7E0AB5">
          <w:pPr>
            <w:pStyle w:val="Header"/>
            <w:bidi w:val="0"/>
            <w:ind w:right="-115"/>
            <w:jc w:val="right"/>
          </w:pPr>
        </w:p>
      </w:tc>
    </w:tr>
  </w:tbl>
  <w:p w:rsidR="222D6FAC" w:rsidP="222D6FAC" w:rsidRDefault="222D6FAC" w14:paraId="0B471E5D" w14:textId="2CE445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2D6FAC" w:rsidTr="222D6FAC" w14:paraId="7F0B11C0">
      <w:tc>
        <w:tcPr>
          <w:tcW w:w="3120" w:type="dxa"/>
          <w:tcMar/>
        </w:tcPr>
        <w:p w:rsidR="222D6FAC" w:rsidP="222D6FAC" w:rsidRDefault="222D6FAC" w14:paraId="4A127FD0" w14:textId="63E971AE">
          <w:pPr>
            <w:pStyle w:val="Header"/>
            <w:bidi w:val="0"/>
            <w:ind w:left="-115"/>
            <w:jc w:val="left"/>
          </w:pPr>
        </w:p>
      </w:tc>
      <w:tc>
        <w:tcPr>
          <w:tcW w:w="3120" w:type="dxa"/>
          <w:tcMar/>
        </w:tcPr>
        <w:p w:rsidR="222D6FAC" w:rsidP="222D6FAC" w:rsidRDefault="222D6FAC" w14:paraId="666A1696" w14:textId="15FEAE7A">
          <w:pPr>
            <w:pStyle w:val="Header"/>
            <w:bidi w:val="0"/>
            <w:jc w:val="center"/>
          </w:pPr>
        </w:p>
      </w:tc>
      <w:tc>
        <w:tcPr>
          <w:tcW w:w="3120" w:type="dxa"/>
          <w:tcMar/>
        </w:tcPr>
        <w:p w:rsidR="222D6FAC" w:rsidP="222D6FAC" w:rsidRDefault="222D6FAC" w14:paraId="6777660E" w14:textId="57DB980F">
          <w:pPr>
            <w:pStyle w:val="Header"/>
            <w:bidi w:val="0"/>
            <w:ind w:right="-115"/>
            <w:jc w:val="right"/>
          </w:pPr>
          <w:r w:rsidR="222D6FAC">
            <w:rPr/>
            <w:t>Andrew Kalathra</w:t>
          </w:r>
        </w:p>
        <w:p w:rsidR="222D6FAC" w:rsidP="222D6FAC" w:rsidRDefault="222D6FAC" w14:paraId="600555ED" w14:textId="70E20FAA">
          <w:pPr>
            <w:pStyle w:val="Header"/>
            <w:bidi w:val="0"/>
            <w:ind w:right="-115"/>
            <w:jc w:val="right"/>
          </w:pPr>
          <w:r w:rsidR="222D6FAC">
            <w:rPr/>
            <w:t>CHEM 1112</w:t>
          </w:r>
        </w:p>
        <w:p w:rsidR="222D6FAC" w:rsidP="222D6FAC" w:rsidRDefault="222D6FAC" w14:paraId="197CE3B6" w14:textId="608E6043">
          <w:pPr>
            <w:pStyle w:val="Header"/>
            <w:bidi w:val="0"/>
            <w:ind w:right="-115"/>
            <w:jc w:val="right"/>
            <w:rPr>
              <w:noProof w:val="0"/>
              <w:lang w:val="en-US"/>
            </w:rPr>
          </w:pPr>
          <w:r w:rsidRPr="222D6FAC" w:rsidR="222D6FAC">
            <w:rPr>
              <w:rFonts w:ascii="Roboto" w:hAnsi="Roboto" w:eastAsia="Roboto" w:cs="Roboto"/>
              <w:b w:val="0"/>
              <w:bCs w:val="0"/>
              <w:i w:val="0"/>
              <w:iCs w:val="0"/>
              <w:caps w:val="0"/>
              <w:smallCaps w:val="0"/>
              <w:noProof w:val="0"/>
              <w:color w:val="212529"/>
              <w:sz w:val="24"/>
              <w:szCs w:val="24"/>
              <w:lang w:val="en-US"/>
            </w:rPr>
            <w:t xml:space="preserve">Sylvestre </w:t>
          </w:r>
          <w:proofErr w:type="spellStart"/>
          <w:r w:rsidRPr="222D6FAC" w:rsidR="222D6FAC">
            <w:rPr>
              <w:rFonts w:ascii="Roboto" w:hAnsi="Roboto" w:eastAsia="Roboto" w:cs="Roboto"/>
              <w:b w:val="0"/>
              <w:bCs w:val="0"/>
              <w:i w:val="0"/>
              <w:iCs w:val="0"/>
              <w:caps w:val="0"/>
              <w:smallCaps w:val="0"/>
              <w:noProof w:val="0"/>
              <w:color w:val="212529"/>
              <w:sz w:val="24"/>
              <w:szCs w:val="24"/>
              <w:lang w:val="en-US"/>
            </w:rPr>
            <w:t>Twagirayezu</w:t>
          </w:r>
          <w:proofErr w:type="spellEnd"/>
        </w:p>
        <w:p w:rsidR="222D6FAC" w:rsidP="222D6FAC" w:rsidRDefault="222D6FAC" w14:paraId="31F3F699" w14:textId="1BF8B1EE">
          <w:pPr>
            <w:pStyle w:val="Header"/>
            <w:bidi w:val="0"/>
            <w:ind w:right="-115"/>
            <w:jc w:val="right"/>
            <w:rPr>
              <w:rFonts w:ascii="Roboto" w:hAnsi="Roboto" w:eastAsia="Roboto" w:cs="Roboto"/>
              <w:b w:val="0"/>
              <w:bCs w:val="0"/>
              <w:i w:val="0"/>
              <w:iCs w:val="0"/>
              <w:caps w:val="0"/>
              <w:smallCaps w:val="0"/>
              <w:noProof w:val="0"/>
              <w:color w:val="212529"/>
              <w:sz w:val="24"/>
              <w:szCs w:val="24"/>
              <w:lang w:val="en-US"/>
            </w:rPr>
          </w:pPr>
          <w:r w:rsidRPr="222D6FAC" w:rsidR="222D6FAC">
            <w:rPr>
              <w:rFonts w:ascii="Roboto" w:hAnsi="Roboto" w:eastAsia="Roboto" w:cs="Roboto"/>
              <w:b w:val="0"/>
              <w:bCs w:val="0"/>
              <w:i w:val="0"/>
              <w:iCs w:val="0"/>
              <w:caps w:val="0"/>
              <w:smallCaps w:val="0"/>
              <w:noProof w:val="0"/>
              <w:color w:val="212529"/>
              <w:sz w:val="24"/>
              <w:szCs w:val="24"/>
              <w:lang w:val="en-US"/>
            </w:rPr>
            <w:t>9/2/2021</w:t>
          </w:r>
        </w:p>
      </w:tc>
    </w:tr>
  </w:tbl>
  <w:p w:rsidR="222D6FAC" w:rsidP="222D6FAC" w:rsidRDefault="222D6FAC" w14:paraId="659EB71B" w14:textId="4387CA71">
    <w:pPr>
      <w:pStyle w:val="Header"/>
      <w:bidi w:val="0"/>
    </w:pPr>
  </w:p>
</w:hdr>
</file>

<file path=word/intelligence.xml><?xml version="1.0" encoding="utf-8"?>
<int:Intelligence xmlns:int="http://schemas.microsoft.com/office/intelligence/2019/intelligence">
  <int:IntelligenceSettings/>
  <int:Manifest>
    <int:ParagraphRange paragraphId="1219944354" textId="2070983438" start="136" length="20" invalidationStart="136" invalidationLength="20" id="gmE1I326"/>
  </int:Manifest>
  <int:Observations>
    <int:Content id="gmE1I326">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4C83E"/>
    <w:rsid w:val="01919B24"/>
    <w:rsid w:val="01CF6ED6"/>
    <w:rsid w:val="051866CC"/>
    <w:rsid w:val="06AF4109"/>
    <w:rsid w:val="06CA80A6"/>
    <w:rsid w:val="07FCA9DD"/>
    <w:rsid w:val="09987A3E"/>
    <w:rsid w:val="0B8900C0"/>
    <w:rsid w:val="0BA01CD8"/>
    <w:rsid w:val="0C47E1BA"/>
    <w:rsid w:val="0C575D61"/>
    <w:rsid w:val="0C7E8C3F"/>
    <w:rsid w:val="0CC4C8E3"/>
    <w:rsid w:val="0D15D76D"/>
    <w:rsid w:val="0D6A75F7"/>
    <w:rsid w:val="0DCCC1B3"/>
    <w:rsid w:val="0FF9F500"/>
    <w:rsid w:val="1082F750"/>
    <w:rsid w:val="11083583"/>
    <w:rsid w:val="1117FF9D"/>
    <w:rsid w:val="11767DC9"/>
    <w:rsid w:val="11D2F21D"/>
    <w:rsid w:val="1215EA21"/>
    <w:rsid w:val="15AE09E1"/>
    <w:rsid w:val="16246A54"/>
    <w:rsid w:val="185CC1AA"/>
    <w:rsid w:val="1B60AC06"/>
    <w:rsid w:val="1BECA29B"/>
    <w:rsid w:val="1C4AE82A"/>
    <w:rsid w:val="1CF28173"/>
    <w:rsid w:val="1D231B43"/>
    <w:rsid w:val="1F91D137"/>
    <w:rsid w:val="208ACC1E"/>
    <w:rsid w:val="2096112D"/>
    <w:rsid w:val="21CFED8A"/>
    <w:rsid w:val="222D6FAC"/>
    <w:rsid w:val="22476BEF"/>
    <w:rsid w:val="245DE795"/>
    <w:rsid w:val="25237223"/>
    <w:rsid w:val="27B1AFA9"/>
    <w:rsid w:val="2933C750"/>
    <w:rsid w:val="29DB313B"/>
    <w:rsid w:val="2A3F0D56"/>
    <w:rsid w:val="2A88FD15"/>
    <w:rsid w:val="2C8520CC"/>
    <w:rsid w:val="2D764ED5"/>
    <w:rsid w:val="2E8251EF"/>
    <w:rsid w:val="2EE0C051"/>
    <w:rsid w:val="2F31AE71"/>
    <w:rsid w:val="2F890B28"/>
    <w:rsid w:val="3124DB89"/>
    <w:rsid w:val="32100670"/>
    <w:rsid w:val="3257FA61"/>
    <w:rsid w:val="32D83AFE"/>
    <w:rsid w:val="32F46250"/>
    <w:rsid w:val="3567CE52"/>
    <w:rsid w:val="35DE9584"/>
    <w:rsid w:val="35E4C8B6"/>
    <w:rsid w:val="37F61111"/>
    <w:rsid w:val="39181578"/>
    <w:rsid w:val="3A037C29"/>
    <w:rsid w:val="3B6CA349"/>
    <w:rsid w:val="3BBDE779"/>
    <w:rsid w:val="3BD8A91F"/>
    <w:rsid w:val="3C5FF44E"/>
    <w:rsid w:val="3D797D28"/>
    <w:rsid w:val="40B75590"/>
    <w:rsid w:val="42367263"/>
    <w:rsid w:val="42DEBD3A"/>
    <w:rsid w:val="43120F10"/>
    <w:rsid w:val="4313FF75"/>
    <w:rsid w:val="43BD4BFD"/>
    <w:rsid w:val="456E1325"/>
    <w:rsid w:val="489C6A81"/>
    <w:rsid w:val="499A9EBB"/>
    <w:rsid w:val="4AD0A6C2"/>
    <w:rsid w:val="4C859F80"/>
    <w:rsid w:val="4F715335"/>
    <w:rsid w:val="4FDF3BD8"/>
    <w:rsid w:val="5085F25E"/>
    <w:rsid w:val="5155C21E"/>
    <w:rsid w:val="52439B0D"/>
    <w:rsid w:val="54298218"/>
    <w:rsid w:val="5549BC41"/>
    <w:rsid w:val="56782120"/>
    <w:rsid w:val="57E23E6A"/>
    <w:rsid w:val="5A3EBD1E"/>
    <w:rsid w:val="5B1F3EB1"/>
    <w:rsid w:val="5B60670E"/>
    <w:rsid w:val="5C0382AA"/>
    <w:rsid w:val="5CC4C9A3"/>
    <w:rsid w:val="5E2658D4"/>
    <w:rsid w:val="5E609A04"/>
    <w:rsid w:val="6005DB09"/>
    <w:rsid w:val="60ADFEA2"/>
    <w:rsid w:val="60CF0947"/>
    <w:rsid w:val="61490227"/>
    <w:rsid w:val="618D98FC"/>
    <w:rsid w:val="61AB8406"/>
    <w:rsid w:val="62645D0C"/>
    <w:rsid w:val="626654E7"/>
    <w:rsid w:val="6294C83E"/>
    <w:rsid w:val="6335A470"/>
    <w:rsid w:val="6364AAA9"/>
    <w:rsid w:val="63CB80C9"/>
    <w:rsid w:val="64F1BAB9"/>
    <w:rsid w:val="6645CCBE"/>
    <w:rsid w:val="66FA0436"/>
    <w:rsid w:val="694AD233"/>
    <w:rsid w:val="6A4E553D"/>
    <w:rsid w:val="6AB02782"/>
    <w:rsid w:val="6AB6D4EC"/>
    <w:rsid w:val="6B4AF558"/>
    <w:rsid w:val="6D612838"/>
    <w:rsid w:val="6D99F829"/>
    <w:rsid w:val="6DF2F1DB"/>
    <w:rsid w:val="6F09539C"/>
    <w:rsid w:val="701A7BB5"/>
    <w:rsid w:val="70B4EBA1"/>
    <w:rsid w:val="70D198EB"/>
    <w:rsid w:val="710FC1C6"/>
    <w:rsid w:val="71879F40"/>
    <w:rsid w:val="728B9F85"/>
    <w:rsid w:val="74C206FF"/>
    <w:rsid w:val="750A142A"/>
    <w:rsid w:val="763C004C"/>
    <w:rsid w:val="7692BC18"/>
    <w:rsid w:val="7D1075E2"/>
    <w:rsid w:val="7E47284E"/>
    <w:rsid w:val="7FA4B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1AF7"/>
  <w15:chartTrackingRefBased/>
  <w15:docId w15:val="{49C724D4-49BB-4588-A2C5-38686D84D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8e84db4e0214ebf" /><Relationship Type="http://schemas.openxmlformats.org/officeDocument/2006/relationships/footer" Target="/word/footer.xml" Id="R73c2b7a737104123" /><Relationship Type="http://schemas.microsoft.com/office/2019/09/relationships/intelligence" Target="/word/intelligence.xml" Id="R429aaafefd0949f3" /><Relationship Type="http://schemas.openxmlformats.org/officeDocument/2006/relationships/numbering" Target="/word/numbering.xml" Id="R903e5c7e9d0541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2021-09-02T22:29:02.5618019Z</dcterms:created>
  <dcterms:modified xsi:type="dcterms:W3CDTF">2021-09-08T17:08:58.1857485Z</dcterms:modified>
  <dc:creator>Andrew R Kalathra</dc:creator>
  <lastModifiedBy>Andrew R Kalathra</lastModifiedBy>
</coreProperties>
</file>