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C94900"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C94900"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C94900"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Default="004B600C" w:rsidP="009039F4">
      <w: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C94900"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C94900"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A00DE0">
      <w:pPr>
        <w:pStyle w:val="ListParagraph"/>
        <w:numPr>
          <w:ilvl w:val="0"/>
          <w:numId w:val="33"/>
        </w:numPr>
      </w:pPr>
      <w:r w:rsidRPr="00247580">
        <w:rPr>
          <w:b/>
        </w:rPr>
        <w:t>RAID 0</w:t>
      </w:r>
      <w:r>
        <w:t xml:space="preserve"> – Striped, No redundancy, good performance.</w:t>
      </w:r>
    </w:p>
    <w:p w14:paraId="39758095" w14:textId="4F97445A" w:rsidR="00247580" w:rsidRDefault="00247580" w:rsidP="00A00DE0">
      <w:pPr>
        <w:pStyle w:val="ListParagraph"/>
        <w:numPr>
          <w:ilvl w:val="0"/>
          <w:numId w:val="33"/>
        </w:numPr>
      </w:pPr>
      <w:r>
        <w:rPr>
          <w:b/>
        </w:rPr>
        <w:t xml:space="preserve">RAID 1 </w:t>
      </w:r>
      <w:r>
        <w:t>– Mirrored, Redundancy</w:t>
      </w:r>
    </w:p>
    <w:p w14:paraId="57F0E53D" w14:textId="75B46B79" w:rsidR="00247580" w:rsidRDefault="00247580" w:rsidP="00A00DE0">
      <w:pPr>
        <w:pStyle w:val="ListParagraph"/>
        <w:numPr>
          <w:ilvl w:val="0"/>
          <w:numId w:val="33"/>
        </w:numPr>
      </w:pPr>
      <w:r>
        <w:rPr>
          <w:b/>
        </w:rPr>
        <w:t xml:space="preserve">RAID 5 </w:t>
      </w:r>
      <w:r>
        <w:t>– good for reads, bad for writes, AWS does not recommend ever putting RAID 5’s on EBS.</w:t>
      </w:r>
    </w:p>
    <w:p w14:paraId="12FFAD9F" w14:textId="0BAD9CDA" w:rsidR="00247580" w:rsidRDefault="00247580" w:rsidP="00247580">
      <w:pPr>
        <w:pStyle w:val="ListParagraph"/>
        <w:numPr>
          <w:ilvl w:val="1"/>
          <w:numId w:val="33"/>
        </w:numPr>
      </w:pPr>
      <w:r>
        <w:t>Parity is a checksum.</w:t>
      </w:r>
    </w:p>
    <w:p w14:paraId="28841984" w14:textId="1DDF56EE" w:rsidR="001E4451" w:rsidRDefault="001E4451" w:rsidP="001E4451">
      <w:pPr>
        <w:pStyle w:val="ListParagraph"/>
        <w:numPr>
          <w:ilvl w:val="0"/>
          <w:numId w:val="33"/>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2450D6">
      <w:pPr>
        <w:pStyle w:val="ListParagraph"/>
        <w:numPr>
          <w:ilvl w:val="0"/>
          <w:numId w:val="34"/>
        </w:numPr>
        <w:rPr>
          <w:b/>
        </w:rPr>
      </w:pPr>
      <w:r w:rsidRPr="007F2530">
        <w:rPr>
          <w:b/>
        </w:rPr>
        <w:t>Free file system</w:t>
      </w:r>
    </w:p>
    <w:p w14:paraId="1E89610E" w14:textId="536B2F76" w:rsidR="002450D6" w:rsidRPr="007F2530" w:rsidRDefault="002450D6" w:rsidP="002450D6">
      <w:pPr>
        <w:pStyle w:val="ListParagraph"/>
        <w:numPr>
          <w:ilvl w:val="0"/>
          <w:numId w:val="34"/>
        </w:numPr>
        <w:rPr>
          <w:b/>
        </w:rPr>
      </w:pPr>
      <w:r w:rsidRPr="007F2530">
        <w:rPr>
          <w:b/>
        </w:rPr>
        <w:t>Unmount RAID array</w:t>
      </w:r>
    </w:p>
    <w:p w14:paraId="2F93C7F8" w14:textId="5208AED0" w:rsidR="002450D6" w:rsidRDefault="002450D6" w:rsidP="002450D6">
      <w:pPr>
        <w:pStyle w:val="ListParagraph"/>
        <w:numPr>
          <w:ilvl w:val="0"/>
          <w:numId w:val="34"/>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883399">
      <w:pPr>
        <w:pStyle w:val="ListParagraph"/>
        <w:numPr>
          <w:ilvl w:val="0"/>
          <w:numId w:val="35"/>
        </w:numPr>
      </w:pPr>
      <w:r>
        <w:t xml:space="preserve">Have to stop an instance before taking a snapshot. </w:t>
      </w:r>
    </w:p>
    <w:p w14:paraId="1F4138CF" w14:textId="77777777" w:rsidR="00883399" w:rsidRDefault="00883399" w:rsidP="00883399">
      <w:pPr>
        <w:pStyle w:val="ListParagraph"/>
        <w:numPr>
          <w:ilvl w:val="0"/>
          <w:numId w:val="35"/>
        </w:numPr>
      </w:pPr>
      <w:r>
        <w:t xml:space="preserve">Snapshots of encrypted volumes are encrypted automatically. </w:t>
      </w:r>
    </w:p>
    <w:p w14:paraId="59F3F26F" w14:textId="77777777" w:rsidR="00883399" w:rsidRDefault="00883399" w:rsidP="00C52992">
      <w:pPr>
        <w:pStyle w:val="ListParagraph"/>
        <w:numPr>
          <w:ilvl w:val="0"/>
          <w:numId w:val="35"/>
        </w:numPr>
      </w:pPr>
      <w:r>
        <w:t>Volumes restored from encrypted snapshots are encrypted automatically.</w:t>
      </w:r>
    </w:p>
    <w:p w14:paraId="1FF99C69" w14:textId="7EA8632A" w:rsidR="00883399" w:rsidRDefault="00883399" w:rsidP="00C52992">
      <w:pPr>
        <w:pStyle w:val="ListParagraph"/>
        <w:numPr>
          <w:ilvl w:val="0"/>
          <w:numId w:val="35"/>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E0778B" w:rsidP="00E25E7B">
      <w:hyperlink r:id="rId10" w:history="1">
        <w:r w:rsidRPr="00427933">
          <w:rPr>
            <w:rStyle w:val="Hyperlink"/>
          </w:rPr>
          <w:t>https://aws.amazon.com/articles/9001172542712674</w:t>
        </w:r>
      </w:hyperlink>
    </w:p>
    <w:p w14:paraId="5A1CA069" w14:textId="2886B77A" w:rsidR="00E0778B" w:rsidRDefault="00F11B5A" w:rsidP="00E25E7B">
      <w:hyperlink r:id="rId11" w:history="1">
        <w:r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025D6C">
      <w:pPr>
        <w:pStyle w:val="ListParagraph"/>
        <w:numPr>
          <w:ilvl w:val="0"/>
          <w:numId w:val="36"/>
        </w:numPr>
        <w:rPr>
          <w:b/>
        </w:rPr>
      </w:pPr>
      <w:r w:rsidRPr="00103838">
        <w:rPr>
          <w:b/>
        </w:rPr>
        <w:t>Instance Store (Ephemeral Storage)</w:t>
      </w:r>
    </w:p>
    <w:p w14:paraId="2BF80467" w14:textId="2B0A66D6" w:rsidR="0005478D" w:rsidRDefault="0005478D" w:rsidP="0005478D">
      <w:pPr>
        <w:pStyle w:val="ListParagraph"/>
        <w:numPr>
          <w:ilvl w:val="1"/>
          <w:numId w:val="36"/>
        </w:numPr>
      </w:pPr>
      <w:r>
        <w:t>Can’t stop the instance. Can only reboot or terminate.</w:t>
      </w:r>
    </w:p>
    <w:p w14:paraId="24003A98" w14:textId="56FF7342" w:rsidR="0005478D" w:rsidRDefault="0005478D" w:rsidP="0005478D">
      <w:pPr>
        <w:pStyle w:val="ListParagraph"/>
        <w:numPr>
          <w:ilvl w:val="1"/>
          <w:numId w:val="36"/>
        </w:numPr>
      </w:pPr>
      <w:r>
        <w:t xml:space="preserve">Get less durability if you use this than EBS. </w:t>
      </w:r>
    </w:p>
    <w:p w14:paraId="20F5A03E" w14:textId="292394A6" w:rsidR="0005478D" w:rsidRDefault="0005478D" w:rsidP="0005478D">
      <w:pPr>
        <w:pStyle w:val="ListParagraph"/>
        <w:numPr>
          <w:ilvl w:val="1"/>
          <w:numId w:val="36"/>
        </w:numPr>
      </w:pPr>
      <w:r>
        <w:t>Doesn’t start o</w:t>
      </w:r>
      <w:r w:rsidR="00F920FC">
        <w:t xml:space="preserve">n a new </w:t>
      </w:r>
      <w:r w:rsidR="006E549C">
        <w:t>host.</w:t>
      </w:r>
      <w:r w:rsidR="00F920FC">
        <w:t xml:space="preserve"> VM is lost/done. </w:t>
      </w:r>
    </w:p>
    <w:p w14:paraId="02CCAE1B" w14:textId="013FE0AF" w:rsidR="00103838" w:rsidRDefault="00103838" w:rsidP="0005478D">
      <w:pPr>
        <w:pStyle w:val="ListParagraph"/>
        <w:numPr>
          <w:ilvl w:val="1"/>
          <w:numId w:val="36"/>
        </w:numPr>
      </w:pPr>
      <w:r>
        <w:t xml:space="preserve">The root device for an instance launched from the AMI is an instance store volume created from a template stored in S3. </w:t>
      </w:r>
    </w:p>
    <w:p w14:paraId="6C732EF9" w14:textId="19DDF8E0" w:rsidR="00B01DE7" w:rsidRDefault="00B01DE7" w:rsidP="0005478D">
      <w:pPr>
        <w:pStyle w:val="ListParagraph"/>
        <w:numPr>
          <w:ilvl w:val="1"/>
          <w:numId w:val="36"/>
        </w:numPr>
      </w:pPr>
      <w:r>
        <w:t xml:space="preserve">Takes more time to deploy rather than EBS. </w:t>
      </w:r>
    </w:p>
    <w:p w14:paraId="3479DDC1" w14:textId="5948FD8E" w:rsidR="00995C4D" w:rsidRDefault="00995C4D" w:rsidP="0005478D">
      <w:pPr>
        <w:pStyle w:val="ListParagraph"/>
        <w:numPr>
          <w:ilvl w:val="1"/>
          <w:numId w:val="36"/>
        </w:numPr>
      </w:pPr>
      <w:r>
        <w:t>Can reboot and you won’t lose the data.</w:t>
      </w:r>
    </w:p>
    <w:p w14:paraId="263424B2" w14:textId="60DD419A" w:rsidR="00025D6C" w:rsidRPr="00103838" w:rsidRDefault="00025D6C" w:rsidP="00025D6C">
      <w:pPr>
        <w:pStyle w:val="ListParagraph"/>
        <w:numPr>
          <w:ilvl w:val="0"/>
          <w:numId w:val="36"/>
        </w:numPr>
        <w:rPr>
          <w:b/>
        </w:rPr>
      </w:pPr>
      <w:r w:rsidRPr="00103838">
        <w:rPr>
          <w:b/>
        </w:rPr>
        <w:t>EBS Backed Volumes</w:t>
      </w:r>
    </w:p>
    <w:p w14:paraId="7925E831" w14:textId="3E49A9F8" w:rsidR="0005478D" w:rsidRDefault="0005478D" w:rsidP="0005478D">
      <w:pPr>
        <w:pStyle w:val="ListParagraph"/>
        <w:numPr>
          <w:ilvl w:val="1"/>
          <w:numId w:val="36"/>
        </w:numPr>
      </w:pPr>
      <w:r>
        <w:lastRenderedPageBreak/>
        <w:t xml:space="preserve">Can stop the instance. </w:t>
      </w:r>
    </w:p>
    <w:p w14:paraId="07FB5039" w14:textId="5F84C028" w:rsidR="00103838" w:rsidRDefault="00103838" w:rsidP="0005478D">
      <w:pPr>
        <w:pStyle w:val="ListParagraph"/>
        <w:numPr>
          <w:ilvl w:val="1"/>
          <w:numId w:val="36"/>
        </w:numPr>
      </w:pPr>
      <w:r>
        <w:t>Root device for an instance launched from the AMI is an EBS volume created from an EBS snapshot</w:t>
      </w:r>
    </w:p>
    <w:p w14:paraId="4917EE1E" w14:textId="067EBDDD" w:rsidR="0005478D" w:rsidRDefault="0005478D" w:rsidP="0005478D">
      <w:pPr>
        <w:pStyle w:val="ListParagraph"/>
        <w:numPr>
          <w:ilvl w:val="1"/>
          <w:numId w:val="36"/>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995C4D">
      <w:pPr>
        <w:pStyle w:val="ListParagraph"/>
        <w:numPr>
          <w:ilvl w:val="1"/>
          <w:numId w:val="36"/>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D505CF">
      <w:pPr>
        <w:pStyle w:val="ListParagraph"/>
        <w:numPr>
          <w:ilvl w:val="0"/>
          <w:numId w:val="37"/>
        </w:numPr>
      </w:pPr>
      <w:r>
        <w:t>Instances monitored by ELB are reported as InService or Out of Service</w:t>
      </w:r>
    </w:p>
    <w:p w14:paraId="1138AB0A" w14:textId="292CE357" w:rsidR="00D505CF" w:rsidRDefault="00D505CF" w:rsidP="00DE2030">
      <w:pPr>
        <w:pStyle w:val="ListParagraph"/>
        <w:numPr>
          <w:ilvl w:val="0"/>
          <w:numId w:val="37"/>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F15660" w:rsidP="00DE2030">
      <w:hyperlink r:id="rId12" w:history="1">
        <w:r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F15660" w:rsidP="00DE2030">
      <w:hyperlink r:id="rId13" w:history="1">
        <w:r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BD2E9A">
      <w:pPr>
        <w:pStyle w:val="ListParagraph"/>
        <w:numPr>
          <w:ilvl w:val="0"/>
          <w:numId w:val="38"/>
        </w:numPr>
      </w:pPr>
      <w:r>
        <w:t xml:space="preserve">Uses lambda function, etc. </w:t>
      </w:r>
    </w:p>
    <w:p w14:paraId="7FC222CE" w14:textId="7FBE4DDC" w:rsidR="00655A46" w:rsidRDefault="00655A46" w:rsidP="00BD2E9A">
      <w:pPr>
        <w:pStyle w:val="ListParagraph"/>
        <w:numPr>
          <w:ilvl w:val="0"/>
          <w:numId w:val="38"/>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655A46">
      <w:pPr>
        <w:pStyle w:val="ListParagraph"/>
        <w:numPr>
          <w:ilvl w:val="0"/>
          <w:numId w:val="39"/>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89441C" w:rsidP="00FA0818">
      <w:hyperlink r:id="rId14" w:history="1">
        <w:r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89441C" w:rsidP="00FA0818">
      <w:hyperlink r:id="rId15" w:history="1">
        <w:r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bookmarkStart w:id="0" w:name="_GoBack"/>
      <w:bookmarkEnd w:id="0"/>
    </w:p>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6978FCE8" w:rsidR="00BB2D0E" w:rsidRDefault="00BB2D0E" w:rsidP="00FA0818">
      <w:r>
        <w:t>aws s3 cp s3://bucketname/index.html /var/www/html *--region</w:t>
      </w:r>
    </w:p>
    <w:p w14:paraId="69FC98E6" w14:textId="77777777" w:rsidR="00AF77BD" w:rsidRDefault="00AF77BD"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32AC9E43"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userdata. </w:t>
      </w:r>
    </w:p>
    <w:p w14:paraId="06BF421E" w14:textId="77777777" w:rsidR="001568D8" w:rsidRDefault="001568D8" w:rsidP="00FA0818"/>
    <w:p w14:paraId="72583404" w14:textId="1726B9DE" w:rsidR="001568D8" w:rsidRDefault="001568D8" w:rsidP="00FA0818">
      <w:hyperlink r:id="rId17" w:history="1">
        <w:r w:rsidRPr="00427933">
          <w:rPr>
            <w:rStyle w:val="Hyperlink"/>
          </w:rPr>
          <w:t>http://docs.aws.amazon.com/AWSEC2/latest/UserGuide/ec2-instance-metadata.html</w:t>
        </w:r>
      </w:hyperlink>
    </w:p>
    <w:p w14:paraId="58190E28" w14:textId="77777777" w:rsidR="001568D8" w:rsidRDefault="001568D8" w:rsidP="00FA0818"/>
    <w:p w14:paraId="43B535F7" w14:textId="77777777" w:rsidR="001568D8" w:rsidRPr="001B2F18" w:rsidRDefault="001568D8" w:rsidP="00FA0818"/>
    <w:sectPr w:rsidR="001568D8" w:rsidRPr="001B2F18"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75A75"/>
    <w:multiLevelType w:val="hybridMultilevel"/>
    <w:tmpl w:val="096E2A4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B61BFB"/>
    <w:multiLevelType w:val="hybridMultilevel"/>
    <w:tmpl w:val="3B12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27"/>
  </w:num>
  <w:num w:numId="6">
    <w:abstractNumId w:val="16"/>
  </w:num>
  <w:num w:numId="7">
    <w:abstractNumId w:val="12"/>
  </w:num>
  <w:num w:numId="8">
    <w:abstractNumId w:val="15"/>
  </w:num>
  <w:num w:numId="9">
    <w:abstractNumId w:val="17"/>
  </w:num>
  <w:num w:numId="10">
    <w:abstractNumId w:val="22"/>
  </w:num>
  <w:num w:numId="11">
    <w:abstractNumId w:val="9"/>
  </w:num>
  <w:num w:numId="12">
    <w:abstractNumId w:val="5"/>
  </w:num>
  <w:num w:numId="13">
    <w:abstractNumId w:val="3"/>
  </w:num>
  <w:num w:numId="14">
    <w:abstractNumId w:val="37"/>
  </w:num>
  <w:num w:numId="15">
    <w:abstractNumId w:val="1"/>
  </w:num>
  <w:num w:numId="16">
    <w:abstractNumId w:val="6"/>
  </w:num>
  <w:num w:numId="17">
    <w:abstractNumId w:val="20"/>
  </w:num>
  <w:num w:numId="18">
    <w:abstractNumId w:val="8"/>
  </w:num>
  <w:num w:numId="19">
    <w:abstractNumId w:val="29"/>
  </w:num>
  <w:num w:numId="20">
    <w:abstractNumId w:val="33"/>
  </w:num>
  <w:num w:numId="21">
    <w:abstractNumId w:val="35"/>
  </w:num>
  <w:num w:numId="22">
    <w:abstractNumId w:val="32"/>
  </w:num>
  <w:num w:numId="23">
    <w:abstractNumId w:val="19"/>
  </w:num>
  <w:num w:numId="24">
    <w:abstractNumId w:val="28"/>
  </w:num>
  <w:num w:numId="25">
    <w:abstractNumId w:val="26"/>
  </w:num>
  <w:num w:numId="26">
    <w:abstractNumId w:val="23"/>
  </w:num>
  <w:num w:numId="27">
    <w:abstractNumId w:val="21"/>
  </w:num>
  <w:num w:numId="28">
    <w:abstractNumId w:val="31"/>
  </w:num>
  <w:num w:numId="29">
    <w:abstractNumId w:val="38"/>
  </w:num>
  <w:num w:numId="30">
    <w:abstractNumId w:val="4"/>
  </w:num>
  <w:num w:numId="31">
    <w:abstractNumId w:val="36"/>
  </w:num>
  <w:num w:numId="32">
    <w:abstractNumId w:val="10"/>
  </w:num>
  <w:num w:numId="33">
    <w:abstractNumId w:val="30"/>
  </w:num>
  <w:num w:numId="34">
    <w:abstractNumId w:val="18"/>
  </w:num>
  <w:num w:numId="35">
    <w:abstractNumId w:val="24"/>
  </w:num>
  <w:num w:numId="36">
    <w:abstractNumId w:val="11"/>
  </w:num>
  <w:num w:numId="37">
    <w:abstractNumId w:val="34"/>
  </w:num>
  <w:num w:numId="38">
    <w:abstractNumId w:val="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2593B"/>
    <w:rsid w:val="00025D6C"/>
    <w:rsid w:val="00034097"/>
    <w:rsid w:val="00035E03"/>
    <w:rsid w:val="00041BF1"/>
    <w:rsid w:val="00051B6B"/>
    <w:rsid w:val="0005478D"/>
    <w:rsid w:val="00056DBA"/>
    <w:rsid w:val="00060672"/>
    <w:rsid w:val="000731BF"/>
    <w:rsid w:val="00091C48"/>
    <w:rsid w:val="0009637B"/>
    <w:rsid w:val="00096584"/>
    <w:rsid w:val="00096D00"/>
    <w:rsid w:val="000A5A37"/>
    <w:rsid w:val="000A6883"/>
    <w:rsid w:val="000B2B43"/>
    <w:rsid w:val="000B4915"/>
    <w:rsid w:val="000B4BE3"/>
    <w:rsid w:val="000D28E8"/>
    <w:rsid w:val="000D4737"/>
    <w:rsid w:val="000D6CF7"/>
    <w:rsid w:val="000E4E5D"/>
    <w:rsid w:val="000E6E84"/>
    <w:rsid w:val="00103838"/>
    <w:rsid w:val="00104076"/>
    <w:rsid w:val="00104E15"/>
    <w:rsid w:val="00112EE3"/>
    <w:rsid w:val="00114039"/>
    <w:rsid w:val="00124615"/>
    <w:rsid w:val="00126836"/>
    <w:rsid w:val="00141333"/>
    <w:rsid w:val="00147FEE"/>
    <w:rsid w:val="00151575"/>
    <w:rsid w:val="001557A8"/>
    <w:rsid w:val="001568D8"/>
    <w:rsid w:val="00161208"/>
    <w:rsid w:val="00164382"/>
    <w:rsid w:val="00164B6B"/>
    <w:rsid w:val="0017650C"/>
    <w:rsid w:val="0017684F"/>
    <w:rsid w:val="001768EE"/>
    <w:rsid w:val="00184C08"/>
    <w:rsid w:val="001936C1"/>
    <w:rsid w:val="00196A8F"/>
    <w:rsid w:val="001A1D27"/>
    <w:rsid w:val="001B2F18"/>
    <w:rsid w:val="001B7FC1"/>
    <w:rsid w:val="001D00CC"/>
    <w:rsid w:val="001D4A50"/>
    <w:rsid w:val="001E2FA2"/>
    <w:rsid w:val="001E330E"/>
    <w:rsid w:val="001E4451"/>
    <w:rsid w:val="001F5C30"/>
    <w:rsid w:val="002064D0"/>
    <w:rsid w:val="00215C43"/>
    <w:rsid w:val="00217641"/>
    <w:rsid w:val="0024416F"/>
    <w:rsid w:val="002450D6"/>
    <w:rsid w:val="00247580"/>
    <w:rsid w:val="00252C37"/>
    <w:rsid w:val="0025305B"/>
    <w:rsid w:val="00263023"/>
    <w:rsid w:val="002631DC"/>
    <w:rsid w:val="00272365"/>
    <w:rsid w:val="002753D0"/>
    <w:rsid w:val="00276870"/>
    <w:rsid w:val="002842F8"/>
    <w:rsid w:val="00286EA4"/>
    <w:rsid w:val="00287207"/>
    <w:rsid w:val="002925A4"/>
    <w:rsid w:val="00297C56"/>
    <w:rsid w:val="002A04F7"/>
    <w:rsid w:val="002C3BFE"/>
    <w:rsid w:val="002C3CA5"/>
    <w:rsid w:val="002C635D"/>
    <w:rsid w:val="002E2E3C"/>
    <w:rsid w:val="002E32BE"/>
    <w:rsid w:val="002F599C"/>
    <w:rsid w:val="00301262"/>
    <w:rsid w:val="00304EF6"/>
    <w:rsid w:val="0030778D"/>
    <w:rsid w:val="003210E4"/>
    <w:rsid w:val="00321520"/>
    <w:rsid w:val="00330E82"/>
    <w:rsid w:val="00335BC3"/>
    <w:rsid w:val="0036633A"/>
    <w:rsid w:val="00376CAB"/>
    <w:rsid w:val="00387BA6"/>
    <w:rsid w:val="0039613B"/>
    <w:rsid w:val="00397769"/>
    <w:rsid w:val="003A08B8"/>
    <w:rsid w:val="003A161E"/>
    <w:rsid w:val="003A53E1"/>
    <w:rsid w:val="003A63B7"/>
    <w:rsid w:val="003C0914"/>
    <w:rsid w:val="003E0FC0"/>
    <w:rsid w:val="003E4C66"/>
    <w:rsid w:val="00400424"/>
    <w:rsid w:val="004005A0"/>
    <w:rsid w:val="0040231D"/>
    <w:rsid w:val="00414270"/>
    <w:rsid w:val="0041560C"/>
    <w:rsid w:val="004179DA"/>
    <w:rsid w:val="00417ADD"/>
    <w:rsid w:val="004218AF"/>
    <w:rsid w:val="004222E7"/>
    <w:rsid w:val="004329EF"/>
    <w:rsid w:val="004443DD"/>
    <w:rsid w:val="004458CA"/>
    <w:rsid w:val="00450B9A"/>
    <w:rsid w:val="004533C1"/>
    <w:rsid w:val="00457AF2"/>
    <w:rsid w:val="00461FFC"/>
    <w:rsid w:val="00473BA9"/>
    <w:rsid w:val="00476FAB"/>
    <w:rsid w:val="00486531"/>
    <w:rsid w:val="004903E5"/>
    <w:rsid w:val="00496670"/>
    <w:rsid w:val="004B600C"/>
    <w:rsid w:val="004E0B39"/>
    <w:rsid w:val="004E34C5"/>
    <w:rsid w:val="004F15A6"/>
    <w:rsid w:val="004F4C76"/>
    <w:rsid w:val="005019AF"/>
    <w:rsid w:val="00506F89"/>
    <w:rsid w:val="00510D54"/>
    <w:rsid w:val="00524334"/>
    <w:rsid w:val="005337EB"/>
    <w:rsid w:val="00534512"/>
    <w:rsid w:val="00535746"/>
    <w:rsid w:val="00560BF9"/>
    <w:rsid w:val="00562D04"/>
    <w:rsid w:val="00574581"/>
    <w:rsid w:val="005757B2"/>
    <w:rsid w:val="00587262"/>
    <w:rsid w:val="00587A0A"/>
    <w:rsid w:val="00596214"/>
    <w:rsid w:val="005A1010"/>
    <w:rsid w:val="005A11AF"/>
    <w:rsid w:val="005B484B"/>
    <w:rsid w:val="005B4BAB"/>
    <w:rsid w:val="005E52F0"/>
    <w:rsid w:val="005F0F5E"/>
    <w:rsid w:val="00602E39"/>
    <w:rsid w:val="006153B5"/>
    <w:rsid w:val="00617092"/>
    <w:rsid w:val="0062210D"/>
    <w:rsid w:val="006319DA"/>
    <w:rsid w:val="006345B9"/>
    <w:rsid w:val="006473DA"/>
    <w:rsid w:val="006538D2"/>
    <w:rsid w:val="00655A46"/>
    <w:rsid w:val="00656DBB"/>
    <w:rsid w:val="00666570"/>
    <w:rsid w:val="006752C5"/>
    <w:rsid w:val="00682105"/>
    <w:rsid w:val="006842D9"/>
    <w:rsid w:val="00686CEA"/>
    <w:rsid w:val="006944E3"/>
    <w:rsid w:val="00695FC1"/>
    <w:rsid w:val="006A4CF7"/>
    <w:rsid w:val="006A54F3"/>
    <w:rsid w:val="006B70A0"/>
    <w:rsid w:val="006C2CE9"/>
    <w:rsid w:val="006C6B44"/>
    <w:rsid w:val="006D4E22"/>
    <w:rsid w:val="006E549C"/>
    <w:rsid w:val="006F60A6"/>
    <w:rsid w:val="00702FAB"/>
    <w:rsid w:val="007112DF"/>
    <w:rsid w:val="00721F1C"/>
    <w:rsid w:val="00725259"/>
    <w:rsid w:val="00756EE9"/>
    <w:rsid w:val="00761933"/>
    <w:rsid w:val="00761984"/>
    <w:rsid w:val="00770A1E"/>
    <w:rsid w:val="00776047"/>
    <w:rsid w:val="0078046A"/>
    <w:rsid w:val="00783DBE"/>
    <w:rsid w:val="00793D94"/>
    <w:rsid w:val="007A21B5"/>
    <w:rsid w:val="007A4236"/>
    <w:rsid w:val="007A7AA8"/>
    <w:rsid w:val="007A7D3D"/>
    <w:rsid w:val="007B11E1"/>
    <w:rsid w:val="007B25A0"/>
    <w:rsid w:val="007B4950"/>
    <w:rsid w:val="007C1E1A"/>
    <w:rsid w:val="007C3B04"/>
    <w:rsid w:val="007C6E5C"/>
    <w:rsid w:val="007D019E"/>
    <w:rsid w:val="007D1B9F"/>
    <w:rsid w:val="007F2530"/>
    <w:rsid w:val="008178C5"/>
    <w:rsid w:val="00825AAF"/>
    <w:rsid w:val="00845002"/>
    <w:rsid w:val="008540B9"/>
    <w:rsid w:val="008555E9"/>
    <w:rsid w:val="00857A23"/>
    <w:rsid w:val="00863E5C"/>
    <w:rsid w:val="00864F52"/>
    <w:rsid w:val="00866050"/>
    <w:rsid w:val="00872380"/>
    <w:rsid w:val="00882F7F"/>
    <w:rsid w:val="00883399"/>
    <w:rsid w:val="00890D89"/>
    <w:rsid w:val="0089441C"/>
    <w:rsid w:val="008A3341"/>
    <w:rsid w:val="008A4475"/>
    <w:rsid w:val="008A4BF9"/>
    <w:rsid w:val="008B0070"/>
    <w:rsid w:val="008D3896"/>
    <w:rsid w:val="008E535E"/>
    <w:rsid w:val="008F298F"/>
    <w:rsid w:val="009039F4"/>
    <w:rsid w:val="00905518"/>
    <w:rsid w:val="0090767F"/>
    <w:rsid w:val="00914DC0"/>
    <w:rsid w:val="00920229"/>
    <w:rsid w:val="009217A2"/>
    <w:rsid w:val="00923223"/>
    <w:rsid w:val="00926B48"/>
    <w:rsid w:val="0092761A"/>
    <w:rsid w:val="009373DE"/>
    <w:rsid w:val="0094050F"/>
    <w:rsid w:val="00940C95"/>
    <w:rsid w:val="0095565A"/>
    <w:rsid w:val="00956A55"/>
    <w:rsid w:val="0095789A"/>
    <w:rsid w:val="00960CC3"/>
    <w:rsid w:val="00963D44"/>
    <w:rsid w:val="00970B2A"/>
    <w:rsid w:val="0099437D"/>
    <w:rsid w:val="00995C4D"/>
    <w:rsid w:val="009B351D"/>
    <w:rsid w:val="009C07F9"/>
    <w:rsid w:val="009E1430"/>
    <w:rsid w:val="009E7A00"/>
    <w:rsid w:val="009F2DAC"/>
    <w:rsid w:val="009F30F0"/>
    <w:rsid w:val="009F474D"/>
    <w:rsid w:val="00A00DE0"/>
    <w:rsid w:val="00A031E8"/>
    <w:rsid w:val="00A15B53"/>
    <w:rsid w:val="00A1748B"/>
    <w:rsid w:val="00A2076A"/>
    <w:rsid w:val="00A20F5E"/>
    <w:rsid w:val="00A260FC"/>
    <w:rsid w:val="00A303CF"/>
    <w:rsid w:val="00A328E3"/>
    <w:rsid w:val="00A44B27"/>
    <w:rsid w:val="00A51B60"/>
    <w:rsid w:val="00A65278"/>
    <w:rsid w:val="00A71EF5"/>
    <w:rsid w:val="00A94FEE"/>
    <w:rsid w:val="00A962B9"/>
    <w:rsid w:val="00AA169E"/>
    <w:rsid w:val="00AB2853"/>
    <w:rsid w:val="00AB6CD3"/>
    <w:rsid w:val="00AC3280"/>
    <w:rsid w:val="00AC6927"/>
    <w:rsid w:val="00AE5309"/>
    <w:rsid w:val="00AF40F6"/>
    <w:rsid w:val="00AF7407"/>
    <w:rsid w:val="00AF77BD"/>
    <w:rsid w:val="00B01DE7"/>
    <w:rsid w:val="00B04165"/>
    <w:rsid w:val="00B0516C"/>
    <w:rsid w:val="00B07F67"/>
    <w:rsid w:val="00B126A5"/>
    <w:rsid w:val="00B22977"/>
    <w:rsid w:val="00B23F21"/>
    <w:rsid w:val="00B2512C"/>
    <w:rsid w:val="00B318AB"/>
    <w:rsid w:val="00B33358"/>
    <w:rsid w:val="00B36F48"/>
    <w:rsid w:val="00B4283B"/>
    <w:rsid w:val="00B50C67"/>
    <w:rsid w:val="00B55C78"/>
    <w:rsid w:val="00B55FDD"/>
    <w:rsid w:val="00B76399"/>
    <w:rsid w:val="00B774F1"/>
    <w:rsid w:val="00B801C6"/>
    <w:rsid w:val="00B808A7"/>
    <w:rsid w:val="00B846FA"/>
    <w:rsid w:val="00B85718"/>
    <w:rsid w:val="00B8783B"/>
    <w:rsid w:val="00B879CE"/>
    <w:rsid w:val="00B9321A"/>
    <w:rsid w:val="00BA54AD"/>
    <w:rsid w:val="00BB2D0E"/>
    <w:rsid w:val="00BB35C7"/>
    <w:rsid w:val="00BB39FF"/>
    <w:rsid w:val="00BC6699"/>
    <w:rsid w:val="00BD2056"/>
    <w:rsid w:val="00BD2E9A"/>
    <w:rsid w:val="00BD58CE"/>
    <w:rsid w:val="00BE426C"/>
    <w:rsid w:val="00BF0400"/>
    <w:rsid w:val="00BF4E64"/>
    <w:rsid w:val="00BF5696"/>
    <w:rsid w:val="00BF75FF"/>
    <w:rsid w:val="00C06A64"/>
    <w:rsid w:val="00C217D9"/>
    <w:rsid w:val="00C501E3"/>
    <w:rsid w:val="00C52992"/>
    <w:rsid w:val="00C5555B"/>
    <w:rsid w:val="00C71049"/>
    <w:rsid w:val="00C942A2"/>
    <w:rsid w:val="00C94900"/>
    <w:rsid w:val="00CB4FB6"/>
    <w:rsid w:val="00CC3739"/>
    <w:rsid w:val="00CE4866"/>
    <w:rsid w:val="00CF4D50"/>
    <w:rsid w:val="00D01CD7"/>
    <w:rsid w:val="00D25C0E"/>
    <w:rsid w:val="00D354AC"/>
    <w:rsid w:val="00D40D94"/>
    <w:rsid w:val="00D4335A"/>
    <w:rsid w:val="00D505CF"/>
    <w:rsid w:val="00D55E9E"/>
    <w:rsid w:val="00D57608"/>
    <w:rsid w:val="00D73B21"/>
    <w:rsid w:val="00D76776"/>
    <w:rsid w:val="00D77D01"/>
    <w:rsid w:val="00D84847"/>
    <w:rsid w:val="00DA2B8F"/>
    <w:rsid w:val="00DA5087"/>
    <w:rsid w:val="00DB32E7"/>
    <w:rsid w:val="00DC0652"/>
    <w:rsid w:val="00DC149A"/>
    <w:rsid w:val="00DC5938"/>
    <w:rsid w:val="00DD2F2D"/>
    <w:rsid w:val="00DD38D5"/>
    <w:rsid w:val="00DD3CF7"/>
    <w:rsid w:val="00DD4A29"/>
    <w:rsid w:val="00DE2030"/>
    <w:rsid w:val="00DE3608"/>
    <w:rsid w:val="00DF72E3"/>
    <w:rsid w:val="00E050B9"/>
    <w:rsid w:val="00E0778B"/>
    <w:rsid w:val="00E10D75"/>
    <w:rsid w:val="00E25E7B"/>
    <w:rsid w:val="00E37BCB"/>
    <w:rsid w:val="00E37D9C"/>
    <w:rsid w:val="00E40A45"/>
    <w:rsid w:val="00E42349"/>
    <w:rsid w:val="00E42C1F"/>
    <w:rsid w:val="00E63558"/>
    <w:rsid w:val="00E7416C"/>
    <w:rsid w:val="00E76944"/>
    <w:rsid w:val="00E82639"/>
    <w:rsid w:val="00EA5A2E"/>
    <w:rsid w:val="00EA6185"/>
    <w:rsid w:val="00EB065C"/>
    <w:rsid w:val="00EE0AE2"/>
    <w:rsid w:val="00EE3FED"/>
    <w:rsid w:val="00EF0CF9"/>
    <w:rsid w:val="00F0488C"/>
    <w:rsid w:val="00F0633C"/>
    <w:rsid w:val="00F11B5A"/>
    <w:rsid w:val="00F15660"/>
    <w:rsid w:val="00F31B0E"/>
    <w:rsid w:val="00F33ED7"/>
    <w:rsid w:val="00F33F6E"/>
    <w:rsid w:val="00F55ED4"/>
    <w:rsid w:val="00F639F4"/>
    <w:rsid w:val="00F63A72"/>
    <w:rsid w:val="00F67B17"/>
    <w:rsid w:val="00F800E2"/>
    <w:rsid w:val="00F8046A"/>
    <w:rsid w:val="00F808F2"/>
    <w:rsid w:val="00F84191"/>
    <w:rsid w:val="00F920FC"/>
    <w:rsid w:val="00F9643C"/>
    <w:rsid w:val="00FA0818"/>
    <w:rsid w:val="00FA4341"/>
    <w:rsid w:val="00FB31B8"/>
    <w:rsid w:val="00FB7DB4"/>
    <w:rsid w:val="00FD0749"/>
    <w:rsid w:val="00FD3A32"/>
    <w:rsid w:val="00FF19EA"/>
    <w:rsid w:val="00FF6694"/>
    <w:rsid w:val="00FF7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 Id="rId9" Type="http://schemas.openxmlformats.org/officeDocument/2006/relationships/hyperlink" Target="https://aws.amazon.com/blogs/aws/new-encrypted-ebs-boot-volumes/" TargetMode="External"/><Relationship Id="rId10" Type="http://schemas.openxmlformats.org/officeDocument/2006/relationships/hyperlink" Target="https://aws.amazon.com/articles/9001172542712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19</Pages>
  <Words>5362</Words>
  <Characters>30564</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330</cp:revision>
  <dcterms:created xsi:type="dcterms:W3CDTF">2017-05-19T03:00:00Z</dcterms:created>
  <dcterms:modified xsi:type="dcterms:W3CDTF">2017-05-29T06:06:00Z</dcterms:modified>
</cp:coreProperties>
</file>