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4A1BC12D" w14:textId="77777777" w:rsidR="00736319" w:rsidRDefault="008540B9" w:rsidP="00736319">
      <w:pPr>
        <w:pStyle w:val="ListParagraph"/>
        <w:numPr>
          <w:ilvl w:val="0"/>
          <w:numId w:val="107"/>
        </w:numPr>
      </w:pPr>
      <w:r>
        <w:t xml:space="preserve">Place to store files in the cloud. </w:t>
      </w:r>
    </w:p>
    <w:p w14:paraId="04DED190" w14:textId="77777777" w:rsidR="00736319" w:rsidRDefault="008540B9" w:rsidP="00736319">
      <w:pPr>
        <w:pStyle w:val="ListParagraph"/>
        <w:numPr>
          <w:ilvl w:val="0"/>
          <w:numId w:val="107"/>
        </w:numPr>
      </w:pPr>
      <w:r>
        <w:t>Object based</w:t>
      </w:r>
      <w:r w:rsidR="006842D9">
        <w:t xml:space="preserve"> (Video’s, word docs, flat files)</w:t>
      </w:r>
      <w:r>
        <w:t xml:space="preserve">. </w:t>
      </w:r>
    </w:p>
    <w:p w14:paraId="5053B073" w14:textId="77777777" w:rsidR="00736319" w:rsidRDefault="007B11E1" w:rsidP="00736319">
      <w:pPr>
        <w:pStyle w:val="ListParagraph"/>
        <w:numPr>
          <w:ilvl w:val="0"/>
          <w:numId w:val="107"/>
        </w:numPr>
      </w:pPr>
      <w:r>
        <w:t xml:space="preserve">Data is spread across multiple devices and facilities. </w:t>
      </w:r>
    </w:p>
    <w:p w14:paraId="63932830" w14:textId="35A50C83" w:rsidR="008540B9" w:rsidRDefault="00BF0400" w:rsidP="00736319">
      <w:pPr>
        <w:pStyle w:val="ListParagraph"/>
        <w:numPr>
          <w:ilvl w:val="0"/>
          <w:numId w:val="107"/>
        </w:numPr>
      </w:pPr>
      <w:r>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2C159838" w:rsidR="00A031E8" w:rsidRDefault="00A031E8" w:rsidP="00B22977">
      <w:r>
        <w:t>Name must be unique globally as it’s a universal namespace.</w:t>
      </w:r>
      <w:r w:rsidR="00CC2B04">
        <w:t xml:space="preserve"> 5 GB maximum PUT in a single upload. Multipart upload if going over 100 MB. </w:t>
      </w:r>
      <w:r w:rsidR="00F852F3">
        <w:t xml:space="preserve">Multi-object delete can be done and you aren’t charged for it. </w:t>
      </w:r>
      <w:r w:rsidR="005B20BE">
        <w:t>100 buckets per account but can be increased</w:t>
      </w:r>
      <w:r w:rsidR="009E5842">
        <w:t>.</w:t>
      </w:r>
      <w:r w:rsidR="00FD045C">
        <w:t xml:space="preserve"> Data not charged for going between EC2 or S3 in the same region. </w:t>
      </w:r>
      <w:r w:rsidR="00EA7779">
        <w:t xml:space="preserve">S3 will be charged by being accessed by another account but you can choose to charge the other person. </w:t>
      </w:r>
    </w:p>
    <w:p w14:paraId="586FE344" w14:textId="77777777" w:rsidR="00511D71" w:rsidRDefault="00511D71" w:rsidP="00B22977"/>
    <w:p w14:paraId="576E9925" w14:textId="48F5FA6E" w:rsidR="00511D71" w:rsidRDefault="00511D71" w:rsidP="00736319">
      <w:pPr>
        <w:pStyle w:val="ListParagraph"/>
        <w:numPr>
          <w:ilvl w:val="0"/>
          <w:numId w:val="106"/>
        </w:numPr>
      </w:pPr>
      <w:r>
        <w:t>Owners have access to AWS S3 resources they create. Not the user by default.</w:t>
      </w:r>
    </w:p>
    <w:p w14:paraId="1F952D92" w14:textId="029E0F7A" w:rsidR="00511D71" w:rsidRDefault="00511D71" w:rsidP="00736319">
      <w:pPr>
        <w:pStyle w:val="ListParagraph"/>
        <w:numPr>
          <w:ilvl w:val="0"/>
          <w:numId w:val="106"/>
        </w:numPr>
      </w:pPr>
      <w:r>
        <w:t xml:space="preserve">ACLs can grant other AWS accounts access to </w:t>
      </w:r>
      <w:r w:rsidR="00736319">
        <w:t>your S3 resources</w:t>
      </w:r>
    </w:p>
    <w:p w14:paraId="04C47997" w14:textId="0079472A" w:rsidR="00736319" w:rsidRDefault="00736319" w:rsidP="00736319">
      <w:pPr>
        <w:pStyle w:val="ListParagraph"/>
        <w:numPr>
          <w:ilvl w:val="0"/>
          <w:numId w:val="106"/>
        </w:numPr>
      </w:pPr>
      <w:r>
        <w:t xml:space="preserve">Can use query string authentication for access for a period amount of time. </w:t>
      </w:r>
    </w:p>
    <w:p w14:paraId="47ABCE4B" w14:textId="4CBC7768" w:rsidR="00736319" w:rsidRDefault="00736319" w:rsidP="00736319">
      <w:pPr>
        <w:pStyle w:val="ListParagraph"/>
        <w:numPr>
          <w:ilvl w:val="0"/>
          <w:numId w:val="106"/>
        </w:numPr>
      </w:pPr>
      <w:r>
        <w:t xml:space="preserve">Can download/upload via SSL </w:t>
      </w:r>
      <w:r w:rsidR="0066193E">
        <w:t>encrypt</w:t>
      </w:r>
      <w:r>
        <w:t xml:space="preserve"> endpoints.</w:t>
      </w:r>
    </w:p>
    <w:p w14:paraId="753DBF4C" w14:textId="34A79922" w:rsidR="0066193E" w:rsidRDefault="0066193E" w:rsidP="00736319">
      <w:pPr>
        <w:pStyle w:val="ListParagraph"/>
        <w:numPr>
          <w:ilvl w:val="0"/>
          <w:numId w:val="106"/>
        </w:numPr>
      </w:pPr>
      <w:r>
        <w:t>Metadata is not encrypted</w:t>
      </w:r>
    </w:p>
    <w:p w14:paraId="1CAA70DD" w14:textId="685834A9" w:rsidR="0066193E" w:rsidRDefault="0066193E" w:rsidP="00736319">
      <w:pPr>
        <w:pStyle w:val="ListParagraph"/>
        <w:numPr>
          <w:ilvl w:val="0"/>
          <w:numId w:val="106"/>
        </w:numPr>
      </w:pPr>
      <w:r>
        <w:t>Verifies integrity by using checksums against the data.</w:t>
      </w:r>
    </w:p>
    <w:p w14:paraId="1AE92DAC" w14:textId="5922D130" w:rsidR="0066193E" w:rsidRDefault="0066193E" w:rsidP="00736319">
      <w:pPr>
        <w:pStyle w:val="ListParagraph"/>
        <w:numPr>
          <w:ilvl w:val="0"/>
          <w:numId w:val="106"/>
        </w:numPr>
      </w:pPr>
      <w:r>
        <w:t>To protect deletion, use versioning and MFA Delete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lastRenderedPageBreak/>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5052FE61" w:rsidR="00D73B21" w:rsidRDefault="00BF0400" w:rsidP="00B22977">
      <w:r>
        <w:t>Secure your data using Access Control Lists and Bucket Policies</w:t>
      </w:r>
      <w:r w:rsidR="00314EA3">
        <w:t xml:space="preserve">. Only owners of a bucket can permanently delete a version. </w:t>
      </w:r>
    </w:p>
    <w:p w14:paraId="1E5F60AA" w14:textId="77777777" w:rsidR="006034A3" w:rsidRDefault="006034A3" w:rsidP="00B22977"/>
    <w:p w14:paraId="4C0C1E8B" w14:textId="6735D74B" w:rsidR="006034A3" w:rsidRDefault="001F2D4D" w:rsidP="00B22977">
      <w:r>
        <w:t xml:space="preserve">Best practice: S3 data to include secure access permissions, cross-region replication, versioning, and tested backups. </w:t>
      </w:r>
    </w:p>
    <w:p w14:paraId="4A6AC891" w14:textId="77777777" w:rsidR="00BF0400" w:rsidRDefault="00BF0400" w:rsidP="00B22977"/>
    <w:p w14:paraId="69FF9E51" w14:textId="018CBA45" w:rsidR="00F55FFB" w:rsidRDefault="00F55FFB" w:rsidP="00B22977">
      <w:r>
        <w:t xml:space="preserve">S3 uses a combination of Content-MD5 checksums and cyclic reduandcey checks (CRC) to detect data corruption. </w:t>
      </w:r>
    </w:p>
    <w:p w14:paraId="725FE3FF" w14:textId="77777777" w:rsidR="00DE0EFB" w:rsidRDefault="00DE0EFB" w:rsidP="00B22977"/>
    <w:p w14:paraId="63BAA49F" w14:textId="672D0FDB" w:rsidR="00DE0EFB" w:rsidRDefault="00DE0EFB" w:rsidP="00B22977">
      <w:r>
        <w:t>Event notifications are free but you can perform actions like transcoding media, processing data files and syncing objects with other data stores.</w:t>
      </w:r>
    </w:p>
    <w:p w14:paraId="0ED28BE9" w14:textId="77777777" w:rsidR="00F55FFB" w:rsidRDefault="00F55FFB"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1B7E3C88" w14:textId="250681F0" w:rsidR="00B235E0" w:rsidRDefault="00B235E0" w:rsidP="00B235E0">
      <w:pPr>
        <w:pStyle w:val="ListParagraph"/>
        <w:numPr>
          <w:ilvl w:val="0"/>
          <w:numId w:val="102"/>
        </w:numPr>
      </w:pPr>
      <w:r>
        <w:t xml:space="preserve">MFA delete can be enabled on buckets. </w:t>
      </w:r>
    </w:p>
    <w:p w14:paraId="6D3C1781" w14:textId="355EA02F" w:rsidR="00076DDC" w:rsidRDefault="00076DDC" w:rsidP="00B235E0">
      <w:pPr>
        <w:pStyle w:val="ListParagraph"/>
        <w:numPr>
          <w:ilvl w:val="0"/>
          <w:numId w:val="102"/>
        </w:numPr>
      </w:pPr>
      <w:r>
        <w:t>Can have up to 10 tags on an object.</w:t>
      </w:r>
    </w:p>
    <w:p w14:paraId="5DD0DFF2" w14:textId="46034631" w:rsidR="00AA7431" w:rsidRDefault="00AA7431" w:rsidP="00AA7431">
      <w:pPr>
        <w:pStyle w:val="ListParagraph"/>
        <w:numPr>
          <w:ilvl w:val="1"/>
          <w:numId w:val="102"/>
        </w:numPr>
      </w:pPr>
      <w:r>
        <w:t xml:space="preserve">Tags are charged $0.01 per 10,00 tags. </w:t>
      </w:r>
    </w:p>
    <w:p w14:paraId="4FAFA713" w14:textId="254A53B9" w:rsidR="00555B78" w:rsidRDefault="00555B78" w:rsidP="00555B78">
      <w:pPr>
        <w:pStyle w:val="ListParagraph"/>
        <w:numPr>
          <w:ilvl w:val="0"/>
          <w:numId w:val="102"/>
        </w:numPr>
      </w:pPr>
      <w:r w:rsidRPr="00555B78">
        <w:rPr>
          <w:b/>
        </w:rPr>
        <w:t>S3 Class Analytics</w:t>
      </w:r>
      <w:r>
        <w:t xml:space="preserve"> – can analyze storage access patterns and transition the right data to the right storage class. </w:t>
      </w:r>
    </w:p>
    <w:p w14:paraId="142B4ECB" w14:textId="2D91C5D9" w:rsidR="0015446C" w:rsidRDefault="0015446C" w:rsidP="00555B78">
      <w:pPr>
        <w:pStyle w:val="ListParagraph"/>
        <w:numPr>
          <w:ilvl w:val="0"/>
          <w:numId w:val="102"/>
        </w:numPr>
      </w:pPr>
      <w:r>
        <w:rPr>
          <w:b/>
        </w:rPr>
        <w:t xml:space="preserve">S3 Inventory </w:t>
      </w:r>
      <w:r>
        <w:t xml:space="preserve">– provides a CSV flat-file output of your objects and metadata. </w:t>
      </w:r>
    </w:p>
    <w:p w14:paraId="2A98AB83" w14:textId="3DF87929" w:rsidR="00B879EF" w:rsidRDefault="00B879EF" w:rsidP="00555B78">
      <w:pPr>
        <w:pStyle w:val="ListParagraph"/>
        <w:numPr>
          <w:ilvl w:val="0"/>
          <w:numId w:val="102"/>
        </w:numPr>
      </w:pPr>
      <w:r>
        <w:t xml:space="preserve">Storage metrics in cloudwatch show up 15 minutes of being enabled. </w:t>
      </w:r>
    </w:p>
    <w:p w14:paraId="21896EB6" w14:textId="0228F4E4" w:rsidR="004F66BD" w:rsidRDefault="004F66BD" w:rsidP="00555B78">
      <w:pPr>
        <w:pStyle w:val="ListParagraph"/>
        <w:numPr>
          <w:ilvl w:val="0"/>
          <w:numId w:val="102"/>
        </w:numPr>
      </w:pPr>
      <w:r>
        <w:t>Cross-Region Replication – metadata and ACL’s are replicated along with data</w:t>
      </w:r>
    </w:p>
    <w:p w14:paraId="04606C57" w14:textId="1562777A" w:rsidR="004F66BD" w:rsidRDefault="004F66BD" w:rsidP="004F66BD">
      <w:pPr>
        <w:pStyle w:val="ListParagraph"/>
        <w:numPr>
          <w:ilvl w:val="1"/>
          <w:numId w:val="102"/>
        </w:numPr>
      </w:pPr>
      <w:r>
        <w:t xml:space="preserve">Existing data with the bucket is not replicated. </w:t>
      </w:r>
    </w:p>
    <w:p w14:paraId="6557FA17" w14:textId="5E5F1452" w:rsidR="00F0737D" w:rsidRDefault="00F0737D" w:rsidP="00F0737D">
      <w:pPr>
        <w:pStyle w:val="ListParagraph"/>
        <w:numPr>
          <w:ilvl w:val="0"/>
          <w:numId w:val="102"/>
        </w:numPr>
      </w:pPr>
      <w:r>
        <w:t xml:space="preserve">IPv6 doesn’t work with website hosting or access via bittorrent. IPv6 is available except in China. </w:t>
      </w:r>
    </w:p>
    <w:p w14:paraId="009B80BC" w14:textId="2A9B59BC" w:rsidR="00F0737D" w:rsidRDefault="00F0737D" w:rsidP="00F0737D">
      <w:pPr>
        <w:pStyle w:val="ListParagraph"/>
        <w:numPr>
          <w:ilvl w:val="1"/>
          <w:numId w:val="102"/>
        </w:numPr>
      </w:pPr>
      <w:r>
        <w:t xml:space="preserve">Doesn’t require additional on premise networking hardware to work with S3. </w:t>
      </w:r>
    </w:p>
    <w:p w14:paraId="24CE5D50" w14:textId="66E67129" w:rsidR="00F0737D" w:rsidRDefault="00F0737D" w:rsidP="00F0737D">
      <w:pPr>
        <w:pStyle w:val="ListParagraph"/>
        <w:numPr>
          <w:ilvl w:val="1"/>
          <w:numId w:val="102"/>
        </w:numPr>
      </w:pPr>
      <w:r>
        <w:t xml:space="preserve">Can point to dual-stack endpoints. IPv6 can work with server access log. </w:t>
      </w:r>
    </w:p>
    <w:p w14:paraId="6861FA5E" w14:textId="22A732CA" w:rsidR="00674CA4" w:rsidRDefault="00674CA4" w:rsidP="00F0737D">
      <w:pPr>
        <w:pStyle w:val="ListParagraph"/>
        <w:numPr>
          <w:ilvl w:val="1"/>
          <w:numId w:val="102"/>
        </w:numPr>
      </w:pPr>
      <w:r>
        <w:t xml:space="preserve">Bucket policies and IAM policies to accommodate IPv6 before switching to Dual-stack. </w:t>
      </w:r>
    </w:p>
    <w:p w14:paraId="6E35236B" w14:textId="079CB716" w:rsidR="000D2DA7" w:rsidRDefault="000D2DA7" w:rsidP="000D2DA7">
      <w:pPr>
        <w:pStyle w:val="ListParagraph"/>
        <w:numPr>
          <w:ilvl w:val="0"/>
          <w:numId w:val="102"/>
        </w:numPr>
      </w:pPr>
      <w:r>
        <w:t>AES256 encryption</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65A477B8" w14:textId="72D82371" w:rsidR="006C0CB0" w:rsidRDefault="006C0CB0" w:rsidP="006C0CB0">
      <w:pPr>
        <w:pStyle w:val="ListParagraph"/>
        <w:numPr>
          <w:ilvl w:val="0"/>
          <w:numId w:val="102"/>
        </w:numPr>
      </w:pPr>
      <w:r>
        <w:t>99.9% availability &amp; 99.999999999% durability</w:t>
      </w:r>
    </w:p>
    <w:p w14:paraId="68D499E3" w14:textId="78D82A5A" w:rsidR="006C0CB0" w:rsidRDefault="006C0CB0" w:rsidP="006C0CB0">
      <w:pPr>
        <w:pStyle w:val="ListParagraph"/>
        <w:numPr>
          <w:ilvl w:val="0"/>
          <w:numId w:val="102"/>
        </w:numPr>
      </w:pPr>
      <w:r>
        <w:t>can use lifecycle policy or specify x-amz-storage-class header to put in S3-IA</w:t>
      </w:r>
    </w:p>
    <w:p w14:paraId="6D7B09D6" w14:textId="24355526" w:rsidR="00EB5FD0" w:rsidRDefault="00EB5FD0" w:rsidP="006C0CB0">
      <w:pPr>
        <w:pStyle w:val="ListParagraph"/>
        <w:numPr>
          <w:ilvl w:val="0"/>
          <w:numId w:val="102"/>
        </w:numPr>
      </w:pPr>
      <w:r>
        <w:t xml:space="preserve">minimum object size of 128KB. </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511D71" w:rsidP="00B22977">
      <w:hyperlink r:id="rId7"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3828C1AB" w14:textId="35AAEA89" w:rsidR="005A30E8" w:rsidRDefault="005A30E8" w:rsidP="005A30E8">
      <w:pPr>
        <w:pStyle w:val="ListParagraph"/>
        <w:numPr>
          <w:ilvl w:val="0"/>
          <w:numId w:val="21"/>
        </w:numPr>
      </w:pPr>
      <w:r>
        <w:t xml:space="preserve">Retrieved data gets put into RRS for a temporary period and temporary copy. </w:t>
      </w:r>
    </w:p>
    <w:p w14:paraId="0D3B9621" w14:textId="3973EC17" w:rsidR="00F35030" w:rsidRDefault="00F35030" w:rsidP="005A30E8">
      <w:pPr>
        <w:pStyle w:val="ListParagraph"/>
        <w:numPr>
          <w:ilvl w:val="0"/>
          <w:numId w:val="21"/>
        </w:numPr>
      </w:pPr>
      <w:r>
        <w:t>Different retrieval method</w:t>
      </w:r>
      <w:r w:rsidR="006A364B">
        <w:t>s (Expedited, standard, or bulk</w:t>
      </w:r>
    </w:p>
    <w:p w14:paraId="65F66B01" w14:textId="00A9AEF7" w:rsidR="006A364B" w:rsidRDefault="006A364B" w:rsidP="005A30E8">
      <w:pPr>
        <w:pStyle w:val="ListParagraph"/>
        <w:numPr>
          <w:ilvl w:val="0"/>
          <w:numId w:val="21"/>
        </w:numPr>
      </w:pPr>
      <w:r>
        <w:t xml:space="preserve">Requires 32 KB of data per object of </w:t>
      </w:r>
      <w:r w:rsidR="00E07448">
        <w:t>index and metadata for storage.</w:t>
      </w:r>
    </w:p>
    <w:p w14:paraId="5CE45FC3" w14:textId="403AA7D0" w:rsidR="005400CD" w:rsidRDefault="005400CD" w:rsidP="005A30E8">
      <w:pPr>
        <w:pStyle w:val="ListParagraph"/>
        <w:numPr>
          <w:ilvl w:val="0"/>
          <w:numId w:val="21"/>
        </w:numPr>
      </w:pPr>
      <w:r>
        <w:t xml:space="preserve">You can retrieve 10 GB of Glacier per month for free. </w:t>
      </w:r>
    </w:p>
    <w:p w14:paraId="2A9445E8" w14:textId="154AA84E" w:rsidR="00E43BC8" w:rsidRDefault="00E43BC8" w:rsidP="005A30E8">
      <w:pPr>
        <w:pStyle w:val="ListParagraph"/>
        <w:numPr>
          <w:ilvl w:val="0"/>
          <w:numId w:val="21"/>
        </w:numPr>
      </w:pPr>
      <w:r>
        <w:t xml:space="preserve">You can delete day after a 3 month period for free otherwise you get charged within the 3 month period. </w:t>
      </w:r>
    </w:p>
    <w:p w14:paraId="550F52C7" w14:textId="5F1731A6" w:rsidR="00D8750D" w:rsidRDefault="00D8750D" w:rsidP="005A30E8">
      <w:pPr>
        <w:pStyle w:val="ListParagraph"/>
        <w:numPr>
          <w:ilvl w:val="0"/>
          <w:numId w:val="21"/>
        </w:numPr>
      </w:pPr>
      <w:r>
        <w:t xml:space="preserve">Stored data in vaults. Can create up to 1,000 vaults per reach and each archive contain up to 40 TB. </w:t>
      </w:r>
    </w:p>
    <w:p w14:paraId="1B11D79D" w14:textId="16894FD2" w:rsidR="00E67F12" w:rsidRDefault="00E67F12" w:rsidP="005A30E8">
      <w:pPr>
        <w:pStyle w:val="ListParagraph"/>
        <w:numPr>
          <w:ilvl w:val="0"/>
          <w:numId w:val="21"/>
        </w:numPr>
      </w:pPr>
      <w:r>
        <w:t xml:space="preserve">Single uploads can be done up to 4 GB. Multipart uploads can be greater than 100Mb and up to 40,000 GB. </w:t>
      </w:r>
    </w:p>
    <w:p w14:paraId="08704813" w14:textId="79446BB0" w:rsidR="00F93B9C" w:rsidRDefault="00F93B9C" w:rsidP="005A30E8">
      <w:pPr>
        <w:pStyle w:val="ListParagraph"/>
        <w:numPr>
          <w:ilvl w:val="0"/>
          <w:numId w:val="21"/>
        </w:numPr>
      </w:pPr>
      <w:r>
        <w:t>Uses a tree hash during upload</w:t>
      </w:r>
    </w:p>
    <w:p w14:paraId="0F4117A8" w14:textId="50344FE7" w:rsidR="000D2DA7" w:rsidRDefault="000D2DA7" w:rsidP="005A30E8">
      <w:pPr>
        <w:pStyle w:val="ListParagraph"/>
        <w:numPr>
          <w:ilvl w:val="0"/>
          <w:numId w:val="21"/>
        </w:numPr>
      </w:pPr>
      <w:r>
        <w:t>Data remains available for 24 hours after the retrieval job.</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lastRenderedPageBreak/>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rsidRPr="006507F3">
        <w:rPr>
          <w:b/>
        </w:rPr>
        <w:t>Versioning MFA Delete capability</w:t>
      </w:r>
      <w:r>
        <w:t xml:space="preserve">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511D71" w:rsidP="00A303CF">
      <w:hyperlink r:id="rId8"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w:t>
      </w:r>
      <w:r w:rsidRPr="006507F3">
        <w:rPr>
          <w:b/>
        </w:rPr>
        <w:t>Lifecycle rules</w:t>
      </w:r>
      <w:r>
        <w:t xml:space="preserve">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27BFFE1F" w14:textId="6794DDD6" w:rsidR="0066193E" w:rsidRDefault="0066193E" w:rsidP="0066193E">
      <w:pPr>
        <w:pStyle w:val="ListParagraph"/>
        <w:numPr>
          <w:ilvl w:val="1"/>
          <w:numId w:val="27"/>
        </w:numPr>
      </w:pPr>
      <w:r>
        <w:rPr>
          <w:b/>
        </w:rPr>
        <w:t xml:space="preserve">CORS </w:t>
      </w:r>
      <w:r w:rsidRPr="00D8750D">
        <w:rPr>
          <w:b/>
        </w:rPr>
        <w:t>(Cross-origin resource sharing)</w:t>
      </w:r>
      <w:r>
        <w:t xml:space="preserve"> </w:t>
      </w:r>
      <w:r w:rsidR="00D8750D">
        <w:t>–</w:t>
      </w:r>
      <w:r>
        <w:t xml:space="preserve"> </w:t>
      </w:r>
      <w:r w:rsidR="00D8750D">
        <w:t>enable images stored in S3 to be referencable.</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rsidRPr="00DA4CDC">
        <w:rPr>
          <w:b/>
        </w:rPr>
        <w:lastRenderedPageBreak/>
        <w:t>Cloud Front</w:t>
      </w:r>
      <w:r>
        <w:t xml:space="preserve">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296ECE06" w14:textId="5AC0C3C5" w:rsidR="00FF410D" w:rsidRDefault="00FF410D" w:rsidP="00126836">
      <w:pPr>
        <w:pStyle w:val="ListParagraph"/>
        <w:numPr>
          <w:ilvl w:val="0"/>
          <w:numId w:val="27"/>
        </w:numPr>
      </w:pPr>
      <w:r>
        <w:t>Requires authentication</w:t>
      </w:r>
      <w:r w:rsidR="005703B8">
        <w:t xml:space="preserve"> to control API</w:t>
      </w:r>
    </w:p>
    <w:p w14:paraId="30233967" w14:textId="525E0047" w:rsidR="005703B8" w:rsidRDefault="005703B8" w:rsidP="00126836">
      <w:pPr>
        <w:pStyle w:val="ListParagraph"/>
        <w:numPr>
          <w:ilvl w:val="0"/>
          <w:numId w:val="27"/>
        </w:numPr>
      </w:pPr>
      <w:r>
        <w:t xml:space="preserve">Can use S3 ACL feature to limit access to that Origin Access Identity so the original copy of the </w:t>
      </w:r>
    </w:p>
    <w:p w14:paraId="2A59A909" w14:textId="794E220D" w:rsidR="00FB6A31" w:rsidRDefault="00FB6A31" w:rsidP="00126836">
      <w:pPr>
        <w:pStyle w:val="ListParagraph"/>
        <w:numPr>
          <w:ilvl w:val="0"/>
          <w:numId w:val="27"/>
        </w:numPr>
      </w:pPr>
      <w:r>
        <w:t>Uses signed –URL</w:t>
      </w:r>
    </w:p>
    <w:p w14:paraId="17DE32EF" w14:textId="7E8C1BA3" w:rsidR="00FB6A31" w:rsidRDefault="00FB6A31" w:rsidP="00FB6A31">
      <w:pPr>
        <w:pStyle w:val="ListParagraph"/>
        <w:numPr>
          <w:ilvl w:val="1"/>
          <w:numId w:val="27"/>
        </w:numPr>
      </w:pPr>
      <w:r>
        <w:t>Set up public-private key pair, upload public key to Console</w:t>
      </w:r>
    </w:p>
    <w:p w14:paraId="6BE30036" w14:textId="28733169" w:rsidR="00FB6A31" w:rsidRDefault="00FB6A31" w:rsidP="00FB6A31">
      <w:pPr>
        <w:pStyle w:val="ListParagraph"/>
        <w:numPr>
          <w:ilvl w:val="1"/>
          <w:numId w:val="27"/>
        </w:numPr>
      </w:pPr>
      <w:r>
        <w:t>Configure CloudFront to authorize sign requests.</w:t>
      </w:r>
    </w:p>
    <w:p w14:paraId="663B4D54" w14:textId="3B0FC655" w:rsidR="00FB6A31" w:rsidRDefault="00FB6A31" w:rsidP="00FB6A31">
      <w:pPr>
        <w:pStyle w:val="ListParagraph"/>
        <w:numPr>
          <w:ilvl w:val="0"/>
          <w:numId w:val="27"/>
        </w:numPr>
      </w:pPr>
      <w:r>
        <w:t>Can server content via HTTP or HTTPS</w:t>
      </w:r>
    </w:p>
    <w:p w14:paraId="0C127499" w14:textId="1A8C38BB" w:rsidR="00FB6A31" w:rsidRDefault="00FB6A31" w:rsidP="00FB6A31">
      <w:pPr>
        <w:pStyle w:val="ListParagraph"/>
        <w:numPr>
          <w:ilvl w:val="1"/>
          <w:numId w:val="27"/>
        </w:numPr>
      </w:pPr>
      <w:r>
        <w:t>Uses SSLv3 and includes ECDHE (Diffie-Hellman Ephemeral). Can also do PFS (Perfect Forward Secrecy)</w:t>
      </w:r>
      <w:r w:rsidR="00B65D90">
        <w:t>- uses session keys that are ephemeral and not stored anywhere.</w:t>
      </w:r>
    </w:p>
    <w:p w14:paraId="10690BA5" w14:textId="6F060F6A" w:rsidR="00B65D90" w:rsidRDefault="00B65D90" w:rsidP="00B65D90">
      <w:pPr>
        <w:pStyle w:val="ListParagraph"/>
        <w:numPr>
          <w:ilvl w:val="0"/>
          <w:numId w:val="27"/>
        </w:numPr>
      </w:pPr>
      <w:r>
        <w:t>Access logs can be done</w:t>
      </w:r>
    </w:p>
    <w:p w14:paraId="075BFD03" w14:textId="568A3F9B" w:rsidR="00B65D90" w:rsidRDefault="00B65D90" w:rsidP="00B65D90">
      <w:pPr>
        <w:pStyle w:val="ListParagraph"/>
        <w:numPr>
          <w:ilvl w:val="0"/>
          <w:numId w:val="27"/>
        </w:numPr>
      </w:pPr>
      <w:r>
        <w:t>url example https://dxxxxx.cloudfront.net/image.jpg</w:t>
      </w:r>
    </w:p>
    <w:p w14:paraId="6A6F0596" w14:textId="77777777" w:rsidR="00126836" w:rsidRDefault="00126836" w:rsidP="00A303CF"/>
    <w:p w14:paraId="4E26462C" w14:textId="77777777" w:rsidR="00A303CF" w:rsidRDefault="00511D71" w:rsidP="00A303CF">
      <w:hyperlink r:id="rId9"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537194F2" w:rsidR="00A303CF" w:rsidRDefault="00A303CF" w:rsidP="00A303CF">
      <w:r>
        <w:t xml:space="preserve">Can restrict users to use cloudfront only versus the s3 url.  If objects </w:t>
      </w:r>
      <w:r w:rsidR="006507F3">
        <w:t>consistently</w:t>
      </w:r>
      <w:r>
        <w:t xml:space="preserve">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28C80C06" w:rsidR="00A303CF" w:rsidRDefault="00A303CF" w:rsidP="00A303CF">
      <w:pPr>
        <w:rPr>
          <w:b/>
        </w:rPr>
      </w:pPr>
      <w:r>
        <w:rPr>
          <w:b/>
        </w:rPr>
        <w:t>Invalidating objects can remove them from CloudFront edge locations. Costs money by removing it Stops content from being cached before the TTL if it is in process. Used not only fo</w:t>
      </w:r>
      <w:r w:rsidR="006507F3">
        <w:rPr>
          <w:b/>
        </w:rPr>
        <w:t>r downloading not</w:t>
      </w:r>
      <w:r>
        <w:rPr>
          <w:b/>
        </w:rPr>
        <w:t xml:space="preserve">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lastRenderedPageBreak/>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lastRenderedPageBreak/>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01EA3E8B" w14:textId="2A45D6CB" w:rsidR="000D2DA7" w:rsidRDefault="000D2DA7" w:rsidP="002925A4">
      <w:pPr>
        <w:pStyle w:val="ListParagraph"/>
        <w:numPr>
          <w:ilvl w:val="0"/>
          <w:numId w:val="24"/>
        </w:numPr>
      </w:pPr>
      <w:r>
        <w:t xml:space="preserve">Data is sent in the form of an EBS snapshot to S3. </w:t>
      </w:r>
    </w:p>
    <w:p w14:paraId="7D233530" w14:textId="4ABC6A79" w:rsidR="0075245B" w:rsidRDefault="0075245B" w:rsidP="002925A4">
      <w:pPr>
        <w:pStyle w:val="ListParagraph"/>
        <w:numPr>
          <w:ilvl w:val="0"/>
          <w:numId w:val="24"/>
        </w:numPr>
      </w:pPr>
      <w:r>
        <w:t>Can be ran be an EC2 Gateway AMI. Have up to 12 stored volumes, 20 cached volumes, or 1500 virtual tape cartridges.</w:t>
      </w:r>
    </w:p>
    <w:p w14:paraId="394D7D7F" w14:textId="3B3498A4" w:rsidR="0075245B" w:rsidRDefault="0075245B" w:rsidP="002925A4">
      <w:pPr>
        <w:pStyle w:val="ListParagraph"/>
        <w:numPr>
          <w:ilvl w:val="0"/>
          <w:numId w:val="24"/>
        </w:numPr>
      </w:pPr>
      <w:r>
        <w:t>To set up CHAP you must configure it in the gateway console</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w:t>
      </w:r>
      <w:r w:rsidR="00104076">
        <w:lastRenderedPageBreak/>
        <w:t>changer and tape drives which are available as iSCSI devices. Supported by Veam, NetBackup, etc</w:t>
      </w:r>
      <w:r w:rsidR="00304EF6">
        <w:t>. Sent to S3 and then shelfed to Glacier</w:t>
      </w:r>
    </w:p>
    <w:p w14:paraId="544DFE57" w14:textId="553BB254" w:rsidR="000D2DA7" w:rsidRDefault="000D2DA7" w:rsidP="0036633A">
      <w:pPr>
        <w:pStyle w:val="ListParagraph"/>
        <w:numPr>
          <w:ilvl w:val="1"/>
          <w:numId w:val="25"/>
        </w:numPr>
      </w:pPr>
      <w:r>
        <w:t>Up to 10 virtual tapes per gateway, 1 media changers, and up to 1500 virtual tape cartridges</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6BD09920" w14:textId="4CC46343" w:rsidR="0075245B" w:rsidRDefault="0075245B" w:rsidP="0075245B">
      <w:pPr>
        <w:pStyle w:val="ListParagraph"/>
        <w:numPr>
          <w:ilvl w:val="0"/>
          <w:numId w:val="108"/>
        </w:numPr>
      </w:pPr>
      <w:r>
        <w:t>If imported to EBS and it’s greater than 1 TB, it will store it in S3 via EBS snapshot.</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1D61FFF0" w14:textId="53A467F6" w:rsidR="004544BE" w:rsidRDefault="004544BE" w:rsidP="006538D2">
      <w:pPr>
        <w:pStyle w:val="ListParagraph"/>
        <w:numPr>
          <w:ilvl w:val="0"/>
          <w:numId w:val="26"/>
        </w:numPr>
      </w:pPr>
      <w:r>
        <w:t>&lt;bucketname&gt;.s3-accelerate.amazonaws.com or &lt;bucketname&gt;.s3-accelerate.dualstack.amazonaws.com</w:t>
      </w:r>
    </w:p>
    <w:p w14:paraId="63E01A5C" w14:textId="70AE58EF" w:rsidR="004268BD" w:rsidRDefault="004268BD" w:rsidP="006538D2">
      <w:pPr>
        <w:pStyle w:val="ListParagraph"/>
        <w:numPr>
          <w:ilvl w:val="0"/>
          <w:numId w:val="26"/>
        </w:numPr>
      </w:pPr>
      <w:r>
        <w:t>If transfer acceleration isn’t faster, you won’t be charged for it.</w:t>
      </w:r>
    </w:p>
    <w:p w14:paraId="6B96C5F4" w14:textId="17487C14" w:rsidR="004268BD" w:rsidRDefault="004268BD" w:rsidP="006538D2">
      <w:pPr>
        <w:pStyle w:val="ListParagraph"/>
        <w:numPr>
          <w:ilvl w:val="0"/>
          <w:numId w:val="26"/>
        </w:numPr>
      </w:pPr>
      <w:r>
        <w:lastRenderedPageBreak/>
        <w:t>Can help in scenarios with snowball, direct connect, 3</w:t>
      </w:r>
      <w:r w:rsidRPr="004268BD">
        <w:rPr>
          <w:vertAlign w:val="superscript"/>
        </w:rPr>
        <w:t>rd</w:t>
      </w:r>
      <w:r>
        <w:t xml:space="preserve"> party gateway, and storage gateway.</w:t>
      </w:r>
    </w:p>
    <w:p w14:paraId="179A58AC" w14:textId="169FF0C8" w:rsidR="004268BD" w:rsidRDefault="004268BD" w:rsidP="006538D2">
      <w:pPr>
        <w:pStyle w:val="ListParagraph"/>
        <w:numPr>
          <w:ilvl w:val="0"/>
          <w:numId w:val="26"/>
        </w:numPr>
      </w:pPr>
      <w:r>
        <w:t>HIPPA eligible.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6D5C40C6" w14:textId="140DCB8B" w:rsidR="00225AB4" w:rsidRDefault="002D0755" w:rsidP="0095789A">
      <w:pPr>
        <w:pStyle w:val="ListParagraph"/>
        <w:numPr>
          <w:ilvl w:val="0"/>
          <w:numId w:val="29"/>
        </w:numPr>
      </w:pPr>
      <w:r>
        <w:t>Identifier format is &lt;resource identifier&gt;&lt;17 characters&gt; or snap-132424</w:t>
      </w:r>
    </w:p>
    <w:p w14:paraId="1754C858" w14:textId="50B0C38D" w:rsidR="00D723B5" w:rsidRDefault="00D723B5" w:rsidP="00D723B5">
      <w:pPr>
        <w:pStyle w:val="ListParagraph"/>
        <w:numPr>
          <w:ilvl w:val="1"/>
          <w:numId w:val="29"/>
        </w:numPr>
      </w:pPr>
      <w:r>
        <w:t xml:space="preserve">Longer ID’s to accommodate for more users and instances. </w:t>
      </w:r>
    </w:p>
    <w:p w14:paraId="1D64BC1E" w14:textId="3C917B9A" w:rsidR="007311C3" w:rsidRDefault="007311C3" w:rsidP="0095789A">
      <w:pPr>
        <w:pStyle w:val="ListParagraph"/>
        <w:numPr>
          <w:ilvl w:val="0"/>
          <w:numId w:val="29"/>
        </w:numPr>
      </w:pPr>
      <w:r>
        <w:t xml:space="preserve">Reservation ID has a one-to-one relationship with an instance launch request. </w:t>
      </w:r>
    </w:p>
    <w:p w14:paraId="74D31220" w14:textId="1C84230D" w:rsidR="00687804" w:rsidRDefault="00687804" w:rsidP="0095789A">
      <w:pPr>
        <w:pStyle w:val="ListParagraph"/>
        <w:numPr>
          <w:ilvl w:val="0"/>
          <w:numId w:val="29"/>
        </w:numPr>
      </w:pPr>
      <w:r>
        <w:t>Max is 20 instances</w:t>
      </w:r>
      <w:r w:rsidR="006B03D4">
        <w:t>(spot, reserved, on-demand)</w:t>
      </w:r>
      <w:r>
        <w:t xml:space="preserve"> but you’ll need to fill our a form</w:t>
      </w:r>
      <w:r w:rsidR="00C6351A">
        <w:t xml:space="preserve"> to see if you can get more. </w:t>
      </w:r>
      <w:r w:rsidR="00383282">
        <w:t xml:space="preserve">New accounts have lower limits. </w:t>
      </w:r>
      <w:r w:rsidR="006530B4">
        <w:t xml:space="preserve">Increases are tied to regions where they are needed. </w:t>
      </w:r>
    </w:p>
    <w:p w14:paraId="6E726139" w14:textId="5857B569" w:rsidR="00B8752F" w:rsidRDefault="00B8752F" w:rsidP="00B8752F">
      <w:pPr>
        <w:pStyle w:val="ListParagraph"/>
        <w:numPr>
          <w:ilvl w:val="1"/>
          <w:numId w:val="29"/>
        </w:numPr>
      </w:pPr>
      <w:r>
        <w:t xml:space="preserve">Email limits on sending from instances are also there. </w:t>
      </w:r>
    </w:p>
    <w:p w14:paraId="37D755A3" w14:textId="5AFD158C" w:rsidR="00B8752F" w:rsidRDefault="00B8752F" w:rsidP="00B8752F">
      <w:pPr>
        <w:pStyle w:val="ListParagraph"/>
        <w:numPr>
          <w:ilvl w:val="0"/>
          <w:numId w:val="29"/>
        </w:numPr>
      </w:pPr>
      <w:r>
        <w:t xml:space="preserve">EC2 uses ECC memory. </w:t>
      </w:r>
    </w:p>
    <w:p w14:paraId="7000A3F1" w14:textId="639E555A" w:rsidR="005137AF" w:rsidRDefault="005137AF" w:rsidP="00B8752F">
      <w:pPr>
        <w:pStyle w:val="ListParagraph"/>
        <w:numPr>
          <w:ilvl w:val="0"/>
          <w:numId w:val="29"/>
        </w:numPr>
      </w:pPr>
      <w:r>
        <w:t xml:space="preserve">Data between regions is charged as interdata transfer. </w:t>
      </w:r>
    </w:p>
    <w:p w14:paraId="67FCA5DA" w14:textId="62737BA7" w:rsidR="00CE3264" w:rsidRDefault="00CE3264" w:rsidP="0095789A">
      <w:pPr>
        <w:pStyle w:val="ListParagraph"/>
        <w:numPr>
          <w:ilvl w:val="0"/>
          <w:numId w:val="29"/>
        </w:numPr>
      </w:pPr>
      <w:r>
        <w:t xml:space="preserve">EC2 uses S3 with root devices backed by local instance storage. </w:t>
      </w:r>
    </w:p>
    <w:p w14:paraId="261F9059" w14:textId="1621D868" w:rsidR="008E2087" w:rsidRDefault="008E2087" w:rsidP="0095789A">
      <w:pPr>
        <w:pStyle w:val="ListParagraph"/>
        <w:numPr>
          <w:ilvl w:val="0"/>
          <w:numId w:val="29"/>
        </w:numPr>
      </w:pPr>
      <w:r>
        <w:t>Ec2 Compute Units are allocated to a particular instance. Provides measure of the processing power of the EC2 instance.</w:t>
      </w:r>
    </w:p>
    <w:p w14:paraId="7ED626EE" w14:textId="4E1D5B1F" w:rsidR="0078775A" w:rsidRDefault="0078775A" w:rsidP="0095789A">
      <w:pPr>
        <w:pStyle w:val="ListParagraph"/>
        <w:numPr>
          <w:ilvl w:val="0"/>
          <w:numId w:val="29"/>
        </w:numPr>
      </w:pPr>
      <w:r>
        <w:lastRenderedPageBreak/>
        <w:t xml:space="preserve">5 Elastic IP’s </w:t>
      </w:r>
      <w:r w:rsidR="00A66594">
        <w:t>per region but can be raised by submitting a form. Same for reverse DNS being applied.</w:t>
      </w:r>
    </w:p>
    <w:p w14:paraId="20031AFA" w14:textId="3033E1D3" w:rsidR="004155A0" w:rsidRDefault="004155A0" w:rsidP="0095789A">
      <w:pPr>
        <w:pStyle w:val="ListParagraph"/>
        <w:numPr>
          <w:ilvl w:val="0"/>
          <w:numId w:val="29"/>
        </w:numPr>
      </w:pPr>
      <w:r>
        <w:t>AZ’s can be coordinated to deploy in the same physical one.</w:t>
      </w:r>
    </w:p>
    <w:p w14:paraId="60491CF1" w14:textId="1BA7719B" w:rsidR="00766F73" w:rsidRDefault="00766F73" w:rsidP="0095789A">
      <w:pPr>
        <w:pStyle w:val="ListParagraph"/>
        <w:numPr>
          <w:ilvl w:val="0"/>
          <w:numId w:val="29"/>
        </w:numPr>
      </w:pPr>
      <w:r>
        <w:t xml:space="preserve">Must use HVM AMI with R4, X1, I3, P2, and M4 instances with ENA(Elastic Network Adapter) for enhanced SR-IOV networking.  C3, C4, R3, I2, &amp; M4 have the Intel Virtual Function Interface Driver. Only wrks in VPC. </w:t>
      </w:r>
    </w:p>
    <w:p w14:paraId="01BE0F05" w14:textId="7352DFC5" w:rsidR="00766F73" w:rsidRDefault="00766F73" w:rsidP="0095789A">
      <w:pPr>
        <w:pStyle w:val="ListParagraph"/>
        <w:numPr>
          <w:ilvl w:val="0"/>
          <w:numId w:val="29"/>
        </w:numPr>
      </w:pPr>
      <w:r>
        <w:t xml:space="preserve">High I/O instances use NVMe local based storage. </w:t>
      </w:r>
    </w:p>
    <w:p w14:paraId="5A60073C" w14:textId="3102748C" w:rsidR="00DD0B7C" w:rsidRDefault="00DD0B7C" w:rsidP="0095789A">
      <w:pPr>
        <w:pStyle w:val="ListParagraph"/>
        <w:numPr>
          <w:ilvl w:val="0"/>
          <w:numId w:val="29"/>
        </w:numPr>
      </w:pPr>
      <w:r>
        <w:t xml:space="preserve">Cloudwatch metrics are available for up to 2 weeks after a instance is deleted. </w:t>
      </w:r>
    </w:p>
    <w:p w14:paraId="4991F2E9" w14:textId="5CFCAECE" w:rsidR="00D377AC" w:rsidRDefault="00D377AC" w:rsidP="0095789A">
      <w:pPr>
        <w:pStyle w:val="ListParagraph"/>
        <w:numPr>
          <w:ilvl w:val="0"/>
          <w:numId w:val="29"/>
        </w:numPr>
      </w:pPr>
      <w:r>
        <w:t>Physical machine is isolated from each other via the Xen hypervisor. Same for memory</w:t>
      </w:r>
    </w:p>
    <w:p w14:paraId="6C548852" w14:textId="01FE91C7" w:rsidR="00AB3C02" w:rsidRDefault="00AB3C02" w:rsidP="0095789A">
      <w:pPr>
        <w:pStyle w:val="ListParagraph"/>
        <w:numPr>
          <w:ilvl w:val="0"/>
          <w:numId w:val="29"/>
        </w:numPr>
      </w:pPr>
      <w:r>
        <w:t>Can attach another ENI (Elastic Network Interface) for a total of 2 per instance.</w:t>
      </w:r>
    </w:p>
    <w:p w14:paraId="1E2B26A2" w14:textId="62D476ED" w:rsidR="00AB3C02" w:rsidRDefault="00AB3C02" w:rsidP="0095789A">
      <w:pPr>
        <w:pStyle w:val="ListParagraph"/>
        <w:numPr>
          <w:ilvl w:val="0"/>
          <w:numId w:val="29"/>
        </w:numPr>
      </w:pPr>
      <w:r>
        <w:t>Elastic IP’s stay associated when the instance is stopped.</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6BC8AD21" w14:textId="4216C02D" w:rsidR="00511D71" w:rsidRDefault="00511D71" w:rsidP="004458CA">
      <w:pPr>
        <w:pStyle w:val="ListParagraph"/>
        <w:numPr>
          <w:ilvl w:val="1"/>
          <w:numId w:val="29"/>
        </w:numPr>
      </w:pPr>
      <w:r>
        <w:t>Can’t transfer Reserved instances to other regions.</w:t>
      </w:r>
    </w:p>
    <w:p w14:paraId="7DD7594F" w14:textId="7151A64F" w:rsidR="00511D71" w:rsidRDefault="00511D71" w:rsidP="004458CA">
      <w:pPr>
        <w:pStyle w:val="ListParagraph"/>
        <w:numPr>
          <w:ilvl w:val="1"/>
          <w:numId w:val="29"/>
        </w:numPr>
      </w:pPr>
      <w:r>
        <w:t>End dates don’t end.</w:t>
      </w:r>
    </w:p>
    <w:p w14:paraId="66DB5A85" w14:textId="5B22E80B" w:rsidR="00914477" w:rsidRDefault="002C3111" w:rsidP="004458CA">
      <w:pPr>
        <w:pStyle w:val="ListParagraph"/>
        <w:numPr>
          <w:ilvl w:val="1"/>
          <w:numId w:val="29"/>
        </w:numPr>
      </w:pPr>
      <w:r w:rsidRPr="00072A03">
        <w:rPr>
          <w:b/>
        </w:rPr>
        <w:t>Convertible Reserved instances</w:t>
      </w:r>
      <w:r>
        <w:t xml:space="preserve"> – offer the option to change your instance configuration during the term.</w:t>
      </w:r>
    </w:p>
    <w:p w14:paraId="6466153D" w14:textId="1C2F2A21" w:rsidR="00511D71" w:rsidRDefault="00511D71" w:rsidP="00511D71">
      <w:pPr>
        <w:pStyle w:val="ListParagraph"/>
        <w:numPr>
          <w:ilvl w:val="2"/>
          <w:numId w:val="29"/>
        </w:numPr>
      </w:pPr>
      <w:r>
        <w:t>Can’t convert convertible for convertible.</w:t>
      </w:r>
    </w:p>
    <w:p w14:paraId="01775C77" w14:textId="095A0562" w:rsidR="002C3111" w:rsidRDefault="002C3111" w:rsidP="004458CA">
      <w:pPr>
        <w:pStyle w:val="ListParagraph"/>
        <w:numPr>
          <w:ilvl w:val="1"/>
          <w:numId w:val="29"/>
        </w:numPr>
      </w:pPr>
      <w:r w:rsidRPr="00072A03">
        <w:rPr>
          <w:b/>
        </w:rPr>
        <w:t>Standard Reserved instances</w:t>
      </w:r>
      <w:r>
        <w:t xml:space="preserve"> – offer a discount when you commit to an instance family. </w:t>
      </w:r>
    </w:p>
    <w:p w14:paraId="6B28EC60" w14:textId="1C010920" w:rsidR="00072A03" w:rsidRPr="002A2DC7" w:rsidRDefault="00072A03" w:rsidP="004458CA">
      <w:pPr>
        <w:pStyle w:val="ListParagraph"/>
        <w:numPr>
          <w:ilvl w:val="1"/>
          <w:numId w:val="29"/>
        </w:numPr>
      </w:pPr>
      <w:r>
        <w:rPr>
          <w:b/>
        </w:rPr>
        <w:t>Zone Reserved or Regional Reserved</w:t>
      </w:r>
    </w:p>
    <w:p w14:paraId="5D945973" w14:textId="1F388A2A" w:rsidR="002A2DC7" w:rsidRDefault="002A2DC7" w:rsidP="004458CA">
      <w:pPr>
        <w:pStyle w:val="ListParagraph"/>
        <w:numPr>
          <w:ilvl w:val="1"/>
          <w:numId w:val="29"/>
        </w:numPr>
      </w:pPr>
      <w:r>
        <w:t xml:space="preserve">Instances can be running when applying RI. </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lastRenderedPageBreak/>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2FB8799F" w14:textId="531E91F7" w:rsidR="00523273" w:rsidRDefault="00523273" w:rsidP="00523273">
      <w:pPr>
        <w:pStyle w:val="ListParagraph"/>
        <w:numPr>
          <w:ilvl w:val="1"/>
          <w:numId w:val="30"/>
        </w:numPr>
      </w:pPr>
      <w:r>
        <w:t>M3 has SSD based storage</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511D71" w:rsidP="00D4335A">
      <w:hyperlink r:id="rId10"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5D9CAE99" w14:textId="0243708D" w:rsidR="000A1652" w:rsidRDefault="000A1652" w:rsidP="00B2512C">
      <w:pPr>
        <w:pStyle w:val="ListParagraph"/>
        <w:numPr>
          <w:ilvl w:val="1"/>
          <w:numId w:val="31"/>
        </w:numPr>
      </w:pPr>
      <w:r>
        <w:t xml:space="preserve">99.999% </w:t>
      </w:r>
      <w:r w:rsidR="003D4DDF">
        <w:t>availability</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lastRenderedPageBreak/>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6CDF408E" w14:textId="67892482" w:rsidR="00DD2447" w:rsidRDefault="00DD2447" w:rsidP="00A00DE0">
      <w:r>
        <w:t>EBS volumes are stored in multiple physical locations but in the same AZ. AWS doesn’t perform backups.</w:t>
      </w:r>
    </w:p>
    <w:p w14:paraId="5DA65B3E" w14:textId="0E945111" w:rsidR="00575F28" w:rsidRDefault="00575F28" w:rsidP="00A00DE0">
      <w:r>
        <w:t xml:space="preserve">Sharing a EBS volume doesn’t mean they have the right to delete the original. </w:t>
      </w:r>
    </w:p>
    <w:p w14:paraId="5369DE2D" w14:textId="1F7D36EC" w:rsidR="00E61550" w:rsidRDefault="00E61550" w:rsidP="00A00DE0">
      <w:r>
        <w:t>If sensitive data is on a volume, a new one should be created.</w:t>
      </w:r>
    </w:p>
    <w:p w14:paraId="21B0B5A8" w14:textId="54FC97F1" w:rsidR="00E61550" w:rsidRDefault="00E61550" w:rsidP="00A00DE0">
      <w:r w:rsidRPr="00E61550">
        <w:rPr>
          <w:b/>
        </w:rPr>
        <w:t>Metadata Service</w:t>
      </w:r>
      <w:r>
        <w:t xml:space="preserve"> – make new temporary security crednetials available prior to the expiration of the current active credentials on an instance. Rotated more daily.</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w:t>
      </w:r>
      <w:r w:rsidR="00297C56" w:rsidRPr="002906C0">
        <w:rPr>
          <w:b/>
        </w:rPr>
        <w:t>Persistent request</w:t>
      </w:r>
      <w:r w:rsidR="00297C56">
        <w:t xml:space="preserve"> – is to run the machine every single weekend. </w:t>
      </w:r>
      <w:r w:rsidR="0041560C">
        <w:t xml:space="preserve">Each account has its own default VPC to start with. 1 subnet is equal to one AZ. </w:t>
      </w:r>
      <w:r w:rsidR="004533C1">
        <w:t xml:space="preserve">Monitoring is done every 5 minutes on CPU, network, etc. </w:t>
      </w:r>
      <w:r w:rsidR="004533C1" w:rsidRPr="002906C0">
        <w:rPr>
          <w:b/>
        </w:rPr>
        <w:t>Detailed monitoring</w:t>
      </w:r>
      <w:r w:rsidR="004533C1">
        <w:t xml:space="preserve"> is done every 1 minute. </w:t>
      </w:r>
      <w:r w:rsidR="00A65278" w:rsidRPr="002906C0">
        <w:rPr>
          <w:b/>
        </w:rPr>
        <w:t>Delete on termination</w:t>
      </w:r>
      <w:r w:rsidR="00A65278">
        <w:t xml:space="preserve">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rsidRPr="002906C0">
        <w:rPr>
          <w:b/>
        </w:rPr>
        <w:t>Public key</w:t>
      </w:r>
      <w:r>
        <w:t xml:space="preserve"> – pad lock</w:t>
      </w:r>
    </w:p>
    <w:p w14:paraId="5600BE5C" w14:textId="24EEB66B" w:rsidR="00FA4341" w:rsidRDefault="00FA4341" w:rsidP="00A00DE0">
      <w:r w:rsidRPr="002906C0">
        <w:rPr>
          <w:b/>
        </w:rPr>
        <w:t>Private key</w:t>
      </w:r>
      <w:r>
        <w:t xml:space="preserve">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lastRenderedPageBreak/>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511D71" w:rsidP="00A00DE0">
      <w:pPr>
        <w:rPr>
          <w:b/>
        </w:rPr>
      </w:pPr>
      <w:hyperlink r:id="rId11"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w:t>
      </w:r>
      <w:r w:rsidR="006D4E22" w:rsidRPr="002906C0">
        <w:rPr>
          <w:b/>
        </w:rPr>
        <w:t>stateless</w:t>
      </w:r>
      <w:r w:rsidR="006D4E22">
        <w:t xml:space="preserve">.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lastRenderedPageBreak/>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rsidRPr="002906C0">
        <w:rPr>
          <w:b/>
        </w:rPr>
        <w:t>RAID 10</w:t>
      </w:r>
      <w:r>
        <w:t xml:space="preserve">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2B383B37" w14:textId="5B038A08" w:rsidR="003947EA" w:rsidRPr="004B5238" w:rsidRDefault="003947EA" w:rsidP="005E47B8">
      <w:pPr>
        <w:pStyle w:val="ListParagraph"/>
        <w:numPr>
          <w:ilvl w:val="0"/>
          <w:numId w:val="33"/>
        </w:numPr>
        <w:rPr>
          <w:b/>
        </w:rPr>
      </w:pPr>
      <w:r>
        <w:t>Only available through EC2 API</w:t>
      </w:r>
    </w:p>
    <w:p w14:paraId="03B3AC2F" w14:textId="071F0452" w:rsidR="004B5238" w:rsidRDefault="004B5238" w:rsidP="005E47B8">
      <w:pPr>
        <w:pStyle w:val="ListParagraph"/>
        <w:numPr>
          <w:ilvl w:val="0"/>
          <w:numId w:val="33"/>
        </w:numPr>
        <w:rPr>
          <w:b/>
        </w:rPr>
      </w:pPr>
      <w:r>
        <w:t xml:space="preserve">Can be taken in real time but only captures what is written not cached. Root devices are best to shutdown and take the snapshot.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511D71" w:rsidP="00E25E7B">
      <w:hyperlink r:id="rId12" w:history="1">
        <w:r w:rsidR="00E0778B" w:rsidRPr="00427933">
          <w:rPr>
            <w:rStyle w:val="Hyperlink"/>
          </w:rPr>
          <w:t>https://aws.amazon.com/articles/9001172542712674</w:t>
        </w:r>
      </w:hyperlink>
    </w:p>
    <w:p w14:paraId="5A1CA069" w14:textId="2886B77A" w:rsidR="00E0778B" w:rsidRDefault="00511D71" w:rsidP="00E25E7B">
      <w:hyperlink r:id="rId13"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t xml:space="preserve">Can stop the instance. </w:t>
      </w:r>
    </w:p>
    <w:p w14:paraId="07FB5039" w14:textId="5F84C028" w:rsidR="00103838" w:rsidRDefault="00103838" w:rsidP="005E47B8">
      <w:pPr>
        <w:pStyle w:val="ListParagraph"/>
        <w:numPr>
          <w:ilvl w:val="1"/>
          <w:numId w:val="35"/>
        </w:numPr>
      </w:pPr>
      <w:r>
        <w:lastRenderedPageBreak/>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27678D98" w:rsidR="00995C4D" w:rsidRDefault="00995C4D" w:rsidP="005E47B8">
      <w:pPr>
        <w:pStyle w:val="ListParagraph"/>
        <w:numPr>
          <w:ilvl w:val="1"/>
          <w:numId w:val="35"/>
        </w:numPr>
      </w:pPr>
      <w:r>
        <w:t>Can reboot and you won’t lose the data.</w:t>
      </w:r>
    </w:p>
    <w:p w14:paraId="6DF7ADD3" w14:textId="51D46E6A" w:rsidR="000A1652" w:rsidRDefault="000A1652" w:rsidP="005E47B8">
      <w:pPr>
        <w:pStyle w:val="ListParagraph"/>
        <w:numPr>
          <w:ilvl w:val="1"/>
          <w:numId w:val="35"/>
        </w:numPr>
      </w:pPr>
      <w:r>
        <w:t>Have to indicate that you want the volume to persist after the life of the instance.</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27A5E987" w14:textId="079D9176" w:rsidR="00702F3B" w:rsidRDefault="00702F3B" w:rsidP="005E47B8">
      <w:pPr>
        <w:pStyle w:val="ListParagraph"/>
        <w:numPr>
          <w:ilvl w:val="0"/>
          <w:numId w:val="36"/>
        </w:numPr>
      </w:pPr>
      <w:r>
        <w:t>Cross-zone load balancing is always enabled for an ALB. Disabled by default on ELB but can be enabled.</w:t>
      </w:r>
    </w:p>
    <w:p w14:paraId="42E20A3F" w14:textId="74AFFD6F" w:rsidR="00702F3B" w:rsidRDefault="00702F3B" w:rsidP="005E47B8">
      <w:pPr>
        <w:pStyle w:val="ListParagraph"/>
        <w:numPr>
          <w:ilvl w:val="0"/>
          <w:numId w:val="36"/>
        </w:numPr>
      </w:pPr>
      <w:r>
        <w:t>Supports port 1-65535 and 25,80,443,465,587</w:t>
      </w:r>
    </w:p>
    <w:p w14:paraId="1E9A7068" w14:textId="4358E852" w:rsidR="00702F3B" w:rsidRDefault="00702F3B" w:rsidP="005E47B8">
      <w:pPr>
        <w:pStyle w:val="ListParagraph"/>
        <w:numPr>
          <w:ilvl w:val="0"/>
          <w:numId w:val="36"/>
        </w:numPr>
      </w:pPr>
      <w:r>
        <w:t>IPv6 is not support in VPC but supported by ELB.</w:t>
      </w:r>
    </w:p>
    <w:p w14:paraId="79075F4A" w14:textId="157BDFDC" w:rsidR="00154597" w:rsidRDefault="00154597" w:rsidP="005E47B8">
      <w:pPr>
        <w:pStyle w:val="ListParagraph"/>
        <w:numPr>
          <w:ilvl w:val="0"/>
          <w:numId w:val="36"/>
        </w:numPr>
      </w:pPr>
      <w:r>
        <w:t>ELB don’t support instances launched using paid AMI from Amazon DevPay site but do support normal paid AMI’s</w:t>
      </w:r>
    </w:p>
    <w:p w14:paraId="3054209C" w14:textId="3356E9B5" w:rsidR="004F7EC5" w:rsidRDefault="004F7EC5" w:rsidP="005E47B8">
      <w:pPr>
        <w:pStyle w:val="ListParagraph"/>
        <w:numPr>
          <w:ilvl w:val="0"/>
          <w:numId w:val="36"/>
        </w:numPr>
      </w:pPr>
      <w:r>
        <w:t>Integrated with ACM (AWS Certificate Manager)</w:t>
      </w:r>
    </w:p>
    <w:p w14:paraId="3A1A5B32" w14:textId="77777777" w:rsidR="00DE2030" w:rsidRDefault="00DE2030" w:rsidP="00DE2030"/>
    <w:p w14:paraId="4278D2B4" w14:textId="77777777" w:rsidR="00DE2030" w:rsidRDefault="00DE2030" w:rsidP="00DE2030"/>
    <w:p w14:paraId="30382865" w14:textId="7A6C9D68" w:rsidR="00DE2030" w:rsidRDefault="00511D71" w:rsidP="00DE2030">
      <w:hyperlink r:id="rId14"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511D71" w:rsidP="00DE2030">
      <w:hyperlink r:id="rId15"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rsidRPr="002906C0">
        <w:rPr>
          <w:b/>
        </w:rPr>
        <w:t>Basic monitoring</w:t>
      </w:r>
      <w:r>
        <w:t xml:space="preserve"> monitors every 5 minutes. </w:t>
      </w:r>
      <w:r w:rsidRPr="002906C0">
        <w:rPr>
          <w:b/>
        </w:rPr>
        <w:t>Advanced monitoring</w:t>
      </w:r>
      <w:r>
        <w:t xml:space="preserve"> monitors every 2 minutes. </w:t>
      </w:r>
    </w:p>
    <w:p w14:paraId="351D74FE" w14:textId="7358367B" w:rsidR="00196A8F" w:rsidRDefault="00196A8F" w:rsidP="00DE2030">
      <w:pPr>
        <w:rPr>
          <w:b/>
        </w:rPr>
      </w:pPr>
      <w:r w:rsidRPr="00196A8F">
        <w:rPr>
          <w:b/>
        </w:rPr>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w:t>
      </w:r>
      <w:r w:rsidRPr="002906C0">
        <w:rPr>
          <w:b/>
        </w:rPr>
        <w:t>Detailed monitoring</w:t>
      </w:r>
      <w:r>
        <w:t xml:space="preserve">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511D71" w:rsidP="00FA0818">
      <w:hyperlink r:id="rId16"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511D71" w:rsidP="00FA0818">
      <w:hyperlink r:id="rId17"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lastRenderedPageBreak/>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8"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511D71" w:rsidP="00FA0818">
      <w:pPr>
        <w:rPr>
          <w:rStyle w:val="Hyperlink"/>
        </w:rPr>
      </w:pPr>
      <w:hyperlink r:id="rId19"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lastRenderedPageBreak/>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511D71" w:rsidP="00FA0818">
      <w:pPr>
        <w:rPr>
          <w:rStyle w:val="Hyperlink"/>
          <w:color w:val="000000" w:themeColor="text1"/>
          <w:u w:val="none"/>
        </w:rPr>
      </w:pPr>
      <w:hyperlink r:id="rId20"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lastRenderedPageBreak/>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rsidRPr="00CD151C">
        <w:rPr>
          <w:b/>
        </w:rPr>
        <w:t>Duration</w:t>
      </w:r>
      <w:r>
        <w:t xml:space="preserve">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lastRenderedPageBreak/>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Default="00E32CF9" w:rsidP="005E47B8">
      <w:pPr>
        <w:pStyle w:val="ListParagraph"/>
        <w:numPr>
          <w:ilvl w:val="0"/>
          <w:numId w:val="47"/>
        </w:numPr>
        <w:rPr>
          <w:b/>
        </w:rPr>
      </w:pPr>
      <w:r>
        <w:rPr>
          <w:b/>
        </w:rPr>
        <w:t>Create dashboards, alarms, events, logs</w:t>
      </w:r>
    </w:p>
    <w:p w14:paraId="3EF9589C" w14:textId="05C392DD" w:rsidR="00A25D69" w:rsidRDefault="00A25D69" w:rsidP="005E47B8">
      <w:pPr>
        <w:pStyle w:val="ListParagraph"/>
        <w:numPr>
          <w:ilvl w:val="0"/>
          <w:numId w:val="47"/>
        </w:numPr>
        <w:rPr>
          <w:b/>
        </w:rPr>
      </w:pPr>
      <w:r>
        <w:rPr>
          <w:b/>
        </w:rPr>
        <w:t>1 minute data points are available for 15 days</w:t>
      </w:r>
    </w:p>
    <w:p w14:paraId="7EC925FF" w14:textId="1EC51E2B" w:rsidR="00A25D69" w:rsidRDefault="00A25D69" w:rsidP="005E47B8">
      <w:pPr>
        <w:pStyle w:val="ListParagraph"/>
        <w:numPr>
          <w:ilvl w:val="0"/>
          <w:numId w:val="47"/>
        </w:numPr>
        <w:rPr>
          <w:b/>
        </w:rPr>
      </w:pPr>
      <w:r>
        <w:rPr>
          <w:b/>
        </w:rPr>
        <w:t>5 minute datapoints are available for 63 days</w:t>
      </w:r>
    </w:p>
    <w:p w14:paraId="3AE5D910" w14:textId="0B232BEB" w:rsidR="00A25D69" w:rsidRPr="00E32CF9" w:rsidRDefault="00A25D69" w:rsidP="005E47B8">
      <w:pPr>
        <w:pStyle w:val="ListParagraph"/>
        <w:numPr>
          <w:ilvl w:val="0"/>
          <w:numId w:val="47"/>
        </w:numPr>
        <w:rPr>
          <w:b/>
        </w:rPr>
      </w:pPr>
      <w:r>
        <w:rPr>
          <w:b/>
        </w:rPr>
        <w:t>1 hour datapoints are available for 455 days.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lastRenderedPageBreak/>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21"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511D71" w:rsidP="004E1507">
      <w:pPr>
        <w:rPr>
          <w:b/>
        </w:rPr>
      </w:pPr>
      <w:hyperlink r:id="rId22"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71F258E7" w:rsidR="00C37827" w:rsidRDefault="00C37827" w:rsidP="004E1507">
      <w:r>
        <w:t>IP addresses are used by computers to identify each other on the network. IP is a 32bit field with over 4 billion different addresses.</w:t>
      </w:r>
      <w:r w:rsidR="006F3492">
        <w:t xml:space="preserve"> Includes DNS failover to help with fault-tolerant architectures.</w:t>
      </w:r>
    </w:p>
    <w:p w14:paraId="574E51A7" w14:textId="729F573F" w:rsidR="00FF410D" w:rsidRDefault="00FF410D" w:rsidP="004E1507">
      <w:r>
        <w:t>Requires every request to be control API and authenticated.</w:t>
      </w:r>
    </w:p>
    <w:p w14:paraId="54D283F6" w14:textId="77777777" w:rsidR="00C37827" w:rsidRDefault="00C37827" w:rsidP="004E1507"/>
    <w:p w14:paraId="1F36EE74" w14:textId="3CAF72A4" w:rsidR="00C37827" w:rsidRDefault="00C37827" w:rsidP="004E1507">
      <w:r>
        <w:t>IPv6 was used to solve this depletion issue and have an address space of 128 bits or 340 undecillion addresses.</w:t>
      </w:r>
      <w:r w:rsidR="005445EF">
        <w:t xml:space="preserve"> VPC can</w:t>
      </w:r>
      <w:r w:rsidR="00E04B32">
        <w:t>’t use</w:t>
      </w:r>
      <w:r w:rsidR="005445EF">
        <w:t xml:space="preserve"> IPv6.</w:t>
      </w:r>
    </w:p>
    <w:p w14:paraId="6E3C2C09" w14:textId="6044313B" w:rsidR="00A227A7" w:rsidRDefault="00A227A7" w:rsidP="00A227A7">
      <w:pPr>
        <w:pStyle w:val="ListParagraph"/>
        <w:numPr>
          <w:ilvl w:val="0"/>
          <w:numId w:val="103"/>
        </w:numPr>
      </w:pPr>
      <w:r w:rsidRPr="00E04B32">
        <w:rPr>
          <w:b/>
        </w:rPr>
        <w:t>Queries</w:t>
      </w:r>
      <w:r>
        <w:t xml:space="preserve"> – translate for names into IP addresses controlling which server an end user will reach when they type a domain name. </w:t>
      </w:r>
    </w:p>
    <w:p w14:paraId="33218B63" w14:textId="5C2DC96B" w:rsidR="00A227A7" w:rsidRDefault="00A227A7" w:rsidP="00A227A7">
      <w:pPr>
        <w:pStyle w:val="ListParagraph"/>
        <w:numPr>
          <w:ilvl w:val="0"/>
          <w:numId w:val="103"/>
        </w:numPr>
      </w:pPr>
      <w:r>
        <w:t xml:space="preserve">Helps connect to EC2, S3, and ELB. </w:t>
      </w:r>
    </w:p>
    <w:p w14:paraId="6395006F" w14:textId="3BDD4209" w:rsidR="00A227A7" w:rsidRDefault="00A227A7" w:rsidP="00A227A7">
      <w:pPr>
        <w:pStyle w:val="ListParagraph"/>
        <w:numPr>
          <w:ilvl w:val="0"/>
          <w:numId w:val="103"/>
        </w:numPr>
      </w:pPr>
      <w:r>
        <w:t>Hosted zones give you four name servers across 4 different TLD’s.</w:t>
      </w:r>
    </w:p>
    <w:p w14:paraId="323B271E" w14:textId="51FD1593" w:rsidR="00A227A7" w:rsidRDefault="00A227A7" w:rsidP="00A227A7">
      <w:pPr>
        <w:pStyle w:val="ListParagraph"/>
        <w:numPr>
          <w:ilvl w:val="0"/>
          <w:numId w:val="103"/>
        </w:numPr>
      </w:pPr>
      <w:r w:rsidRPr="00744868">
        <w:rPr>
          <w:b/>
        </w:rPr>
        <w:lastRenderedPageBreak/>
        <w:t>Hosted zones</w:t>
      </w:r>
      <w:r>
        <w:t xml:space="preserve"> </w:t>
      </w:r>
      <w:r w:rsidR="00422776">
        <w:t>–</w:t>
      </w:r>
      <w:r>
        <w:t xml:space="preserve"> </w:t>
      </w:r>
      <w:r w:rsidR="00422776">
        <w:t xml:space="preserve">collection of records that can be managed together, belonging to a single parent domain name. </w:t>
      </w:r>
    </w:p>
    <w:p w14:paraId="5A5D3D04" w14:textId="42B2AA1F" w:rsidR="006B0995" w:rsidRDefault="006B0995" w:rsidP="006B0995">
      <w:pPr>
        <w:pStyle w:val="ListParagraph"/>
        <w:numPr>
          <w:ilvl w:val="1"/>
          <w:numId w:val="103"/>
        </w:numPr>
      </w:pPr>
      <w:r>
        <w:t xml:space="preserve">Grace period of 12 hours before getting charged. </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rsidRPr="00E04B32">
        <w:rPr>
          <w:b/>
        </w:rPr>
        <w:t>A record</w:t>
      </w:r>
      <w:r>
        <w:t xml:space="preserve">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31CDD552" w:rsidR="00602A26" w:rsidRDefault="00E04B32" w:rsidP="005E47B8">
      <w:r>
        <w:t xml:space="preserve">Supports MX records and supports up to 50 domain names and can be increased </w:t>
      </w:r>
    </w:p>
    <w:p w14:paraId="407D792A" w14:textId="77777777" w:rsidR="00E04B32" w:rsidRDefault="00E04B32" w:rsidP="005E47B8"/>
    <w:p w14:paraId="289E19F3" w14:textId="77777777" w:rsidR="00E04B32" w:rsidRPr="00E04B32" w:rsidRDefault="00E04B32" w:rsidP="005E47B8"/>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6BEAA54" w14:textId="77777777" w:rsidR="00E61DB5" w:rsidRDefault="001E72F0" w:rsidP="005E47B8">
      <w:r w:rsidRPr="003C419D">
        <w:rPr>
          <w:b/>
        </w:rPr>
        <w:t>Relational database</w:t>
      </w:r>
      <w:r>
        <w:t xml:space="preserve"> – based on columns, databases, rows, fields, records. Each field contains the same type of information. </w:t>
      </w:r>
    </w:p>
    <w:p w14:paraId="56D8D6BD" w14:textId="77777777" w:rsidR="00E61DB5" w:rsidRPr="00E61DB5" w:rsidRDefault="00F838CF" w:rsidP="00E61DB5">
      <w:pPr>
        <w:pStyle w:val="ListParagraph"/>
        <w:numPr>
          <w:ilvl w:val="0"/>
          <w:numId w:val="51"/>
        </w:numPr>
        <w:rPr>
          <w:b/>
        </w:rPr>
      </w:pPr>
      <w:r>
        <w:t xml:space="preserve">Different types like SQL, Oracle, MySQL, PostgreSQL, Aurora, MariaDB. </w:t>
      </w:r>
    </w:p>
    <w:p w14:paraId="587FC58D" w14:textId="57B2F9A2" w:rsidR="004B1E84" w:rsidRPr="00E61DB5" w:rsidRDefault="00F838CF" w:rsidP="00E61DB5">
      <w:pPr>
        <w:pStyle w:val="ListParagraph"/>
        <w:numPr>
          <w:ilvl w:val="0"/>
          <w:numId w:val="51"/>
        </w:numPr>
        <w:rPr>
          <w:b/>
        </w:rPr>
      </w:pPr>
      <w:r w:rsidRPr="00E61DB5">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2A89F407"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w:t>
      </w:r>
      <w:r w:rsidR="008173EB">
        <w:t>caches</w:t>
      </w:r>
      <w:r>
        <w:t xml:space="preserve">,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rsidRPr="00E700C1">
        <w:rPr>
          <w:b/>
        </w:rPr>
        <w:t>Schema conversion tool</w:t>
      </w:r>
      <w:r>
        <w:t xml:space="preserve">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3"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3597190F" w:rsidR="005915AD" w:rsidRDefault="005915AD" w:rsidP="005915AD">
      <w:pPr>
        <w:pStyle w:val="ListParagraph"/>
        <w:numPr>
          <w:ilvl w:val="0"/>
          <w:numId w:val="54"/>
        </w:numPr>
      </w:pPr>
      <w:r>
        <w:t>RDS instance is the size of t</w:t>
      </w:r>
      <w:r w:rsidR="00E61DB5">
        <w:t>he 10GB will be 10GB of storage in S3</w:t>
      </w:r>
    </w:p>
    <w:p w14:paraId="6200CA14" w14:textId="19380B63" w:rsidR="005915AD" w:rsidRDefault="005915AD" w:rsidP="005915AD">
      <w:pPr>
        <w:pStyle w:val="ListParagraph"/>
        <w:numPr>
          <w:ilvl w:val="0"/>
          <w:numId w:val="54"/>
        </w:numPr>
      </w:pPr>
      <w:r>
        <w:t>Storage I/O may be suspended while data is being backed up</w:t>
      </w:r>
    </w:p>
    <w:p w14:paraId="00A931BD" w14:textId="2CC4FE43" w:rsidR="00E61DB5" w:rsidRDefault="00E61DB5" w:rsidP="005915AD">
      <w:pPr>
        <w:pStyle w:val="ListParagraph"/>
        <w:numPr>
          <w:ilvl w:val="0"/>
          <w:numId w:val="54"/>
        </w:numPr>
      </w:pPr>
      <w:r>
        <w:t>Backups taken in a defined window. Storage i/o may be suspended while your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3DD39574" w14:textId="5903E42B" w:rsidR="00186EE6" w:rsidRDefault="00186EE6" w:rsidP="005915AD">
      <w:pPr>
        <w:pStyle w:val="ListParagraph"/>
        <w:numPr>
          <w:ilvl w:val="0"/>
          <w:numId w:val="55"/>
        </w:numPr>
      </w:pPr>
      <w:r>
        <w:t>Can copy snapshots to other regions or migrate databases</w:t>
      </w:r>
    </w:p>
    <w:p w14:paraId="05552FCC" w14:textId="1AFA6D53" w:rsidR="00186EE6" w:rsidRDefault="00186EE6" w:rsidP="005915AD">
      <w:pPr>
        <w:pStyle w:val="ListParagraph"/>
        <w:numPr>
          <w:ilvl w:val="0"/>
          <w:numId w:val="55"/>
        </w:numPr>
      </w:pPr>
      <w:r>
        <w:t xml:space="preserve">In order to up the configuration, take a snapshot and up the instance size. </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0E8EA9C7" w:rsidR="00CF159F" w:rsidRDefault="00CF159F" w:rsidP="007342FB">
      <w:pPr>
        <w:pStyle w:val="ListParagraph"/>
        <w:numPr>
          <w:ilvl w:val="0"/>
          <w:numId w:val="56"/>
        </w:numPr>
      </w:pPr>
      <w:r>
        <w:t>Can cr</w:t>
      </w:r>
      <w:r w:rsidR="00E700C1">
        <w:t>e</w:t>
      </w:r>
      <w:r>
        <w:t>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0BB13689" w14:textId="2885E2EA" w:rsidR="00333CE0" w:rsidRDefault="00333CE0" w:rsidP="000C14A6">
      <w:pPr>
        <w:pStyle w:val="ListParagraph"/>
        <w:numPr>
          <w:ilvl w:val="0"/>
          <w:numId w:val="57"/>
        </w:numPr>
      </w:pPr>
      <w:r>
        <w:t xml:space="preserve">Can create reserved instance types of Dynamo DB. </w:t>
      </w:r>
    </w:p>
    <w:p w14:paraId="045B93A8" w14:textId="483C590A" w:rsidR="00297897" w:rsidRDefault="00297897" w:rsidP="000C14A6">
      <w:pPr>
        <w:pStyle w:val="ListParagraph"/>
        <w:numPr>
          <w:ilvl w:val="0"/>
          <w:numId w:val="57"/>
        </w:numPr>
      </w:pPr>
      <w:r>
        <w:t xml:space="preserve">No downtime with scaling.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46E6AFA2" w:rsidR="00AC6041" w:rsidRDefault="00AC6041" w:rsidP="00DC6BC1">
      <w:pPr>
        <w:pStyle w:val="ListParagraph"/>
        <w:numPr>
          <w:ilvl w:val="0"/>
          <w:numId w:val="58"/>
        </w:numPr>
      </w:pPr>
      <w:r>
        <w:rPr>
          <w:b/>
        </w:rPr>
        <w:t xml:space="preserve">Massively Parallel Processing (MPP) </w:t>
      </w:r>
      <w:r>
        <w:t xml:space="preserve">– automatically distributes data and query across all nodes. Makes it easy to </w:t>
      </w:r>
      <w:r w:rsidR="008173EB">
        <w:t>add nodes</w:t>
      </w:r>
      <w:r>
        <w:t xml:space="preserve">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10473914" w:rsidR="00AC6041" w:rsidRDefault="00AC6041" w:rsidP="00AC6041">
      <w:pPr>
        <w:pStyle w:val="ListParagraph"/>
        <w:numPr>
          <w:ilvl w:val="1"/>
          <w:numId w:val="58"/>
        </w:numPr>
      </w:pPr>
      <w:r>
        <w:t>Data Transfer (only in a VPC charged for not</w:t>
      </w:r>
      <w:r w:rsidR="00827350">
        <w:t xml:space="preserve"> </w:t>
      </w:r>
      <w:r>
        <w:t xml:space="preserve">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511D71" w:rsidP="005875C8">
      <w:hyperlink r:id="rId24"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lastRenderedPageBreak/>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17657A07" w:rsidR="00CE7570" w:rsidRDefault="00CE7570" w:rsidP="00DC5834">
      <w:pPr>
        <w:pStyle w:val="ListParagraph"/>
        <w:numPr>
          <w:ilvl w:val="0"/>
          <w:numId w:val="60"/>
        </w:numPr>
      </w:pPr>
      <w:r>
        <w:t>Aurora replicas – 15</w:t>
      </w:r>
      <w:r w:rsidR="00827350">
        <w:t xml:space="preserve"> replicas</w:t>
      </w:r>
      <w:r>
        <w:t xml:space="preserve"> – failover is the main difference between the two.</w:t>
      </w:r>
    </w:p>
    <w:p w14:paraId="2D93A6DD" w14:textId="2B071624" w:rsidR="00CE7570" w:rsidRDefault="00CE7570" w:rsidP="00DC5834">
      <w:pPr>
        <w:pStyle w:val="ListParagraph"/>
        <w:numPr>
          <w:ilvl w:val="0"/>
          <w:numId w:val="60"/>
        </w:numPr>
      </w:pPr>
      <w:r>
        <w:t xml:space="preserve">MySQL read replicas – 5 </w:t>
      </w:r>
      <w:r w:rsidR="00827350">
        <w:t>replicas</w:t>
      </w:r>
    </w:p>
    <w:p w14:paraId="5C7F2D84" w14:textId="4935E492" w:rsidR="0080683B" w:rsidRDefault="0080683B" w:rsidP="00DC5834">
      <w:pPr>
        <w:pStyle w:val="ListParagraph"/>
        <w:numPr>
          <w:ilvl w:val="0"/>
          <w:numId w:val="60"/>
        </w:numPr>
      </w:pPr>
      <w:r>
        <w:t xml:space="preserve">Only available is some regions. </w:t>
      </w:r>
    </w:p>
    <w:p w14:paraId="2F56925E" w14:textId="04C019D3" w:rsidR="00974FF8" w:rsidRDefault="00974FF8" w:rsidP="00DC5834">
      <w:pPr>
        <w:pStyle w:val="ListParagraph"/>
        <w:numPr>
          <w:ilvl w:val="0"/>
          <w:numId w:val="60"/>
        </w:numPr>
      </w:pPr>
      <w:r>
        <w:t xml:space="preserve">Cluster-identifer is like the DNS endpoint. </w:t>
      </w:r>
    </w:p>
    <w:p w14:paraId="7CAA8E33" w14:textId="28FEB424" w:rsidR="00670C1A" w:rsidRDefault="00670C1A" w:rsidP="00DC5834">
      <w:pPr>
        <w:pStyle w:val="ListParagraph"/>
        <w:numPr>
          <w:ilvl w:val="0"/>
          <w:numId w:val="60"/>
        </w:numPr>
      </w:pPr>
      <w:r>
        <w:t xml:space="preserve">Running off of a VM could be a single point of failure. </w:t>
      </w:r>
      <w:bookmarkStart w:id="0" w:name="_GoBack"/>
      <w:bookmarkEnd w:id="0"/>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Default="00EB6DA3" w:rsidP="00814921">
      <w:pPr>
        <w:pStyle w:val="ListParagraph"/>
        <w:numPr>
          <w:ilvl w:val="0"/>
          <w:numId w:val="61"/>
        </w:numPr>
        <w:rPr>
          <w:b/>
        </w:rPr>
      </w:pPr>
      <w:r w:rsidRPr="001A11F8">
        <w:rPr>
          <w:b/>
        </w:rPr>
        <w:t xml:space="preserve">Security groups are stateful. ACL’s are stateless. </w:t>
      </w:r>
    </w:p>
    <w:p w14:paraId="5ABDDE94" w14:textId="4110C0F0" w:rsidR="00187C93" w:rsidRPr="001A11F8" w:rsidRDefault="00187C93" w:rsidP="00814921">
      <w:pPr>
        <w:pStyle w:val="ListParagraph"/>
        <w:numPr>
          <w:ilvl w:val="0"/>
          <w:numId w:val="61"/>
        </w:numPr>
        <w:rPr>
          <w:b/>
        </w:rPr>
      </w:pPr>
      <w:r>
        <w:t>Creates NACL, Security Group and Route Tables by default</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22C626B0" w14:textId="6DDF9ACC" w:rsidR="00B9307F" w:rsidRDefault="00B9307F" w:rsidP="00AF6A4E">
      <w:pPr>
        <w:pStyle w:val="ListParagraph"/>
        <w:numPr>
          <w:ilvl w:val="0"/>
          <w:numId w:val="64"/>
        </w:numPr>
      </w:pPr>
      <w:r>
        <w:t>10.0.0.255 – network broadcast address. Broadcast isn’t supported in a VPC but reserved.</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lastRenderedPageBreak/>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lastRenderedPageBreak/>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511D71" w:rsidP="003A2B5E">
      <w:hyperlink r:id="rId25"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lastRenderedPageBreak/>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lastRenderedPageBreak/>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t>Creating a fault tolerant Word Press Site</w:t>
      </w:r>
    </w:p>
    <w:p w14:paraId="0A937316" w14:textId="77777777" w:rsidR="00DC3D57" w:rsidRDefault="00DC3D57" w:rsidP="00DC3D57">
      <w:pPr>
        <w:rPr>
          <w:b/>
        </w:rPr>
      </w:pPr>
    </w:p>
    <w:p w14:paraId="55B2C545" w14:textId="2DDBD8B3" w:rsidR="00DC3D57" w:rsidRDefault="00DC3D57" w:rsidP="00DC3D57">
      <w:r>
        <w:lastRenderedPageBreak/>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6" w:history="1">
        <w:r w:rsidRPr="004C2184">
          <w:rPr>
            <w:rStyle w:val="Hyperlink"/>
          </w:rPr>
          <w:t>https://s3-eu-west-1.amazonaws.com/acloudguru/config/htaccess</w:t>
        </w:r>
      </w:hyperlink>
    </w:p>
    <w:p w14:paraId="5C81A09D" w14:textId="4093DC0D" w:rsidR="009B50E8" w:rsidRDefault="009B50E8" w:rsidP="00DC3D57">
      <w:r>
        <w:t>Cp htaccess .htaccess</w:t>
      </w:r>
    </w:p>
    <w:p w14:paraId="3BD6F578" w14:textId="4328D1B7" w:rsidR="009B50E8" w:rsidRDefault="009B50E8" w:rsidP="00DC3D57">
      <w:r>
        <w:t>Rm –rf htaccess</w:t>
      </w:r>
    </w:p>
    <w:p w14:paraId="7DEF01BD" w14:textId="2E21A343" w:rsidR="00576DC5" w:rsidRDefault="00576DC5" w:rsidP="00DC3D57">
      <w:r>
        <w:lastRenderedPageBreak/>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511D71" w:rsidP="00DC3D57">
      <w:hyperlink r:id="rId27"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t xml:space="preserve">5 Regions with most region having 3 AZ’s. </w:t>
      </w:r>
    </w:p>
    <w:p w14:paraId="4DA1446F" w14:textId="77777777" w:rsidR="00DD1483" w:rsidRDefault="00DD1483" w:rsidP="00DD1483"/>
    <w:p w14:paraId="5569ACA2" w14:textId="4C973298" w:rsidR="00DD1483" w:rsidRDefault="00DD1483" w:rsidP="00DD1483">
      <w:r>
        <w:lastRenderedPageBreak/>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511D71" w:rsidP="00391713">
      <w:hyperlink r:id="rId28"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t>MITM</w:t>
      </w:r>
    </w:p>
    <w:p w14:paraId="1E2609CE" w14:textId="1B40DFE5" w:rsidR="00FB3C98" w:rsidRDefault="00FB3C98" w:rsidP="00391713">
      <w:r w:rsidRPr="00FB3C98">
        <w:rPr>
          <w:b/>
        </w:rPr>
        <w:lastRenderedPageBreak/>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25B0CC40" w:rsidR="00AF3345" w:rsidRDefault="00B934AC" w:rsidP="00B934AC">
      <w:pPr>
        <w:pStyle w:val="ListParagraph"/>
        <w:numPr>
          <w:ilvl w:val="0"/>
          <w:numId w:val="79"/>
        </w:numPr>
      </w:pPr>
      <w:r w:rsidRPr="00B934AC">
        <w:rPr>
          <w:b/>
        </w:rPr>
        <w:t>Rings</w:t>
      </w:r>
      <w:r>
        <w:t xml:space="preserve"> – CPU provides four separate modes 0-3.</w:t>
      </w:r>
    </w:p>
    <w:p w14:paraId="6851D04B" w14:textId="69B06DF7" w:rsidR="00B934AC" w:rsidRDefault="00B934AC" w:rsidP="00B934AC">
      <w:pPr>
        <w:pStyle w:val="ListParagraph"/>
        <w:numPr>
          <w:ilvl w:val="1"/>
          <w:numId w:val="79"/>
        </w:numPr>
      </w:pPr>
      <w:r>
        <w:t>Ring 0 most privileged Host OS</w:t>
      </w:r>
    </w:p>
    <w:p w14:paraId="4E27D8AE" w14:textId="745CB611" w:rsidR="00B934AC" w:rsidRDefault="00B934AC" w:rsidP="00B934AC">
      <w:pPr>
        <w:pStyle w:val="ListParagraph"/>
        <w:numPr>
          <w:ilvl w:val="1"/>
          <w:numId w:val="79"/>
        </w:numPr>
      </w:pPr>
      <w:r>
        <w:t>Ring 1 guest OS</w:t>
      </w:r>
    </w:p>
    <w:p w14:paraId="30778602" w14:textId="23C1A4FC" w:rsidR="00B934AC" w:rsidRDefault="00B934AC" w:rsidP="00B934AC">
      <w:pPr>
        <w:pStyle w:val="ListParagraph"/>
        <w:numPr>
          <w:ilvl w:val="1"/>
          <w:numId w:val="79"/>
        </w:numPr>
      </w:pPr>
      <w:r>
        <w:t>Application Ring 3</w:t>
      </w:r>
    </w:p>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5C501BB0" w14:textId="405121E2" w:rsidR="00825EAA" w:rsidRDefault="00825EAA" w:rsidP="00825EAA">
      <w:pPr>
        <w:pStyle w:val="ListParagraph"/>
        <w:numPr>
          <w:ilvl w:val="0"/>
          <w:numId w:val="79"/>
        </w:numPr>
      </w:pPr>
      <w:r>
        <w:t>Firewall requires x.509 certificates to authorize changes.</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25AEFAE5" w14:textId="77777777" w:rsidR="003B3F9D" w:rsidRDefault="003B3F9D"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511D71" w:rsidP="00686B0F">
      <w:hyperlink r:id="rId29"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511D71" w:rsidP="00686B0F">
      <w:hyperlink r:id="rId30"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511D71" w:rsidP="00BB3FD0">
      <w:hyperlink r:id="rId31" w:history="1">
        <w:r w:rsidR="00BB3FD0" w:rsidRPr="00427933">
          <w:rPr>
            <w:rStyle w:val="Hyperlink"/>
          </w:rPr>
          <w:t>https://d0.awsstatic.com/whitepapers/AWS_Cloud_Best_Practices.pdf</w:t>
        </w:r>
      </w:hyperlink>
    </w:p>
    <w:p w14:paraId="6F4A3BA6" w14:textId="7B744F54" w:rsidR="00BB3FD0" w:rsidRDefault="00511D71" w:rsidP="00BB3FD0">
      <w:hyperlink r:id="rId32"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lastRenderedPageBreak/>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3" w:history="1">
        <w:r w:rsidRPr="00427933">
          <w:rPr>
            <w:rStyle w:val="Hyperlink"/>
          </w:rPr>
          <w:t>www.webassessor.com</w:t>
        </w:r>
      </w:hyperlink>
    </w:p>
    <w:p w14:paraId="095CE31A" w14:textId="77777777" w:rsidR="00FD5722" w:rsidRDefault="00FD5722" w:rsidP="00FD5722"/>
    <w:p w14:paraId="4B568754" w14:textId="20E64860" w:rsidR="00FD5722" w:rsidRDefault="00511D71" w:rsidP="00FD5722">
      <w:hyperlink r:id="rId34"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5"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511D71" w:rsidP="00FD5722">
      <w:hyperlink r:id="rId36"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lastRenderedPageBreak/>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r>
        <w:lastRenderedPageBreak/>
        <w:t>CloudTrail, CloudWatch, Config,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r>
        <w:t>CloudTrail, CloudWatch, Config,</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(Simion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r>
        <w:t xml:space="preserve">Cloudwatch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lastRenderedPageBreak/>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r>
        <w:t>CloudTrail</w:t>
      </w:r>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r>
        <w:t>CloudFormation</w:t>
      </w:r>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Autoscale can scale with demand or use lambda. Cloudwatch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lastRenderedPageBreak/>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r>
        <w:t>autoscaling</w:t>
      </w:r>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r>
        <w:t>CloudWatch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r>
        <w:t>Spacetime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lastRenderedPageBreak/>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r>
        <w:t>Spacetime trade-off</w:t>
      </w:r>
    </w:p>
    <w:p w14:paraId="30C887B3" w14:textId="6B6831E8" w:rsidR="00BA2C79" w:rsidRDefault="00BA2C79" w:rsidP="00BA2C79">
      <w:pPr>
        <w:pStyle w:val="ListParagraph"/>
        <w:numPr>
          <w:ilvl w:val="3"/>
          <w:numId w:val="84"/>
        </w:numPr>
      </w:pPr>
      <w:r>
        <w:t>RDS read replicas, Direct connect, elasticcache or cloudfront</w:t>
      </w:r>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r>
        <w:t>Autoscaling</w:t>
      </w:r>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lastRenderedPageBreak/>
        <w:t>RDS, DynamoDB, Redshift</w:t>
      </w:r>
    </w:p>
    <w:p w14:paraId="5C045CFF" w14:textId="0E408101" w:rsidR="00962DAC" w:rsidRDefault="00962DAC" w:rsidP="00D3075A">
      <w:pPr>
        <w:pStyle w:val="ListParagraph"/>
        <w:numPr>
          <w:ilvl w:val="3"/>
          <w:numId w:val="84"/>
        </w:numPr>
      </w:pPr>
      <w:r>
        <w:t>Spacetime trade-off</w:t>
      </w:r>
    </w:p>
    <w:p w14:paraId="717E4444" w14:textId="72757CA6" w:rsidR="00BA2C79" w:rsidRDefault="00BA2C79" w:rsidP="00BA2C79">
      <w:pPr>
        <w:pStyle w:val="ListParagraph"/>
        <w:numPr>
          <w:ilvl w:val="4"/>
          <w:numId w:val="84"/>
        </w:numPr>
      </w:pPr>
      <w:r>
        <w:t>Cloudfront, Direct Connect, RDS read replicas, Elasticcache.</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lastRenderedPageBreak/>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r>
        <w:t xml:space="preserve">Autoscaling, SQS, </w:t>
      </w:r>
      <w:r w:rsidR="00F00D81">
        <w:t xml:space="preserve"> AWS Config</w:t>
      </w:r>
      <w:r>
        <w:t>, AWS Service Catalog</w:t>
      </w:r>
    </w:p>
    <w:p w14:paraId="7C73FA28" w14:textId="77777777" w:rsidR="001510AF" w:rsidRDefault="001510AF" w:rsidP="001510AF">
      <w:pPr>
        <w:pStyle w:val="ListParagraph"/>
        <w:numPr>
          <w:ilvl w:val="2"/>
          <w:numId w:val="84"/>
        </w:numPr>
      </w:pPr>
      <w:r>
        <w:t>Operation</w:t>
      </w:r>
    </w:p>
    <w:p w14:paraId="018E3F5F" w14:textId="1BB3209F" w:rsidR="00A868EE" w:rsidRDefault="00A868EE" w:rsidP="00A868EE">
      <w:pPr>
        <w:pStyle w:val="ListParagraph"/>
        <w:numPr>
          <w:ilvl w:val="3"/>
          <w:numId w:val="84"/>
        </w:numPr>
      </w:pPr>
      <w:r>
        <w:t>Code Commit, CodeDeploy, CodePipeline, SDK’s, CloudTrail</w:t>
      </w:r>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r>
        <w:t>CloudWatch</w:t>
      </w:r>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lastRenderedPageBreak/>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r>
        <w:t>OpsWorks</w:t>
      </w:r>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7"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8"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r>
        <w:t>CloudTrail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Turn on CloudTrail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Turn on cloudtrail in other accounts and use bucket in paying account.</w:t>
      </w:r>
    </w:p>
    <w:p w14:paraId="186F3910" w14:textId="4004420D" w:rsidR="00A9668A" w:rsidRDefault="00A9668A" w:rsidP="002D5EBA">
      <w:pPr>
        <w:pStyle w:val="ListParagraph"/>
        <w:numPr>
          <w:ilvl w:val="2"/>
          <w:numId w:val="91"/>
        </w:numPr>
      </w:pPr>
      <w:r>
        <w:t>Captures information about every API call to every AWS resource.</w:t>
      </w:r>
    </w:p>
    <w:p w14:paraId="7E66CBE1" w14:textId="0B027F5B" w:rsidR="00A9668A" w:rsidRDefault="00A9668A" w:rsidP="002D5EBA">
      <w:pPr>
        <w:pStyle w:val="ListParagraph"/>
        <w:numPr>
          <w:ilvl w:val="2"/>
          <w:numId w:val="91"/>
        </w:numPr>
      </w:pPr>
      <w:r>
        <w:lastRenderedPageBreak/>
        <w:t xml:space="preserve">Can store in S3 and then in Glacier. </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Create the updateApp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"s3:ListAllMyBuckets",</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"s3:ListBucket",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"s3:GetBucketLocation"</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"s3:GetObject",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"s3:PutObject",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"s3:DeleteObject"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"sts:AssumeRole",</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"arn:aws:iam::PRODUCTION-ACCOUNT-ID:role/MyDevelopersAccess"</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priavet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10 Gbps or 1Gbps or Sub 1 Gbps (only purchased through Direct Connect Partners)</w:t>
      </w:r>
    </w:p>
    <w:p w14:paraId="1616B8B9" w14:textId="021A26F9" w:rsidR="00452B76" w:rsidRDefault="00452B76" w:rsidP="00F411BF">
      <w:pPr>
        <w:pStyle w:val="ListParagraph"/>
        <w:numPr>
          <w:ilvl w:val="0"/>
          <w:numId w:val="95"/>
        </w:numPr>
      </w:pPr>
      <w:r>
        <w:t xml:space="preserve">Uses VLAN trunking 802.1Q. </w:t>
      </w:r>
      <w:r w:rsidR="003B3F9D">
        <w:t>– partitioned into multiple virtual interfaces.</w:t>
      </w:r>
    </w:p>
    <w:p w14:paraId="4055C6FF" w14:textId="7B233D53" w:rsidR="003B3F9D" w:rsidRDefault="003B3F9D" w:rsidP="00F411BF">
      <w:pPr>
        <w:pStyle w:val="ListParagraph"/>
        <w:numPr>
          <w:ilvl w:val="0"/>
          <w:numId w:val="95"/>
        </w:numPr>
      </w:pPr>
      <w:r>
        <w:t>Requires the use of BGP with ASN (Autonomous System Number)</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lastRenderedPageBreak/>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The identity Broker calls the new GetFederationToken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The STS confirms that the policy of the IAM user making the call to GetFederationToken gives permission to create new tokens and then returns four values to the application: an access key, a secret access key, a token, and a duration</w:t>
      </w:r>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Default="00C411A5" w:rsidP="00C411A5">
      <w:r>
        <w:t xml:space="preserve">Reread summaries and schedule exam. </w:t>
      </w:r>
    </w:p>
    <w:p w14:paraId="68D1D9E0" w14:textId="77777777" w:rsidR="00187C96" w:rsidRDefault="00187C96" w:rsidP="00C411A5"/>
    <w:p w14:paraId="55A04250" w14:textId="77777777" w:rsidR="00187C96" w:rsidRDefault="00187C96" w:rsidP="00C411A5"/>
    <w:p w14:paraId="001CCC09" w14:textId="77777777" w:rsidR="00187C96" w:rsidRDefault="00187C96" w:rsidP="00C411A5"/>
    <w:p w14:paraId="6BCC27FE" w14:textId="77777777" w:rsidR="00187C96" w:rsidRDefault="00187C96" w:rsidP="00C411A5"/>
    <w:p w14:paraId="12273A5B" w14:textId="5B990479" w:rsidR="00187C96" w:rsidRPr="00187C96" w:rsidRDefault="00187C96" w:rsidP="00C411A5">
      <w:pPr>
        <w:rPr>
          <w:b/>
        </w:rPr>
      </w:pPr>
      <w:r w:rsidRPr="00187C96">
        <w:rPr>
          <w:b/>
        </w:rPr>
        <w:t>Security Whitepaper Notes:</w:t>
      </w:r>
    </w:p>
    <w:p w14:paraId="05F67952" w14:textId="77777777" w:rsidR="00187C96" w:rsidRDefault="00187C96" w:rsidP="00C411A5"/>
    <w:p w14:paraId="184D6CF4" w14:textId="002F8387" w:rsidR="00187C96" w:rsidRDefault="00AD1376" w:rsidP="00C411A5">
      <w:r>
        <w:t xml:space="preserve">AWS is responsible for security configuration of DynamoDB, RDS, Redshift, EMR, Workspaces, etc. Customers responsible for VPC, EC2 and S3. </w:t>
      </w:r>
    </w:p>
    <w:p w14:paraId="39D58332" w14:textId="77777777" w:rsidR="00AD1376" w:rsidRDefault="00AD1376" w:rsidP="00C411A5"/>
    <w:p w14:paraId="4F16F500" w14:textId="3EC1CF13" w:rsidR="00AD1376" w:rsidRDefault="00AD1376" w:rsidP="00C411A5">
      <w:r>
        <w:t xml:space="preserve">AWS follows DoD 5220.22-M. Magentic storage devices are degaussed and physically destroyed. </w:t>
      </w:r>
    </w:p>
    <w:p w14:paraId="2C31F015" w14:textId="77777777" w:rsidR="00AD1376" w:rsidRDefault="00AD1376" w:rsidP="00C411A5"/>
    <w:p w14:paraId="12D429DA" w14:textId="265F7280" w:rsidR="00AD1376" w:rsidRDefault="00AD1376" w:rsidP="00C411A5">
      <w:r w:rsidRPr="00034838">
        <w:rPr>
          <w:b/>
        </w:rPr>
        <w:t xml:space="preserve">AZ </w:t>
      </w:r>
      <w:r>
        <w:t xml:space="preserve">are independent failure zones. They are redundantly connected to multiple tier-1 transit providers. </w:t>
      </w:r>
      <w:r w:rsidR="00034838">
        <w:t xml:space="preserve">Data is not replicated between regions. Communication between region is over the public internet. 13 regions. AWS networks are multihomed across number of providers. </w:t>
      </w:r>
    </w:p>
    <w:p w14:paraId="00CF40E7" w14:textId="77777777" w:rsidR="00F3588E" w:rsidRDefault="00F3588E" w:rsidP="00C411A5"/>
    <w:p w14:paraId="29F97FCA" w14:textId="2B2D9476" w:rsidR="00F3588E" w:rsidRDefault="00F3588E" w:rsidP="00C411A5">
      <w:r w:rsidRPr="00034838">
        <w:rPr>
          <w:b/>
        </w:rPr>
        <w:t>API endpoints</w:t>
      </w:r>
      <w:r>
        <w:t xml:space="preserve"> – customer access points. SSL-load balancers in AWS GovCloud are FIPS 140-2 compliant. </w:t>
      </w:r>
      <w:r w:rsidR="0009281B">
        <w:t xml:space="preserve">New SSH host certificates on the first boot are logged to the instances. </w:t>
      </w:r>
    </w:p>
    <w:p w14:paraId="4EFCBEA2" w14:textId="77777777" w:rsidR="00034838" w:rsidRDefault="00034838" w:rsidP="00C411A5"/>
    <w:p w14:paraId="512A1D79" w14:textId="419E6EE9" w:rsidR="00034838" w:rsidRDefault="00034838" w:rsidP="00C411A5">
      <w:r w:rsidRPr="0009281B">
        <w:rPr>
          <w:b/>
        </w:rPr>
        <w:t>VPC</w:t>
      </w:r>
      <w:r>
        <w:t xml:space="preserve"> – provides a private subnet within AWS cloud.</w:t>
      </w:r>
      <w:r w:rsidR="0009281B">
        <w:t xml:space="preserve"> Passwords must be force changed every 90 days.</w:t>
      </w:r>
      <w:r w:rsidR="00267F91">
        <w:t xml:space="preserve"> UNIX/Linux based framework.</w:t>
      </w:r>
    </w:p>
    <w:p w14:paraId="631B5B0A" w14:textId="77777777" w:rsidR="00735804" w:rsidRDefault="00735804" w:rsidP="00C411A5"/>
    <w:p w14:paraId="2B80895E" w14:textId="1BC0B345" w:rsidR="00735804" w:rsidRDefault="00735804" w:rsidP="00C411A5">
      <w:r w:rsidRPr="00735804">
        <w:rPr>
          <w:b/>
        </w:rPr>
        <w:t>Passwords</w:t>
      </w:r>
      <w:r>
        <w:t xml:space="preserve"> – 6 characters to up to 128 characters. Can be changed at the security credentials page.</w:t>
      </w:r>
    </w:p>
    <w:p w14:paraId="4FA39B79" w14:textId="1D2367E2" w:rsidR="00735804" w:rsidRDefault="00735804" w:rsidP="00C411A5">
      <w:r w:rsidRPr="00735804">
        <w:rPr>
          <w:b/>
        </w:rPr>
        <w:t>MFA</w:t>
      </w:r>
      <w:r>
        <w:t xml:space="preserve"> – is required in addition to password. Can be used for access across AWS accounts. TOTP (time-based one-time password)</w:t>
      </w:r>
      <w:r w:rsidR="00502A01">
        <w:t>. Can attach to policy and IAM roles.</w:t>
      </w:r>
    </w:p>
    <w:p w14:paraId="682B26F9" w14:textId="72551BBF" w:rsidR="00735804" w:rsidRDefault="00735804" w:rsidP="00C411A5">
      <w:r w:rsidRPr="00735804">
        <w:rPr>
          <w:b/>
        </w:rPr>
        <w:t>Access Keys</w:t>
      </w:r>
      <w:r>
        <w:t xml:space="preserve"> – digitally signed requests to AWS API’s. Includes Access key ID and secret access key. If you lose credentials, new ones have to be created.</w:t>
      </w:r>
      <w:r w:rsidR="00502A01">
        <w:t xml:space="preserve"> Requests must reach AWS in 15 minutes otherwise they are denied.</w:t>
      </w:r>
    </w:p>
    <w:p w14:paraId="461655A3" w14:textId="7D81FC91" w:rsidR="00502A01" w:rsidRDefault="00502A01" w:rsidP="00502A01">
      <w:pPr>
        <w:pStyle w:val="ListParagraph"/>
        <w:numPr>
          <w:ilvl w:val="0"/>
          <w:numId w:val="104"/>
        </w:numPr>
      </w:pPr>
      <w:r>
        <w:t>Uses version 4 and SHA256</w:t>
      </w:r>
    </w:p>
    <w:p w14:paraId="7EC33318" w14:textId="218C19A1" w:rsidR="00502A01" w:rsidRDefault="00502A01" w:rsidP="00502A01">
      <w:pPr>
        <w:pStyle w:val="ListParagraph"/>
        <w:numPr>
          <w:ilvl w:val="0"/>
          <w:numId w:val="104"/>
        </w:numPr>
      </w:pPr>
      <w:r>
        <w:t>IAM roles more secure</w:t>
      </w:r>
    </w:p>
    <w:p w14:paraId="182BF874" w14:textId="1ADFA6EB" w:rsidR="00735804" w:rsidRDefault="00735804" w:rsidP="00C411A5">
      <w:r w:rsidRPr="00735804">
        <w:rPr>
          <w:b/>
        </w:rPr>
        <w:t>Key pairs</w:t>
      </w:r>
      <w:r>
        <w:t xml:space="preserve"> – required to connect to an EC2 instance. SSH-2 RSA keys</w:t>
      </w:r>
    </w:p>
    <w:p w14:paraId="16BFFD59" w14:textId="65B2DEF7" w:rsidR="00502A01" w:rsidRDefault="00502A01" w:rsidP="00502A01">
      <w:pPr>
        <w:pStyle w:val="ListParagraph"/>
        <w:numPr>
          <w:ilvl w:val="0"/>
          <w:numId w:val="105"/>
        </w:numPr>
      </w:pPr>
      <w:r>
        <w:t>Cloudront uses key pairs to create signed URLS</w:t>
      </w:r>
    </w:p>
    <w:p w14:paraId="4466127A" w14:textId="7D2C9D6F" w:rsidR="00735804" w:rsidRDefault="00735804" w:rsidP="00C411A5">
      <w:r w:rsidRPr="00735804">
        <w:rPr>
          <w:b/>
        </w:rPr>
        <w:t>x.509 certificates</w:t>
      </w:r>
      <w:r>
        <w:t xml:space="preserve"> – used to sing in to SOAP based requests. </w:t>
      </w:r>
    </w:p>
    <w:p w14:paraId="1A208A17" w14:textId="447A4280" w:rsidR="00502A01" w:rsidRDefault="00FF5E8B" w:rsidP="00502A01">
      <w:pPr>
        <w:pStyle w:val="ListParagraph"/>
        <w:numPr>
          <w:ilvl w:val="0"/>
          <w:numId w:val="105"/>
        </w:numPr>
      </w:pPr>
      <w:r>
        <w:t>Requires to create an instance-backed AMI</w:t>
      </w:r>
    </w:p>
    <w:p w14:paraId="33A0AB27" w14:textId="644E6648" w:rsidR="00735804" w:rsidRPr="00F8133C" w:rsidRDefault="00735804" w:rsidP="00C411A5">
      <w:r w:rsidRPr="00735804">
        <w:rPr>
          <w:b/>
        </w:rPr>
        <w:t>Credential report</w:t>
      </w:r>
      <w:r>
        <w:t xml:space="preserve"> – lists all account users and status’s</w:t>
      </w:r>
    </w:p>
    <w:sectPr w:rsidR="00735804"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725C0E"/>
    <w:multiLevelType w:val="hybridMultilevel"/>
    <w:tmpl w:val="B7A00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D31BB"/>
    <w:multiLevelType w:val="hybridMultilevel"/>
    <w:tmpl w:val="0EE0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FD45077"/>
    <w:multiLevelType w:val="hybridMultilevel"/>
    <w:tmpl w:val="DFB23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C8E637E"/>
    <w:multiLevelType w:val="hybridMultilevel"/>
    <w:tmpl w:val="619E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026407E"/>
    <w:multiLevelType w:val="hybridMultilevel"/>
    <w:tmpl w:val="10841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4E46D0E"/>
    <w:multiLevelType w:val="hybridMultilevel"/>
    <w:tmpl w:val="E320F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7E70294"/>
    <w:multiLevelType w:val="hybridMultilevel"/>
    <w:tmpl w:val="41363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E662F99"/>
    <w:multiLevelType w:val="hybridMultilevel"/>
    <w:tmpl w:val="DAB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DF712C"/>
    <w:multiLevelType w:val="hybridMultilevel"/>
    <w:tmpl w:val="0F8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D6C1C25"/>
    <w:multiLevelType w:val="hybridMultilevel"/>
    <w:tmpl w:val="1D3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3"/>
  </w:num>
  <w:num w:numId="3">
    <w:abstractNumId w:val="22"/>
  </w:num>
  <w:num w:numId="4">
    <w:abstractNumId w:val="31"/>
  </w:num>
  <w:num w:numId="5">
    <w:abstractNumId w:val="62"/>
  </w:num>
  <w:num w:numId="6">
    <w:abstractNumId w:val="37"/>
  </w:num>
  <w:num w:numId="7">
    <w:abstractNumId w:val="30"/>
  </w:num>
  <w:num w:numId="8">
    <w:abstractNumId w:val="34"/>
  </w:num>
  <w:num w:numId="9">
    <w:abstractNumId w:val="38"/>
  </w:num>
  <w:num w:numId="10">
    <w:abstractNumId w:val="49"/>
  </w:num>
  <w:num w:numId="11">
    <w:abstractNumId w:val="25"/>
  </w:num>
  <w:num w:numId="12">
    <w:abstractNumId w:val="19"/>
  </w:num>
  <w:num w:numId="13">
    <w:abstractNumId w:val="11"/>
  </w:num>
  <w:num w:numId="14">
    <w:abstractNumId w:val="99"/>
  </w:num>
  <w:num w:numId="15">
    <w:abstractNumId w:val="8"/>
  </w:num>
  <w:num w:numId="16">
    <w:abstractNumId w:val="21"/>
  </w:num>
  <w:num w:numId="17">
    <w:abstractNumId w:val="46"/>
  </w:num>
  <w:num w:numId="18">
    <w:abstractNumId w:val="24"/>
  </w:num>
  <w:num w:numId="19">
    <w:abstractNumId w:val="66"/>
  </w:num>
  <w:num w:numId="20">
    <w:abstractNumId w:val="84"/>
  </w:num>
  <w:num w:numId="21">
    <w:abstractNumId w:val="93"/>
  </w:num>
  <w:num w:numId="22">
    <w:abstractNumId w:val="74"/>
  </w:num>
  <w:num w:numId="23">
    <w:abstractNumId w:val="44"/>
  </w:num>
  <w:num w:numId="24">
    <w:abstractNumId w:val="63"/>
  </w:num>
  <w:num w:numId="25">
    <w:abstractNumId w:val="54"/>
  </w:num>
  <w:num w:numId="26">
    <w:abstractNumId w:val="51"/>
  </w:num>
  <w:num w:numId="27">
    <w:abstractNumId w:val="47"/>
  </w:num>
  <w:num w:numId="28">
    <w:abstractNumId w:val="72"/>
  </w:num>
  <w:num w:numId="29">
    <w:abstractNumId w:val="101"/>
  </w:num>
  <w:num w:numId="30">
    <w:abstractNumId w:val="18"/>
  </w:num>
  <w:num w:numId="31">
    <w:abstractNumId w:val="95"/>
  </w:num>
  <w:num w:numId="32">
    <w:abstractNumId w:val="68"/>
  </w:num>
  <w:num w:numId="33">
    <w:abstractNumId w:val="43"/>
  </w:num>
  <w:num w:numId="34">
    <w:abstractNumId w:val="52"/>
  </w:num>
  <w:num w:numId="35">
    <w:abstractNumId w:val="29"/>
  </w:num>
  <w:num w:numId="36">
    <w:abstractNumId w:val="85"/>
  </w:num>
  <w:num w:numId="37">
    <w:abstractNumId w:val="7"/>
  </w:num>
  <w:num w:numId="38">
    <w:abstractNumId w:val="53"/>
  </w:num>
  <w:num w:numId="39">
    <w:abstractNumId w:val="86"/>
  </w:num>
  <w:num w:numId="40">
    <w:abstractNumId w:val="106"/>
  </w:num>
  <w:num w:numId="41">
    <w:abstractNumId w:val="102"/>
  </w:num>
  <w:num w:numId="42">
    <w:abstractNumId w:val="81"/>
  </w:num>
  <w:num w:numId="43">
    <w:abstractNumId w:val="10"/>
  </w:num>
  <w:num w:numId="44">
    <w:abstractNumId w:val="61"/>
  </w:num>
  <w:num w:numId="45">
    <w:abstractNumId w:val="87"/>
  </w:num>
  <w:num w:numId="46">
    <w:abstractNumId w:val="35"/>
  </w:num>
  <w:num w:numId="47">
    <w:abstractNumId w:val="80"/>
  </w:num>
  <w:num w:numId="48">
    <w:abstractNumId w:val="92"/>
  </w:num>
  <w:num w:numId="49">
    <w:abstractNumId w:val="105"/>
  </w:num>
  <w:num w:numId="50">
    <w:abstractNumId w:val="76"/>
  </w:num>
  <w:num w:numId="51">
    <w:abstractNumId w:val="26"/>
  </w:num>
  <w:num w:numId="52">
    <w:abstractNumId w:val="94"/>
  </w:num>
  <w:num w:numId="53">
    <w:abstractNumId w:val="20"/>
  </w:num>
  <w:num w:numId="54">
    <w:abstractNumId w:val="23"/>
  </w:num>
  <w:num w:numId="55">
    <w:abstractNumId w:val="65"/>
  </w:num>
  <w:num w:numId="56">
    <w:abstractNumId w:val="91"/>
  </w:num>
  <w:num w:numId="57">
    <w:abstractNumId w:val="17"/>
  </w:num>
  <w:num w:numId="58">
    <w:abstractNumId w:val="40"/>
  </w:num>
  <w:num w:numId="59">
    <w:abstractNumId w:val="4"/>
  </w:num>
  <w:num w:numId="60">
    <w:abstractNumId w:val="70"/>
  </w:num>
  <w:num w:numId="61">
    <w:abstractNumId w:val="2"/>
  </w:num>
  <w:num w:numId="62">
    <w:abstractNumId w:val="56"/>
  </w:num>
  <w:num w:numId="63">
    <w:abstractNumId w:val="90"/>
  </w:num>
  <w:num w:numId="64">
    <w:abstractNumId w:val="75"/>
  </w:num>
  <w:num w:numId="65">
    <w:abstractNumId w:val="107"/>
  </w:num>
  <w:num w:numId="66">
    <w:abstractNumId w:val="12"/>
  </w:num>
  <w:num w:numId="67">
    <w:abstractNumId w:val="78"/>
  </w:num>
  <w:num w:numId="68">
    <w:abstractNumId w:val="64"/>
  </w:num>
  <w:num w:numId="69">
    <w:abstractNumId w:val="36"/>
  </w:num>
  <w:num w:numId="70">
    <w:abstractNumId w:val="96"/>
  </w:num>
  <w:num w:numId="71">
    <w:abstractNumId w:val="15"/>
  </w:num>
  <w:num w:numId="72">
    <w:abstractNumId w:val="48"/>
  </w:num>
  <w:num w:numId="73">
    <w:abstractNumId w:val="3"/>
  </w:num>
  <w:num w:numId="74">
    <w:abstractNumId w:val="97"/>
  </w:num>
  <w:num w:numId="75">
    <w:abstractNumId w:val="27"/>
  </w:num>
  <w:num w:numId="76">
    <w:abstractNumId w:val="67"/>
  </w:num>
  <w:num w:numId="77">
    <w:abstractNumId w:val="59"/>
  </w:num>
  <w:num w:numId="78">
    <w:abstractNumId w:val="45"/>
  </w:num>
  <w:num w:numId="79">
    <w:abstractNumId w:val="58"/>
  </w:num>
  <w:num w:numId="80">
    <w:abstractNumId w:val="100"/>
  </w:num>
  <w:num w:numId="81">
    <w:abstractNumId w:val="57"/>
  </w:num>
  <w:num w:numId="82">
    <w:abstractNumId w:val="28"/>
  </w:num>
  <w:num w:numId="83">
    <w:abstractNumId w:val="32"/>
  </w:num>
  <w:num w:numId="84">
    <w:abstractNumId w:val="39"/>
  </w:num>
  <w:num w:numId="85">
    <w:abstractNumId w:val="41"/>
  </w:num>
  <w:num w:numId="86">
    <w:abstractNumId w:val="103"/>
  </w:num>
  <w:num w:numId="87">
    <w:abstractNumId w:val="1"/>
  </w:num>
  <w:num w:numId="88">
    <w:abstractNumId w:val="5"/>
  </w:num>
  <w:num w:numId="89">
    <w:abstractNumId w:val="89"/>
  </w:num>
  <w:num w:numId="90">
    <w:abstractNumId w:val="88"/>
  </w:num>
  <w:num w:numId="91">
    <w:abstractNumId w:val="71"/>
  </w:num>
  <w:num w:numId="92">
    <w:abstractNumId w:val="82"/>
  </w:num>
  <w:num w:numId="93">
    <w:abstractNumId w:val="77"/>
  </w:num>
  <w:num w:numId="94">
    <w:abstractNumId w:val="50"/>
  </w:num>
  <w:num w:numId="95">
    <w:abstractNumId w:val="0"/>
  </w:num>
  <w:num w:numId="96">
    <w:abstractNumId w:val="60"/>
  </w:num>
  <w:num w:numId="97">
    <w:abstractNumId w:val="13"/>
  </w:num>
  <w:num w:numId="98">
    <w:abstractNumId w:val="42"/>
  </w:num>
  <w:num w:numId="99">
    <w:abstractNumId w:val="6"/>
  </w:num>
  <w:num w:numId="100">
    <w:abstractNumId w:val="98"/>
  </w:num>
  <w:num w:numId="101">
    <w:abstractNumId w:val="104"/>
  </w:num>
  <w:num w:numId="102">
    <w:abstractNumId w:val="69"/>
  </w:num>
  <w:num w:numId="103">
    <w:abstractNumId w:val="14"/>
  </w:num>
  <w:num w:numId="104">
    <w:abstractNumId w:val="83"/>
  </w:num>
  <w:num w:numId="105">
    <w:abstractNumId w:val="79"/>
  </w:num>
  <w:num w:numId="106">
    <w:abstractNumId w:val="73"/>
  </w:num>
  <w:num w:numId="107">
    <w:abstractNumId w:val="16"/>
  </w:num>
  <w:num w:numId="108">
    <w:abstractNumId w:val="5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4838"/>
    <w:rsid w:val="00035E03"/>
    <w:rsid w:val="00037A3D"/>
    <w:rsid w:val="00041B34"/>
    <w:rsid w:val="00041BF1"/>
    <w:rsid w:val="000508B6"/>
    <w:rsid w:val="00051B6B"/>
    <w:rsid w:val="0005478D"/>
    <w:rsid w:val="000549BC"/>
    <w:rsid w:val="00055D33"/>
    <w:rsid w:val="00056DBA"/>
    <w:rsid w:val="000601D2"/>
    <w:rsid w:val="00060672"/>
    <w:rsid w:val="00071266"/>
    <w:rsid w:val="00072A03"/>
    <w:rsid w:val="000731BF"/>
    <w:rsid w:val="00076DDC"/>
    <w:rsid w:val="00086A53"/>
    <w:rsid w:val="00091C48"/>
    <w:rsid w:val="00092597"/>
    <w:rsid w:val="0009281B"/>
    <w:rsid w:val="000956FD"/>
    <w:rsid w:val="0009637B"/>
    <w:rsid w:val="00096584"/>
    <w:rsid w:val="00096D00"/>
    <w:rsid w:val="00097C91"/>
    <w:rsid w:val="000A1652"/>
    <w:rsid w:val="000A5A37"/>
    <w:rsid w:val="000A6883"/>
    <w:rsid w:val="000B2B43"/>
    <w:rsid w:val="000B4915"/>
    <w:rsid w:val="000B4BE3"/>
    <w:rsid w:val="000C14A6"/>
    <w:rsid w:val="000C720A"/>
    <w:rsid w:val="000D28E8"/>
    <w:rsid w:val="000D2DA7"/>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1D4B"/>
    <w:rsid w:val="001542DC"/>
    <w:rsid w:val="0015446C"/>
    <w:rsid w:val="00154597"/>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86EE6"/>
    <w:rsid w:val="00187C93"/>
    <w:rsid w:val="00187C96"/>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0AB"/>
    <w:rsid w:val="001E72F0"/>
    <w:rsid w:val="001F2D4D"/>
    <w:rsid w:val="001F5509"/>
    <w:rsid w:val="001F57BC"/>
    <w:rsid w:val="001F5C30"/>
    <w:rsid w:val="00204B0A"/>
    <w:rsid w:val="002050EC"/>
    <w:rsid w:val="00205D5B"/>
    <w:rsid w:val="002064D0"/>
    <w:rsid w:val="00207DAB"/>
    <w:rsid w:val="00215C43"/>
    <w:rsid w:val="00217641"/>
    <w:rsid w:val="00220723"/>
    <w:rsid w:val="002214E7"/>
    <w:rsid w:val="00222AE0"/>
    <w:rsid w:val="00225AB4"/>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0ED4"/>
    <w:rsid w:val="00261EE3"/>
    <w:rsid w:val="00263023"/>
    <w:rsid w:val="002631DC"/>
    <w:rsid w:val="00267F91"/>
    <w:rsid w:val="00271CD7"/>
    <w:rsid w:val="00272365"/>
    <w:rsid w:val="002753D0"/>
    <w:rsid w:val="002757AE"/>
    <w:rsid w:val="00276455"/>
    <w:rsid w:val="00276870"/>
    <w:rsid w:val="00281BB3"/>
    <w:rsid w:val="002842F8"/>
    <w:rsid w:val="00284A8B"/>
    <w:rsid w:val="00286EA4"/>
    <w:rsid w:val="00287207"/>
    <w:rsid w:val="00287E76"/>
    <w:rsid w:val="002906C0"/>
    <w:rsid w:val="002925A4"/>
    <w:rsid w:val="00297897"/>
    <w:rsid w:val="00297C56"/>
    <w:rsid w:val="002A04F7"/>
    <w:rsid w:val="002A2DC7"/>
    <w:rsid w:val="002A545B"/>
    <w:rsid w:val="002A5D96"/>
    <w:rsid w:val="002B322F"/>
    <w:rsid w:val="002B5C71"/>
    <w:rsid w:val="002B711D"/>
    <w:rsid w:val="002C3111"/>
    <w:rsid w:val="002C3BFE"/>
    <w:rsid w:val="002C3CA5"/>
    <w:rsid w:val="002C635D"/>
    <w:rsid w:val="002D03B9"/>
    <w:rsid w:val="002D0755"/>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14EA3"/>
    <w:rsid w:val="003210E4"/>
    <w:rsid w:val="003214AD"/>
    <w:rsid w:val="00321520"/>
    <w:rsid w:val="00323C63"/>
    <w:rsid w:val="00324744"/>
    <w:rsid w:val="00325153"/>
    <w:rsid w:val="00325BBB"/>
    <w:rsid w:val="00330E82"/>
    <w:rsid w:val="00332150"/>
    <w:rsid w:val="00333CE0"/>
    <w:rsid w:val="00335BC3"/>
    <w:rsid w:val="00336BAB"/>
    <w:rsid w:val="00342C93"/>
    <w:rsid w:val="00347349"/>
    <w:rsid w:val="00347C6B"/>
    <w:rsid w:val="00350C52"/>
    <w:rsid w:val="003522B8"/>
    <w:rsid w:val="0036208B"/>
    <w:rsid w:val="0036633A"/>
    <w:rsid w:val="003671A3"/>
    <w:rsid w:val="00371C9B"/>
    <w:rsid w:val="00376A16"/>
    <w:rsid w:val="00376CAB"/>
    <w:rsid w:val="0037796D"/>
    <w:rsid w:val="00380EED"/>
    <w:rsid w:val="00382D4C"/>
    <w:rsid w:val="00383282"/>
    <w:rsid w:val="00387BA6"/>
    <w:rsid w:val="00390254"/>
    <w:rsid w:val="00390A69"/>
    <w:rsid w:val="00391713"/>
    <w:rsid w:val="00393060"/>
    <w:rsid w:val="003947EA"/>
    <w:rsid w:val="0039613B"/>
    <w:rsid w:val="00397769"/>
    <w:rsid w:val="003A06B9"/>
    <w:rsid w:val="003A08B8"/>
    <w:rsid w:val="003A161E"/>
    <w:rsid w:val="003A2B5E"/>
    <w:rsid w:val="003A53E1"/>
    <w:rsid w:val="003A63B7"/>
    <w:rsid w:val="003B3F9D"/>
    <w:rsid w:val="003C0914"/>
    <w:rsid w:val="003C2DF1"/>
    <w:rsid w:val="003C419D"/>
    <w:rsid w:val="003D4DDF"/>
    <w:rsid w:val="003D5AF3"/>
    <w:rsid w:val="003E0FC0"/>
    <w:rsid w:val="003E455D"/>
    <w:rsid w:val="003E4C66"/>
    <w:rsid w:val="003E6669"/>
    <w:rsid w:val="003E6B57"/>
    <w:rsid w:val="00400424"/>
    <w:rsid w:val="004005A0"/>
    <w:rsid w:val="00401135"/>
    <w:rsid w:val="0040231D"/>
    <w:rsid w:val="004139EB"/>
    <w:rsid w:val="00414270"/>
    <w:rsid w:val="004155A0"/>
    <w:rsid w:val="0041560C"/>
    <w:rsid w:val="004179DA"/>
    <w:rsid w:val="00417ADD"/>
    <w:rsid w:val="004218AF"/>
    <w:rsid w:val="00421E96"/>
    <w:rsid w:val="004222E7"/>
    <w:rsid w:val="00422776"/>
    <w:rsid w:val="00423C9E"/>
    <w:rsid w:val="004268BD"/>
    <w:rsid w:val="00427BF0"/>
    <w:rsid w:val="004320C1"/>
    <w:rsid w:val="004329EF"/>
    <w:rsid w:val="004352CA"/>
    <w:rsid w:val="00436D38"/>
    <w:rsid w:val="004443DD"/>
    <w:rsid w:val="00444558"/>
    <w:rsid w:val="004458CA"/>
    <w:rsid w:val="004505BD"/>
    <w:rsid w:val="00450B9A"/>
    <w:rsid w:val="00452B76"/>
    <w:rsid w:val="004533C1"/>
    <w:rsid w:val="004544BE"/>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5238"/>
    <w:rsid w:val="004B600C"/>
    <w:rsid w:val="004C298A"/>
    <w:rsid w:val="004C2A4B"/>
    <w:rsid w:val="004C48BB"/>
    <w:rsid w:val="004D52B4"/>
    <w:rsid w:val="004D72A3"/>
    <w:rsid w:val="004E0B39"/>
    <w:rsid w:val="004E1507"/>
    <w:rsid w:val="004E34C5"/>
    <w:rsid w:val="004E6024"/>
    <w:rsid w:val="004F15A6"/>
    <w:rsid w:val="004F4C76"/>
    <w:rsid w:val="004F4E01"/>
    <w:rsid w:val="004F56F5"/>
    <w:rsid w:val="004F66BD"/>
    <w:rsid w:val="004F7EC5"/>
    <w:rsid w:val="005019AF"/>
    <w:rsid w:val="00502A01"/>
    <w:rsid w:val="00506F89"/>
    <w:rsid w:val="00507D94"/>
    <w:rsid w:val="00510D54"/>
    <w:rsid w:val="00511D71"/>
    <w:rsid w:val="005137AF"/>
    <w:rsid w:val="00523273"/>
    <w:rsid w:val="00524334"/>
    <w:rsid w:val="005337EB"/>
    <w:rsid w:val="00533922"/>
    <w:rsid w:val="005340D3"/>
    <w:rsid w:val="00534512"/>
    <w:rsid w:val="00535746"/>
    <w:rsid w:val="005400CD"/>
    <w:rsid w:val="005445EF"/>
    <w:rsid w:val="00554A9C"/>
    <w:rsid w:val="00555B78"/>
    <w:rsid w:val="005562FB"/>
    <w:rsid w:val="00557159"/>
    <w:rsid w:val="00560196"/>
    <w:rsid w:val="00560BF9"/>
    <w:rsid w:val="005623A5"/>
    <w:rsid w:val="00562D04"/>
    <w:rsid w:val="00564055"/>
    <w:rsid w:val="00565A51"/>
    <w:rsid w:val="00567410"/>
    <w:rsid w:val="005703B8"/>
    <w:rsid w:val="00572406"/>
    <w:rsid w:val="00574581"/>
    <w:rsid w:val="005757B2"/>
    <w:rsid w:val="00575F28"/>
    <w:rsid w:val="00576DC5"/>
    <w:rsid w:val="00577895"/>
    <w:rsid w:val="00586384"/>
    <w:rsid w:val="00587262"/>
    <w:rsid w:val="005875C8"/>
    <w:rsid w:val="00587A0A"/>
    <w:rsid w:val="00590D31"/>
    <w:rsid w:val="005915AD"/>
    <w:rsid w:val="00596214"/>
    <w:rsid w:val="005A1010"/>
    <w:rsid w:val="005A11AF"/>
    <w:rsid w:val="005A28B5"/>
    <w:rsid w:val="005A30E8"/>
    <w:rsid w:val="005B011B"/>
    <w:rsid w:val="005B097A"/>
    <w:rsid w:val="005B105E"/>
    <w:rsid w:val="005B20B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34A3"/>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07F3"/>
    <w:rsid w:val="00652C46"/>
    <w:rsid w:val="006530B4"/>
    <w:rsid w:val="006538D2"/>
    <w:rsid w:val="00653A6E"/>
    <w:rsid w:val="00655689"/>
    <w:rsid w:val="00655973"/>
    <w:rsid w:val="00655A46"/>
    <w:rsid w:val="00655E3B"/>
    <w:rsid w:val="00656DBB"/>
    <w:rsid w:val="0066193E"/>
    <w:rsid w:val="00666570"/>
    <w:rsid w:val="00670C1A"/>
    <w:rsid w:val="00674CA4"/>
    <w:rsid w:val="006752C5"/>
    <w:rsid w:val="00681378"/>
    <w:rsid w:val="00682105"/>
    <w:rsid w:val="0068281A"/>
    <w:rsid w:val="006832B0"/>
    <w:rsid w:val="00683C7D"/>
    <w:rsid w:val="006842D9"/>
    <w:rsid w:val="00684BCA"/>
    <w:rsid w:val="00685A49"/>
    <w:rsid w:val="00686B0F"/>
    <w:rsid w:val="00686CEA"/>
    <w:rsid w:val="00686DC2"/>
    <w:rsid w:val="00687804"/>
    <w:rsid w:val="006902F6"/>
    <w:rsid w:val="006906C8"/>
    <w:rsid w:val="00691C27"/>
    <w:rsid w:val="006929A1"/>
    <w:rsid w:val="00693D63"/>
    <w:rsid w:val="006944E3"/>
    <w:rsid w:val="00695FC1"/>
    <w:rsid w:val="006A364B"/>
    <w:rsid w:val="006A4CF7"/>
    <w:rsid w:val="006A54F3"/>
    <w:rsid w:val="006A71DE"/>
    <w:rsid w:val="006B03D4"/>
    <w:rsid w:val="006B0995"/>
    <w:rsid w:val="006B65E3"/>
    <w:rsid w:val="006B70A0"/>
    <w:rsid w:val="006C0B98"/>
    <w:rsid w:val="006C0CB0"/>
    <w:rsid w:val="006C17AC"/>
    <w:rsid w:val="006C2CE9"/>
    <w:rsid w:val="006C6B44"/>
    <w:rsid w:val="006C76B8"/>
    <w:rsid w:val="006D037D"/>
    <w:rsid w:val="006D252E"/>
    <w:rsid w:val="006D321B"/>
    <w:rsid w:val="006D4E22"/>
    <w:rsid w:val="006E0BAA"/>
    <w:rsid w:val="006E549C"/>
    <w:rsid w:val="006F3492"/>
    <w:rsid w:val="006F45C1"/>
    <w:rsid w:val="006F60A6"/>
    <w:rsid w:val="006F7261"/>
    <w:rsid w:val="00702F3B"/>
    <w:rsid w:val="00702FAB"/>
    <w:rsid w:val="00703285"/>
    <w:rsid w:val="00703D95"/>
    <w:rsid w:val="007112DF"/>
    <w:rsid w:val="007163A1"/>
    <w:rsid w:val="00721F1C"/>
    <w:rsid w:val="00725259"/>
    <w:rsid w:val="007311C3"/>
    <w:rsid w:val="007340D0"/>
    <w:rsid w:val="007342FB"/>
    <w:rsid w:val="00735804"/>
    <w:rsid w:val="00736021"/>
    <w:rsid w:val="00736319"/>
    <w:rsid w:val="007425D0"/>
    <w:rsid w:val="0074410F"/>
    <w:rsid w:val="00744868"/>
    <w:rsid w:val="007465B1"/>
    <w:rsid w:val="0075245B"/>
    <w:rsid w:val="00756EE9"/>
    <w:rsid w:val="00760188"/>
    <w:rsid w:val="00760688"/>
    <w:rsid w:val="00761933"/>
    <w:rsid w:val="00761984"/>
    <w:rsid w:val="0076271C"/>
    <w:rsid w:val="00764958"/>
    <w:rsid w:val="00765ECD"/>
    <w:rsid w:val="00766F73"/>
    <w:rsid w:val="00770A1E"/>
    <w:rsid w:val="00770E50"/>
    <w:rsid w:val="00776047"/>
    <w:rsid w:val="0078046A"/>
    <w:rsid w:val="00783DBE"/>
    <w:rsid w:val="0078516C"/>
    <w:rsid w:val="0078775A"/>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0AA2"/>
    <w:rsid w:val="007C1E1A"/>
    <w:rsid w:val="007C3B04"/>
    <w:rsid w:val="007C68F9"/>
    <w:rsid w:val="007C6E5C"/>
    <w:rsid w:val="007D019E"/>
    <w:rsid w:val="007D1B9F"/>
    <w:rsid w:val="007E7943"/>
    <w:rsid w:val="007F2530"/>
    <w:rsid w:val="007F31DC"/>
    <w:rsid w:val="007F6F8E"/>
    <w:rsid w:val="00801757"/>
    <w:rsid w:val="0080258E"/>
    <w:rsid w:val="00802A83"/>
    <w:rsid w:val="0080683B"/>
    <w:rsid w:val="00814921"/>
    <w:rsid w:val="008173EB"/>
    <w:rsid w:val="008178C5"/>
    <w:rsid w:val="00825AAF"/>
    <w:rsid w:val="00825EAA"/>
    <w:rsid w:val="00826783"/>
    <w:rsid w:val="00826F07"/>
    <w:rsid w:val="00827350"/>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087"/>
    <w:rsid w:val="008E295E"/>
    <w:rsid w:val="008E535E"/>
    <w:rsid w:val="008F298F"/>
    <w:rsid w:val="008F315E"/>
    <w:rsid w:val="00901A15"/>
    <w:rsid w:val="009039F4"/>
    <w:rsid w:val="00905518"/>
    <w:rsid w:val="00907238"/>
    <w:rsid w:val="0090767F"/>
    <w:rsid w:val="00914477"/>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74FF8"/>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5842"/>
    <w:rsid w:val="009E7A00"/>
    <w:rsid w:val="009F2DAC"/>
    <w:rsid w:val="009F30F0"/>
    <w:rsid w:val="009F474D"/>
    <w:rsid w:val="009F7245"/>
    <w:rsid w:val="00A00DE0"/>
    <w:rsid w:val="00A031E8"/>
    <w:rsid w:val="00A07353"/>
    <w:rsid w:val="00A15B53"/>
    <w:rsid w:val="00A1748B"/>
    <w:rsid w:val="00A20029"/>
    <w:rsid w:val="00A2076A"/>
    <w:rsid w:val="00A20F5E"/>
    <w:rsid w:val="00A227A7"/>
    <w:rsid w:val="00A25D69"/>
    <w:rsid w:val="00A260FC"/>
    <w:rsid w:val="00A303CF"/>
    <w:rsid w:val="00A322B1"/>
    <w:rsid w:val="00A328E3"/>
    <w:rsid w:val="00A3648F"/>
    <w:rsid w:val="00A44B27"/>
    <w:rsid w:val="00A45FB6"/>
    <w:rsid w:val="00A50119"/>
    <w:rsid w:val="00A50792"/>
    <w:rsid w:val="00A51B60"/>
    <w:rsid w:val="00A54100"/>
    <w:rsid w:val="00A601C3"/>
    <w:rsid w:val="00A620E3"/>
    <w:rsid w:val="00A62393"/>
    <w:rsid w:val="00A633FE"/>
    <w:rsid w:val="00A640C7"/>
    <w:rsid w:val="00A65278"/>
    <w:rsid w:val="00A65C92"/>
    <w:rsid w:val="00A66594"/>
    <w:rsid w:val="00A71CFE"/>
    <w:rsid w:val="00A71EF5"/>
    <w:rsid w:val="00A721F2"/>
    <w:rsid w:val="00A7225C"/>
    <w:rsid w:val="00A73358"/>
    <w:rsid w:val="00A856B4"/>
    <w:rsid w:val="00A868EE"/>
    <w:rsid w:val="00A94FEE"/>
    <w:rsid w:val="00A962B9"/>
    <w:rsid w:val="00A9668A"/>
    <w:rsid w:val="00AA0434"/>
    <w:rsid w:val="00AA169E"/>
    <w:rsid w:val="00AA7431"/>
    <w:rsid w:val="00AA7AB8"/>
    <w:rsid w:val="00AB2853"/>
    <w:rsid w:val="00AB2BED"/>
    <w:rsid w:val="00AB3577"/>
    <w:rsid w:val="00AB3C02"/>
    <w:rsid w:val="00AB5779"/>
    <w:rsid w:val="00AB6164"/>
    <w:rsid w:val="00AB6CD3"/>
    <w:rsid w:val="00AC04CF"/>
    <w:rsid w:val="00AC3280"/>
    <w:rsid w:val="00AC5028"/>
    <w:rsid w:val="00AC6041"/>
    <w:rsid w:val="00AC6927"/>
    <w:rsid w:val="00AC7380"/>
    <w:rsid w:val="00AD1376"/>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5E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5D90"/>
    <w:rsid w:val="00B663A1"/>
    <w:rsid w:val="00B70A4B"/>
    <w:rsid w:val="00B72618"/>
    <w:rsid w:val="00B76399"/>
    <w:rsid w:val="00B774F1"/>
    <w:rsid w:val="00B801C6"/>
    <w:rsid w:val="00B808A7"/>
    <w:rsid w:val="00B846FA"/>
    <w:rsid w:val="00B85718"/>
    <w:rsid w:val="00B8752F"/>
    <w:rsid w:val="00B8783B"/>
    <w:rsid w:val="00B879CE"/>
    <w:rsid w:val="00B879EF"/>
    <w:rsid w:val="00B91153"/>
    <w:rsid w:val="00B9307F"/>
    <w:rsid w:val="00B9321A"/>
    <w:rsid w:val="00B934AC"/>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C7175"/>
    <w:rsid w:val="00BD1A00"/>
    <w:rsid w:val="00BD2056"/>
    <w:rsid w:val="00BD2E9A"/>
    <w:rsid w:val="00BD58CE"/>
    <w:rsid w:val="00BD5BD0"/>
    <w:rsid w:val="00BD7B12"/>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51A"/>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2B04"/>
    <w:rsid w:val="00CC3739"/>
    <w:rsid w:val="00CC3915"/>
    <w:rsid w:val="00CC5809"/>
    <w:rsid w:val="00CD0011"/>
    <w:rsid w:val="00CD151C"/>
    <w:rsid w:val="00CD1527"/>
    <w:rsid w:val="00CD6D68"/>
    <w:rsid w:val="00CE134C"/>
    <w:rsid w:val="00CE3264"/>
    <w:rsid w:val="00CE4866"/>
    <w:rsid w:val="00CE7570"/>
    <w:rsid w:val="00CF159F"/>
    <w:rsid w:val="00CF4AA8"/>
    <w:rsid w:val="00CF4D50"/>
    <w:rsid w:val="00D01CD7"/>
    <w:rsid w:val="00D06827"/>
    <w:rsid w:val="00D07E21"/>
    <w:rsid w:val="00D1063F"/>
    <w:rsid w:val="00D15AD3"/>
    <w:rsid w:val="00D224EB"/>
    <w:rsid w:val="00D25C0E"/>
    <w:rsid w:val="00D3075A"/>
    <w:rsid w:val="00D31640"/>
    <w:rsid w:val="00D354AC"/>
    <w:rsid w:val="00D377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3B5"/>
    <w:rsid w:val="00D72D05"/>
    <w:rsid w:val="00D73B21"/>
    <w:rsid w:val="00D76776"/>
    <w:rsid w:val="00D77D01"/>
    <w:rsid w:val="00D84847"/>
    <w:rsid w:val="00D86F4D"/>
    <w:rsid w:val="00D8750D"/>
    <w:rsid w:val="00D90B3A"/>
    <w:rsid w:val="00DA2B8F"/>
    <w:rsid w:val="00DA4CDC"/>
    <w:rsid w:val="00DA5087"/>
    <w:rsid w:val="00DB32E7"/>
    <w:rsid w:val="00DB4C33"/>
    <w:rsid w:val="00DB6A75"/>
    <w:rsid w:val="00DC0652"/>
    <w:rsid w:val="00DC149A"/>
    <w:rsid w:val="00DC2836"/>
    <w:rsid w:val="00DC3D57"/>
    <w:rsid w:val="00DC5834"/>
    <w:rsid w:val="00DC5938"/>
    <w:rsid w:val="00DC63D9"/>
    <w:rsid w:val="00DC6BC1"/>
    <w:rsid w:val="00DC7638"/>
    <w:rsid w:val="00DD0B7C"/>
    <w:rsid w:val="00DD1483"/>
    <w:rsid w:val="00DD14C1"/>
    <w:rsid w:val="00DD2447"/>
    <w:rsid w:val="00DD266F"/>
    <w:rsid w:val="00DD2F2D"/>
    <w:rsid w:val="00DD38D5"/>
    <w:rsid w:val="00DD3CF7"/>
    <w:rsid w:val="00DD4A29"/>
    <w:rsid w:val="00DD6E7F"/>
    <w:rsid w:val="00DE0EFB"/>
    <w:rsid w:val="00DE1BFB"/>
    <w:rsid w:val="00DE1DD7"/>
    <w:rsid w:val="00DE2030"/>
    <w:rsid w:val="00DE3608"/>
    <w:rsid w:val="00DF6951"/>
    <w:rsid w:val="00DF72E3"/>
    <w:rsid w:val="00E04B32"/>
    <w:rsid w:val="00E050B9"/>
    <w:rsid w:val="00E07448"/>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4383E"/>
    <w:rsid w:val="00E43BC8"/>
    <w:rsid w:val="00E5218D"/>
    <w:rsid w:val="00E55E95"/>
    <w:rsid w:val="00E61550"/>
    <w:rsid w:val="00E61DB5"/>
    <w:rsid w:val="00E624FF"/>
    <w:rsid w:val="00E63558"/>
    <w:rsid w:val="00E67F12"/>
    <w:rsid w:val="00E700C1"/>
    <w:rsid w:val="00E7416C"/>
    <w:rsid w:val="00E741CF"/>
    <w:rsid w:val="00E76944"/>
    <w:rsid w:val="00E76FE0"/>
    <w:rsid w:val="00E82639"/>
    <w:rsid w:val="00E93371"/>
    <w:rsid w:val="00EA5A2E"/>
    <w:rsid w:val="00EA6185"/>
    <w:rsid w:val="00EA7779"/>
    <w:rsid w:val="00EB065C"/>
    <w:rsid w:val="00EB3133"/>
    <w:rsid w:val="00EB33D9"/>
    <w:rsid w:val="00EB5FD0"/>
    <w:rsid w:val="00EB6DA3"/>
    <w:rsid w:val="00EC04C2"/>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0737D"/>
    <w:rsid w:val="00F10C86"/>
    <w:rsid w:val="00F11B5A"/>
    <w:rsid w:val="00F15660"/>
    <w:rsid w:val="00F2778B"/>
    <w:rsid w:val="00F31B0E"/>
    <w:rsid w:val="00F33ED7"/>
    <w:rsid w:val="00F33F6E"/>
    <w:rsid w:val="00F35030"/>
    <w:rsid w:val="00F3588E"/>
    <w:rsid w:val="00F36D15"/>
    <w:rsid w:val="00F411BF"/>
    <w:rsid w:val="00F50CBD"/>
    <w:rsid w:val="00F55ED4"/>
    <w:rsid w:val="00F55FFB"/>
    <w:rsid w:val="00F639F4"/>
    <w:rsid w:val="00F63A72"/>
    <w:rsid w:val="00F64C50"/>
    <w:rsid w:val="00F6526B"/>
    <w:rsid w:val="00F65E4D"/>
    <w:rsid w:val="00F67B17"/>
    <w:rsid w:val="00F72698"/>
    <w:rsid w:val="00F800E2"/>
    <w:rsid w:val="00F8046A"/>
    <w:rsid w:val="00F808F2"/>
    <w:rsid w:val="00F8133C"/>
    <w:rsid w:val="00F838CF"/>
    <w:rsid w:val="00F84191"/>
    <w:rsid w:val="00F852F3"/>
    <w:rsid w:val="00F920FC"/>
    <w:rsid w:val="00F93B9C"/>
    <w:rsid w:val="00F94514"/>
    <w:rsid w:val="00F9643C"/>
    <w:rsid w:val="00F97085"/>
    <w:rsid w:val="00F97CB4"/>
    <w:rsid w:val="00FA05C7"/>
    <w:rsid w:val="00FA0818"/>
    <w:rsid w:val="00FA0B67"/>
    <w:rsid w:val="00FA4341"/>
    <w:rsid w:val="00FB2C20"/>
    <w:rsid w:val="00FB31B8"/>
    <w:rsid w:val="00FB3384"/>
    <w:rsid w:val="00FB3C98"/>
    <w:rsid w:val="00FB4A92"/>
    <w:rsid w:val="00FB6A31"/>
    <w:rsid w:val="00FB7DB4"/>
    <w:rsid w:val="00FC1437"/>
    <w:rsid w:val="00FC2F53"/>
    <w:rsid w:val="00FC7C93"/>
    <w:rsid w:val="00FD045C"/>
    <w:rsid w:val="00FD0749"/>
    <w:rsid w:val="00FD3A32"/>
    <w:rsid w:val="00FD4B9F"/>
    <w:rsid w:val="00FD5722"/>
    <w:rsid w:val="00FE72CC"/>
    <w:rsid w:val="00FF0101"/>
    <w:rsid w:val="00FF19EA"/>
    <w:rsid w:val="00FF410D"/>
    <w:rsid w:val="00FF5E8B"/>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 w:type="character" w:styleId="FollowedHyperlink">
    <w:name w:val="FollowedHyperlink"/>
    <w:basedOn w:val="DefaultParagraphFont"/>
    <w:uiPriority w:val="99"/>
    <w:semiHidden/>
    <w:unhideWhenUsed/>
    <w:rsid w:val="00187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mazonS3/latest/dev/crr-what-is-isnot-replicated.html" TargetMode="External"/><Relationship Id="rId13" Type="http://schemas.openxmlformats.org/officeDocument/2006/relationships/hyperlink" Target="http://docs.aws.amazon.com/AWSEC2/latest/UserGuide/building-shared-amis.html" TargetMode="External"/><Relationship Id="rId18" Type="http://schemas.openxmlformats.org/officeDocument/2006/relationships/hyperlink" Target="http://169.254.169.254/latest/meta-data/" TargetMode="External"/><Relationship Id="rId26" Type="http://schemas.openxmlformats.org/officeDocument/2006/relationships/hyperlink" Target="https://s3-eu-west-1.amazonaws.com/acloudguru/config/htacces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169.254.169.254/latest/meta-data/" TargetMode="External"/><Relationship Id="rId34" Type="http://schemas.openxmlformats.org/officeDocument/2006/relationships/hyperlink" Target="http://media.amazonwebservices.com/AWS_Cloud_Best_Practices.pdf" TargetMode="External"/><Relationship Id="rId7" Type="http://schemas.openxmlformats.org/officeDocument/2006/relationships/hyperlink" Target="https://s3-eu-west-1.amazonaws.com/acloudguru" TargetMode="External"/><Relationship Id="rId12" Type="http://schemas.openxmlformats.org/officeDocument/2006/relationships/hyperlink" Target="https://aws.amazon.com/articles/9001172542712674" TargetMode="External"/><Relationship Id="rId17" Type="http://schemas.openxmlformats.org/officeDocument/2006/relationships/hyperlink" Target="https://aws.amazon.com/blogs/security/easily-replace-or-attach-an-iam-role-to-an-existing-ec2-instance-by-using-the-ec2-console/" TargetMode="External"/><Relationship Id="rId25" Type="http://schemas.openxmlformats.org/officeDocument/2006/relationships/hyperlink" Target="http://docs.aws.amazon.com/AWSSimpleQueueService/latest/SQSDeveloperGuide/sqs-how-it-works.html" TargetMode="External"/><Relationship Id="rId33" Type="http://schemas.openxmlformats.org/officeDocument/2006/relationships/hyperlink" Target="http://www.webassessor.com" TargetMode="External"/><Relationship Id="rId38" Type="http://schemas.openxmlformats.org/officeDocument/2006/relationships/hyperlink" Target="http://169.254.169.254/latest/meta-data/" TargetMode="External"/><Relationship Id="rId2" Type="http://schemas.openxmlformats.org/officeDocument/2006/relationships/numbering" Target="numbering.xml"/><Relationship Id="rId16" Type="http://schemas.openxmlformats.org/officeDocument/2006/relationships/hyperlink" Target="https://aws.amazon.com/blogs/security/new-attach-an-aws-iam-role-to-an-existing-amazon-ec2-instance-by-using-the-aws-cli/" TargetMode="External"/><Relationship Id="rId20" Type="http://schemas.openxmlformats.org/officeDocument/2006/relationships/hyperlink" Target="http://docs.aws.amazon.com/cli/latest/reference/s3/" TargetMode="External"/><Relationship Id="rId29" Type="http://schemas.openxmlformats.org/officeDocument/2006/relationships/hyperlink" Target="https://d0.awsstatic.com/whitepapers/compliance/AWS_Risk_and_Compliance_Whitepap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blogs/aws/new-encrypted-ebs-boot-volumes/" TargetMode="External"/><Relationship Id="rId24" Type="http://schemas.openxmlformats.org/officeDocument/2006/relationships/hyperlink" Target="https://aws.amazon.com/elasticache/" TargetMode="External"/><Relationship Id="rId32" Type="http://schemas.openxmlformats.org/officeDocument/2006/relationships/hyperlink" Target="https://d0.awsstatic.com/whitepapers/architecture/AWS_Well-Architected_Framework.pdf" TargetMode="External"/><Relationship Id="rId37" Type="http://schemas.openxmlformats.org/officeDocument/2006/relationships/hyperlink" Target="http://169.254.169.254/latest/meta-data/"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aws.amazon.com/elasticloadbalancing/latest/classic/elb-backend-instances.html" TargetMode="External"/><Relationship Id="rId23" Type="http://schemas.openxmlformats.org/officeDocument/2006/relationships/hyperlink" Target="https://s3.eu-west-2.amazonaws.com/acloudguru-example/connect.php" TargetMode="External"/><Relationship Id="rId28" Type="http://schemas.openxmlformats.org/officeDocument/2006/relationships/hyperlink" Target="https://d0.awsstatic.com/whitepapers/aws-security-whitepaper.pdf" TargetMode="External"/><Relationship Id="rId36" Type="http://schemas.openxmlformats.org/officeDocument/2006/relationships/hyperlink" Target="https://d0.awsstatic.com/whitepapers/architecture/AWS_Well-Architected_Framework.pdf" TargetMode="External"/><Relationship Id="rId10" Type="http://schemas.openxmlformats.org/officeDocument/2006/relationships/hyperlink" Target="http://docs.aws.amazon.com/AWSEC2/latest/UserGuide/EBSVolumeTypes.html" TargetMode="External"/><Relationship Id="rId19" Type="http://schemas.openxmlformats.org/officeDocument/2006/relationships/hyperlink" Target="http://docs.aws.amazon.com/AWSEC2/latest/UserGuide/ec2-instance-metadata.html" TargetMode="External"/><Relationship Id="rId31" Type="http://schemas.openxmlformats.org/officeDocument/2006/relationships/hyperlink" Target="https://d0.awsstatic.com/whitepapers/AWS_Cloud_Best_Practices.pdf" TargetMode="External"/><Relationship Id="rId4" Type="http://schemas.microsoft.com/office/2007/relationships/stylesWithEffects" Target="stylesWithEffects.xml"/><Relationship Id="rId9" Type="http://schemas.openxmlformats.org/officeDocument/2006/relationships/hyperlink" Target="https://aws.amazon.com/cloudfront/details/" TargetMode="External"/><Relationship Id="rId14" Type="http://schemas.openxmlformats.org/officeDocument/2006/relationships/hyperlink" Target="http://docs.aws.amazon.com/elasticloadbalancing/latest/userguide/what-is-load-balancing.html" TargetMode="External"/><Relationship Id="rId22" Type="http://schemas.openxmlformats.org/officeDocument/2006/relationships/hyperlink" Target="https://aws.amazon.com/blogs/aws/new-encrypted-ebs-boot-volumes/" TargetMode="External"/><Relationship Id="rId27" Type="http://schemas.openxmlformats.org/officeDocument/2006/relationships/hyperlink" Target="https://d0.awsstatic.com/whitepapers/architecture/AWS_Well-Architected_Framework.pdf" TargetMode="External"/><Relationship Id="rId30" Type="http://schemas.openxmlformats.org/officeDocument/2006/relationships/hyperlink" Target="https://d0.awsstatic.com/whitepapers/AWS%20Storage%20Services%20Whitepaper-v9.pdf" TargetMode="External"/><Relationship Id="rId35" Type="http://schemas.openxmlformats.org/officeDocument/2006/relationships/hyperlink" Target="mailto:awscertification@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9E59E-76C1-4810-A4B0-87A305F6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3600</TotalTime>
  <Pages>58</Pages>
  <Words>14784</Words>
  <Characters>84269</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 </cp:lastModifiedBy>
  <cp:revision>785</cp:revision>
  <dcterms:created xsi:type="dcterms:W3CDTF">2017-05-19T03:00:00Z</dcterms:created>
  <dcterms:modified xsi:type="dcterms:W3CDTF">2017-06-21T21:24:00Z</dcterms:modified>
</cp:coreProperties>
</file>