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BE" w:rsidRDefault="00F1679A" w:rsidP="00F1679A">
      <w:pPr>
        <w:jc w:val="center"/>
      </w:pPr>
      <w:r>
        <w:t>Certified SysOps Administrator – Associate 2017</w:t>
      </w:r>
    </w:p>
    <w:p w:rsidR="00A978A7" w:rsidRDefault="00A978A7" w:rsidP="00F1679A">
      <w:pPr>
        <w:jc w:val="center"/>
      </w:pPr>
    </w:p>
    <w:p w:rsidR="00A978A7" w:rsidRDefault="00BE49FE" w:rsidP="00A978A7">
      <w:r>
        <w:t>Exam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Monitoring &amp; Metrics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High Availability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Analysis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Deployment &amp; Provisioning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Data Management – 12%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Security – 15%</w:t>
      </w:r>
    </w:p>
    <w:p w:rsidR="00BE49FE" w:rsidRDefault="00BE49FE" w:rsidP="00BE49FE">
      <w:pPr>
        <w:pStyle w:val="ListParagraph"/>
        <w:numPr>
          <w:ilvl w:val="0"/>
          <w:numId w:val="1"/>
        </w:numPr>
      </w:pPr>
      <w:r>
        <w:t>Networking – 13%</w:t>
      </w:r>
    </w:p>
    <w:p w:rsidR="007404FA" w:rsidRDefault="007404FA" w:rsidP="007404FA"/>
    <w:p w:rsidR="007404FA" w:rsidRPr="007404FA" w:rsidRDefault="007404FA" w:rsidP="007404FA">
      <w:pPr>
        <w:rPr>
          <w:b/>
        </w:rPr>
      </w:pPr>
      <w:r w:rsidRPr="007404FA">
        <w:rPr>
          <w:b/>
        </w:rPr>
        <w:t>CloudWatch</w:t>
      </w:r>
    </w:p>
    <w:p w:rsidR="007404FA" w:rsidRDefault="007404FA" w:rsidP="007404FA">
      <w:pPr>
        <w:pStyle w:val="ListParagraph"/>
        <w:numPr>
          <w:ilvl w:val="0"/>
          <w:numId w:val="2"/>
        </w:numPr>
      </w:pPr>
      <w:r>
        <w:t>Monitors your AWS resources and applications it runs on.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ELB, Route53, Autoscale, EBS Volumes, CloudFront, Storage Gateways, DynamoDB, Elasticache Nodes, RDS Instances, EMR, Redshift, SNS topics, SQS, Opsworks, Cloudwatch logs, and bill. </w:t>
      </w:r>
    </w:p>
    <w:p w:rsidR="00A5273B" w:rsidRDefault="00A5273B" w:rsidP="00A5273B">
      <w:pPr>
        <w:pStyle w:val="ListParagraph"/>
        <w:numPr>
          <w:ilvl w:val="0"/>
          <w:numId w:val="2"/>
        </w:numPr>
      </w:pPr>
      <w:r>
        <w:t xml:space="preserve">Metrics are stored for 2 weeks. Can retrieve longer ones by GetMetric Statistics API. </w:t>
      </w:r>
    </w:p>
    <w:p w:rsidR="00527DCA" w:rsidRDefault="00527DCA" w:rsidP="00A5273B">
      <w:pPr>
        <w:pStyle w:val="ListParagraph"/>
        <w:numPr>
          <w:ilvl w:val="0"/>
          <w:numId w:val="2"/>
        </w:numPr>
      </w:pPr>
      <w:r>
        <w:t>Custom Metrics can have a minimum of 1 minute intervals.</w:t>
      </w:r>
    </w:p>
    <w:p w:rsidR="00A5273B" w:rsidRDefault="00A5273B" w:rsidP="00A5273B">
      <w:pPr>
        <w:pStyle w:val="ListParagraph"/>
        <w:numPr>
          <w:ilvl w:val="0"/>
          <w:numId w:val="2"/>
        </w:numPr>
      </w:pPr>
      <w:r>
        <w:t>If resources are terminated, data can be retrieved up to 2 weeks.</w:t>
      </w:r>
    </w:p>
    <w:p w:rsidR="007404FA" w:rsidRDefault="007404FA" w:rsidP="007404FA">
      <w:pPr>
        <w:pStyle w:val="ListParagraph"/>
        <w:numPr>
          <w:ilvl w:val="0"/>
          <w:numId w:val="2"/>
        </w:numPr>
      </w:pPr>
      <w:r>
        <w:t>EC2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>CPU, Network, Disk, Status Check</w:t>
      </w:r>
    </w:p>
    <w:p w:rsidR="007404FA" w:rsidRDefault="007404FA" w:rsidP="007404FA">
      <w:pPr>
        <w:pStyle w:val="ListParagraph"/>
        <w:numPr>
          <w:ilvl w:val="1"/>
          <w:numId w:val="2"/>
        </w:numPr>
      </w:pPr>
      <w:r>
        <w:t>Custom Metric needed for Harddisk utilization</w:t>
      </w:r>
    </w:p>
    <w:p w:rsidR="007404FA" w:rsidRDefault="007404FA" w:rsidP="007404FA">
      <w:pPr>
        <w:pStyle w:val="ListParagraph"/>
        <w:numPr>
          <w:ilvl w:val="1"/>
          <w:numId w:val="2"/>
        </w:numPr>
        <w:rPr>
          <w:b/>
        </w:rPr>
      </w:pPr>
      <w:r w:rsidRPr="007404FA">
        <w:rPr>
          <w:b/>
        </w:rPr>
        <w:t>Default monitoring is 5 minutes or detailed can be enabled by 1 minute.</w:t>
      </w:r>
    </w:p>
    <w:p w:rsidR="00A5535F" w:rsidRDefault="00A5535F" w:rsidP="007404FA">
      <w:pPr>
        <w:pStyle w:val="ListParagraph"/>
        <w:numPr>
          <w:ilvl w:val="1"/>
          <w:numId w:val="2"/>
        </w:numPr>
      </w:pPr>
      <w:r w:rsidRPr="00A5535F">
        <w:t>System Status Checks</w:t>
      </w:r>
      <w:r>
        <w:t xml:space="preserve"> (Checks underlying physical Host)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Check loss of network connectivity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Loss of system power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Software issues on the physical host.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Hardware issues on the physical host.</w:t>
      </w:r>
    </w:p>
    <w:p w:rsidR="00A5535F" w:rsidRDefault="00A5535F" w:rsidP="00A5535F">
      <w:pPr>
        <w:pStyle w:val="ListParagraph"/>
        <w:numPr>
          <w:ilvl w:val="2"/>
          <w:numId w:val="2"/>
        </w:numPr>
      </w:pPr>
      <w:r>
        <w:t>Best way to resolve is to stop and start the VM.</w:t>
      </w:r>
    </w:p>
    <w:p w:rsidR="00A5535F" w:rsidRDefault="00A5535F" w:rsidP="007404FA">
      <w:pPr>
        <w:pStyle w:val="ListParagraph"/>
        <w:numPr>
          <w:ilvl w:val="1"/>
          <w:numId w:val="2"/>
        </w:numPr>
      </w:pPr>
      <w:r>
        <w:t>Instance Status Checks (Checks VM)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Failed system status checks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Misconfigured networking or startup configuration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Exhausted memory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Corrupted file system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Incompatible kernel</w:t>
      </w:r>
    </w:p>
    <w:p w:rsidR="00337703" w:rsidRDefault="00337703" w:rsidP="00337703">
      <w:pPr>
        <w:pStyle w:val="ListParagraph"/>
        <w:numPr>
          <w:ilvl w:val="2"/>
          <w:numId w:val="2"/>
        </w:numPr>
      </w:pPr>
      <w:r>
        <w:t>Best way to troubleshoot is by rebooting the instance and make modifications in your OS</w:t>
      </w:r>
    </w:p>
    <w:p w:rsidR="00364F04" w:rsidRDefault="00364F04" w:rsidP="00364F04">
      <w:r>
        <w:t>Cloudwatch Lab:</w:t>
      </w:r>
    </w:p>
    <w:p w:rsidR="00364F04" w:rsidRDefault="00364F04" w:rsidP="00364F04"/>
    <w:p w:rsidR="00202FD7" w:rsidRDefault="00202FD7" w:rsidP="0062014B">
      <w:pPr>
        <w:spacing w:after="0" w:line="240" w:lineRule="auto"/>
      </w:pPr>
      <w:r w:rsidRPr="00202FD7">
        <w:lastRenderedPageBreak/>
        <w:t>yum install perl-Switch perl-DateTime perl-Sys-Syslog perl-LWP-Protocol-https -y</w:t>
      </w:r>
    </w:p>
    <w:p w:rsidR="00202FD7" w:rsidRDefault="00202FD7" w:rsidP="0062014B">
      <w:pPr>
        <w:spacing w:after="0" w:line="240" w:lineRule="auto"/>
      </w:pPr>
      <w:r w:rsidRPr="00202FD7">
        <w:t>mkdir /CloudWatch</w:t>
      </w:r>
    </w:p>
    <w:p w:rsidR="00364F04" w:rsidRDefault="00364F04" w:rsidP="0062014B">
      <w:pPr>
        <w:spacing w:after="0" w:line="240" w:lineRule="auto"/>
      </w:pPr>
      <w:r w:rsidRPr="00364F04">
        <w:t>curl http://aws-cloudwatch.s3.amazonaws.com/downloads/CloudWatchMonitoringScripts-1.2.1.zip -O</w:t>
      </w:r>
    </w:p>
    <w:p w:rsidR="00202FD7" w:rsidRDefault="00202FD7" w:rsidP="0062014B">
      <w:pPr>
        <w:spacing w:after="0" w:line="240" w:lineRule="auto"/>
      </w:pPr>
      <w:r w:rsidRPr="00202FD7">
        <w:t>unzip CloudWatchMonitoringScripts-1.2.1.zip</w:t>
      </w:r>
    </w:p>
    <w:p w:rsidR="00202FD7" w:rsidRDefault="00202FD7" w:rsidP="0062014B">
      <w:pPr>
        <w:spacing w:after="0" w:line="240" w:lineRule="auto"/>
      </w:pPr>
      <w:r w:rsidRPr="00202FD7">
        <w:t>rm -rf CloudWatchMonitoringScripts-1.2.1.zip</w:t>
      </w:r>
    </w:p>
    <w:p w:rsidR="00202FD7" w:rsidRDefault="00202FD7" w:rsidP="0062014B">
      <w:pPr>
        <w:spacing w:after="0" w:line="240" w:lineRule="auto"/>
      </w:pPr>
      <w:r w:rsidRPr="00202FD7">
        <w:t>cd aws-scripts-mon/</w:t>
      </w:r>
    </w:p>
    <w:p w:rsidR="00202FD7" w:rsidRDefault="00202FD7" w:rsidP="0062014B">
      <w:pPr>
        <w:spacing w:after="0" w:line="240" w:lineRule="auto"/>
      </w:pPr>
      <w:r w:rsidRPr="00202FD7">
        <w:t>nano mon-put-instance-data.pl</w:t>
      </w:r>
    </w:p>
    <w:p w:rsidR="00746D1F" w:rsidRDefault="00746D1F" w:rsidP="0062014B">
      <w:pPr>
        <w:spacing w:after="0" w:line="240" w:lineRule="auto"/>
      </w:pPr>
      <w:r w:rsidRPr="00746D1F">
        <w:t xml:space="preserve">./mon-put-instance-data.pl --mem-util --verify </w:t>
      </w:r>
      <w:r>
        <w:t>–</w:t>
      </w:r>
      <w:r w:rsidRPr="00746D1F">
        <w:t>verbose</w:t>
      </w:r>
    </w:p>
    <w:p w:rsidR="00746D1F" w:rsidRDefault="00746D1F" w:rsidP="0062014B">
      <w:pPr>
        <w:spacing w:after="0" w:line="240" w:lineRule="auto"/>
      </w:pPr>
      <w:r w:rsidRPr="00746D1F">
        <w:t>./mon-put-instance-data.pl --mem-util --mem-used --mem-avail</w:t>
      </w:r>
    </w:p>
    <w:p w:rsidR="001D0448" w:rsidRDefault="001D0448" w:rsidP="0062014B">
      <w:pPr>
        <w:spacing w:after="0" w:line="240" w:lineRule="auto"/>
      </w:pPr>
      <w:r>
        <w:t>Nano crontab</w:t>
      </w:r>
    </w:p>
    <w:p w:rsidR="00D041F8" w:rsidRDefault="00D041F8" w:rsidP="0062014B">
      <w:pPr>
        <w:spacing w:after="0" w:line="240" w:lineRule="auto"/>
      </w:pPr>
    </w:p>
    <w:p w:rsidR="0051490E" w:rsidRDefault="0051490E" w:rsidP="0062014B">
      <w:pPr>
        <w:spacing w:after="0" w:line="240" w:lineRule="auto"/>
      </w:pPr>
    </w:p>
    <w:p w:rsidR="00D041F8" w:rsidRDefault="00D041F8" w:rsidP="0062014B">
      <w:pPr>
        <w:spacing w:after="0" w:line="240" w:lineRule="auto"/>
        <w:rPr>
          <w:b/>
        </w:rPr>
      </w:pPr>
      <w:r w:rsidRPr="00D041F8">
        <w:rPr>
          <w:b/>
        </w:rPr>
        <w:t>EBS Monitoring</w:t>
      </w:r>
    </w:p>
    <w:p w:rsidR="00D041F8" w:rsidRDefault="00D041F8" w:rsidP="0062014B">
      <w:pPr>
        <w:spacing w:after="0" w:line="240" w:lineRule="auto"/>
        <w:rPr>
          <w:b/>
        </w:rPr>
      </w:pPr>
    </w:p>
    <w:p w:rsidR="00D041F8" w:rsidRDefault="00D041F8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Throughput Optimized HDD (st1) – streaming workloads requiring consistent, fast throughput at a low price. </w:t>
      </w:r>
    </w:p>
    <w:p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Max volume size is 16 TiB</w:t>
      </w:r>
    </w:p>
    <w:p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Go from 1GB to 4 GB to 500 GB.</w:t>
      </w:r>
    </w:p>
    <w:p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3 IOPS per GB</w:t>
      </w:r>
    </w:p>
    <w:p w:rsidR="007D25C0" w:rsidRDefault="007D25C0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Can burst by using I/O Credits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(3000-1500) = may need to increase drive for me. 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When more baseline performance I/O is required, it uses I/O credits in the credit balance to burst to the required performance level</w:t>
      </w:r>
    </w:p>
    <w:p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Each volume receives an initial I/O credit balance of 5,400,000 I/O credits. Can sustain 3,000 IOPS for 30 minutes. If you don’t go over, you earn credits.</w:t>
      </w:r>
    </w:p>
    <w:p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Recommended to have SSD as the boot volume.</w:t>
      </w:r>
    </w:p>
    <w:p w:rsidR="004949D9" w:rsidRDefault="004949D9" w:rsidP="006968E4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Pre-warming</w:t>
      </w:r>
      <w:r>
        <w:t xml:space="preserve"> – maximum performance is started at initialization. Only time this may be needed is for restoring from snapshots.</w:t>
      </w:r>
      <w:r w:rsidR="006968E4">
        <w:t xml:space="preserve"> </w:t>
      </w:r>
      <w:r w:rsidR="00162022">
        <w:t>Preliminary</w:t>
      </w:r>
      <w:r w:rsidR="006968E4">
        <w:t xml:space="preserve"> action takes times and can cause a significant increase in the latency of an I/O operation the first time each block is accessed.</w:t>
      </w:r>
    </w:p>
    <w:p w:rsidR="004949D9" w:rsidRDefault="004949D9" w:rsidP="007D25C0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Initialization</w:t>
      </w:r>
      <w:r>
        <w:t xml:space="preserve"> </w:t>
      </w:r>
      <w:r w:rsidR="006968E4">
        <w:t>- avoid performance hit in production by reading from all of the blocks on your volume before you use it.</w:t>
      </w:r>
    </w:p>
    <w:p w:rsidR="00C872F9" w:rsidRPr="00C872F9" w:rsidRDefault="00C872F9" w:rsidP="007D25C0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Bytes/Volume Write Bytes – </w:t>
      </w:r>
      <w:r>
        <w:t>information on the I/O operations in a specified period of time.</w:t>
      </w:r>
    </w:p>
    <w:p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Ops/Volume Write Ops – </w:t>
      </w:r>
      <w:r w:rsidRPr="00C872F9">
        <w:t>total number of I/O operations in a specified period of time.</w:t>
      </w:r>
    </w:p>
    <w:p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Total Read Time/</w:t>
      </w:r>
      <w:r w:rsidRPr="00C872F9">
        <w:rPr>
          <w:b/>
        </w:rPr>
        <w:t>Volume Total Write Time</w:t>
      </w:r>
      <w:r>
        <w:rPr>
          <w:b/>
        </w:rPr>
        <w:t xml:space="preserve"> – </w:t>
      </w:r>
      <w:r w:rsidRPr="00C872F9">
        <w:t>total number of seconds spent by all operations that completed in a specified period of time.</w:t>
      </w:r>
    </w:p>
    <w:p w:rsid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Idle Time – </w:t>
      </w:r>
      <w:r w:rsidRPr="00C872F9">
        <w:t>total number of seconds in a specified period of time when no read or write operations were submitted.</w:t>
      </w:r>
    </w:p>
    <w:p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Queue Length –</w:t>
      </w:r>
      <w:r>
        <w:t xml:space="preserve"> read and write operation requests waiting to be completed in a specified period of time. (indicator of high IOPS)</w:t>
      </w:r>
    </w:p>
    <w:p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Thoughput Percentage –</w:t>
      </w:r>
      <w:r>
        <w:t xml:space="preserve"> Provisioned IOPS (SSD) only. Percentage of I/O operations per second (IOPS) delivered of the total IOPS provisioned for an Amazon EBS volume.</w:t>
      </w:r>
    </w:p>
    <w:p w:rsidR="00DB1B82" w:rsidRPr="00EC6A0A" w:rsidRDefault="00DB1B82" w:rsidP="00C872F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DB1B82">
        <w:rPr>
          <w:b/>
        </w:rPr>
        <w:t>Volume Consumed Read Write Ops</w:t>
      </w:r>
      <w:r>
        <w:rPr>
          <w:b/>
        </w:rPr>
        <w:t xml:space="preserve"> - </w:t>
      </w:r>
      <w:r>
        <w:t xml:space="preserve">Provisioned IOPS (SSD) only. Total amount of read and write operations consumed in a specified period of time. </w:t>
      </w:r>
    </w:p>
    <w:p w:rsidR="00EC6A0A" w:rsidRDefault="00EC6A0A" w:rsidP="00EC6A0A">
      <w:pPr>
        <w:spacing w:after="0" w:line="240" w:lineRule="auto"/>
      </w:pPr>
    </w:p>
    <w:p w:rsidR="00EC6A0A" w:rsidRPr="00162022" w:rsidRDefault="00EC6A0A" w:rsidP="00EC6A0A">
      <w:pPr>
        <w:spacing w:after="0" w:line="240" w:lineRule="auto"/>
        <w:rPr>
          <w:b/>
        </w:rPr>
      </w:pPr>
      <w:r>
        <w:lastRenderedPageBreak/>
        <w:br/>
      </w:r>
      <w:r w:rsidRPr="00162022">
        <w:rPr>
          <w:b/>
        </w:rPr>
        <w:t>Volume Status: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OK – </w:t>
      </w:r>
      <w:r w:rsidRPr="00EC6A0A">
        <w:t>Normal (Volume performance is as expected)</w:t>
      </w:r>
    </w:p>
    <w:p w:rsidR="00EC6A0A" w:rsidRP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Warning – </w:t>
      </w:r>
      <w:r w:rsidRPr="00EC6A0A">
        <w:t>Degraded (Volume performance is below expectations). Severely Degraded (Volume performance is well below expectations)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Impaired – </w:t>
      </w:r>
      <w:r w:rsidRPr="00EC6A0A">
        <w:t>Stalled (Volume performance is severely impacted). Not Available (Unable to determine I/O performance because I/O is disabled)</w:t>
      </w:r>
    </w:p>
    <w:p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>Insufficient-data</w:t>
      </w:r>
    </w:p>
    <w:p w:rsidR="00EC6A0A" w:rsidRDefault="00EC6A0A" w:rsidP="00EC6A0A">
      <w:pPr>
        <w:spacing w:after="0" w:line="240" w:lineRule="auto"/>
        <w:rPr>
          <w:b/>
        </w:rPr>
      </w:pPr>
    </w:p>
    <w:p w:rsidR="00EC6A0A" w:rsidRPr="00EC6A0A" w:rsidRDefault="00EC6A0A" w:rsidP="00EC6A0A">
      <w:pPr>
        <w:spacing w:after="0" w:line="240" w:lineRule="auto"/>
        <w:rPr>
          <w:b/>
        </w:rPr>
      </w:pPr>
    </w:p>
    <w:p w:rsidR="00EC6A0A" w:rsidRDefault="00EC6A0A" w:rsidP="00EC6A0A">
      <w:pPr>
        <w:spacing w:after="0" w:line="240" w:lineRule="auto"/>
        <w:rPr>
          <w:b/>
        </w:rPr>
      </w:pPr>
      <w:r>
        <w:rPr>
          <w:b/>
        </w:rPr>
        <w:t>Modifying EBS Volumes:</w:t>
      </w:r>
    </w:p>
    <w:p w:rsidR="00EC6A0A" w:rsidRP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</w:pPr>
      <w:r w:rsidRPr="00162022">
        <w:t>Can increase a size or change type and adjust the IOPS on the fly without detaching. Same for detaching.</w:t>
      </w:r>
    </w:p>
    <w:p w:rsid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Steps:</w:t>
      </w:r>
    </w:p>
    <w:p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Issue the modification command (Console or command line)</w:t>
      </w:r>
    </w:p>
    <w:p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Monitor the progress of the modification</w:t>
      </w:r>
    </w:p>
    <w:p w:rsid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Extend files system to take advantage of the increased storage capacity.</w:t>
      </w:r>
    </w:p>
    <w:p w:rsidR="009F3C6D" w:rsidRDefault="009F3C6D" w:rsidP="009F3C6D">
      <w:pPr>
        <w:spacing w:after="0" w:line="240" w:lineRule="auto"/>
      </w:pPr>
    </w:p>
    <w:p w:rsidR="0051490E" w:rsidRDefault="0051490E" w:rsidP="009F3C6D">
      <w:pPr>
        <w:spacing w:after="0" w:line="240" w:lineRule="auto"/>
      </w:pPr>
    </w:p>
    <w:p w:rsidR="009F3C6D" w:rsidRPr="009F3C6D" w:rsidRDefault="009F3C6D" w:rsidP="009F3C6D">
      <w:pPr>
        <w:spacing w:after="0" w:line="240" w:lineRule="auto"/>
        <w:rPr>
          <w:b/>
        </w:rPr>
      </w:pPr>
      <w:r w:rsidRPr="009F3C6D">
        <w:rPr>
          <w:b/>
        </w:rPr>
        <w:t>Monitoring RDS:</w:t>
      </w:r>
    </w:p>
    <w:p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Metrics: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BinLogDiskUsage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CPUUtilization</w:t>
      </w:r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9F3C6D">
        <w:rPr>
          <w:b/>
        </w:rPr>
        <w:t>DatabaseConnections</w:t>
      </w:r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9F3C6D">
        <w:rPr>
          <w:b/>
        </w:rPr>
        <w:t>DiskQueueDepth</w:t>
      </w:r>
      <w:r w:rsidR="00666C64">
        <w:rPr>
          <w:b/>
        </w:rPr>
        <w:t xml:space="preserve"> - </w:t>
      </w:r>
      <w:r w:rsidR="00666C64" w:rsidRPr="00666C64">
        <w:t># of read/write I/O to access your RDS instance.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FreeableMemory</w:t>
      </w:r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9F3C6D">
        <w:rPr>
          <w:b/>
        </w:rPr>
        <w:t>FreeStorageSpace</w:t>
      </w:r>
      <w:r w:rsidR="00666C64">
        <w:rPr>
          <w:b/>
        </w:rPr>
        <w:t xml:space="preserve"> </w:t>
      </w:r>
    </w:p>
    <w:p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9F3C6D">
        <w:rPr>
          <w:b/>
        </w:rPr>
        <w:t>ReplicaLag (Seconds)</w:t>
      </w:r>
      <w:r w:rsidR="00666C64">
        <w:rPr>
          <w:b/>
        </w:rPr>
        <w:t xml:space="preserve"> – lag between RDS instance and read replica’s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SwapUsage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ReadIOPS</w:t>
      </w:r>
    </w:p>
    <w:p w:rsidR="009F3C6D" w:rsidRPr="00FD740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FD740D">
        <w:rPr>
          <w:b/>
        </w:rPr>
        <w:t>WriteIOPS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FD740D">
        <w:rPr>
          <w:b/>
        </w:rPr>
        <w:t>ReadLatency</w:t>
      </w:r>
    </w:p>
    <w:p w:rsid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rPr>
          <w:b/>
        </w:rPr>
        <w:t>WriteLatency</w:t>
      </w:r>
    </w:p>
    <w:p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ReadThroughput</w:t>
      </w:r>
    </w:p>
    <w:p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WriteTrhoughput</w:t>
      </w:r>
    </w:p>
    <w:p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NetworkReceiveThroughput</w:t>
      </w:r>
    </w:p>
    <w:p w:rsidR="00666C64" w:rsidRPr="00FD740D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NetworkTransmitThroughput</w:t>
      </w:r>
    </w:p>
    <w:p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Events:</w:t>
      </w:r>
    </w:p>
    <w:p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Creates an SNS topic to send notifications out to.</w:t>
      </w:r>
    </w:p>
    <w:p w:rsidR="00C325C4" w:rsidRDefault="00C325C4" w:rsidP="00C325C4">
      <w:pPr>
        <w:spacing w:after="0" w:line="240" w:lineRule="auto"/>
      </w:pPr>
    </w:p>
    <w:p w:rsidR="0051490E" w:rsidRDefault="0051490E" w:rsidP="00C325C4">
      <w:pPr>
        <w:spacing w:after="0" w:line="240" w:lineRule="auto"/>
      </w:pPr>
    </w:p>
    <w:p w:rsidR="00C325C4" w:rsidRPr="00E50F11" w:rsidRDefault="00C325C4" w:rsidP="00C325C4">
      <w:pPr>
        <w:spacing w:after="0" w:line="240" w:lineRule="auto"/>
        <w:rPr>
          <w:b/>
        </w:rPr>
      </w:pPr>
      <w:r w:rsidRPr="00E50F11">
        <w:rPr>
          <w:b/>
        </w:rPr>
        <w:t>Monitoring ELB:</w:t>
      </w:r>
    </w:p>
    <w:p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Is monitored every 60 seconds if traffic is coming into it. Otherwise, it won’t be reported.</w:t>
      </w:r>
    </w:p>
    <w:p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Metrics: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HealthyHostCount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UnHealthyHostCount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RequestCount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>Latency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HTTPCode_ELB_4XX</w:t>
      </w:r>
    </w:p>
    <w:p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HTTPCode_ELB_5XX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HTTPCode_Backend_2XX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HTTPCode_Backend_3XX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HTTPCode_Backend_4XX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HTTPCode_Backend_5XX</w:t>
      </w:r>
    </w:p>
    <w:p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BackendConnectionErrors</w:t>
      </w:r>
    </w:p>
    <w:p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 w:rsidRPr="00B90F69">
        <w:rPr>
          <w:b/>
        </w:rPr>
        <w:t>SurgeQueueLength</w:t>
      </w:r>
      <w:r>
        <w:rPr>
          <w:b/>
        </w:rPr>
        <w:t xml:space="preserve"> – </w:t>
      </w:r>
      <w:r w:rsidRPr="00B90F69">
        <w:t>count of total # of requests that are pending submission to a registered instance</w:t>
      </w:r>
    </w:p>
    <w:p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 w:rsidRPr="00B90F69">
        <w:rPr>
          <w:b/>
        </w:rPr>
        <w:t>Spillovercount</w:t>
      </w:r>
      <w:r>
        <w:rPr>
          <w:b/>
        </w:rPr>
        <w:t xml:space="preserve"> – </w:t>
      </w:r>
      <w:r w:rsidRPr="00B90F69">
        <w:t>count of total number of requests that were rejected due to the queue being full.</w:t>
      </w:r>
    </w:p>
    <w:p w:rsidR="00B90F69" w:rsidRDefault="00B90F69" w:rsidP="00B90F69">
      <w:pPr>
        <w:spacing w:after="0" w:line="240" w:lineRule="auto"/>
      </w:pPr>
    </w:p>
    <w:p w:rsidR="0051490E" w:rsidRDefault="0051490E" w:rsidP="00B90F69">
      <w:pPr>
        <w:spacing w:after="0" w:line="240" w:lineRule="auto"/>
      </w:pPr>
    </w:p>
    <w:p w:rsidR="00E50F11" w:rsidRDefault="00E50F11" w:rsidP="00B90F69">
      <w:pPr>
        <w:spacing w:after="0" w:line="240" w:lineRule="auto"/>
        <w:rPr>
          <w:b/>
        </w:rPr>
      </w:pPr>
      <w:r w:rsidRPr="00E50F11">
        <w:rPr>
          <w:b/>
        </w:rPr>
        <w:t>Monitoring Elastiche:</w:t>
      </w:r>
    </w:p>
    <w:p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CPU utilization</w:t>
      </w:r>
    </w:p>
    <w:p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r>
        <w:t>Memcached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Multi-threaded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Can handle loads of up to 90%. If it exceeds 90% add more nodes to the cluster</w:t>
      </w:r>
    </w:p>
    <w:p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Redis 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Not multi-threaded. To determine the point in which to scale, take 90 and divide by the number of cores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Threshold for CPU Utilization (90/4) </w:t>
      </w:r>
    </w:p>
    <w:p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E50F11">
        <w:rPr>
          <w:b/>
        </w:rPr>
        <w:t>Swap Usage</w:t>
      </w:r>
      <w:r>
        <w:t xml:space="preserve"> – amount of disk storage space reserved on disk if your computer runs out of ram. Size of swap file – the size of the RAM.</w:t>
      </w:r>
    </w:p>
    <w:p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r>
        <w:t>M</w:t>
      </w:r>
      <w:r w:rsidRPr="00E50F11">
        <w:t>emcached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Should be around 0 most of the time and not exceed 50Mb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If it exceeds 50 M</w:t>
      </w:r>
      <w:r w:rsidR="00D015F2">
        <w:t>b you should increase the memca</w:t>
      </w:r>
      <w:r>
        <w:t>c</w:t>
      </w:r>
      <w:r w:rsidR="00D015F2">
        <w:t>h</w:t>
      </w:r>
      <w:r>
        <w:t>ed_connections_overhead parameter.</w:t>
      </w:r>
    </w:p>
    <w:p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 w:rsidRPr="00E50F11">
        <w:rPr>
          <w:b/>
        </w:rPr>
        <w:t>Memcached_connections_overhead</w:t>
      </w:r>
      <w:r>
        <w:t xml:space="preserve"> – defines that amount of memory to be reserved for memcached connections and other miscellaneous overhead.</w:t>
      </w:r>
    </w:p>
    <w:p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r>
        <w:t>Redis</w:t>
      </w:r>
    </w:p>
    <w:p w:rsidR="00E50F11" w:rsidRP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No SwapUsage metric, instead just uses reserved-memory.</w:t>
      </w:r>
    </w:p>
    <w:p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D015F2">
        <w:rPr>
          <w:b/>
        </w:rPr>
        <w:t>Evictions</w:t>
      </w:r>
      <w:r w:rsidR="00D015F2">
        <w:t xml:space="preserve"> – occurs when a new item is added and an old item must be removed due to lack of free space in the system.</w:t>
      </w:r>
    </w:p>
    <w:p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r w:rsidRPr="00D015F2">
        <w:t>Memcached</w:t>
      </w:r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 either scale up – increase memory on nodes </w:t>
      </w:r>
    </w:p>
    <w:p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Scale out – add more nodes</w:t>
      </w:r>
    </w:p>
    <w:p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r w:rsidRPr="00D015F2">
        <w:t>Redis</w:t>
      </w:r>
    </w:p>
    <w:p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Can only scale out – add read replicas</w:t>
      </w:r>
    </w:p>
    <w:p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Concurrent Connections</w:t>
      </w:r>
    </w:p>
    <w:p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r>
        <w:t>Memcached</w:t>
      </w:r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Set an alarm on the number of concurrent connections</w:t>
      </w:r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r>
        <w:t>Redis</w:t>
      </w:r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Set an alarm on the number of concurrent connections</w:t>
      </w:r>
    </w:p>
    <w:p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:rsidR="00D015F2" w:rsidRDefault="00D015F2" w:rsidP="00D015F2">
      <w:pPr>
        <w:spacing w:after="0" w:line="240" w:lineRule="auto"/>
      </w:pPr>
    </w:p>
    <w:p w:rsidR="0051490E" w:rsidRDefault="0051490E" w:rsidP="00D015F2">
      <w:pPr>
        <w:spacing w:after="0" w:line="240" w:lineRule="auto"/>
      </w:pPr>
    </w:p>
    <w:p w:rsidR="00D015F2" w:rsidRPr="00D015F2" w:rsidRDefault="00D015F2" w:rsidP="00D015F2">
      <w:pPr>
        <w:spacing w:after="0" w:line="240" w:lineRule="auto"/>
        <w:rPr>
          <w:b/>
        </w:rPr>
      </w:pPr>
      <w:r w:rsidRPr="00D015F2">
        <w:rPr>
          <w:b/>
        </w:rPr>
        <w:t>Centralized Monitoring:</w:t>
      </w:r>
    </w:p>
    <w:p w:rsidR="00D015F2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>Enterprises install Zennos, Nimsoft, Splunk, IBM, HP Operations on a centralized server that installs an agent on there.</w:t>
      </w:r>
    </w:p>
    <w:p w:rsidR="00B45836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Security groups can span multiple AZ’s. </w:t>
      </w:r>
    </w:p>
    <w:p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>Basic monitoring is going to use ICMP. Could be SQL (1433) or MySQL (3306)</w:t>
      </w:r>
    </w:p>
    <w:p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Ping is a 2 way street. </w:t>
      </w:r>
    </w:p>
    <w:p w:rsidR="0051490E" w:rsidRDefault="0051490E" w:rsidP="0051490E">
      <w:pPr>
        <w:pStyle w:val="ListParagraph"/>
        <w:spacing w:after="0" w:line="240" w:lineRule="auto"/>
      </w:pPr>
    </w:p>
    <w:p w:rsidR="0051490E" w:rsidRDefault="0051490E" w:rsidP="0051490E">
      <w:pPr>
        <w:spacing w:after="0" w:line="240" w:lineRule="auto"/>
      </w:pPr>
    </w:p>
    <w:p w:rsidR="0051490E" w:rsidRPr="0051490E" w:rsidRDefault="0051490E" w:rsidP="0051490E">
      <w:pPr>
        <w:spacing w:after="0" w:line="240" w:lineRule="auto"/>
        <w:rPr>
          <w:b/>
        </w:rPr>
      </w:pPr>
      <w:r w:rsidRPr="0051490E">
        <w:rPr>
          <w:b/>
        </w:rPr>
        <w:t>Organizations &amp; Consolidated Billing:</w:t>
      </w:r>
    </w:p>
    <w:p w:rsidR="0051490E" w:rsidRDefault="0051490E" w:rsidP="0051490E">
      <w:pPr>
        <w:spacing w:after="0" w:line="240" w:lineRule="auto"/>
      </w:pPr>
    </w:p>
    <w:p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AWS Organizations</w:t>
      </w:r>
      <w:r>
        <w:t xml:space="preserve"> – account management service that enables you to consolidate multiple AWS accounts into an organization that you create and centrally manage.</w:t>
      </w:r>
    </w:p>
    <w:p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Consolidated Billing</w:t>
      </w:r>
      <w:r>
        <w:t xml:space="preserve"> - </w:t>
      </w:r>
      <w:r>
        <w:t>Link Paying account to all other accounts.</w:t>
      </w:r>
    </w:p>
    <w:p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Limit of 20 linked accounts for consolidated billing</w:t>
      </w:r>
    </w:p>
    <w:p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Linked accounts are all independent</w:t>
      </w:r>
    </w:p>
    <w:p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Paying account is independent and can’t access resources</w:t>
      </w:r>
    </w:p>
    <w:p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Volume pricing discounts</w:t>
      </w:r>
    </w:p>
    <w:p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Billing alerts are included for all linked accounts if enabled on paying account</w:t>
      </w:r>
    </w:p>
    <w:p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Cloud trail has to be enabled per account</w:t>
      </w:r>
    </w:p>
    <w:p w:rsidR="00D015F2" w:rsidRDefault="004B6A63" w:rsidP="00E3369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Can consolidate </w:t>
      </w:r>
      <w:r w:rsidR="00E33699">
        <w:t>logs on S3 from cloud trail</w:t>
      </w:r>
    </w:p>
    <w:p w:rsidR="00D015F2" w:rsidRDefault="00E33699" w:rsidP="00E33699">
      <w:pPr>
        <w:pStyle w:val="ListParagraph"/>
        <w:numPr>
          <w:ilvl w:val="1"/>
          <w:numId w:val="9"/>
        </w:numPr>
        <w:spacing w:after="0" w:line="240" w:lineRule="auto"/>
      </w:pPr>
      <w:r>
        <w:t>Unused reserved instances for EC2 are applied across the group.</w:t>
      </w:r>
    </w:p>
    <w:p w:rsidR="00890E11" w:rsidRDefault="00890E11" w:rsidP="00890E11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Billing alarms – helps monitor your account to see when charges reach a certain value. </w:t>
      </w:r>
    </w:p>
    <w:p w:rsidR="006C1E9E" w:rsidRDefault="006C1E9E" w:rsidP="006C1E9E">
      <w:pPr>
        <w:spacing w:after="0" w:line="240" w:lineRule="auto"/>
      </w:pPr>
    </w:p>
    <w:p w:rsidR="006C1E9E" w:rsidRDefault="006C1E9E" w:rsidP="006C1E9E">
      <w:pPr>
        <w:spacing w:after="0" w:line="240" w:lineRule="auto"/>
      </w:pPr>
    </w:p>
    <w:p w:rsidR="006C1E9E" w:rsidRDefault="006C1E9E" w:rsidP="006C1E9E">
      <w:pPr>
        <w:spacing w:after="0" w:line="240" w:lineRule="auto"/>
      </w:pPr>
      <w:r>
        <w:t>EC2 Cost Optimization</w:t>
      </w:r>
    </w:p>
    <w:p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Heavy Utilization</w:t>
      </w:r>
    </w:p>
    <w:p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Medium Utilization</w:t>
      </w:r>
    </w:p>
    <w:p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Reserved</w:t>
      </w:r>
    </w:p>
    <w:p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Spot</w:t>
      </w:r>
    </w:p>
    <w:p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On-Demand</w:t>
      </w:r>
    </w:p>
    <w:p w:rsidR="00C94469" w:rsidRPr="00E50F11" w:rsidRDefault="00C94469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Rule out wrong answers and then choose the best out of the last two. </w:t>
      </w:r>
      <w:bookmarkStart w:id="0" w:name="_GoBack"/>
      <w:bookmarkEnd w:id="0"/>
    </w:p>
    <w:sectPr w:rsidR="00C94469" w:rsidRPr="00E5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D0E1A"/>
    <w:multiLevelType w:val="hybridMultilevel"/>
    <w:tmpl w:val="4E32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482F"/>
    <w:multiLevelType w:val="hybridMultilevel"/>
    <w:tmpl w:val="02A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45787"/>
    <w:multiLevelType w:val="hybridMultilevel"/>
    <w:tmpl w:val="4A6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1538F"/>
    <w:multiLevelType w:val="hybridMultilevel"/>
    <w:tmpl w:val="9592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3175A"/>
    <w:multiLevelType w:val="hybridMultilevel"/>
    <w:tmpl w:val="3DA0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C7F7C"/>
    <w:multiLevelType w:val="hybridMultilevel"/>
    <w:tmpl w:val="050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24247"/>
    <w:multiLevelType w:val="hybridMultilevel"/>
    <w:tmpl w:val="A16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B7BEF"/>
    <w:multiLevelType w:val="hybridMultilevel"/>
    <w:tmpl w:val="870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37176"/>
    <w:multiLevelType w:val="hybridMultilevel"/>
    <w:tmpl w:val="2DD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D704E"/>
    <w:multiLevelType w:val="hybridMultilevel"/>
    <w:tmpl w:val="4D00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162022"/>
    <w:rsid w:val="001D0448"/>
    <w:rsid w:val="00202FD7"/>
    <w:rsid w:val="00273A48"/>
    <w:rsid w:val="00337703"/>
    <w:rsid w:val="00364F04"/>
    <w:rsid w:val="004949D9"/>
    <w:rsid w:val="004B6A63"/>
    <w:rsid w:val="0051490E"/>
    <w:rsid w:val="00527DCA"/>
    <w:rsid w:val="005C726C"/>
    <w:rsid w:val="0062014B"/>
    <w:rsid w:val="00635E39"/>
    <w:rsid w:val="00666C64"/>
    <w:rsid w:val="006968E4"/>
    <w:rsid w:val="006C1E9E"/>
    <w:rsid w:val="007404FA"/>
    <w:rsid w:val="00746D1F"/>
    <w:rsid w:val="007D25C0"/>
    <w:rsid w:val="00890E11"/>
    <w:rsid w:val="009C174B"/>
    <w:rsid w:val="009F3C6D"/>
    <w:rsid w:val="00A5273B"/>
    <w:rsid w:val="00A5535F"/>
    <w:rsid w:val="00A978A7"/>
    <w:rsid w:val="00B24ABE"/>
    <w:rsid w:val="00B45836"/>
    <w:rsid w:val="00B90F69"/>
    <w:rsid w:val="00BE49FE"/>
    <w:rsid w:val="00C325C4"/>
    <w:rsid w:val="00C872F9"/>
    <w:rsid w:val="00C94469"/>
    <w:rsid w:val="00D015F2"/>
    <w:rsid w:val="00D041F8"/>
    <w:rsid w:val="00DB1B82"/>
    <w:rsid w:val="00E32E16"/>
    <w:rsid w:val="00E33699"/>
    <w:rsid w:val="00E50F11"/>
    <w:rsid w:val="00EC6A0A"/>
    <w:rsid w:val="00F1679A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33</cp:revision>
  <dcterms:created xsi:type="dcterms:W3CDTF">2017-07-17T18:28:00Z</dcterms:created>
  <dcterms:modified xsi:type="dcterms:W3CDTF">2017-08-02T20:02:00Z</dcterms:modified>
</cp:coreProperties>
</file>