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proofErr w:type="spellStart"/>
      <w:r>
        <w:t>eSATA</w:t>
      </w:r>
      <w:proofErr w:type="spellEnd"/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</w:t>
      </w:r>
      <w:proofErr w:type="gramStart"/>
      <w:r w:rsidR="0021654A">
        <w:t>be connected with</w:t>
      </w:r>
      <w:proofErr w:type="gramEnd"/>
      <w:r w:rsidR="0021654A">
        <w:t xml:space="preserve"> a FC switch. Accelerate backup and restore, improve business </w:t>
      </w:r>
      <w:proofErr w:type="spellStart"/>
      <w:r w:rsidR="0021654A">
        <w:t>continuanace</w:t>
      </w:r>
      <w:proofErr w:type="spellEnd"/>
      <w:r w:rsidR="0021654A">
        <w:t xml:space="preserve">, boost HA, and storage </w:t>
      </w:r>
      <w:proofErr w:type="spellStart"/>
      <w:r w:rsidR="0021654A">
        <w:t>conslidation</w:t>
      </w:r>
      <w:proofErr w:type="spellEnd"/>
    </w:p>
    <w:p w:rsidR="00D248A3" w:rsidRDefault="00D248A3" w:rsidP="007B429B">
      <w:pPr>
        <w:pStyle w:val="ListParagraph"/>
        <w:numPr>
          <w:ilvl w:val="2"/>
          <w:numId w:val="5"/>
        </w:numPr>
      </w:pPr>
      <w:proofErr w:type="spellStart"/>
      <w:r>
        <w:t>FCoE</w:t>
      </w:r>
      <w:proofErr w:type="spellEnd"/>
      <w:r>
        <w:t xml:space="preserve">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 xml:space="preserve">Could have complete failure for 10 systems if data is not </w:t>
      </w:r>
      <w:proofErr w:type="spellStart"/>
      <w:r>
        <w:t>backuped</w:t>
      </w:r>
      <w:proofErr w:type="spellEnd"/>
      <w:r>
        <w:t>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</w:t>
      </w:r>
      <w:proofErr w:type="spellStart"/>
      <w:r w:rsidR="0088091D">
        <w:t>flexvault</w:t>
      </w:r>
      <w:proofErr w:type="spellEnd"/>
      <w:r w:rsidR="0088091D">
        <w:t xml:space="preserve">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proofErr w:type="spellStart"/>
      <w:r>
        <w:t>PCIe</w:t>
      </w:r>
      <w:proofErr w:type="spellEnd"/>
      <w:r>
        <w:t xml:space="preserve"> Cards (</w:t>
      </w:r>
      <w:proofErr w:type="spellStart"/>
      <w:r>
        <w:t>Perferral</w:t>
      </w:r>
      <w:proofErr w:type="spellEnd"/>
      <w:r>
        <w:t xml:space="preserve">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eMLC</w:t>
      </w:r>
      <w:proofErr w:type="spellEnd"/>
      <w:r w:rsidRPr="006A72FD">
        <w:rPr>
          <w:b/>
        </w:rPr>
        <w:t xml:space="preserve">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cMLC</w:t>
      </w:r>
      <w:proofErr w:type="spellEnd"/>
      <w:r w:rsidRPr="006A72FD">
        <w:rPr>
          <w:b/>
        </w:rPr>
        <w:t xml:space="preserve">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9B5571">
        <w:rPr>
          <w:b/>
        </w:rP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Rewriting a block </w:t>
      </w:r>
      <w:proofErr w:type="gramStart"/>
      <w:r>
        <w:t>forces</w:t>
      </w:r>
      <w:proofErr w:type="gramEnd"/>
      <w:r>
        <w:t xml:space="preserve">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proofErr w:type="gramStart"/>
      <w:r w:rsidRPr="006A72FD">
        <w:rPr>
          <w:b/>
        </w:rPr>
        <w:t>MSW(</w:t>
      </w:r>
      <w:proofErr w:type="gramEnd"/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 xml:space="preserve">Provides data around the life of the SSD compared to </w:t>
      </w:r>
      <w:proofErr w:type="spellStart"/>
      <w:r>
        <w:t>it’s</w:t>
      </w:r>
      <w:proofErr w:type="spellEnd"/>
      <w:r>
        <w:t xml:space="preserve">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</w:t>
      </w:r>
      <w:proofErr w:type="gramStart"/>
      <w:r>
        <w:t>connected together</w:t>
      </w:r>
      <w:proofErr w:type="gramEnd"/>
      <w:r>
        <w:t>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 xml:space="preserve">On </w:t>
      </w:r>
      <w:proofErr w:type="spellStart"/>
      <w:proofErr w:type="gramStart"/>
      <w:r>
        <w:t>it’s</w:t>
      </w:r>
      <w:proofErr w:type="spellEnd"/>
      <w:proofErr w:type="gramEnd"/>
      <w:r>
        <w:t xml:space="preserve">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</w:t>
      </w:r>
      <w:proofErr w:type="spellStart"/>
      <w:r w:rsidR="001363C1">
        <w:t>Scusi</w:t>
      </w:r>
      <w:proofErr w:type="spellEnd"/>
      <w:r w:rsidR="001363C1">
        <w:t>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</w:t>
      </w:r>
      <w:proofErr w:type="spellStart"/>
      <w:r>
        <w:t>Fibre</w:t>
      </w:r>
      <w:proofErr w:type="spellEnd"/>
      <w:r>
        <w:t xml:space="preserve">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Group of </w:t>
      </w:r>
      <w:proofErr w:type="spellStart"/>
      <w:r>
        <w:t>fibre</w:t>
      </w:r>
      <w:proofErr w:type="spellEnd"/>
      <w:r>
        <w:t xml:space="preserve">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 xml:space="preserve">Provides greater </w:t>
      </w:r>
      <w:proofErr w:type="spellStart"/>
      <w:r>
        <w:t>flexiblity</w:t>
      </w:r>
      <w:proofErr w:type="spellEnd"/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 xml:space="preserve">HA – data available </w:t>
      </w:r>
      <w:proofErr w:type="gramStart"/>
      <w:r>
        <w:t>at all times</w:t>
      </w:r>
      <w:proofErr w:type="gramEnd"/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</w:t>
      </w:r>
      <w:proofErr w:type="spellStart"/>
      <w:r w:rsidR="00C25E74">
        <w:t>SolidFire</w:t>
      </w:r>
      <w:proofErr w:type="spellEnd"/>
      <w:r w:rsidR="00C25E74">
        <w:t xml:space="preserve">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 xml:space="preserve">Enables easy data movement between </w:t>
      </w:r>
      <w:proofErr w:type="spellStart"/>
      <w:r>
        <w:t>onpremises</w:t>
      </w:r>
      <w:proofErr w:type="spellEnd"/>
      <w:r>
        <w:t>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proofErr w:type="spellStart"/>
      <w:r>
        <w:t>OnCommand</w:t>
      </w:r>
      <w:proofErr w:type="spellEnd"/>
      <w:r>
        <w:t xml:space="preserve"> Management </w:t>
      </w:r>
      <w:proofErr w:type="spellStart"/>
      <w:r>
        <w:t>Protfolio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</w:t>
      </w:r>
      <w:proofErr w:type="spellStart"/>
      <w:r>
        <w:t>Performanced</w:t>
      </w:r>
      <w:proofErr w:type="spellEnd"/>
      <w:r>
        <w:t xml:space="preserve">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Workflow Automation (</w:t>
      </w:r>
      <w:proofErr w:type="spellStart"/>
      <w:r>
        <w:t>OnCommand</w:t>
      </w:r>
      <w:proofErr w:type="spellEnd"/>
      <w:r>
        <w:t xml:space="preserve">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proofErr w:type="spellStart"/>
      <w:r>
        <w:t>SnapCenter</w:t>
      </w:r>
      <w:proofErr w:type="spellEnd"/>
      <w:r>
        <w:t xml:space="preserve">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Unified solution for data protection. Powered by </w:t>
      </w:r>
      <w:proofErr w:type="spellStart"/>
      <w:r>
        <w:t>SnapCenter</w:t>
      </w:r>
      <w:proofErr w:type="spellEnd"/>
      <w:r>
        <w:t xml:space="preserve">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Plug-ins replace </w:t>
      </w:r>
      <w:proofErr w:type="spellStart"/>
      <w:r>
        <w:t>Snapmanager</w:t>
      </w:r>
      <w:proofErr w:type="spellEnd"/>
      <w:r>
        <w:t xml:space="preserve"> and </w:t>
      </w:r>
      <w:proofErr w:type="spellStart"/>
      <w:r>
        <w:t>Snapdrive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 xml:space="preserve">Increases performance and reduces </w:t>
      </w:r>
      <w:proofErr w:type="spellStart"/>
      <w:r>
        <w:t>testings</w:t>
      </w:r>
      <w:proofErr w:type="spellEnd"/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SnapVault</w:t>
      </w:r>
      <w:proofErr w:type="spellEnd"/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SnapMirror</w:t>
      </w:r>
      <w:proofErr w:type="spellEnd"/>
      <w:r w:rsidR="000F2F19">
        <w:t xml:space="preserve"> – Regional </w:t>
      </w:r>
      <w:proofErr w:type="spellStart"/>
      <w:r w:rsidR="000F2F19">
        <w:t>Dataprotection</w:t>
      </w:r>
      <w:proofErr w:type="spellEnd"/>
      <w:r w:rsidR="000F2F19">
        <w:t xml:space="preserve">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SnapLock</w:t>
      </w:r>
      <w:proofErr w:type="spellEnd"/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</w:t>
      </w:r>
      <w:proofErr w:type="spellStart"/>
      <w:r>
        <w:t>Netapp</w:t>
      </w:r>
      <w:proofErr w:type="spellEnd"/>
      <w:r>
        <w:t xml:space="preserve"> Storage </w:t>
      </w:r>
      <w:proofErr w:type="spellStart"/>
      <w:r>
        <w:t>Encyrption</w:t>
      </w:r>
      <w:proofErr w:type="spellEnd"/>
      <w:r>
        <w:t>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Nondisruptive</w:t>
      </w:r>
      <w:proofErr w:type="spellEnd"/>
      <w:r>
        <w:t xml:space="preserve">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Seemless</w:t>
      </w:r>
      <w:proofErr w:type="spellEnd"/>
      <w:r>
        <w:t xml:space="preserve">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proofErr w:type="spellStart"/>
      <w:r>
        <w:t>SANtricity</w:t>
      </w:r>
      <w:proofErr w:type="spellEnd"/>
      <w:r>
        <w:t xml:space="preserve">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proofErr w:type="spellStart"/>
      <w:r w:rsidRPr="00AE2812">
        <w:rPr>
          <w:b/>
        </w:rPr>
        <w:t>SolidFire</w:t>
      </w:r>
      <w:proofErr w:type="spellEnd"/>
      <w:r w:rsidRPr="00AE2812">
        <w:rPr>
          <w:b/>
        </w:rPr>
        <w:t xml:space="preserve">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proofErr w:type="spellStart"/>
      <w:r>
        <w:t>SolidFire</w:t>
      </w:r>
      <w:proofErr w:type="spellEnd"/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proofErr w:type="spellStart"/>
      <w:r>
        <w:lastRenderedPageBreak/>
        <w:t>FlexPod</w:t>
      </w:r>
      <w:proofErr w:type="spellEnd"/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</w:t>
      </w:r>
      <w:proofErr w:type="spellStart"/>
      <w:r>
        <w:t>Ciscio</w:t>
      </w:r>
      <w:proofErr w:type="spellEnd"/>
      <w:r>
        <w:t xml:space="preserve">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Datacenter</w:t>
      </w:r>
      <w:r>
        <w:t xml:space="preserve"> – enterprise applications/</w:t>
      </w:r>
      <w:proofErr w:type="spellStart"/>
      <w:r>
        <w:t>Vdi</w:t>
      </w:r>
      <w:proofErr w:type="spellEnd"/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proofErr w:type="spellStart"/>
      <w:r>
        <w:t>SolidFire</w:t>
      </w:r>
      <w:proofErr w:type="spellEnd"/>
      <w:r>
        <w:t xml:space="preserve">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proofErr w:type="spellStart"/>
      <w:r w:rsidRPr="004C58FE">
        <w:rPr>
          <w:b/>
        </w:rPr>
        <w:t>FlexArray</w:t>
      </w:r>
      <w:proofErr w:type="spellEnd"/>
      <w:r w:rsidRPr="004C58FE">
        <w:rPr>
          <w:b/>
        </w:rPr>
        <w:t xml:space="preserve">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 xml:space="preserve">Multiprotocol support, snapshot, provisioning, deduplication, </w:t>
      </w:r>
      <w:proofErr w:type="spellStart"/>
      <w:r>
        <w:t>etc</w:t>
      </w:r>
      <w:proofErr w:type="spellEnd"/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AltaVault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proofErr w:type="spellStart"/>
      <w:r>
        <w:t>Perserve</w:t>
      </w:r>
      <w:proofErr w:type="spellEnd"/>
      <w:r>
        <w:t xml:space="preserve">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lastRenderedPageBreak/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 xml:space="preserve">Manages data based on cost, security, </w:t>
      </w:r>
      <w:proofErr w:type="spellStart"/>
      <w:r>
        <w:t>etc</w:t>
      </w:r>
      <w:proofErr w:type="spellEnd"/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 xml:space="preserve">More than 2 nodes </w:t>
      </w:r>
      <w:proofErr w:type="gramStart"/>
      <w:r>
        <w:t>requires</w:t>
      </w:r>
      <w:proofErr w:type="gramEnd"/>
      <w:r>
        <w:t xml:space="preserve">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</w:t>
      </w:r>
      <w:proofErr w:type="spellStart"/>
      <w:r w:rsidR="00D3740C">
        <w:t>Wwpn</w:t>
      </w:r>
      <w:proofErr w:type="spellEnd"/>
      <w:r w:rsidR="00D3740C">
        <w:t xml:space="preserve">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</w:t>
      </w:r>
      <w:proofErr w:type="gramStart"/>
      <w:r w:rsidR="009D00EB">
        <w:t>an</w:t>
      </w:r>
      <w:proofErr w:type="gramEnd"/>
      <w:r w:rsidR="009D00EB">
        <w:t xml:space="preserve">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 xml:space="preserve">for </w:t>
      </w:r>
      <w:proofErr w:type="spellStart"/>
      <w:r w:rsidRPr="0011027A">
        <w:t>ultra performance</w:t>
      </w:r>
      <w:proofErr w:type="spellEnd"/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 xml:space="preserve">when </w:t>
      </w:r>
      <w:proofErr w:type="spellStart"/>
      <w:r w:rsidR="00D836E3">
        <w:t>flexArray</w:t>
      </w:r>
      <w:proofErr w:type="spellEnd"/>
      <w:r w:rsidR="00D836E3">
        <w:t xml:space="preserve">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 xml:space="preserve">Array LUNS are presented to ONTAP using </w:t>
      </w:r>
      <w:proofErr w:type="spellStart"/>
      <w:r>
        <w:t>FlexArray</w:t>
      </w:r>
      <w:proofErr w:type="spellEnd"/>
      <w:r>
        <w:t xml:space="preserve">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 xml:space="preserve">Uses RAID 0 in an aggregate. Can contain only other Array LUNS in the </w:t>
      </w:r>
      <w:proofErr w:type="spellStart"/>
      <w:r>
        <w:t>arregrate</w:t>
      </w:r>
      <w:proofErr w:type="spellEnd"/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proofErr w:type="spellStart"/>
      <w:r>
        <w:rPr>
          <w:b/>
        </w:rPr>
        <w:t>Qtree</w:t>
      </w:r>
      <w:proofErr w:type="spellEnd"/>
      <w:r>
        <w:rPr>
          <w:b/>
        </w:rPr>
        <w:t xml:space="preserve">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proofErr w:type="spellStart"/>
      <w:r>
        <w:t>F</w:t>
      </w:r>
      <w:r w:rsidRPr="004A220A">
        <w:rPr>
          <w:b/>
        </w:rPr>
        <w:t>lexGroup</w:t>
      </w:r>
      <w:proofErr w:type="spellEnd"/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</w:t>
      </w:r>
      <w:proofErr w:type="spellStart"/>
      <w:r w:rsidR="008575A2">
        <w:t>consitutents</w:t>
      </w:r>
      <w:proofErr w:type="spellEnd"/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 xml:space="preserve">. Good for data protection for a remote office. Can’t </w:t>
      </w:r>
      <w:proofErr w:type="spellStart"/>
      <w:r w:rsidR="00575409">
        <w:t>used</w:t>
      </w:r>
      <w:proofErr w:type="spellEnd"/>
      <w:r w:rsidR="00575409">
        <w:t xml:space="preserve">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proofErr w:type="spellStart"/>
      <w:r>
        <w:t>Multinode</w:t>
      </w:r>
      <w:proofErr w:type="spellEnd"/>
      <w:r>
        <w:t xml:space="preserve">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 xml:space="preserve">Can use CLI or </w:t>
      </w:r>
      <w:proofErr w:type="spellStart"/>
      <w:r>
        <w:t>OnCommand</w:t>
      </w:r>
      <w:proofErr w:type="spellEnd"/>
      <w:r>
        <w:t xml:space="preserve">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proofErr w:type="spellStart"/>
      <w:r>
        <w:t>OnCommand</w:t>
      </w:r>
      <w:proofErr w:type="spellEnd"/>
      <w:r>
        <w:t xml:space="preserve">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</w:t>
      </w:r>
      <w:proofErr w:type="spellStart"/>
      <w:r>
        <w:t>inodes</w:t>
      </w:r>
      <w:proofErr w:type="spellEnd"/>
      <w:r>
        <w:t xml:space="preserve">. </w:t>
      </w:r>
      <w:proofErr w:type="spellStart"/>
      <w:r w:rsidRPr="0064315D">
        <w:rPr>
          <w:b/>
        </w:rPr>
        <w:t>Inodes</w:t>
      </w:r>
      <w:proofErr w:type="spellEnd"/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 xml:space="preserve">. </w:t>
      </w:r>
      <w:proofErr w:type="gramStart"/>
      <w:r w:rsidR="00D30645">
        <w:t>Also</w:t>
      </w:r>
      <w:proofErr w:type="gramEnd"/>
      <w:r w:rsidR="00D30645">
        <w:t xml:space="preserve">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</w:t>
      </w:r>
      <w:proofErr w:type="spellStart"/>
      <w:r w:rsidR="0070023E">
        <w:t>vservers</w:t>
      </w:r>
      <w:proofErr w:type="spellEnd"/>
      <w:r w:rsidR="0070023E">
        <w:t xml:space="preserve">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Clustershell</w:t>
      </w:r>
      <w:proofErr w:type="spellEnd"/>
      <w:r>
        <w:rPr>
          <w:b/>
        </w:rPr>
        <w:t xml:space="preserve">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 xml:space="preserve">User accounts </w:t>
      </w:r>
      <w:proofErr w:type="gramStart"/>
      <w:r>
        <w:t>have to</w:t>
      </w:r>
      <w:proofErr w:type="gramEnd"/>
      <w:r>
        <w:t xml:space="preserve">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proofErr w:type="spellStart"/>
      <w:r>
        <w:t>Autosupport</w:t>
      </w:r>
      <w:proofErr w:type="spellEnd"/>
      <w:r>
        <w:t xml:space="preserve">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 xml:space="preserve">: </w:t>
      </w:r>
      <w:proofErr w:type="spellStart"/>
      <w:r w:rsidR="00DB216B">
        <w:t>vsadmin</w:t>
      </w:r>
      <w:proofErr w:type="spellEnd"/>
      <w:r w:rsidR="00DB216B">
        <w:t xml:space="preserve"> (super user), </w:t>
      </w:r>
      <w:proofErr w:type="spellStart"/>
      <w:r w:rsidR="00DB216B">
        <w:t>vsadmin</w:t>
      </w:r>
      <w:proofErr w:type="spellEnd"/>
      <w:r w:rsidR="00DB216B">
        <w:t xml:space="preserve">-volume, </w:t>
      </w:r>
      <w:proofErr w:type="spellStart"/>
      <w:r w:rsidR="00DB216B">
        <w:t>vsadmin</w:t>
      </w:r>
      <w:proofErr w:type="spellEnd"/>
      <w:r w:rsidR="00DB216B">
        <w:t xml:space="preserve">-protocol, </w:t>
      </w:r>
      <w:proofErr w:type="spellStart"/>
      <w:r w:rsidR="00DB216B">
        <w:t>vsadmin</w:t>
      </w:r>
      <w:proofErr w:type="spellEnd"/>
      <w:r w:rsidR="00DB216B">
        <w:t xml:space="preserve">-backup, </w:t>
      </w:r>
      <w:proofErr w:type="spellStart"/>
      <w:r w:rsidR="00DB216B">
        <w:t>vsadmin</w:t>
      </w:r>
      <w:proofErr w:type="spellEnd"/>
      <w:r w:rsidR="00DB216B">
        <w:t>-read-only</w:t>
      </w:r>
      <w:r w:rsidR="00295C0B">
        <w:t xml:space="preserve">. User accounts </w:t>
      </w:r>
      <w:proofErr w:type="gramStart"/>
      <w:r w:rsidR="00295C0B">
        <w:t>have to</w:t>
      </w:r>
      <w:proofErr w:type="gramEnd"/>
      <w:r w:rsidR="00295C0B">
        <w:t xml:space="preserve">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 xml:space="preserve">. Jobs are </w:t>
      </w:r>
      <w:proofErr w:type="spellStart"/>
      <w:r w:rsidR="00D60172">
        <w:t>asyncronous</w:t>
      </w:r>
      <w:proofErr w:type="spellEnd"/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Autosupport</w:t>
      </w:r>
      <w:proofErr w:type="spellEnd"/>
      <w:r>
        <w:rPr>
          <w:b/>
        </w:rPr>
        <w:t xml:space="preserve"> </w:t>
      </w:r>
      <w:r>
        <w:t xml:space="preserve">– integrated monitoring and reporting technology. Checks health of </w:t>
      </w:r>
      <w:proofErr w:type="spellStart"/>
      <w:r>
        <w:t>netapp</w:t>
      </w:r>
      <w:proofErr w:type="spellEnd"/>
      <w:r>
        <w:t xml:space="preserve">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 xml:space="preserve">Converged network – uses a UTA (Unified Target Adapter) port which supports NFS, CIFS, iSCSI, and </w:t>
      </w:r>
      <w:proofErr w:type="spellStart"/>
      <w:r>
        <w:t>FCoE</w:t>
      </w:r>
      <w:proofErr w:type="spellEnd"/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Vlan’s</w:t>
      </w:r>
      <w:proofErr w:type="spellEnd"/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IPspace</w:t>
      </w:r>
      <w:proofErr w:type="spellEnd"/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</w:t>
      </w:r>
      <w:proofErr w:type="spellStart"/>
      <w:r w:rsidR="00327DB1">
        <w:t>IPspace</w:t>
      </w:r>
      <w:proofErr w:type="spellEnd"/>
      <w:r w:rsidR="00327DB1">
        <w:t xml:space="preserve">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</w:t>
      </w:r>
      <w:proofErr w:type="spellStart"/>
      <w:r w:rsidR="00433881">
        <w:t>vlans</w:t>
      </w:r>
      <w:proofErr w:type="spellEnd"/>
      <w:r w:rsidR="00433881">
        <w:t>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</w:t>
      </w:r>
      <w:proofErr w:type="gramStart"/>
      <w:r>
        <w:t>it’s</w:t>
      </w:r>
      <w:proofErr w:type="gramEnd"/>
      <w:r>
        <w:t xml:space="preserve">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proofErr w:type="spellStart"/>
      <w:r w:rsidRPr="00825467">
        <w:rPr>
          <w:b/>
        </w:rPr>
        <w:t>Intercluster</w:t>
      </w:r>
      <w:proofErr w:type="spellEnd"/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</w:t>
      </w:r>
      <w:proofErr w:type="gramStart"/>
      <w:r>
        <w:t>particular node</w:t>
      </w:r>
      <w:proofErr w:type="gramEnd"/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 xml:space="preserve">Can’t move LIFs and volumes between SVM </w:t>
      </w:r>
      <w:proofErr w:type="spellStart"/>
      <w:r>
        <w:t>nondisruptively</w:t>
      </w:r>
      <w:proofErr w:type="spellEnd"/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 xml:space="preserve">Creates pointers in time that are copied. No data is moved. </w:t>
      </w:r>
      <w:proofErr w:type="spellStart"/>
      <w:r>
        <w:t>iNode’s</w:t>
      </w:r>
      <w:proofErr w:type="spellEnd"/>
      <w:r>
        <w:t xml:space="preserve">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503C">
        <w:rPr>
          <w:b/>
        </w:rPr>
        <w:t>SnapRestore</w:t>
      </w:r>
      <w:proofErr w:type="spellEnd"/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Performs cross-volume sharing for volumes belonging to the same aggregate. Doesn’t support </w:t>
      </w:r>
      <w:proofErr w:type="spellStart"/>
      <w:r>
        <w:t>FlashPool</w:t>
      </w:r>
      <w:proofErr w:type="spellEnd"/>
      <w:r>
        <w:t xml:space="preserve">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 xml:space="preserve">Policy can be setup for </w:t>
      </w:r>
      <w:proofErr w:type="spellStart"/>
      <w:r>
        <w:t>Flashpool</w:t>
      </w:r>
      <w:proofErr w:type="spellEnd"/>
      <w:r>
        <w:t xml:space="preserve">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6F3F04">
        <w:rPr>
          <w:b/>
        </w:rPr>
        <w:t>FlexClone</w:t>
      </w:r>
      <w:proofErr w:type="spellEnd"/>
      <w:r w:rsidR="006F3F04">
        <w:t xml:space="preserve"> -</w:t>
      </w:r>
      <w:r>
        <w:t xml:space="preserve"> can take copies of FlexVol volumes.</w:t>
      </w:r>
      <w:r w:rsidR="002866AC">
        <w:t xml:space="preserve"> </w:t>
      </w:r>
      <w:proofErr w:type="spellStart"/>
      <w:r w:rsidR="002866AC">
        <w:t>FlexClone</w:t>
      </w:r>
      <w:proofErr w:type="spellEnd"/>
      <w:r w:rsidR="002866AC">
        <w:t xml:space="preserve">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proofErr w:type="spellStart"/>
      <w:r>
        <w:t>Prefail</w:t>
      </w:r>
      <w:proofErr w:type="spellEnd"/>
      <w:r>
        <w:t>-&gt;</w:t>
      </w:r>
      <w:proofErr w:type="spellStart"/>
      <w:r>
        <w:t>HotSpare</w:t>
      </w:r>
      <w:proofErr w:type="spellEnd"/>
      <w:r>
        <w:t>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proofErr w:type="spellStart"/>
      <w:r>
        <w:t>unix</w:t>
      </w:r>
      <w:proofErr w:type="spellEnd"/>
      <w:r>
        <w:t xml:space="preserve">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 xml:space="preserve">can be used when clients </w:t>
      </w:r>
      <w:proofErr w:type="gramStart"/>
      <w:r w:rsidR="009D218F">
        <w:t>are allowed to</w:t>
      </w:r>
      <w:proofErr w:type="gramEnd"/>
      <w:r w:rsidR="009D218F">
        <w:t xml:space="preserve">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proofErr w:type="spellStart"/>
      <w:r>
        <w:t>Q</w:t>
      </w:r>
      <w:r w:rsidR="00A240D7">
        <w:t>trees</w:t>
      </w:r>
      <w:proofErr w:type="spellEnd"/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 xml:space="preserve">Exports </w:t>
      </w:r>
      <w:proofErr w:type="spellStart"/>
      <w:r>
        <w:t>vol</w:t>
      </w:r>
      <w:proofErr w:type="spellEnd"/>
      <w:r>
        <w:t xml:space="preserve">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proofErr w:type="spellStart"/>
      <w:r>
        <w:t>Showmount</w:t>
      </w:r>
      <w:proofErr w:type="spellEnd"/>
      <w:r>
        <w:t xml:space="preserve">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</w:t>
      </w:r>
      <w:proofErr w:type="spellStart"/>
      <w:r>
        <w:t>unix</w:t>
      </w:r>
      <w:proofErr w:type="spellEnd"/>
      <w:r>
        <w:t>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D355EC">
        <w:rPr>
          <w:b/>
        </w:rPr>
        <w:t>Ipc</w:t>
      </w:r>
      <w:proofErr w:type="spellEnd"/>
      <w:r w:rsidRPr="00D355EC">
        <w:rPr>
          <w:b/>
        </w:rPr>
        <w:t>$</w:t>
      </w:r>
      <w:r>
        <w:t xml:space="preserve"> - </w:t>
      </w:r>
      <w:proofErr w:type="spellStart"/>
      <w:r>
        <w:t>interprocess</w:t>
      </w:r>
      <w:proofErr w:type="spellEnd"/>
      <w:r>
        <w:t xml:space="preserve">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proofErr w:type="spellStart"/>
      <w:r>
        <w:t>FCoE</w:t>
      </w:r>
      <w:proofErr w:type="spellEnd"/>
      <w:r w:rsidR="0054459F">
        <w:t xml:space="preserve"> – </w:t>
      </w:r>
      <w:proofErr w:type="spellStart"/>
      <w:r w:rsidR="0054459F">
        <w:t>carrys</w:t>
      </w:r>
      <w:proofErr w:type="spellEnd"/>
      <w:r w:rsidR="0054459F">
        <w:t xml:space="preserve">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</w:t>
      </w:r>
      <w:proofErr w:type="gramStart"/>
      <w:r>
        <w:t>sn.a</w:t>
      </w:r>
      <w:proofErr w:type="gramEnd"/>
      <w:r>
        <w:t>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</w:t>
      </w:r>
      <w:proofErr w:type="spellStart"/>
      <w:r w:rsidR="002454B2">
        <w:t>FCoE</w:t>
      </w:r>
      <w:proofErr w:type="spellEnd"/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 xml:space="preserve">UTA2 supports FC or iSCSI, </w:t>
      </w:r>
      <w:proofErr w:type="spellStart"/>
      <w:r>
        <w:t>FCoE</w:t>
      </w:r>
      <w:proofErr w:type="spellEnd"/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</w:t>
      </w:r>
      <w:proofErr w:type="spellStart"/>
      <w:r w:rsidR="00AA7137">
        <w:t>opp</w:t>
      </w:r>
      <w:proofErr w:type="spellEnd"/>
      <w:r w:rsidR="00AA7137">
        <w:t xml:space="preserve">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</w:t>
      </w:r>
      <w:proofErr w:type="spellStart"/>
      <w:r>
        <w:t>N_Port</w:t>
      </w:r>
      <w:proofErr w:type="spellEnd"/>
      <w:r>
        <w:t xml:space="preserve">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 xml:space="preserve">NPIV – enables LIF’s to share ports. </w:t>
      </w:r>
      <w:proofErr w:type="gramStart"/>
      <w:r>
        <w:t>20:01:00:a</w:t>
      </w:r>
      <w:proofErr w:type="gramEnd"/>
      <w:r>
        <w:t>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</w:t>
      </w:r>
      <w:proofErr w:type="gramStart"/>
      <w:r>
        <w:t>a:09:80:86</w:t>
      </w:r>
      <w:proofErr w:type="gramEnd"/>
      <w:r>
        <w:t>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proofErr w:type="spellStart"/>
      <w:r>
        <w:t>FCoE</w:t>
      </w:r>
      <w:proofErr w:type="spellEnd"/>
      <w:r>
        <w:t xml:space="preserve">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proofErr w:type="spellStart"/>
      <w:r>
        <w:t>Intiall</w:t>
      </w:r>
      <w:proofErr w:type="spellEnd"/>
      <w:r>
        <w:t xml:space="preserve">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 xml:space="preserve">x </w:t>
      </w:r>
      <w:proofErr w:type="spellStart"/>
      <w:r w:rsidR="005F7B6C">
        <w:t>OneCommand</w:t>
      </w:r>
      <w:proofErr w:type="spellEnd"/>
      <w:r w:rsidR="005F7B6C">
        <w:t xml:space="preserve"> Manager or </w:t>
      </w:r>
      <w:proofErr w:type="spellStart"/>
      <w:r w:rsidR="005F7B6C">
        <w:t>QLogic</w:t>
      </w:r>
      <w:proofErr w:type="spellEnd"/>
      <w:r w:rsidR="005F7B6C">
        <w:t xml:space="preserve"> </w:t>
      </w:r>
      <w:proofErr w:type="spellStart"/>
      <w:r w:rsidR="005F7B6C">
        <w:t>QConvergeConsole</w:t>
      </w:r>
      <w:proofErr w:type="spellEnd"/>
      <w:r w:rsidR="005F7B6C">
        <w:t xml:space="preserve">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</w:t>
      </w:r>
      <w:proofErr w:type="spellStart"/>
      <w:r>
        <w:t>igroup</w:t>
      </w:r>
      <w:proofErr w:type="spellEnd"/>
      <w:r>
        <w:t>)</w:t>
      </w:r>
      <w:r w:rsidR="006368AF">
        <w:t xml:space="preserve">. LUN id is provided when mapped to the </w:t>
      </w:r>
      <w:proofErr w:type="spellStart"/>
      <w:r w:rsidR="006368AF">
        <w:t>igroup</w:t>
      </w:r>
      <w:proofErr w:type="spellEnd"/>
      <w:r w:rsidR="006368AF">
        <w:t>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 xml:space="preserve">Map LUN to </w:t>
      </w:r>
      <w:proofErr w:type="spellStart"/>
      <w:r>
        <w:t>igroup</w:t>
      </w:r>
      <w:proofErr w:type="spellEnd"/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</w:t>
      </w:r>
      <w:proofErr w:type="spellStart"/>
      <w:r>
        <w:t>Nonspace</w:t>
      </w:r>
      <w:proofErr w:type="spellEnd"/>
      <w:r>
        <w:t xml:space="preserve">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 xml:space="preserve">LUNs appears once for each </w:t>
      </w:r>
      <w:proofErr w:type="gramStart"/>
      <w:r>
        <w:t>paths</w:t>
      </w:r>
      <w:proofErr w:type="gramEnd"/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 xml:space="preserve">Technical Overview of </w:t>
      </w:r>
      <w:proofErr w:type="spellStart"/>
      <w:r w:rsidRPr="00182E1C">
        <w:rPr>
          <w:b/>
        </w:rPr>
        <w:t>StorageGRID</w:t>
      </w:r>
      <w:proofErr w:type="spellEnd"/>
      <w:r w:rsidRPr="00182E1C">
        <w:rPr>
          <w:b/>
        </w:rPr>
        <w:t xml:space="preserve"> </w:t>
      </w:r>
      <w:proofErr w:type="spellStart"/>
      <w:r w:rsidRPr="00182E1C">
        <w:rPr>
          <w:b/>
        </w:rPr>
        <w:t>Webscale</w:t>
      </w:r>
      <w:proofErr w:type="spellEnd"/>
    </w:p>
    <w:p w:rsidR="00182E1C" w:rsidRDefault="00182E1C" w:rsidP="00182E1C">
      <w:pPr>
        <w:pStyle w:val="ListParagraph"/>
        <w:numPr>
          <w:ilvl w:val="0"/>
          <w:numId w:val="27"/>
        </w:numPr>
      </w:pPr>
      <w:proofErr w:type="spellStart"/>
      <w:r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</w:t>
      </w:r>
      <w:proofErr w:type="spellStart"/>
      <w:r w:rsidR="0076366B">
        <w:t>vCenter</w:t>
      </w:r>
      <w:proofErr w:type="spellEnd"/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 xml:space="preserve">Technical Overview of </w:t>
      </w:r>
      <w:proofErr w:type="spellStart"/>
      <w:r w:rsidRPr="001207E6">
        <w:rPr>
          <w:b/>
        </w:rPr>
        <w:t>AltaVault</w:t>
      </w:r>
      <w:proofErr w:type="spellEnd"/>
      <w:r w:rsidRPr="001207E6">
        <w:rPr>
          <w:b/>
        </w:rPr>
        <w:t xml:space="preserve">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 xml:space="preserve">Integrates ONTAP snapshot copies and </w:t>
      </w:r>
      <w:proofErr w:type="spellStart"/>
      <w:r>
        <w:t>SnapCenter</w:t>
      </w:r>
      <w:proofErr w:type="spellEnd"/>
      <w:r>
        <w:t xml:space="preserve">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</w:t>
      </w:r>
      <w:proofErr w:type="spellStart"/>
      <w:r>
        <w:t>BackupMode</w:t>
      </w:r>
      <w:proofErr w:type="spellEnd"/>
      <w:r>
        <w:t xml:space="preserve">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proofErr w:type="spellStart"/>
      <w:r>
        <w:t>ColdStorage</w:t>
      </w:r>
      <w:proofErr w:type="spellEnd"/>
      <w:r>
        <w:t xml:space="preserve"> tracks </w:t>
      </w:r>
      <w:proofErr w:type="spellStart"/>
      <w:r>
        <w:t>iNodes</w:t>
      </w:r>
      <w:proofErr w:type="spellEnd"/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</w:t>
      </w:r>
      <w:proofErr w:type="spellStart"/>
      <w:r w:rsidR="0045373D">
        <w:t>BackupMode</w:t>
      </w:r>
      <w:proofErr w:type="spellEnd"/>
      <w:r w:rsidR="0045373D">
        <w:t>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 xml:space="preserve">Virtual (VMware </w:t>
      </w:r>
      <w:proofErr w:type="spellStart"/>
      <w:r>
        <w:t>ESXi</w:t>
      </w:r>
      <w:proofErr w:type="spellEnd"/>
      <w:r>
        <w:t xml:space="preserve"> 5.5, </w:t>
      </w:r>
      <w:proofErr w:type="spellStart"/>
      <w:r>
        <w:t>ESXi</w:t>
      </w:r>
      <w:proofErr w:type="spellEnd"/>
      <w:r>
        <w:t xml:space="preserve">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proofErr w:type="spellStart"/>
      <w:r>
        <w:t>BackupMode</w:t>
      </w:r>
      <w:proofErr w:type="spellEnd"/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  <w:r w:rsidR="005D5737">
        <w:t xml:space="preserve"> (v32 is the amount of disk cache)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</w:p>
    <w:p w:rsidR="00351EC4" w:rsidRDefault="00351EC4" w:rsidP="00351EC4">
      <w:pPr>
        <w:pStyle w:val="ListParagraph"/>
        <w:numPr>
          <w:ilvl w:val="1"/>
          <w:numId w:val="27"/>
        </w:numPr>
      </w:pPr>
      <w:r>
        <w:t>Deduplication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Scan for variable segment length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Fingerprint each segment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Index and lookup based on the table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Pack and Lempel-Ziv (LZ) Compress Encrypt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Slab for transmission</w:t>
      </w:r>
    </w:p>
    <w:p w:rsidR="00CE5C99" w:rsidRDefault="00CE5C99" w:rsidP="00CE5C99">
      <w:pPr>
        <w:pStyle w:val="ListParagraph"/>
        <w:numPr>
          <w:ilvl w:val="1"/>
          <w:numId w:val="27"/>
        </w:numPr>
      </w:pPr>
      <w:r>
        <w:t>Security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 xml:space="preserve">Protection on the SMB, NFS, OST and </w:t>
      </w:r>
      <w:proofErr w:type="spellStart"/>
      <w:r>
        <w:t>Snapmirror</w:t>
      </w:r>
      <w:proofErr w:type="spellEnd"/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AES-256 encryption on the appliance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Secure vault on local disk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TLS on the Cloud provider and Web/CLI.</w:t>
      </w:r>
    </w:p>
    <w:p w:rsidR="000C2907" w:rsidRDefault="000C2907" w:rsidP="000C2907">
      <w:pPr>
        <w:pStyle w:val="ListParagraph"/>
        <w:numPr>
          <w:ilvl w:val="1"/>
          <w:numId w:val="27"/>
        </w:numPr>
      </w:pPr>
      <w:r>
        <w:t>Processes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Encoder</w:t>
      </w:r>
      <w:r>
        <w:t xml:space="preserve"> – processes writes from a backup application to the </w:t>
      </w:r>
      <w:proofErr w:type="spellStart"/>
      <w:r>
        <w:t>AltaVault</w:t>
      </w:r>
      <w:proofErr w:type="spellEnd"/>
      <w:r>
        <w:t xml:space="preserve"> appliance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Decoder</w:t>
      </w:r>
      <w:r>
        <w:t xml:space="preserve"> – processes reads from the </w:t>
      </w:r>
      <w:proofErr w:type="spellStart"/>
      <w:r>
        <w:t>AltaVault</w:t>
      </w:r>
      <w:proofErr w:type="spellEnd"/>
      <w:r>
        <w:t xml:space="preserve"> appliance to a backup application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Replicator</w:t>
      </w:r>
      <w:r>
        <w:t xml:space="preserve"> – replicates to the cloud-storage target any write that is made to the </w:t>
      </w:r>
      <w:proofErr w:type="spellStart"/>
      <w:r>
        <w:t>AltaVault</w:t>
      </w:r>
      <w:proofErr w:type="spellEnd"/>
      <w:r>
        <w:t xml:space="preserve"> cache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Evictor</w:t>
      </w:r>
      <w:r>
        <w:t xml:space="preserve"> – evicts localized slab data, based on the least recently used (LRU) list or early eviction list, if enabled on specific shares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Garbage collector</w:t>
      </w:r>
      <w:r>
        <w:t xml:space="preserve"> – deletes and reclaims space from the appliance cache and the cloud, upon user request.</w:t>
      </w:r>
    </w:p>
    <w:p w:rsidR="001A4077" w:rsidRDefault="001A4077" w:rsidP="001A4077">
      <w:pPr>
        <w:pStyle w:val="ListParagraph"/>
        <w:numPr>
          <w:ilvl w:val="1"/>
          <w:numId w:val="27"/>
        </w:numPr>
      </w:pPr>
      <w:r>
        <w:t>Structure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Shell file:</w:t>
      </w:r>
      <w:r>
        <w:t xml:space="preserve"> corresponds to the file-namespace entry that </w:t>
      </w:r>
      <w:proofErr w:type="spellStart"/>
      <w:r>
        <w:t>AltaVault</w:t>
      </w:r>
      <w:proofErr w:type="spellEnd"/>
      <w:r>
        <w:t xml:space="preserve"> receives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Data Segment:</w:t>
      </w:r>
      <w:r>
        <w:t xml:space="preserve"> is a segment of data that can vary in length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Slab:</w:t>
      </w:r>
      <w:r>
        <w:t xml:space="preserve"> contains the data segments that represent the received files. Slabs are compressed and encrypted.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proofErr w:type="spellStart"/>
      <w:r w:rsidRPr="001A4077">
        <w:rPr>
          <w:b/>
        </w:rPr>
        <w:t>Labelmap</w:t>
      </w:r>
      <w:proofErr w:type="spellEnd"/>
      <w:r w:rsidRPr="001A4077">
        <w:rPr>
          <w:b/>
        </w:rPr>
        <w:t>:</w:t>
      </w:r>
      <w:r>
        <w:t xml:space="preserve"> maps a file to the slabs that contain the data segments of the source file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Metadata:</w:t>
      </w:r>
      <w:r>
        <w:t xml:space="preserve"> includes the access control list (ACL) and additional related data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Hash table:</w:t>
      </w:r>
      <w:r>
        <w:t xml:space="preserve"> contains the deduplication information for all data segments that the </w:t>
      </w:r>
      <w:proofErr w:type="spellStart"/>
      <w:r>
        <w:t>AltaVault</w:t>
      </w:r>
      <w:proofErr w:type="spellEnd"/>
      <w:r>
        <w:t xml:space="preserve"> appliance manages.</w:t>
      </w:r>
    </w:p>
    <w:p w:rsidR="00B062F9" w:rsidRDefault="00B062F9" w:rsidP="00B062F9">
      <w:pPr>
        <w:pStyle w:val="ListParagraph"/>
        <w:numPr>
          <w:ilvl w:val="1"/>
          <w:numId w:val="27"/>
        </w:numPr>
      </w:pPr>
      <w:r>
        <w:t>Protocols Supported:</w:t>
      </w:r>
    </w:p>
    <w:p w:rsidR="00B062F9" w:rsidRDefault="006C7508" w:rsidP="00B062F9">
      <w:pPr>
        <w:pStyle w:val="ListParagraph"/>
        <w:numPr>
          <w:ilvl w:val="2"/>
          <w:numId w:val="27"/>
        </w:numPr>
      </w:pPr>
      <w:r>
        <w:t>SMB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NFS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OST – Veritas for use with NetBackup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proofErr w:type="spellStart"/>
      <w:r>
        <w:t>SnapMirror</w:t>
      </w:r>
      <w:proofErr w:type="spellEnd"/>
    </w:p>
    <w:p w:rsidR="000D5D67" w:rsidRDefault="005D5737" w:rsidP="000D5D67">
      <w:pPr>
        <w:pStyle w:val="ListParagraph"/>
        <w:numPr>
          <w:ilvl w:val="1"/>
          <w:numId w:val="27"/>
        </w:numPr>
      </w:pPr>
      <w:r>
        <w:t xml:space="preserve">Physical </w:t>
      </w:r>
      <w:r w:rsidR="000D5D67">
        <w:t>Configuration</w:t>
      </w:r>
      <w:r w:rsidR="000D5D67">
        <w:tab/>
      </w:r>
    </w:p>
    <w:p w:rsidR="000D5D67" w:rsidRDefault="000D5D67" w:rsidP="000D5D67">
      <w:pPr>
        <w:pStyle w:val="ListParagraph"/>
        <w:numPr>
          <w:ilvl w:val="2"/>
          <w:numId w:val="27"/>
        </w:numPr>
      </w:pPr>
      <w:proofErr w:type="spellStart"/>
      <w:r>
        <w:t>AltaVault</w:t>
      </w:r>
      <w:proofErr w:type="spellEnd"/>
      <w:r>
        <w:t xml:space="preserve"> controller has no local storage</w:t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lastRenderedPageBreak/>
        <w:t>Controller is 6U and each shelf is 4U. Takes up to 22U or 18U configuration.</w:t>
      </w:r>
    </w:p>
    <w:p w:rsidR="00A9260B" w:rsidRDefault="00A9260B" w:rsidP="000D5D67">
      <w:pPr>
        <w:pStyle w:val="ListParagraph"/>
        <w:numPr>
          <w:ilvl w:val="2"/>
          <w:numId w:val="27"/>
        </w:numPr>
      </w:pPr>
      <w:r>
        <w:t>Disks are purchased in 12 packs</w:t>
      </w:r>
    </w:p>
    <w:p w:rsidR="001161D0" w:rsidRDefault="001161D0" w:rsidP="000D5D67">
      <w:pPr>
        <w:pStyle w:val="ListParagraph"/>
        <w:numPr>
          <w:ilvl w:val="2"/>
          <w:numId w:val="27"/>
        </w:numPr>
      </w:pPr>
      <w:r>
        <w:t>Shelf can’t be connected to more than 1 RAID controller. Connected via 1m SAS cable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Shelves should be connected in alternating order to balance I/O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 xml:space="preserve">SFP+ is used with the 10 </w:t>
      </w:r>
      <w:proofErr w:type="spellStart"/>
      <w:r>
        <w:t>GbE</w:t>
      </w:r>
      <w:proofErr w:type="spellEnd"/>
      <w:r>
        <w:t xml:space="preserve"> ports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RJ45 port is for management of the appliance</w:t>
      </w:r>
    </w:p>
    <w:p w:rsidR="00EB545D" w:rsidRDefault="00EB545D" w:rsidP="000D5D67">
      <w:pPr>
        <w:pStyle w:val="ListParagraph"/>
        <w:numPr>
          <w:ilvl w:val="2"/>
          <w:numId w:val="27"/>
        </w:numPr>
      </w:pPr>
      <w:r>
        <w:t xml:space="preserve">Routes are configured on the switch </w:t>
      </w:r>
    </w:p>
    <w:p w:rsidR="00812A12" w:rsidRDefault="00812A12" w:rsidP="000D5D67">
      <w:pPr>
        <w:pStyle w:val="ListParagraph"/>
        <w:numPr>
          <w:ilvl w:val="2"/>
          <w:numId w:val="27"/>
        </w:numPr>
      </w:pPr>
      <w:r>
        <w:t>License is applied after a 90-day evaluation of the virtual appliance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 xml:space="preserve">Optimization feature for vCPU and memory is </w:t>
      </w:r>
      <w:r w:rsidR="00BC2452">
        <w:t>under provisioned</w:t>
      </w:r>
      <w:r>
        <w:t xml:space="preserve"> storage feature doesn’t work.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>Max cache disk is allocated after the initial disk setup on the virtual appliance.</w:t>
      </w:r>
    </w:p>
    <w:p w:rsidR="005D5737" w:rsidRDefault="005D5737" w:rsidP="00BC2452">
      <w:pPr>
        <w:pStyle w:val="ListParagraph"/>
        <w:numPr>
          <w:ilvl w:val="2"/>
          <w:numId w:val="27"/>
        </w:numPr>
      </w:pPr>
      <w:r>
        <w:t xml:space="preserve">Virtual </w:t>
      </w:r>
      <w:r w:rsidR="00BC2452">
        <w:t xml:space="preserve">appliance </w:t>
      </w:r>
      <w:proofErr w:type="gramStart"/>
      <w:r w:rsidR="00BC2452">
        <w:t>has to</w:t>
      </w:r>
      <w:proofErr w:type="gramEnd"/>
      <w:r w:rsidR="00BC2452">
        <w:t xml:space="preserve"> be stopped when disk size is increased</w:t>
      </w:r>
    </w:p>
    <w:p w:rsidR="00511763" w:rsidRDefault="00511763" w:rsidP="00BC2452">
      <w:pPr>
        <w:pStyle w:val="ListParagraph"/>
        <w:numPr>
          <w:ilvl w:val="2"/>
          <w:numId w:val="27"/>
        </w:numPr>
      </w:pPr>
      <w:r>
        <w:t xml:space="preserve">Virtual is equivalent to </w:t>
      </w:r>
      <w:proofErr w:type="spellStart"/>
      <w:r>
        <w:t>AltaVault</w:t>
      </w:r>
      <w:proofErr w:type="spellEnd"/>
      <w:r w:rsidR="00CA31AC">
        <w:t xml:space="preserve"> but requires different path for upgrading</w:t>
      </w:r>
    </w:p>
    <w:p w:rsidR="00CB7E60" w:rsidRDefault="00CB7E60" w:rsidP="00BC2452">
      <w:pPr>
        <w:pStyle w:val="ListParagraph"/>
        <w:numPr>
          <w:ilvl w:val="2"/>
          <w:numId w:val="27"/>
        </w:numPr>
      </w:pPr>
      <w:r>
        <w:t xml:space="preserve">Cloud-based </w:t>
      </w:r>
      <w:proofErr w:type="spellStart"/>
      <w:r>
        <w:t>AltaVault</w:t>
      </w:r>
      <w:proofErr w:type="spellEnd"/>
      <w:r>
        <w:t xml:space="preserve"> can’t be upgraded or migrated between appliance models</w:t>
      </w:r>
    </w:p>
    <w:p w:rsidR="0062620E" w:rsidRDefault="0062620E" w:rsidP="00BC2452">
      <w:pPr>
        <w:pStyle w:val="ListParagraph"/>
        <w:numPr>
          <w:ilvl w:val="2"/>
          <w:numId w:val="27"/>
        </w:numPr>
      </w:pPr>
      <w:r>
        <w:t xml:space="preserve">Connect to </w:t>
      </w:r>
      <w:proofErr w:type="spellStart"/>
      <w:r>
        <w:t>AltaVault</w:t>
      </w:r>
      <w:proofErr w:type="spellEnd"/>
      <w:r>
        <w:t xml:space="preserve"> via CLI or Serial cable.</w:t>
      </w:r>
    </w:p>
    <w:p w:rsidR="009E1004" w:rsidRDefault="009E1004" w:rsidP="009E1004">
      <w:pPr>
        <w:pStyle w:val="ListParagraph"/>
        <w:numPr>
          <w:ilvl w:val="1"/>
          <w:numId w:val="27"/>
        </w:numPr>
      </w:pPr>
      <w:r>
        <w:t>Backup Application Storage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Defined as a master application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Targets are: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NetBackup: storage unit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Backup Exec: disk folder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IBM Tivoli Storage Manager (TSM): device class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proofErr w:type="spellStart"/>
      <w:r>
        <w:t>Commvault</w:t>
      </w:r>
      <w:proofErr w:type="spellEnd"/>
      <w:r>
        <w:t>: disk library</w:t>
      </w:r>
    </w:p>
    <w:p w:rsidR="00A01ACD" w:rsidRDefault="00A01ACD" w:rsidP="00A01ACD">
      <w:pPr>
        <w:pStyle w:val="ListParagraph"/>
        <w:numPr>
          <w:ilvl w:val="2"/>
          <w:numId w:val="27"/>
        </w:numPr>
      </w:pPr>
      <w:r>
        <w:t>Primary backup copy and optimized duplicate copy</w:t>
      </w:r>
    </w:p>
    <w:p w:rsidR="00652E55" w:rsidRDefault="00652E55" w:rsidP="00A01ACD">
      <w:pPr>
        <w:pStyle w:val="ListParagraph"/>
        <w:numPr>
          <w:ilvl w:val="2"/>
          <w:numId w:val="27"/>
        </w:numPr>
      </w:pPr>
      <w:r>
        <w:t>Storage targets recommend 20GB to 100 GB per volume or file.</w:t>
      </w:r>
    </w:p>
    <w:p w:rsidR="00437B30" w:rsidRDefault="00437B30" w:rsidP="00A01ACD">
      <w:pPr>
        <w:pStyle w:val="ListParagraph"/>
        <w:numPr>
          <w:ilvl w:val="2"/>
          <w:numId w:val="27"/>
        </w:numPr>
      </w:pPr>
      <w:r>
        <w:t xml:space="preserve">Give each share dedicated on the </w:t>
      </w:r>
      <w:proofErr w:type="spellStart"/>
      <w:r>
        <w:t>AltaVault</w:t>
      </w:r>
      <w:proofErr w:type="spellEnd"/>
      <w:r>
        <w:t xml:space="preserve"> appliance</w:t>
      </w:r>
    </w:p>
    <w:p w:rsidR="00346061" w:rsidRDefault="00346061" w:rsidP="00A01ACD">
      <w:pPr>
        <w:pStyle w:val="ListParagraph"/>
        <w:numPr>
          <w:ilvl w:val="2"/>
          <w:numId w:val="27"/>
        </w:numPr>
      </w:pPr>
      <w:r>
        <w:t>TR</w:t>
      </w:r>
      <w:proofErr w:type="gramStart"/>
      <w:r>
        <w:t>4414</w:t>
      </w:r>
      <w:r w:rsidR="00807DB5">
        <w:t xml:space="preserve"> :</w:t>
      </w:r>
      <w:proofErr w:type="gramEnd"/>
      <w:r w:rsidR="00807DB5">
        <w:t xml:space="preserve"> Best practices guide for backup applications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TR4420: Best practices for DR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TR4416: Performance tuning guide for </w:t>
      </w:r>
      <w:proofErr w:type="spellStart"/>
      <w:r>
        <w:t>AltaVault</w:t>
      </w:r>
      <w:proofErr w:type="spellEnd"/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TR4405: </w:t>
      </w:r>
      <w:proofErr w:type="spellStart"/>
      <w:r>
        <w:t>AltaVault</w:t>
      </w:r>
      <w:proofErr w:type="spellEnd"/>
      <w:r>
        <w:t xml:space="preserve"> Security Guide</w:t>
      </w:r>
    </w:p>
    <w:p w:rsidR="00211BCD" w:rsidRDefault="00211BCD" w:rsidP="00211BCD">
      <w:pPr>
        <w:pStyle w:val="ListParagraph"/>
        <w:numPr>
          <w:ilvl w:val="1"/>
          <w:numId w:val="27"/>
        </w:numPr>
      </w:pPr>
      <w:r>
        <w:t>Share Optimizations</w:t>
      </w:r>
    </w:p>
    <w:p w:rsidR="00115737" w:rsidRDefault="00115737" w:rsidP="00115737">
      <w:pPr>
        <w:pStyle w:val="ListParagraph"/>
        <w:numPr>
          <w:ilvl w:val="2"/>
          <w:numId w:val="27"/>
        </w:numPr>
      </w:pPr>
      <w:r>
        <w:t xml:space="preserve">Data pinning </w:t>
      </w:r>
      <w:r w:rsidR="00494945">
        <w:t>guarantees</w:t>
      </w:r>
      <w:r>
        <w:t xml:space="preserve"> data isn’t evicted from cache when it gets past a level</w:t>
      </w:r>
    </w:p>
    <w:p w:rsidR="00494945" w:rsidRDefault="00494945" w:rsidP="00494945">
      <w:pPr>
        <w:pStyle w:val="ListParagraph"/>
        <w:numPr>
          <w:ilvl w:val="1"/>
          <w:numId w:val="27"/>
        </w:numPr>
      </w:pPr>
      <w:r>
        <w:t>Roles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Admin – full system access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Monitor – read-only privileges to reports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Replication</w:t>
      </w:r>
      <w:r w:rsidR="00F927DD">
        <w:t xml:space="preserve"> – access all cloud settings and peer replication page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Security</w:t>
      </w:r>
      <w:r w:rsidR="004341C3">
        <w:t xml:space="preserve"> – access to RADIUS, TACACS, secure vault, import/export configuration, and encryption key.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proofErr w:type="spellStart"/>
      <w:r>
        <w:t>Prepop</w:t>
      </w:r>
      <w:proofErr w:type="spellEnd"/>
      <w:r w:rsidR="00C3138C">
        <w:t xml:space="preserve"> – controls </w:t>
      </w:r>
      <w:proofErr w:type="spellStart"/>
      <w:r w:rsidR="00C3138C">
        <w:t>prepopulation</w:t>
      </w:r>
      <w:proofErr w:type="spellEnd"/>
      <w:r w:rsidR="00C3138C">
        <w:t xml:space="preserve"> tasks from cloud storage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Admin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Reports</w:t>
      </w:r>
      <w:r w:rsidR="00C3138C">
        <w:t xml:space="preserve"> – view reports, alarm status, interface statistics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General</w:t>
      </w:r>
      <w:r w:rsidR="00F927DD">
        <w:t xml:space="preserve"> – software updates, </w:t>
      </w:r>
      <w:r w:rsidR="004341C3">
        <w:t xml:space="preserve">email, disk settings, </w:t>
      </w:r>
      <w:r w:rsidR="00F927DD">
        <w:t>licenses, SNMP, settings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Storage</w:t>
      </w:r>
      <w:r w:rsidR="004341C3">
        <w:t xml:space="preserve"> – access to SMB or NFS settings</w:t>
      </w:r>
    </w:p>
    <w:p w:rsidR="00F3364B" w:rsidRDefault="00F3364B" w:rsidP="00F3364B">
      <w:pPr>
        <w:pStyle w:val="ListParagraph"/>
        <w:numPr>
          <w:ilvl w:val="1"/>
          <w:numId w:val="27"/>
        </w:numPr>
      </w:pPr>
      <w:r>
        <w:lastRenderedPageBreak/>
        <w:t>Cold Storage Mode</w:t>
      </w:r>
    </w:p>
    <w:p w:rsidR="009F3772" w:rsidRDefault="009F3772" w:rsidP="009F3772">
      <w:pPr>
        <w:pStyle w:val="ListParagraph"/>
        <w:numPr>
          <w:ilvl w:val="2"/>
          <w:numId w:val="27"/>
        </w:numPr>
      </w:pPr>
      <w:r>
        <w:t>Long-term archive of inactively used data</w:t>
      </w:r>
    </w:p>
    <w:p w:rsidR="00796653" w:rsidRDefault="00796653" w:rsidP="009F3772">
      <w:pPr>
        <w:pStyle w:val="ListParagraph"/>
        <w:numPr>
          <w:ilvl w:val="2"/>
          <w:numId w:val="27"/>
        </w:numPr>
      </w:pPr>
      <w:r>
        <w:t>Archive of database and application log-file data</w:t>
      </w:r>
    </w:p>
    <w:p w:rsidR="00B15BF4" w:rsidRDefault="00B15BF4" w:rsidP="009F3772">
      <w:pPr>
        <w:pStyle w:val="ListParagraph"/>
        <w:numPr>
          <w:ilvl w:val="2"/>
          <w:numId w:val="27"/>
        </w:numPr>
      </w:pPr>
      <w:r>
        <w:t>Performance variation, increased WAN requirements, minimal deduplication rates, restores performed from the cloud</w:t>
      </w:r>
    </w:p>
    <w:p w:rsidR="000F35F6" w:rsidRDefault="000F35F6" w:rsidP="009F3772">
      <w:pPr>
        <w:pStyle w:val="ListParagraph"/>
        <w:numPr>
          <w:ilvl w:val="2"/>
          <w:numId w:val="27"/>
        </w:numPr>
      </w:pPr>
      <w:r>
        <w:t>Only supports virtual models and the AVA400</w:t>
      </w:r>
    </w:p>
    <w:p w:rsidR="000435EA" w:rsidRDefault="000435EA" w:rsidP="000435EA">
      <w:pPr>
        <w:pStyle w:val="ListParagraph"/>
        <w:numPr>
          <w:ilvl w:val="1"/>
          <w:numId w:val="27"/>
        </w:numPr>
      </w:pPr>
      <w:proofErr w:type="spellStart"/>
      <w:r>
        <w:t>Snapcenter</w:t>
      </w:r>
      <w:proofErr w:type="spellEnd"/>
      <w:r>
        <w:t xml:space="preserve"> software manages data protection workflow from flash to disk to the cloud. </w:t>
      </w:r>
      <w:proofErr w:type="spellStart"/>
      <w:r>
        <w:t>SnapMirror</w:t>
      </w:r>
      <w:proofErr w:type="spellEnd"/>
    </w:p>
    <w:p w:rsidR="000435EA" w:rsidRDefault="000435EA" w:rsidP="000435EA">
      <w:pPr>
        <w:pStyle w:val="ListParagraph"/>
        <w:numPr>
          <w:ilvl w:val="2"/>
          <w:numId w:val="27"/>
        </w:numPr>
      </w:pPr>
      <w:r>
        <w:t xml:space="preserve">ONTAP 9.1 higher, </w:t>
      </w:r>
      <w:proofErr w:type="spellStart"/>
      <w:r>
        <w:t>AltaVault</w:t>
      </w:r>
      <w:proofErr w:type="spellEnd"/>
      <w:r>
        <w:t xml:space="preserve"> 4.3 higher, </w:t>
      </w:r>
      <w:proofErr w:type="spellStart"/>
      <w:r>
        <w:t>SnapCenter</w:t>
      </w:r>
      <w:proofErr w:type="spellEnd"/>
      <w:r>
        <w:t xml:space="preserve"> 2.0 +</w:t>
      </w:r>
    </w:p>
    <w:p w:rsidR="00D91E4B" w:rsidRDefault="00D91E4B" w:rsidP="00D91E4B">
      <w:pPr>
        <w:pStyle w:val="ListParagraph"/>
        <w:numPr>
          <w:ilvl w:val="1"/>
          <w:numId w:val="27"/>
        </w:numPr>
      </w:pPr>
      <w:r>
        <w:t>SSO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Identity provider and </w:t>
      </w:r>
      <w:proofErr w:type="spellStart"/>
      <w:r>
        <w:t>AltaVault</w:t>
      </w:r>
      <w:proofErr w:type="spellEnd"/>
      <w:r>
        <w:t xml:space="preserve"> must be configured in a trust relationship. 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SSO requests to </w:t>
      </w:r>
      <w:proofErr w:type="spellStart"/>
      <w:r>
        <w:t>AltaVault</w:t>
      </w:r>
      <w:proofErr w:type="spellEnd"/>
      <w:r>
        <w:t xml:space="preserve"> are rerouted to IP</w:t>
      </w:r>
      <w:r w:rsidR="00010C51">
        <w:t xml:space="preserve">. </w:t>
      </w:r>
      <w:proofErr w:type="spellStart"/>
      <w:r w:rsidR="00010C51">
        <w:t>AltaVault</w:t>
      </w:r>
      <w:proofErr w:type="spellEnd"/>
      <w:r w:rsidR="00010C51">
        <w:t xml:space="preserve"> acts like a SP making the request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IP may ask for more credentials. </w:t>
      </w:r>
    </w:p>
    <w:p w:rsidR="00010C51" w:rsidRDefault="00010C51" w:rsidP="00D91E4B">
      <w:pPr>
        <w:pStyle w:val="ListParagraph"/>
        <w:numPr>
          <w:ilvl w:val="2"/>
          <w:numId w:val="27"/>
        </w:numPr>
      </w:pPr>
      <w:r>
        <w:t>Requirements: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IP metadata URL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RBAC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Trust</w:t>
      </w:r>
    </w:p>
    <w:p w:rsidR="00010C51" w:rsidRDefault="007858E1" w:rsidP="00010C51">
      <w:pPr>
        <w:pStyle w:val="ListParagraph"/>
        <w:numPr>
          <w:ilvl w:val="3"/>
          <w:numId w:val="27"/>
        </w:numPr>
      </w:pPr>
      <w:r>
        <w:t>Synchronized</w:t>
      </w:r>
      <w:r w:rsidR="00010C51">
        <w:t xml:space="preserve"> from time source</w:t>
      </w:r>
    </w:p>
    <w:p w:rsidR="00C211E0" w:rsidRDefault="00C211E0" w:rsidP="00C211E0"/>
    <w:p w:rsidR="00C211E0" w:rsidRDefault="00C211E0" w:rsidP="00C211E0">
      <w:pPr>
        <w:rPr>
          <w:b/>
        </w:rPr>
      </w:pPr>
      <w:r>
        <w:rPr>
          <w:b/>
        </w:rPr>
        <w:t xml:space="preserve">Technical Overview of </w:t>
      </w:r>
      <w:proofErr w:type="spellStart"/>
      <w:r w:rsidRPr="004A0728">
        <w:rPr>
          <w:b/>
        </w:rPr>
        <w:t>OnCommand</w:t>
      </w:r>
      <w:proofErr w:type="spellEnd"/>
      <w:r w:rsidRPr="004A0728">
        <w:rPr>
          <w:b/>
        </w:rPr>
        <w:t xml:space="preserve"> System Manager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>
        <w:t>Challenges: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Limited IT workforce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High variation in processes and procedures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Increasing levels of complexity in workflows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Operations that don’t scale with business demand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Monitor Health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Reduce unplanned downtime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Manage complex environments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Automating storage processes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Improving productivity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Standardizing storage processes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Unified Manager</w:t>
      </w:r>
      <w:r>
        <w:t xml:space="preserve"> – provides a single dashboard for monitoring the health of NetApp clustered Data ONTAP storage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Annotation feature allows mapping storage objects to Business Needs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 xml:space="preserve">Storage Capacity threshold – point at which UM server generates events to report any capacity problem with storage objects. </w:t>
      </w:r>
    </w:p>
    <w:p w:rsidR="00C211E0" w:rsidRDefault="00C211E0" w:rsidP="00C211E0">
      <w:pPr>
        <w:pStyle w:val="ListParagraph"/>
        <w:numPr>
          <w:ilvl w:val="2"/>
          <w:numId w:val="28"/>
        </w:numPr>
      </w:pPr>
      <w:r>
        <w:t>Object specific thresholds override the global threshold value set</w:t>
      </w:r>
    </w:p>
    <w:p w:rsidR="00544217" w:rsidRDefault="00544217" w:rsidP="00544217">
      <w:pPr>
        <w:pStyle w:val="ListParagraph"/>
        <w:numPr>
          <w:ilvl w:val="1"/>
          <w:numId w:val="28"/>
        </w:numPr>
      </w:pPr>
      <w:r>
        <w:t xml:space="preserve">Can monitor </w:t>
      </w:r>
      <w:proofErr w:type="spellStart"/>
      <w:r>
        <w:t>metrocluster</w:t>
      </w:r>
      <w:proofErr w:type="spellEnd"/>
      <w:r>
        <w:t xml:space="preserve"> configuration</w:t>
      </w:r>
    </w:p>
    <w:p w:rsidR="00C46CBC" w:rsidRDefault="00981DED" w:rsidP="00544217">
      <w:pPr>
        <w:pStyle w:val="ListParagraph"/>
        <w:numPr>
          <w:ilvl w:val="1"/>
          <w:numId w:val="28"/>
        </w:numPr>
      </w:pPr>
      <w:r>
        <w:t xml:space="preserve">Reports can be </w:t>
      </w:r>
      <w:r w:rsidR="0041013C">
        <w:t>running</w:t>
      </w:r>
      <w:r>
        <w:t xml:space="preserve"> and imported.</w:t>
      </w:r>
      <w:r w:rsidR="001238D8">
        <w:t xml:space="preserve"> (BIRT designer)</w:t>
      </w:r>
    </w:p>
    <w:p w:rsidR="001822B9" w:rsidRDefault="001822B9" w:rsidP="00544217">
      <w:pPr>
        <w:pStyle w:val="ListParagraph"/>
        <w:numPr>
          <w:ilvl w:val="1"/>
          <w:numId w:val="28"/>
        </w:numPr>
      </w:pPr>
      <w:r w:rsidRPr="001822B9">
        <w:rPr>
          <w:b/>
        </w:rPr>
        <w:t>Jobs</w:t>
      </w:r>
      <w:r>
        <w:t xml:space="preserve"> – series of tasks you can monitor by Unified Manager</w:t>
      </w:r>
    </w:p>
    <w:p w:rsidR="002E2FCC" w:rsidRDefault="002E2FCC" w:rsidP="002E2FCC">
      <w:pPr>
        <w:pStyle w:val="ListParagraph"/>
        <w:numPr>
          <w:ilvl w:val="2"/>
          <w:numId w:val="28"/>
        </w:numPr>
      </w:pPr>
      <w:r>
        <w:t>Doesn’t recommend doing more than 30 simultaneously</w:t>
      </w:r>
    </w:p>
    <w:p w:rsidR="00FE2CCD" w:rsidRDefault="00FE2CCD" w:rsidP="002E2FCC">
      <w:pPr>
        <w:pStyle w:val="ListParagraph"/>
        <w:numPr>
          <w:ilvl w:val="2"/>
          <w:numId w:val="28"/>
        </w:numPr>
      </w:pPr>
      <w:r>
        <w:lastRenderedPageBreak/>
        <w:t>Can perform 10 simultaneously.</w:t>
      </w:r>
    </w:p>
    <w:p w:rsidR="00FE2CCD" w:rsidRDefault="00FE2CCD" w:rsidP="00FE2CCD">
      <w:pPr>
        <w:pStyle w:val="ListParagraph"/>
        <w:numPr>
          <w:ilvl w:val="1"/>
          <w:numId w:val="28"/>
        </w:numPr>
      </w:pPr>
      <w:r>
        <w:t xml:space="preserve">Can’t restore data from more than one volume at a time. 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Performance Manager</w:t>
      </w:r>
      <w:r>
        <w:t xml:space="preserve"> – Troubleshoots and resolves clustered Data ONTAP performance issues</w:t>
      </w:r>
    </w:p>
    <w:p w:rsidR="0018266E" w:rsidRDefault="00592E93" w:rsidP="0018266E">
      <w:pPr>
        <w:pStyle w:val="ListParagraph"/>
        <w:numPr>
          <w:ilvl w:val="1"/>
          <w:numId w:val="28"/>
        </w:numPr>
      </w:pPr>
      <w:r w:rsidRPr="00592E93">
        <w:t>Analyzes workload activity every five minutes</w:t>
      </w:r>
    </w:p>
    <w:p w:rsidR="0018266E" w:rsidRDefault="0018266E" w:rsidP="0018266E">
      <w:pPr>
        <w:pStyle w:val="ListParagraph"/>
        <w:numPr>
          <w:ilvl w:val="1"/>
          <w:numId w:val="28"/>
        </w:numPr>
      </w:pPr>
      <w:r>
        <w:t>Detects configuration changes every 15 minutes</w:t>
      </w:r>
      <w:r w:rsidR="00BE3028">
        <w:t>. 90 days of historical days.</w:t>
      </w:r>
    </w:p>
    <w:p w:rsidR="00BE2BAE" w:rsidRDefault="00BE2BAE" w:rsidP="0018266E">
      <w:pPr>
        <w:pStyle w:val="ListParagraph"/>
        <w:numPr>
          <w:ilvl w:val="1"/>
          <w:numId w:val="28"/>
        </w:numPr>
      </w:pPr>
      <w:r>
        <w:t>Workload types: User-Defined and System-Defined</w:t>
      </w:r>
    </w:p>
    <w:p w:rsidR="002D30F2" w:rsidRDefault="002D30F2" w:rsidP="0018266E">
      <w:pPr>
        <w:pStyle w:val="ListParagraph"/>
        <w:numPr>
          <w:ilvl w:val="1"/>
          <w:numId w:val="28"/>
        </w:numPr>
      </w:pPr>
      <w:r>
        <w:t>Roles: Victim, Shark, Bully</w:t>
      </w:r>
    </w:p>
    <w:p w:rsidR="00977A01" w:rsidRPr="00592E93" w:rsidRDefault="00977A01" w:rsidP="0018266E">
      <w:pPr>
        <w:pStyle w:val="ListParagraph"/>
        <w:numPr>
          <w:ilvl w:val="1"/>
          <w:numId w:val="28"/>
        </w:numPr>
      </w:pPr>
      <w:r>
        <w:t>Must collect 36 samples or minimum of three hours of workload activity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Workflow Automation</w:t>
      </w:r>
      <w:r>
        <w:t xml:space="preserve"> – automates storage provisioning, setup, migration, and decommissioning.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runs only on 64-bit windows OS</w:t>
      </w:r>
    </w:p>
    <w:p w:rsidR="00C211E0" w:rsidRDefault="00C211E0" w:rsidP="00C211E0">
      <w:pPr>
        <w:pStyle w:val="ListParagraph"/>
        <w:numPr>
          <w:ilvl w:val="1"/>
          <w:numId w:val="28"/>
        </w:numPr>
      </w:pPr>
      <w:r>
        <w:t>works on data from Unified Manager</w:t>
      </w:r>
      <w:r w:rsidR="00AE1EBB">
        <w:t>. Can operate data in Unified Manager</w:t>
      </w:r>
    </w:p>
    <w:p w:rsidR="001B2E57" w:rsidRDefault="001B2E57" w:rsidP="00C211E0">
      <w:pPr>
        <w:pStyle w:val="ListParagraph"/>
        <w:numPr>
          <w:ilvl w:val="1"/>
          <w:numId w:val="28"/>
        </w:numPr>
      </w:pPr>
      <w:r>
        <w:t>Portal: Designer, Administration, Rest Interfaces</w:t>
      </w:r>
    </w:p>
    <w:p w:rsidR="00C957F5" w:rsidRDefault="00C957F5" w:rsidP="00C211E0">
      <w:pPr>
        <w:pStyle w:val="ListParagraph"/>
        <w:numPr>
          <w:ilvl w:val="1"/>
          <w:numId w:val="28"/>
        </w:numPr>
      </w:pPr>
      <w:r>
        <w:t>Roles: Admin, Architect</w:t>
      </w:r>
      <w:r w:rsidR="003466F2">
        <w:t xml:space="preserve"> (modify designer role)</w:t>
      </w:r>
      <w:r>
        <w:t>, Operator, Guest, Backup</w:t>
      </w:r>
    </w:p>
    <w:p w:rsidR="00AD1768" w:rsidRDefault="00AD1768" w:rsidP="00C211E0">
      <w:pPr>
        <w:pStyle w:val="ListParagraph"/>
        <w:numPr>
          <w:ilvl w:val="1"/>
          <w:numId w:val="28"/>
        </w:numPr>
      </w:pPr>
      <w:r>
        <w:t xml:space="preserve">Inputs: Booleans, strings, </w:t>
      </w:r>
      <w:proofErr w:type="spellStart"/>
      <w:r>
        <w:t>etc</w:t>
      </w:r>
      <w:proofErr w:type="spellEnd"/>
    </w:p>
    <w:p w:rsidR="003247FD" w:rsidRDefault="003247FD" w:rsidP="00C211E0">
      <w:pPr>
        <w:pStyle w:val="ListParagraph"/>
        <w:numPr>
          <w:ilvl w:val="1"/>
          <w:numId w:val="28"/>
        </w:numPr>
      </w:pPr>
      <w:r>
        <w:t>Incremental Naming capable</w:t>
      </w:r>
    </w:p>
    <w:p w:rsidR="00C211E0" w:rsidRDefault="00C211E0" w:rsidP="00C211E0">
      <w:pPr>
        <w:pStyle w:val="ListParagraph"/>
        <w:numPr>
          <w:ilvl w:val="0"/>
          <w:numId w:val="28"/>
        </w:numPr>
      </w:pPr>
      <w:r w:rsidRPr="002D0088">
        <w:rPr>
          <w:b/>
        </w:rPr>
        <w:t>Insight</w:t>
      </w:r>
      <w:r>
        <w:t xml:space="preserve"> – Provides multivendor storage configuration, performance, and capacity management</w:t>
      </w:r>
    </w:p>
    <w:p w:rsidR="00734F00" w:rsidRDefault="00734F00" w:rsidP="00734F00"/>
    <w:p w:rsidR="00734F00" w:rsidRPr="00734F00" w:rsidRDefault="00734F00" w:rsidP="00734F00">
      <w:pPr>
        <w:rPr>
          <w:b/>
        </w:rPr>
      </w:pPr>
      <w:r w:rsidRPr="00734F00">
        <w:rPr>
          <w:b/>
        </w:rPr>
        <w:t xml:space="preserve">Technical overview of </w:t>
      </w:r>
      <w:proofErr w:type="spellStart"/>
      <w:r w:rsidRPr="00734F00">
        <w:rPr>
          <w:b/>
        </w:rPr>
        <w:t>OnCommand</w:t>
      </w:r>
      <w:proofErr w:type="spellEnd"/>
      <w:r w:rsidRPr="00734F00">
        <w:rPr>
          <w:b/>
        </w:rPr>
        <w:t xml:space="preserve"> Insight </w:t>
      </w:r>
    </w:p>
    <w:p w:rsidR="00C211E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Discover</w:t>
      </w:r>
      <w:r>
        <w:t xml:space="preserve"> – end to end visibility of heterogeneous storage infrastructure</w:t>
      </w:r>
    </w:p>
    <w:p w:rsidR="004C2363" w:rsidRDefault="005E4B4C" w:rsidP="004C2363">
      <w:pPr>
        <w:pStyle w:val="ListParagraph"/>
        <w:numPr>
          <w:ilvl w:val="1"/>
          <w:numId w:val="29"/>
        </w:numPr>
      </w:pPr>
      <w:r>
        <w:t>Data sources are agentless</w:t>
      </w:r>
      <w:r w:rsidR="009B5DA8">
        <w:t xml:space="preserve"> -&gt; 1 to many or 1 to 1 relationship with devices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Assure</w:t>
      </w:r>
      <w:r>
        <w:t xml:space="preserve"> – policy engine monitoring, violation warnings, and alerts for an enterprise</w:t>
      </w:r>
    </w:p>
    <w:p w:rsidR="00D13FCF" w:rsidRDefault="00126ECF" w:rsidP="00D13FCF">
      <w:pPr>
        <w:pStyle w:val="ListParagraph"/>
        <w:numPr>
          <w:ilvl w:val="1"/>
          <w:numId w:val="29"/>
        </w:numPr>
      </w:pPr>
      <w:r>
        <w:t>Validate and analyze changes</w:t>
      </w:r>
    </w:p>
    <w:p w:rsidR="00C83D57" w:rsidRDefault="00C83D57" w:rsidP="00D13FCF">
      <w:pPr>
        <w:pStyle w:val="ListParagraph"/>
        <w:numPr>
          <w:ilvl w:val="1"/>
          <w:numId w:val="29"/>
        </w:numPr>
      </w:pPr>
      <w:r>
        <w:t>Performance threshold policies, time based alerting policies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 xml:space="preserve">Global Policies </w:t>
      </w:r>
      <w:r w:rsidR="0059438A">
        <w:t>– monitors the environment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Blocked device – blocked hosts and generic devices</w:t>
      </w:r>
    </w:p>
    <w:p w:rsidR="009D3178" w:rsidRDefault="009D3178" w:rsidP="009D3178">
      <w:pPr>
        <w:pStyle w:val="ListParagraph"/>
        <w:numPr>
          <w:ilvl w:val="2"/>
          <w:numId w:val="29"/>
        </w:numPr>
      </w:pPr>
      <w:r>
        <w:t>High Fan-Out – Specify the maximum number of logical paths per storage port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Port Balance – set threshold on switches</w:t>
      </w:r>
    </w:p>
    <w:p w:rsidR="00E815D1" w:rsidRDefault="00E815D1" w:rsidP="009D3178">
      <w:pPr>
        <w:pStyle w:val="ListParagraph"/>
        <w:numPr>
          <w:ilvl w:val="2"/>
          <w:numId w:val="29"/>
        </w:numPr>
      </w:pPr>
      <w:r>
        <w:t>Thin provisioning – thresholds to storage pool or overcommit ratio</w:t>
      </w:r>
    </w:p>
    <w:p w:rsidR="006F058E" w:rsidRDefault="006F058E" w:rsidP="00D13FCF">
      <w:pPr>
        <w:pStyle w:val="ListParagraph"/>
        <w:numPr>
          <w:ilvl w:val="1"/>
          <w:numId w:val="29"/>
        </w:numPr>
      </w:pPr>
      <w:r>
        <w:t>SAN path policies</w:t>
      </w:r>
    </w:p>
    <w:p w:rsidR="00E01D37" w:rsidRDefault="00E01D37" w:rsidP="00E01D37">
      <w:pPr>
        <w:pStyle w:val="ListParagraph"/>
        <w:numPr>
          <w:ilvl w:val="2"/>
          <w:numId w:val="29"/>
        </w:numPr>
      </w:pPr>
      <w:r>
        <w:t>Attached to either logical or physical elements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Logical and physical connection between host and storage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FC connection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Storage and Tape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Host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Path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and Capacity Exceptions</w:t>
      </w:r>
    </w:p>
    <w:p w:rsidR="00950327" w:rsidRDefault="00950327" w:rsidP="00950327">
      <w:pPr>
        <w:pStyle w:val="ListParagraph"/>
        <w:numPr>
          <w:ilvl w:val="3"/>
          <w:numId w:val="29"/>
        </w:numPr>
      </w:pPr>
      <w:r>
        <w:t>Global Volume Type Exceptions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Masking and mapping</w:t>
      </w:r>
    </w:p>
    <w:p w:rsidR="0090655B" w:rsidRDefault="0090655B" w:rsidP="00E01D37">
      <w:pPr>
        <w:pStyle w:val="ListParagraph"/>
        <w:numPr>
          <w:ilvl w:val="2"/>
          <w:numId w:val="29"/>
        </w:numPr>
      </w:pPr>
      <w:r>
        <w:t>Zoning</w:t>
      </w:r>
    </w:p>
    <w:p w:rsidR="00F5691E" w:rsidRDefault="00F5691E" w:rsidP="00F5691E">
      <w:pPr>
        <w:pStyle w:val="ListParagraph"/>
        <w:numPr>
          <w:ilvl w:val="1"/>
          <w:numId w:val="29"/>
        </w:numPr>
      </w:pPr>
      <w:r>
        <w:t>Violations are good to look at optimizing multiple aspects of storage</w:t>
      </w:r>
    </w:p>
    <w:p w:rsidR="00517BFF" w:rsidRDefault="00517BFF" w:rsidP="00F5691E">
      <w:pPr>
        <w:pStyle w:val="ListParagraph"/>
        <w:numPr>
          <w:ilvl w:val="1"/>
          <w:numId w:val="29"/>
        </w:numPr>
      </w:pPr>
      <w:r>
        <w:t>Buffer to Buffer credits</w:t>
      </w:r>
      <w:r w:rsidR="00BA1E07">
        <w:t xml:space="preserve"> provided on the port from the switch</w:t>
      </w:r>
      <w:r w:rsidR="00614C99">
        <w:t>. Slows traffic if gone</w:t>
      </w:r>
    </w:p>
    <w:p w:rsidR="00724382" w:rsidRDefault="00724382" w:rsidP="00F5691E">
      <w:pPr>
        <w:pStyle w:val="ListParagraph"/>
        <w:numPr>
          <w:ilvl w:val="1"/>
          <w:numId w:val="29"/>
        </w:numPr>
      </w:pPr>
      <w:r>
        <w:lastRenderedPageBreak/>
        <w:t xml:space="preserve">Slow drain device – identifies low </w:t>
      </w:r>
      <w:proofErr w:type="spellStart"/>
      <w:r>
        <w:t>bbc</w:t>
      </w:r>
      <w:proofErr w:type="spellEnd"/>
      <w:r>
        <w:t xml:space="preserve"> credits.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>Perform</w:t>
      </w:r>
      <w:r>
        <w:t xml:space="preserve"> – performance data and information about resource use</w:t>
      </w:r>
    </w:p>
    <w:p w:rsidR="00ED549D" w:rsidRDefault="00D311CB" w:rsidP="00ED549D">
      <w:pPr>
        <w:pStyle w:val="ListParagraph"/>
        <w:numPr>
          <w:ilvl w:val="1"/>
          <w:numId w:val="29"/>
        </w:numPr>
      </w:pPr>
      <w:r>
        <w:t>Default settings for VM is 300 seconds</w:t>
      </w:r>
    </w:p>
    <w:p w:rsidR="00D311CB" w:rsidRDefault="00D311CB" w:rsidP="00ED549D">
      <w:pPr>
        <w:pStyle w:val="ListParagraph"/>
        <w:numPr>
          <w:ilvl w:val="1"/>
          <w:numId w:val="29"/>
        </w:numPr>
      </w:pPr>
      <w:r>
        <w:t>ONTAP systems is 900 seconds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LUN’s – volumes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r>
        <w:t>Volumes – storage pools</w:t>
      </w:r>
    </w:p>
    <w:p w:rsidR="00A80DB3" w:rsidRDefault="00A80DB3" w:rsidP="00ED549D">
      <w:pPr>
        <w:pStyle w:val="ListParagraph"/>
        <w:numPr>
          <w:ilvl w:val="1"/>
          <w:numId w:val="29"/>
        </w:numPr>
      </w:pPr>
      <w:proofErr w:type="spellStart"/>
      <w:r>
        <w:t>Flexvol</w:t>
      </w:r>
      <w:proofErr w:type="spellEnd"/>
      <w:r>
        <w:t xml:space="preserve"> – internal volumes</w:t>
      </w:r>
    </w:p>
    <w:p w:rsidR="00E04BA2" w:rsidRDefault="00E04BA2" w:rsidP="00ED549D">
      <w:pPr>
        <w:pStyle w:val="ListParagraph"/>
        <w:numPr>
          <w:ilvl w:val="1"/>
          <w:numId w:val="29"/>
        </w:numPr>
      </w:pPr>
      <w:r>
        <w:t xml:space="preserve">Metrics are stored for 7 days afterwards it is rolled in a </w:t>
      </w:r>
      <w:proofErr w:type="spellStart"/>
      <w:r>
        <w:t>historagram</w:t>
      </w:r>
      <w:proofErr w:type="spellEnd"/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storage resources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contention</w:t>
      </w:r>
    </w:p>
    <w:p w:rsidR="00BD226B" w:rsidRDefault="00BD226B" w:rsidP="00ED549D">
      <w:pPr>
        <w:pStyle w:val="ListParagraph"/>
        <w:numPr>
          <w:ilvl w:val="1"/>
          <w:numId w:val="29"/>
        </w:numPr>
      </w:pPr>
      <w:r>
        <w:t>Analysis of storage pools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 w:rsidRPr="007206C3">
        <w:rPr>
          <w:b/>
        </w:rPr>
        <w:t xml:space="preserve">Plan </w:t>
      </w:r>
      <w:r>
        <w:t>– capacity management</w:t>
      </w:r>
    </w:p>
    <w:p w:rsidR="00673C53" w:rsidRDefault="00BB7349" w:rsidP="00673C53">
      <w:pPr>
        <w:pStyle w:val="ListParagraph"/>
        <w:numPr>
          <w:ilvl w:val="1"/>
          <w:numId w:val="29"/>
        </w:numPr>
      </w:pPr>
      <w:r>
        <w:t>Chargebacks, capacity reports</w:t>
      </w:r>
    </w:p>
    <w:p w:rsidR="00BB7349" w:rsidRDefault="00BB7349" w:rsidP="00673C53">
      <w:pPr>
        <w:pStyle w:val="ListParagraph"/>
        <w:numPr>
          <w:ilvl w:val="1"/>
          <w:numId w:val="29"/>
        </w:numPr>
      </w:pPr>
      <w:r>
        <w:t xml:space="preserve">Lots of many different annotations </w:t>
      </w:r>
      <w:r w:rsidR="0097318A">
        <w:t xml:space="preserve">(kind of like tags) </w:t>
      </w:r>
      <w:r>
        <w:t>and you can do custom annotations but doesn’t work with reports.</w:t>
      </w:r>
    </w:p>
    <w:p w:rsidR="00DF261C" w:rsidRDefault="00DF261C" w:rsidP="00DF261C">
      <w:pPr>
        <w:pStyle w:val="ListParagraph"/>
        <w:numPr>
          <w:ilvl w:val="0"/>
          <w:numId w:val="29"/>
        </w:numPr>
        <w:rPr>
          <w:b/>
        </w:rPr>
      </w:pPr>
      <w:r w:rsidRPr="00DF261C">
        <w:rPr>
          <w:b/>
        </w:rPr>
        <w:t xml:space="preserve">Reporting </w:t>
      </w:r>
    </w:p>
    <w:p w:rsidR="00DF261C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Technical</w:t>
      </w:r>
    </w:p>
    <w:p w:rsidR="0096535F" w:rsidRPr="0096535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Departmental</w:t>
      </w:r>
    </w:p>
    <w:p w:rsidR="0096535F" w:rsidRPr="005655BF" w:rsidRDefault="0096535F" w:rsidP="00DF261C">
      <w:pPr>
        <w:pStyle w:val="ListParagraph"/>
        <w:numPr>
          <w:ilvl w:val="1"/>
          <w:numId w:val="29"/>
        </w:numPr>
        <w:rPr>
          <w:b/>
        </w:rPr>
      </w:pPr>
      <w:r>
        <w:t>Executive</w:t>
      </w:r>
    </w:p>
    <w:p w:rsidR="005655BF" w:rsidRPr="005655BF" w:rsidRDefault="005655BF" w:rsidP="00DF261C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warehouse</w:t>
      </w:r>
      <w:r>
        <w:t xml:space="preserve"> – repo for an organizations data. BI gathers metadata from the org.</w:t>
      </w:r>
    </w:p>
    <w:p w:rsidR="005655BF" w:rsidRPr="00B34180" w:rsidRDefault="005655BF" w:rsidP="005655BF">
      <w:pPr>
        <w:pStyle w:val="ListParagraph"/>
        <w:numPr>
          <w:ilvl w:val="2"/>
          <w:numId w:val="29"/>
        </w:numPr>
        <w:rPr>
          <w:b/>
        </w:rPr>
      </w:pPr>
      <w:r>
        <w:t>Admin portal and insight reporting portal</w:t>
      </w:r>
    </w:p>
    <w:p w:rsidR="00B34180" w:rsidRPr="00131F2F" w:rsidRDefault="00B34180" w:rsidP="005655BF">
      <w:pPr>
        <w:pStyle w:val="ListParagraph"/>
        <w:numPr>
          <w:ilvl w:val="2"/>
          <w:numId w:val="29"/>
        </w:numPr>
        <w:rPr>
          <w:b/>
        </w:rPr>
      </w:pPr>
      <w:r>
        <w:t>Backup your metadata before resetting the database.</w:t>
      </w:r>
    </w:p>
    <w:p w:rsidR="00131F2F" w:rsidRPr="00695491" w:rsidRDefault="00131F2F" w:rsidP="00131F2F">
      <w:pPr>
        <w:pStyle w:val="ListParagraph"/>
        <w:numPr>
          <w:ilvl w:val="1"/>
          <w:numId w:val="29"/>
        </w:numPr>
        <w:rPr>
          <w:b/>
        </w:rPr>
      </w:pPr>
      <w:r w:rsidRPr="005E3006">
        <w:rPr>
          <w:b/>
        </w:rPr>
        <w:t>Data Mart</w:t>
      </w:r>
      <w:r>
        <w:t xml:space="preserve"> – holds data for only one subject area. </w:t>
      </w:r>
    </w:p>
    <w:p w:rsidR="00695491" w:rsidRPr="00695491" w:rsidRDefault="00695491" w:rsidP="00131F2F">
      <w:pPr>
        <w:pStyle w:val="ListParagraph"/>
        <w:numPr>
          <w:ilvl w:val="1"/>
          <w:numId w:val="29"/>
        </w:numPr>
        <w:rPr>
          <w:b/>
        </w:rPr>
      </w:pPr>
      <w:r>
        <w:t>Roles: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Pro Author</w:t>
      </w:r>
    </w:p>
    <w:p w:rsidR="00695491" w:rsidRPr="00695491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Administrator (Reporting)</w:t>
      </w:r>
    </w:p>
    <w:p w:rsidR="00695491" w:rsidRPr="00605A5D" w:rsidRDefault="00695491" w:rsidP="00695491">
      <w:pPr>
        <w:pStyle w:val="ListParagraph"/>
        <w:numPr>
          <w:ilvl w:val="2"/>
          <w:numId w:val="29"/>
        </w:numPr>
        <w:rPr>
          <w:b/>
        </w:rPr>
      </w:pPr>
      <w:r>
        <w:t>Business Consumer</w:t>
      </w:r>
    </w:p>
    <w:p w:rsidR="00605A5D" w:rsidRPr="00DF261C" w:rsidRDefault="00605A5D" w:rsidP="00605A5D">
      <w:pPr>
        <w:pStyle w:val="ListParagraph"/>
        <w:numPr>
          <w:ilvl w:val="1"/>
          <w:numId w:val="29"/>
        </w:numPr>
        <w:rPr>
          <w:b/>
        </w:rPr>
      </w:pPr>
      <w:r>
        <w:t>Capacity/Performance/Inventory</w:t>
      </w:r>
    </w:p>
    <w:p w:rsidR="00734F00" w:rsidRDefault="00734F00" w:rsidP="00734F00">
      <w:pPr>
        <w:pStyle w:val="ListParagraph"/>
        <w:numPr>
          <w:ilvl w:val="0"/>
          <w:numId w:val="29"/>
        </w:numPr>
      </w:pPr>
      <w:r>
        <w:t>Architecture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Insight Server is the brains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Cassandra server gets performance data</w:t>
      </w:r>
    </w:p>
    <w:p w:rsidR="00734F00" w:rsidRDefault="00734F00" w:rsidP="00734F00">
      <w:pPr>
        <w:pStyle w:val="ListParagraph"/>
        <w:numPr>
          <w:ilvl w:val="1"/>
          <w:numId w:val="29"/>
        </w:numPr>
      </w:pPr>
      <w:r>
        <w:t>MySQL has all the inventory data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DS (Data Source) – uses vendor CLI, SMIS, API, SNMP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DWH (Data Warehouse)</w:t>
      </w:r>
      <w:r w:rsidR="0016219D">
        <w:t xml:space="preserve"> – MySQL IBM </w:t>
      </w:r>
      <w:proofErr w:type="spellStart"/>
      <w:r w:rsidR="0016219D">
        <w:t>Cognos</w:t>
      </w:r>
      <w:proofErr w:type="spellEnd"/>
      <w:r w:rsidR="0016219D">
        <w:t xml:space="preserve"> Content Database</w:t>
      </w:r>
    </w:p>
    <w:p w:rsidR="00163208" w:rsidRDefault="00163208" w:rsidP="00734F00">
      <w:pPr>
        <w:pStyle w:val="ListParagraph"/>
        <w:numPr>
          <w:ilvl w:val="1"/>
          <w:numId w:val="29"/>
        </w:numPr>
      </w:pPr>
      <w:r>
        <w:t>ETL (Extract, transform, load)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JS</w:t>
      </w:r>
      <w:r w:rsidR="00163208">
        <w:t>ON (</w:t>
      </w:r>
      <w:proofErr w:type="spellStart"/>
      <w:r w:rsidR="00163208">
        <w:t>Javascript</w:t>
      </w:r>
      <w:proofErr w:type="spellEnd"/>
      <w:r w:rsidR="00163208">
        <w:t xml:space="preserve"> object notation)</w:t>
      </w:r>
      <w:r>
        <w:t xml:space="preserve"> 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LAU (local acquisition unit)</w:t>
      </w:r>
      <w:r w:rsidR="00163208">
        <w:t xml:space="preserve"> - provides IP channel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RAU (remote acq</w:t>
      </w:r>
      <w:r w:rsidR="00163208">
        <w:t>uisition unit) – enables communication with distant devices</w:t>
      </w:r>
      <w:r w:rsidR="008240BB">
        <w:t>. Installed on windows server separate from insight server.</w:t>
      </w:r>
      <w:r w:rsidR="00704170">
        <w:t xml:space="preserve"> Uses port 443</w:t>
      </w:r>
    </w:p>
    <w:p w:rsidR="00163208" w:rsidRDefault="00734F00" w:rsidP="00734F00">
      <w:pPr>
        <w:pStyle w:val="ListParagraph"/>
        <w:numPr>
          <w:ilvl w:val="1"/>
          <w:numId w:val="29"/>
        </w:numPr>
      </w:pPr>
      <w:r>
        <w:t>REST (Re</w:t>
      </w:r>
      <w:r w:rsidR="00163208">
        <w:t>presentational State Transfer)</w:t>
      </w:r>
    </w:p>
    <w:p w:rsidR="00F10335" w:rsidRDefault="00734F00" w:rsidP="00F10335">
      <w:pPr>
        <w:pStyle w:val="ListParagraph"/>
        <w:numPr>
          <w:ilvl w:val="1"/>
          <w:numId w:val="29"/>
        </w:numPr>
      </w:pPr>
      <w:r>
        <w:t>RMI (Remote Method Invocation)</w:t>
      </w:r>
    </w:p>
    <w:p w:rsidR="00F10335" w:rsidRDefault="00F10335" w:rsidP="00F10335">
      <w:pPr>
        <w:pStyle w:val="ListParagraph"/>
        <w:numPr>
          <w:ilvl w:val="1"/>
          <w:numId w:val="29"/>
        </w:numPr>
      </w:pPr>
      <w:r>
        <w:t>Installing data warehouse on Insight server is not supported</w:t>
      </w:r>
    </w:p>
    <w:p w:rsidR="008B3153" w:rsidRDefault="008B3153" w:rsidP="00F10335">
      <w:pPr>
        <w:pStyle w:val="ListParagraph"/>
        <w:numPr>
          <w:ilvl w:val="1"/>
          <w:numId w:val="29"/>
        </w:numPr>
      </w:pPr>
      <w:r>
        <w:t>Beta support for REHL 7</w:t>
      </w:r>
    </w:p>
    <w:p w:rsidR="001A5EE9" w:rsidRDefault="001A5EE9" w:rsidP="00F10335">
      <w:pPr>
        <w:pStyle w:val="ListParagraph"/>
        <w:numPr>
          <w:ilvl w:val="1"/>
          <w:numId w:val="29"/>
        </w:numPr>
      </w:pPr>
      <w:proofErr w:type="spellStart"/>
      <w:r>
        <w:lastRenderedPageBreak/>
        <w:t>Cognos</w:t>
      </w:r>
      <w:proofErr w:type="spellEnd"/>
      <w:r>
        <w:t xml:space="preserve"> not supported on Linux</w:t>
      </w:r>
    </w:p>
    <w:p w:rsidR="00B53D4F" w:rsidRDefault="000E47CC" w:rsidP="00B53D4F">
      <w:pPr>
        <w:pStyle w:val="ListParagraph"/>
        <w:numPr>
          <w:ilvl w:val="0"/>
          <w:numId w:val="29"/>
        </w:numPr>
      </w:pPr>
      <w:r>
        <w:t>Licenses based on:</w:t>
      </w:r>
    </w:p>
    <w:p w:rsidR="000E47CC" w:rsidRDefault="000E47CC" w:rsidP="000E47CC">
      <w:pPr>
        <w:pStyle w:val="ListParagraph"/>
        <w:numPr>
          <w:ilvl w:val="1"/>
          <w:numId w:val="29"/>
        </w:numPr>
      </w:pPr>
      <w:r>
        <w:t>Capacity, Time, Product</w:t>
      </w:r>
    </w:p>
    <w:p w:rsidR="003613C3" w:rsidRDefault="003613C3" w:rsidP="000E47CC">
      <w:pPr>
        <w:pStyle w:val="ListParagraph"/>
        <w:numPr>
          <w:ilvl w:val="1"/>
          <w:numId w:val="29"/>
        </w:numPr>
      </w:pPr>
      <w:r>
        <w:t>Host utilization packs are sold as nodes</w:t>
      </w:r>
    </w:p>
    <w:p w:rsidR="001917AF" w:rsidRDefault="001917AF" w:rsidP="001917AF">
      <w:pPr>
        <w:pStyle w:val="ListParagraph"/>
        <w:numPr>
          <w:ilvl w:val="0"/>
          <w:numId w:val="29"/>
        </w:numPr>
      </w:pPr>
      <w:r>
        <w:t>Can’t search for annotations</w:t>
      </w:r>
    </w:p>
    <w:p w:rsidR="009B5571" w:rsidRPr="009B5571" w:rsidRDefault="009B5571" w:rsidP="009B5571">
      <w:pPr>
        <w:rPr>
          <w:b/>
        </w:rPr>
      </w:pPr>
    </w:p>
    <w:p w:rsidR="009B5571" w:rsidRDefault="009B5571" w:rsidP="009B5571">
      <w:pPr>
        <w:rPr>
          <w:b/>
        </w:rPr>
      </w:pPr>
      <w:r w:rsidRPr="009B5571">
        <w:rPr>
          <w:b/>
        </w:rPr>
        <w:t>NetApp Private Storage for AWS</w:t>
      </w:r>
    </w:p>
    <w:p w:rsidR="009B5571" w:rsidRDefault="00764EB1" w:rsidP="009B5571">
      <w:pPr>
        <w:pStyle w:val="ListParagraph"/>
        <w:numPr>
          <w:ilvl w:val="0"/>
          <w:numId w:val="30"/>
        </w:numPr>
      </w:pPr>
      <w:r>
        <w:t>Deployed in Direct Connect DC. Integrates with EC2</w:t>
      </w:r>
    </w:p>
    <w:p w:rsidR="00764EB1" w:rsidRDefault="00764EB1" w:rsidP="009B5571">
      <w:pPr>
        <w:pStyle w:val="ListParagraph"/>
        <w:numPr>
          <w:ilvl w:val="0"/>
          <w:numId w:val="30"/>
        </w:numPr>
      </w:pPr>
      <w:r>
        <w:t>Connected through VRF interfaces to the direct connect interfaces to VPC’s</w:t>
      </w:r>
    </w:p>
    <w:p w:rsidR="00671270" w:rsidRDefault="00671270" w:rsidP="009B5571">
      <w:pPr>
        <w:pStyle w:val="ListParagraph"/>
        <w:numPr>
          <w:ilvl w:val="0"/>
          <w:numId w:val="30"/>
        </w:numPr>
      </w:pPr>
      <w:r>
        <w:t xml:space="preserve">Licenses required on NFS or CIFS, </w:t>
      </w:r>
      <w:proofErr w:type="spellStart"/>
      <w:r>
        <w:t>SnapRestore</w:t>
      </w:r>
      <w:proofErr w:type="spellEnd"/>
      <w:r>
        <w:t xml:space="preserve">, </w:t>
      </w:r>
      <w:proofErr w:type="spellStart"/>
      <w:r>
        <w:t>SnapDrive</w:t>
      </w:r>
      <w:proofErr w:type="spellEnd"/>
      <w:r>
        <w:t xml:space="preserve">, </w:t>
      </w:r>
      <w:proofErr w:type="spellStart"/>
      <w:r>
        <w:t>SnapManager</w:t>
      </w:r>
      <w:proofErr w:type="spellEnd"/>
      <w:r>
        <w:t xml:space="preserve">, </w:t>
      </w:r>
      <w:proofErr w:type="spellStart"/>
      <w:r>
        <w:t>FlexClone</w:t>
      </w:r>
      <w:proofErr w:type="spellEnd"/>
    </w:p>
    <w:p w:rsidR="006B7876" w:rsidRDefault="006B7876" w:rsidP="009B5571">
      <w:pPr>
        <w:pStyle w:val="ListParagraph"/>
        <w:numPr>
          <w:ilvl w:val="0"/>
          <w:numId w:val="30"/>
        </w:numPr>
      </w:pPr>
      <w:r>
        <w:t>Router must support 802.1Q VLAN’s or Layer 3 over BGP</w:t>
      </w:r>
    </w:p>
    <w:p w:rsidR="006B7876" w:rsidRPr="009B5571" w:rsidRDefault="006B7876" w:rsidP="009B5571">
      <w:pPr>
        <w:pStyle w:val="ListParagraph"/>
        <w:numPr>
          <w:ilvl w:val="0"/>
          <w:numId w:val="30"/>
        </w:numPr>
      </w:pPr>
      <w:r>
        <w:t>System Performance Modeler for sizing requirements</w:t>
      </w:r>
      <w:bookmarkStart w:id="0" w:name="_GoBack"/>
      <w:bookmarkEnd w:id="0"/>
    </w:p>
    <w:sectPr w:rsidR="006B7876" w:rsidRPr="009B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93F29"/>
    <w:multiLevelType w:val="hybridMultilevel"/>
    <w:tmpl w:val="AD0A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60E36"/>
    <w:multiLevelType w:val="hybridMultilevel"/>
    <w:tmpl w:val="D7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0"/>
  </w:num>
  <w:num w:numId="5">
    <w:abstractNumId w:val="4"/>
  </w:num>
  <w:num w:numId="6">
    <w:abstractNumId w:val="28"/>
  </w:num>
  <w:num w:numId="7">
    <w:abstractNumId w:val="12"/>
  </w:num>
  <w:num w:numId="8">
    <w:abstractNumId w:val="14"/>
  </w:num>
  <w:num w:numId="9">
    <w:abstractNumId w:val="27"/>
  </w:num>
  <w:num w:numId="10">
    <w:abstractNumId w:val="15"/>
  </w:num>
  <w:num w:numId="11">
    <w:abstractNumId w:val="26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21"/>
  </w:num>
  <w:num w:numId="19">
    <w:abstractNumId w:val="18"/>
  </w:num>
  <w:num w:numId="20">
    <w:abstractNumId w:val="29"/>
  </w:num>
  <w:num w:numId="21">
    <w:abstractNumId w:val="9"/>
  </w:num>
  <w:num w:numId="22">
    <w:abstractNumId w:val="16"/>
  </w:num>
  <w:num w:numId="23">
    <w:abstractNumId w:val="6"/>
  </w:num>
  <w:num w:numId="24">
    <w:abstractNumId w:val="19"/>
  </w:num>
  <w:num w:numId="25">
    <w:abstractNumId w:val="23"/>
  </w:num>
  <w:num w:numId="26">
    <w:abstractNumId w:val="24"/>
  </w:num>
  <w:num w:numId="27">
    <w:abstractNumId w:val="1"/>
  </w:num>
  <w:num w:numId="28">
    <w:abstractNumId w:val="25"/>
  </w:num>
  <w:num w:numId="29">
    <w:abstractNumId w:val="2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0C51"/>
    <w:rsid w:val="00014F44"/>
    <w:rsid w:val="00021BEF"/>
    <w:rsid w:val="00030A8C"/>
    <w:rsid w:val="00034014"/>
    <w:rsid w:val="00034FA1"/>
    <w:rsid w:val="00041243"/>
    <w:rsid w:val="000435EA"/>
    <w:rsid w:val="00043B45"/>
    <w:rsid w:val="00045332"/>
    <w:rsid w:val="000522A6"/>
    <w:rsid w:val="000643F5"/>
    <w:rsid w:val="00072910"/>
    <w:rsid w:val="000740C4"/>
    <w:rsid w:val="0007600B"/>
    <w:rsid w:val="00083552"/>
    <w:rsid w:val="00085C0E"/>
    <w:rsid w:val="000A19DD"/>
    <w:rsid w:val="000C22E5"/>
    <w:rsid w:val="000C2907"/>
    <w:rsid w:val="000C3F6D"/>
    <w:rsid w:val="000D5D67"/>
    <w:rsid w:val="000D6820"/>
    <w:rsid w:val="000D7D51"/>
    <w:rsid w:val="000E0313"/>
    <w:rsid w:val="000E3671"/>
    <w:rsid w:val="000E47CC"/>
    <w:rsid w:val="000E65AF"/>
    <w:rsid w:val="000F179B"/>
    <w:rsid w:val="000F2F19"/>
    <w:rsid w:val="000F35F6"/>
    <w:rsid w:val="0010148B"/>
    <w:rsid w:val="001035A3"/>
    <w:rsid w:val="0011027A"/>
    <w:rsid w:val="0011201E"/>
    <w:rsid w:val="00115737"/>
    <w:rsid w:val="001161D0"/>
    <w:rsid w:val="0011674E"/>
    <w:rsid w:val="001207E6"/>
    <w:rsid w:val="00122DDF"/>
    <w:rsid w:val="001238D8"/>
    <w:rsid w:val="00123F78"/>
    <w:rsid w:val="00126ECF"/>
    <w:rsid w:val="00131F2F"/>
    <w:rsid w:val="001348F2"/>
    <w:rsid w:val="00134EAB"/>
    <w:rsid w:val="001363C1"/>
    <w:rsid w:val="00136573"/>
    <w:rsid w:val="0014436B"/>
    <w:rsid w:val="001535EA"/>
    <w:rsid w:val="0016219D"/>
    <w:rsid w:val="00162970"/>
    <w:rsid w:val="00163208"/>
    <w:rsid w:val="00164E77"/>
    <w:rsid w:val="00171096"/>
    <w:rsid w:val="001822B9"/>
    <w:rsid w:val="0018266E"/>
    <w:rsid w:val="00182E1C"/>
    <w:rsid w:val="00186C04"/>
    <w:rsid w:val="001917AF"/>
    <w:rsid w:val="00191862"/>
    <w:rsid w:val="001925C0"/>
    <w:rsid w:val="001A0969"/>
    <w:rsid w:val="001A4077"/>
    <w:rsid w:val="001A503C"/>
    <w:rsid w:val="001A5EE9"/>
    <w:rsid w:val="001B0948"/>
    <w:rsid w:val="001B2E57"/>
    <w:rsid w:val="001B3850"/>
    <w:rsid w:val="001B5325"/>
    <w:rsid w:val="001C10B7"/>
    <w:rsid w:val="001C235E"/>
    <w:rsid w:val="001C40D8"/>
    <w:rsid w:val="001D3E91"/>
    <w:rsid w:val="001D4A34"/>
    <w:rsid w:val="001D5E2E"/>
    <w:rsid w:val="001D73D4"/>
    <w:rsid w:val="00201E70"/>
    <w:rsid w:val="002052E4"/>
    <w:rsid w:val="00211BCD"/>
    <w:rsid w:val="00214A62"/>
    <w:rsid w:val="0021654A"/>
    <w:rsid w:val="002371B6"/>
    <w:rsid w:val="00240655"/>
    <w:rsid w:val="0024180B"/>
    <w:rsid w:val="00245028"/>
    <w:rsid w:val="002454B2"/>
    <w:rsid w:val="00245C17"/>
    <w:rsid w:val="00252E4C"/>
    <w:rsid w:val="00254728"/>
    <w:rsid w:val="0026339A"/>
    <w:rsid w:val="002866AC"/>
    <w:rsid w:val="00287CA7"/>
    <w:rsid w:val="00290524"/>
    <w:rsid w:val="00291DFF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30F2"/>
    <w:rsid w:val="002D62AB"/>
    <w:rsid w:val="002E28A9"/>
    <w:rsid w:val="002E2FCC"/>
    <w:rsid w:val="002F19F4"/>
    <w:rsid w:val="00300273"/>
    <w:rsid w:val="003029A9"/>
    <w:rsid w:val="00302C46"/>
    <w:rsid w:val="00320980"/>
    <w:rsid w:val="003224E7"/>
    <w:rsid w:val="003247FD"/>
    <w:rsid w:val="00327DB1"/>
    <w:rsid w:val="0033058D"/>
    <w:rsid w:val="00333162"/>
    <w:rsid w:val="003354DF"/>
    <w:rsid w:val="00346061"/>
    <w:rsid w:val="003466F2"/>
    <w:rsid w:val="00350D98"/>
    <w:rsid w:val="00351EC4"/>
    <w:rsid w:val="0035401E"/>
    <w:rsid w:val="003613C3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3F7F95"/>
    <w:rsid w:val="00404C2A"/>
    <w:rsid w:val="0041013C"/>
    <w:rsid w:val="00416EBD"/>
    <w:rsid w:val="00420995"/>
    <w:rsid w:val="00421BFB"/>
    <w:rsid w:val="0043052B"/>
    <w:rsid w:val="00433881"/>
    <w:rsid w:val="004341C3"/>
    <w:rsid w:val="00437B30"/>
    <w:rsid w:val="004478D6"/>
    <w:rsid w:val="0045373D"/>
    <w:rsid w:val="004561F7"/>
    <w:rsid w:val="00456B19"/>
    <w:rsid w:val="00462955"/>
    <w:rsid w:val="00462B2B"/>
    <w:rsid w:val="004647F6"/>
    <w:rsid w:val="00466C3F"/>
    <w:rsid w:val="00467D86"/>
    <w:rsid w:val="00472406"/>
    <w:rsid w:val="00473156"/>
    <w:rsid w:val="00477B00"/>
    <w:rsid w:val="00491521"/>
    <w:rsid w:val="00493288"/>
    <w:rsid w:val="004936FA"/>
    <w:rsid w:val="00494945"/>
    <w:rsid w:val="004A220A"/>
    <w:rsid w:val="004B0037"/>
    <w:rsid w:val="004B0975"/>
    <w:rsid w:val="004B678F"/>
    <w:rsid w:val="004B6A19"/>
    <w:rsid w:val="004C2363"/>
    <w:rsid w:val="004C4F77"/>
    <w:rsid w:val="004C58FE"/>
    <w:rsid w:val="004C597E"/>
    <w:rsid w:val="004C77AC"/>
    <w:rsid w:val="004D4837"/>
    <w:rsid w:val="004D5AEB"/>
    <w:rsid w:val="00511763"/>
    <w:rsid w:val="00517BFF"/>
    <w:rsid w:val="00523C9C"/>
    <w:rsid w:val="00542ABD"/>
    <w:rsid w:val="005439A8"/>
    <w:rsid w:val="00544217"/>
    <w:rsid w:val="0054459F"/>
    <w:rsid w:val="0054527B"/>
    <w:rsid w:val="00550D31"/>
    <w:rsid w:val="0055596A"/>
    <w:rsid w:val="005607CF"/>
    <w:rsid w:val="0056117F"/>
    <w:rsid w:val="0056203D"/>
    <w:rsid w:val="0056223A"/>
    <w:rsid w:val="005655BF"/>
    <w:rsid w:val="00567EDB"/>
    <w:rsid w:val="00574C87"/>
    <w:rsid w:val="00575409"/>
    <w:rsid w:val="00576048"/>
    <w:rsid w:val="00576246"/>
    <w:rsid w:val="005811A7"/>
    <w:rsid w:val="005818E5"/>
    <w:rsid w:val="00590122"/>
    <w:rsid w:val="00592E93"/>
    <w:rsid w:val="0059303C"/>
    <w:rsid w:val="0059438A"/>
    <w:rsid w:val="005A710B"/>
    <w:rsid w:val="005A778D"/>
    <w:rsid w:val="005B1285"/>
    <w:rsid w:val="005B7518"/>
    <w:rsid w:val="005B7ABA"/>
    <w:rsid w:val="005C4D21"/>
    <w:rsid w:val="005D2B46"/>
    <w:rsid w:val="005D3306"/>
    <w:rsid w:val="005D489F"/>
    <w:rsid w:val="005D4975"/>
    <w:rsid w:val="005D5737"/>
    <w:rsid w:val="005E3006"/>
    <w:rsid w:val="005E363B"/>
    <w:rsid w:val="005E4B4C"/>
    <w:rsid w:val="005E790A"/>
    <w:rsid w:val="005F5D8C"/>
    <w:rsid w:val="005F7B6C"/>
    <w:rsid w:val="00601D31"/>
    <w:rsid w:val="00603285"/>
    <w:rsid w:val="0060406A"/>
    <w:rsid w:val="00605A5D"/>
    <w:rsid w:val="00614C99"/>
    <w:rsid w:val="0061640D"/>
    <w:rsid w:val="00616D24"/>
    <w:rsid w:val="00621D98"/>
    <w:rsid w:val="00625494"/>
    <w:rsid w:val="0062620E"/>
    <w:rsid w:val="006274D3"/>
    <w:rsid w:val="006368AF"/>
    <w:rsid w:val="00637A41"/>
    <w:rsid w:val="00637F82"/>
    <w:rsid w:val="00642552"/>
    <w:rsid w:val="0064315D"/>
    <w:rsid w:val="00652E55"/>
    <w:rsid w:val="006562F9"/>
    <w:rsid w:val="00671270"/>
    <w:rsid w:val="00672B01"/>
    <w:rsid w:val="00673C53"/>
    <w:rsid w:val="00683647"/>
    <w:rsid w:val="00685DF0"/>
    <w:rsid w:val="00695491"/>
    <w:rsid w:val="006A17E0"/>
    <w:rsid w:val="006A72FD"/>
    <w:rsid w:val="006B3A55"/>
    <w:rsid w:val="006B5E0D"/>
    <w:rsid w:val="006B5E31"/>
    <w:rsid w:val="006B5F25"/>
    <w:rsid w:val="006B7876"/>
    <w:rsid w:val="006C7508"/>
    <w:rsid w:val="006D2C02"/>
    <w:rsid w:val="006D71A5"/>
    <w:rsid w:val="006E3625"/>
    <w:rsid w:val="006F058E"/>
    <w:rsid w:val="006F28AD"/>
    <w:rsid w:val="006F3F04"/>
    <w:rsid w:val="0070023E"/>
    <w:rsid w:val="0070116D"/>
    <w:rsid w:val="00704170"/>
    <w:rsid w:val="00705443"/>
    <w:rsid w:val="00711124"/>
    <w:rsid w:val="00711705"/>
    <w:rsid w:val="007200B5"/>
    <w:rsid w:val="007206C3"/>
    <w:rsid w:val="00721179"/>
    <w:rsid w:val="00721966"/>
    <w:rsid w:val="0072227B"/>
    <w:rsid w:val="0072387F"/>
    <w:rsid w:val="00723B81"/>
    <w:rsid w:val="00723C48"/>
    <w:rsid w:val="00724382"/>
    <w:rsid w:val="00725BB0"/>
    <w:rsid w:val="00734F00"/>
    <w:rsid w:val="00736CE7"/>
    <w:rsid w:val="0074195E"/>
    <w:rsid w:val="00755FD0"/>
    <w:rsid w:val="00756CC1"/>
    <w:rsid w:val="00756F36"/>
    <w:rsid w:val="0076366B"/>
    <w:rsid w:val="00763D51"/>
    <w:rsid w:val="00764EB1"/>
    <w:rsid w:val="007718E1"/>
    <w:rsid w:val="00774FD9"/>
    <w:rsid w:val="00775340"/>
    <w:rsid w:val="007858E1"/>
    <w:rsid w:val="00790EBB"/>
    <w:rsid w:val="00796653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7F58E3"/>
    <w:rsid w:val="008005A4"/>
    <w:rsid w:val="00806F42"/>
    <w:rsid w:val="00807791"/>
    <w:rsid w:val="00807DB5"/>
    <w:rsid w:val="00810051"/>
    <w:rsid w:val="0081050A"/>
    <w:rsid w:val="00811A72"/>
    <w:rsid w:val="00812A12"/>
    <w:rsid w:val="00816566"/>
    <w:rsid w:val="00817FCD"/>
    <w:rsid w:val="00820DA9"/>
    <w:rsid w:val="00821A5D"/>
    <w:rsid w:val="0082408C"/>
    <w:rsid w:val="008240BB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B3153"/>
    <w:rsid w:val="008B521B"/>
    <w:rsid w:val="008C48C0"/>
    <w:rsid w:val="008C6A90"/>
    <w:rsid w:val="008D12F3"/>
    <w:rsid w:val="008D64FF"/>
    <w:rsid w:val="008E17B2"/>
    <w:rsid w:val="0090655B"/>
    <w:rsid w:val="00923036"/>
    <w:rsid w:val="009323B4"/>
    <w:rsid w:val="00936478"/>
    <w:rsid w:val="0094299E"/>
    <w:rsid w:val="00946D37"/>
    <w:rsid w:val="00950327"/>
    <w:rsid w:val="00953119"/>
    <w:rsid w:val="009557DD"/>
    <w:rsid w:val="00955B81"/>
    <w:rsid w:val="00955E00"/>
    <w:rsid w:val="00963A72"/>
    <w:rsid w:val="0096535F"/>
    <w:rsid w:val="0097215E"/>
    <w:rsid w:val="0097318A"/>
    <w:rsid w:val="00974145"/>
    <w:rsid w:val="00977A01"/>
    <w:rsid w:val="00977B01"/>
    <w:rsid w:val="00980F10"/>
    <w:rsid w:val="00981DED"/>
    <w:rsid w:val="0098300A"/>
    <w:rsid w:val="00990E9F"/>
    <w:rsid w:val="009941A2"/>
    <w:rsid w:val="00995522"/>
    <w:rsid w:val="00996620"/>
    <w:rsid w:val="009B14E1"/>
    <w:rsid w:val="009B403E"/>
    <w:rsid w:val="009B5571"/>
    <w:rsid w:val="009B5DA8"/>
    <w:rsid w:val="009C5F76"/>
    <w:rsid w:val="009C73D5"/>
    <w:rsid w:val="009D00EB"/>
    <w:rsid w:val="009D218F"/>
    <w:rsid w:val="009D3178"/>
    <w:rsid w:val="009D55C3"/>
    <w:rsid w:val="009D563C"/>
    <w:rsid w:val="009E1004"/>
    <w:rsid w:val="009E5368"/>
    <w:rsid w:val="009E5CD3"/>
    <w:rsid w:val="009F3772"/>
    <w:rsid w:val="00A0060A"/>
    <w:rsid w:val="00A01009"/>
    <w:rsid w:val="00A01ACD"/>
    <w:rsid w:val="00A025EC"/>
    <w:rsid w:val="00A03224"/>
    <w:rsid w:val="00A10340"/>
    <w:rsid w:val="00A218BA"/>
    <w:rsid w:val="00A240D7"/>
    <w:rsid w:val="00A24447"/>
    <w:rsid w:val="00A27180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0DB3"/>
    <w:rsid w:val="00A8191A"/>
    <w:rsid w:val="00A82603"/>
    <w:rsid w:val="00A8571C"/>
    <w:rsid w:val="00A9260B"/>
    <w:rsid w:val="00A93BDD"/>
    <w:rsid w:val="00A95A8F"/>
    <w:rsid w:val="00AA32A4"/>
    <w:rsid w:val="00AA3CD5"/>
    <w:rsid w:val="00AA4475"/>
    <w:rsid w:val="00AA7137"/>
    <w:rsid w:val="00AA7F84"/>
    <w:rsid w:val="00AC302D"/>
    <w:rsid w:val="00AC5A2E"/>
    <w:rsid w:val="00AD1768"/>
    <w:rsid w:val="00AE0209"/>
    <w:rsid w:val="00AE1EBB"/>
    <w:rsid w:val="00AE2812"/>
    <w:rsid w:val="00AE30E7"/>
    <w:rsid w:val="00AE4593"/>
    <w:rsid w:val="00AF5846"/>
    <w:rsid w:val="00AF7EBC"/>
    <w:rsid w:val="00B062F9"/>
    <w:rsid w:val="00B11837"/>
    <w:rsid w:val="00B15BF4"/>
    <w:rsid w:val="00B17210"/>
    <w:rsid w:val="00B34180"/>
    <w:rsid w:val="00B410D4"/>
    <w:rsid w:val="00B41857"/>
    <w:rsid w:val="00B53D4F"/>
    <w:rsid w:val="00B641AA"/>
    <w:rsid w:val="00B65E63"/>
    <w:rsid w:val="00B67DE0"/>
    <w:rsid w:val="00B74623"/>
    <w:rsid w:val="00B85333"/>
    <w:rsid w:val="00B92C16"/>
    <w:rsid w:val="00BA1E07"/>
    <w:rsid w:val="00BA7126"/>
    <w:rsid w:val="00BA791A"/>
    <w:rsid w:val="00BB5A28"/>
    <w:rsid w:val="00BB7349"/>
    <w:rsid w:val="00BC2452"/>
    <w:rsid w:val="00BD226B"/>
    <w:rsid w:val="00BE2BAE"/>
    <w:rsid w:val="00BE3028"/>
    <w:rsid w:val="00BF3EFF"/>
    <w:rsid w:val="00C007AC"/>
    <w:rsid w:val="00C050B3"/>
    <w:rsid w:val="00C07059"/>
    <w:rsid w:val="00C071C6"/>
    <w:rsid w:val="00C075ED"/>
    <w:rsid w:val="00C13B8D"/>
    <w:rsid w:val="00C211E0"/>
    <w:rsid w:val="00C25E74"/>
    <w:rsid w:val="00C27E44"/>
    <w:rsid w:val="00C3138C"/>
    <w:rsid w:val="00C46CBC"/>
    <w:rsid w:val="00C5269B"/>
    <w:rsid w:val="00C55F7A"/>
    <w:rsid w:val="00C630C1"/>
    <w:rsid w:val="00C76040"/>
    <w:rsid w:val="00C81136"/>
    <w:rsid w:val="00C83D57"/>
    <w:rsid w:val="00C85725"/>
    <w:rsid w:val="00C923F2"/>
    <w:rsid w:val="00C957F5"/>
    <w:rsid w:val="00CA31AC"/>
    <w:rsid w:val="00CA699E"/>
    <w:rsid w:val="00CA6F2E"/>
    <w:rsid w:val="00CB5FD1"/>
    <w:rsid w:val="00CB7921"/>
    <w:rsid w:val="00CB7E60"/>
    <w:rsid w:val="00CD1AEA"/>
    <w:rsid w:val="00CE1782"/>
    <w:rsid w:val="00CE538D"/>
    <w:rsid w:val="00CE5C99"/>
    <w:rsid w:val="00CE6AE2"/>
    <w:rsid w:val="00D00F07"/>
    <w:rsid w:val="00D06A1C"/>
    <w:rsid w:val="00D07522"/>
    <w:rsid w:val="00D108E8"/>
    <w:rsid w:val="00D13FCF"/>
    <w:rsid w:val="00D23908"/>
    <w:rsid w:val="00D248A3"/>
    <w:rsid w:val="00D30645"/>
    <w:rsid w:val="00D311CB"/>
    <w:rsid w:val="00D3494F"/>
    <w:rsid w:val="00D355EC"/>
    <w:rsid w:val="00D36102"/>
    <w:rsid w:val="00D3740C"/>
    <w:rsid w:val="00D43877"/>
    <w:rsid w:val="00D46333"/>
    <w:rsid w:val="00D525AC"/>
    <w:rsid w:val="00D60172"/>
    <w:rsid w:val="00D60268"/>
    <w:rsid w:val="00D62E61"/>
    <w:rsid w:val="00D729A4"/>
    <w:rsid w:val="00D80747"/>
    <w:rsid w:val="00D836E3"/>
    <w:rsid w:val="00D84C9B"/>
    <w:rsid w:val="00D91E4B"/>
    <w:rsid w:val="00D920E0"/>
    <w:rsid w:val="00D960D9"/>
    <w:rsid w:val="00D9662C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261C"/>
    <w:rsid w:val="00DF7863"/>
    <w:rsid w:val="00E00768"/>
    <w:rsid w:val="00E01D37"/>
    <w:rsid w:val="00E04BA2"/>
    <w:rsid w:val="00E11AF4"/>
    <w:rsid w:val="00E11D96"/>
    <w:rsid w:val="00E224AE"/>
    <w:rsid w:val="00E233F4"/>
    <w:rsid w:val="00E51EEE"/>
    <w:rsid w:val="00E60E21"/>
    <w:rsid w:val="00E617F9"/>
    <w:rsid w:val="00E707E5"/>
    <w:rsid w:val="00E815D1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45D"/>
    <w:rsid w:val="00EB55A0"/>
    <w:rsid w:val="00EB55C0"/>
    <w:rsid w:val="00EC1062"/>
    <w:rsid w:val="00EC353F"/>
    <w:rsid w:val="00EC3732"/>
    <w:rsid w:val="00ED2A37"/>
    <w:rsid w:val="00ED50A2"/>
    <w:rsid w:val="00ED549D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10335"/>
    <w:rsid w:val="00F30608"/>
    <w:rsid w:val="00F3364B"/>
    <w:rsid w:val="00F33C46"/>
    <w:rsid w:val="00F418B0"/>
    <w:rsid w:val="00F433FB"/>
    <w:rsid w:val="00F5691E"/>
    <w:rsid w:val="00F6325F"/>
    <w:rsid w:val="00F67D27"/>
    <w:rsid w:val="00F760D9"/>
    <w:rsid w:val="00F927DD"/>
    <w:rsid w:val="00F9435A"/>
    <w:rsid w:val="00F95512"/>
    <w:rsid w:val="00F972AD"/>
    <w:rsid w:val="00FA562A"/>
    <w:rsid w:val="00FA64A2"/>
    <w:rsid w:val="00FB12F7"/>
    <w:rsid w:val="00FB3747"/>
    <w:rsid w:val="00FB65A9"/>
    <w:rsid w:val="00FC1501"/>
    <w:rsid w:val="00FC3FBB"/>
    <w:rsid w:val="00FC6023"/>
    <w:rsid w:val="00FD56CE"/>
    <w:rsid w:val="00FD7629"/>
    <w:rsid w:val="00FE2CCD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72AD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28</Pages>
  <Words>6691</Words>
  <Characters>38145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567</cp:revision>
  <dcterms:created xsi:type="dcterms:W3CDTF">2018-01-30T21:02:00Z</dcterms:created>
  <dcterms:modified xsi:type="dcterms:W3CDTF">2018-03-01T18:45:00Z</dcterms:modified>
</cp:coreProperties>
</file>