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3" w:rsidRDefault="00590144">
      <w:pPr>
        <w:rPr>
          <w:b/>
        </w:rPr>
      </w:pPr>
      <w:r w:rsidRPr="00590144">
        <w:rPr>
          <w:b/>
        </w:rPr>
        <w:t>Windows Server 2012 RS (70-410) Administer Active Directory</w:t>
      </w:r>
    </w:p>
    <w:p w:rsidR="00F35AEE" w:rsidRDefault="00F35AEE">
      <w:pPr>
        <w:rPr>
          <w:b/>
        </w:rPr>
      </w:pPr>
    </w:p>
    <w:p w:rsidR="00F35AEE" w:rsidRDefault="00F35AEE">
      <w:r>
        <w:t>Objectives:</w:t>
      </w:r>
    </w:p>
    <w:p w:rsidR="00F35AEE" w:rsidRDefault="00F35AEE" w:rsidP="00F35AEE">
      <w:pPr>
        <w:pStyle w:val="ListParagraph"/>
        <w:numPr>
          <w:ilvl w:val="0"/>
          <w:numId w:val="1"/>
        </w:numPr>
      </w:pPr>
      <w:r>
        <w:t>Install Domain Controllers</w:t>
      </w:r>
    </w:p>
    <w:p w:rsidR="00F35AEE" w:rsidRDefault="00F35AEE" w:rsidP="00F35AEE">
      <w:pPr>
        <w:pStyle w:val="ListParagraph"/>
        <w:numPr>
          <w:ilvl w:val="0"/>
          <w:numId w:val="1"/>
        </w:numPr>
      </w:pPr>
      <w:r>
        <w:t>Create and Manage AD Users and Computers</w:t>
      </w:r>
    </w:p>
    <w:p w:rsidR="00181325" w:rsidRDefault="00F35AEE" w:rsidP="00181325">
      <w:pPr>
        <w:pStyle w:val="ListParagraph"/>
        <w:numPr>
          <w:ilvl w:val="0"/>
          <w:numId w:val="1"/>
        </w:numPr>
      </w:pPr>
      <w:r>
        <w:t>Create and Manage AD Groups and Organizational Units</w:t>
      </w:r>
    </w:p>
    <w:p w:rsidR="00181325" w:rsidRDefault="00181325" w:rsidP="00181325">
      <w:r>
        <w:t xml:space="preserve">Better to configure GC with DS. </w:t>
      </w:r>
    </w:p>
    <w:p w:rsidR="00181325" w:rsidRDefault="00181325" w:rsidP="00181325"/>
    <w:p w:rsidR="00181325" w:rsidRDefault="00181325" w:rsidP="00181325">
      <w:r>
        <w:t>Active Directory Domains</w:t>
      </w:r>
    </w:p>
    <w:p w:rsidR="00181325" w:rsidRDefault="00181325" w:rsidP="00EE5477">
      <w:pPr>
        <w:pStyle w:val="ListParagraph"/>
        <w:numPr>
          <w:ilvl w:val="0"/>
          <w:numId w:val="2"/>
        </w:numPr>
      </w:pPr>
      <w:proofErr w:type="spellStart"/>
      <w:r>
        <w:t>company.pri</w:t>
      </w:r>
      <w:proofErr w:type="spellEnd"/>
      <w:r>
        <w:t xml:space="preserve"> is contiguous and non-contiguous names can be created like </w:t>
      </w:r>
      <w:proofErr w:type="spellStart"/>
      <w:r>
        <w:t>taco.pri</w:t>
      </w:r>
      <w:proofErr w:type="spellEnd"/>
    </w:p>
    <w:p w:rsidR="00EE5477" w:rsidRDefault="00EE5477" w:rsidP="00EE5477">
      <w:r>
        <w:t>Active Directory Forests</w:t>
      </w:r>
    </w:p>
    <w:p w:rsidR="00EE5477" w:rsidRDefault="00EE5477" w:rsidP="00EE5477">
      <w:pPr>
        <w:pStyle w:val="ListParagraph"/>
        <w:numPr>
          <w:ilvl w:val="0"/>
          <w:numId w:val="2"/>
        </w:numPr>
      </w:pPr>
      <w:r>
        <w:t>Forest trust is joining single forests with others</w:t>
      </w:r>
    </w:p>
    <w:p w:rsidR="00EE5477" w:rsidRPr="00F35AEE" w:rsidRDefault="00EE5477" w:rsidP="00EE5477">
      <w:pPr>
        <w:pStyle w:val="ListParagraph"/>
        <w:numPr>
          <w:ilvl w:val="0"/>
          <w:numId w:val="2"/>
        </w:numPr>
      </w:pPr>
      <w:r>
        <w:t>Sub-domains can have access to the other forest.</w:t>
      </w:r>
    </w:p>
    <w:p w:rsidR="00590144" w:rsidRDefault="00EE5477">
      <w:r>
        <w:t>Active Directory Sites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Often overlooked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Location of high connectivity based network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Defined by subnet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Look at replication and cost for low bandwidth locations</w:t>
      </w:r>
    </w:p>
    <w:p w:rsidR="00BA43B5" w:rsidRDefault="00BA43B5" w:rsidP="00BA43B5">
      <w:r>
        <w:t>Active Directory Domain Controllers</w:t>
      </w:r>
    </w:p>
    <w:p w:rsidR="00BA43B5" w:rsidRDefault="00BA43B5" w:rsidP="00BA43B5">
      <w:pPr>
        <w:pStyle w:val="ListParagraph"/>
        <w:numPr>
          <w:ilvl w:val="0"/>
          <w:numId w:val="4"/>
        </w:numPr>
      </w:pPr>
      <w:r>
        <w:t>Host of Active Directory</w:t>
      </w:r>
    </w:p>
    <w:p w:rsidR="00BA43B5" w:rsidRDefault="00BA43B5" w:rsidP="00BA43B5">
      <w:pPr>
        <w:pStyle w:val="ListParagraph"/>
        <w:numPr>
          <w:ilvl w:val="0"/>
          <w:numId w:val="4"/>
        </w:numPr>
      </w:pPr>
      <w:r>
        <w:t>AD Database</w:t>
      </w:r>
    </w:p>
    <w:p w:rsidR="00C72E7B" w:rsidRDefault="00C72E7B" w:rsidP="00BA43B5">
      <w:pPr>
        <w:pStyle w:val="ListParagraph"/>
        <w:numPr>
          <w:ilvl w:val="0"/>
          <w:numId w:val="4"/>
        </w:numPr>
      </w:pPr>
      <w:r>
        <w:t>2 domain controllers are needed for one domain. Depends on needs though</w:t>
      </w:r>
    </w:p>
    <w:p w:rsidR="00287CA9" w:rsidRDefault="00287CA9" w:rsidP="00287CA9">
      <w:r>
        <w:t>Active Directory Global Catalog Servers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Subset of the database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Installed mostly everywhere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Installed on a DC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Needed to login to clients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Best practice to configure DC with GC’s</w:t>
      </w:r>
    </w:p>
    <w:p w:rsidR="00287CA9" w:rsidRDefault="00287CA9" w:rsidP="00287CA9">
      <w:r>
        <w:t>Active Directory Organizational Units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t>Consumption by IT only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lastRenderedPageBreak/>
        <w:t>Need to ensure computer and users are in the same location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t>Only 1 of each can consist in one location at a time</w:t>
      </w:r>
    </w:p>
    <w:p w:rsidR="00672F3D" w:rsidRDefault="00672F3D" w:rsidP="00672F3D">
      <w:r>
        <w:t xml:space="preserve">Active Directory </w:t>
      </w:r>
      <w:proofErr w:type="gramStart"/>
      <w:r>
        <w:t>FSMO(</w:t>
      </w:r>
      <w:proofErr w:type="gramEnd"/>
      <w:r>
        <w:t>Flexible Single Master Operation Roles) Roles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 xml:space="preserve">Schema Master </w:t>
      </w:r>
    </w:p>
    <w:p w:rsidR="00672F3D" w:rsidRDefault="00672F3D" w:rsidP="00672F3D">
      <w:pPr>
        <w:pStyle w:val="ListParagraph"/>
        <w:numPr>
          <w:ilvl w:val="1"/>
          <w:numId w:val="7"/>
        </w:numPr>
      </w:pPr>
      <w:r>
        <w:t>1 role per forest on the root DC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Domain Naming Maste</w:t>
      </w:r>
      <w:r>
        <w:t>r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PDC Emulator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Password changes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Time keeper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Placed on higher end hardware</w:t>
      </w:r>
    </w:p>
    <w:p w:rsidR="000C62BC" w:rsidRDefault="000C62BC" w:rsidP="00B87E86">
      <w:pPr>
        <w:pStyle w:val="ListParagraph"/>
        <w:numPr>
          <w:ilvl w:val="1"/>
          <w:numId w:val="7"/>
        </w:numPr>
      </w:pPr>
      <w:r>
        <w:t>Occurs on a secondary machine that handles these roles</w:t>
      </w:r>
    </w:p>
    <w:p w:rsidR="000C62BC" w:rsidRDefault="000C62BC" w:rsidP="00B87E86">
      <w:pPr>
        <w:pStyle w:val="ListParagraph"/>
        <w:numPr>
          <w:ilvl w:val="1"/>
          <w:numId w:val="7"/>
        </w:numPr>
      </w:pPr>
      <w:r>
        <w:t>Must be online all the times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RID Master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SID = RID + ID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Placed on forest root PDC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Infrastructure Master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Created for each application partition and forest wide</w:t>
      </w:r>
    </w:p>
    <w:p w:rsidR="00A74D48" w:rsidRDefault="00A74D48" w:rsidP="000C62BC">
      <w:pPr>
        <w:pStyle w:val="ListParagraph"/>
        <w:numPr>
          <w:ilvl w:val="1"/>
          <w:numId w:val="7"/>
        </w:numPr>
      </w:pPr>
      <w:r>
        <w:t>Single domain forest = on any DC</w:t>
      </w:r>
    </w:p>
    <w:p w:rsidR="00A74D48" w:rsidRDefault="00A74D48" w:rsidP="000C62BC">
      <w:pPr>
        <w:pStyle w:val="ListParagraph"/>
        <w:numPr>
          <w:ilvl w:val="1"/>
          <w:numId w:val="7"/>
        </w:numPr>
      </w:pPr>
      <w:r>
        <w:t>Multi domain forest = not on a DC that is not a GC</w:t>
      </w:r>
    </w:p>
    <w:p w:rsidR="00B0613E" w:rsidRDefault="00B0613E" w:rsidP="00B0613E">
      <w:r>
        <w:t>Install-</w:t>
      </w:r>
      <w:proofErr w:type="spellStart"/>
      <w:r>
        <w:t>windowsFeature</w:t>
      </w:r>
      <w:proofErr w:type="spellEnd"/>
      <w:r>
        <w:t xml:space="preserve"> –Name ad-domain-services </w:t>
      </w:r>
      <w:r w:rsidR="00E114E9">
        <w:t>–</w:t>
      </w:r>
      <w:proofErr w:type="spellStart"/>
      <w:r>
        <w:t>IncludeManagementTools</w:t>
      </w:r>
      <w:proofErr w:type="spellEnd"/>
    </w:p>
    <w:p w:rsidR="00E114E9" w:rsidRDefault="00E114E9" w:rsidP="00B0613E"/>
    <w:p w:rsidR="00E114E9" w:rsidRDefault="00E114E9" w:rsidP="00B0613E">
      <w:pPr>
        <w:pBdr>
          <w:bottom w:val="single" w:sz="12" w:space="1" w:color="auto"/>
        </w:pBdr>
      </w:pPr>
      <w:proofErr w:type="spellStart"/>
      <w:r>
        <w:t>Powershell</w:t>
      </w:r>
      <w:proofErr w:type="spellEnd"/>
      <w:r>
        <w:t xml:space="preserve"> Script</w:t>
      </w:r>
    </w:p>
    <w:p w:rsidR="00E114E9" w:rsidRDefault="00E114E9" w:rsidP="00E114E9">
      <w:r>
        <w:t>#</w:t>
      </w:r>
    </w:p>
    <w:p w:rsidR="00E114E9" w:rsidRDefault="00E114E9" w:rsidP="00E114E9">
      <w:r>
        <w:t># Windows PowerShell script for AD DS Deployment</w:t>
      </w:r>
    </w:p>
    <w:p w:rsidR="00E114E9" w:rsidRDefault="00E114E9" w:rsidP="00E114E9">
      <w:r>
        <w:t>#</w:t>
      </w:r>
    </w:p>
    <w:p w:rsidR="00E114E9" w:rsidRDefault="00E114E9" w:rsidP="00E114E9"/>
    <w:p w:rsidR="00E114E9" w:rsidRDefault="00E114E9" w:rsidP="00E114E9">
      <w:r>
        <w:t xml:space="preserve">Import-Module </w:t>
      </w:r>
      <w:proofErr w:type="spellStart"/>
      <w:r>
        <w:t>ADDSDeployment</w:t>
      </w:r>
      <w:proofErr w:type="spellEnd"/>
    </w:p>
    <w:p w:rsidR="00E114E9" w:rsidRDefault="00E114E9" w:rsidP="00E114E9">
      <w:r>
        <w:t>Install-</w:t>
      </w:r>
      <w:proofErr w:type="spellStart"/>
      <w:r>
        <w:t>ADDSForest</w:t>
      </w:r>
      <w:proofErr w:type="spellEnd"/>
      <w:r>
        <w:t xml:space="preserve"> `</w:t>
      </w:r>
    </w:p>
    <w:p w:rsidR="00E114E9" w:rsidRDefault="00E114E9" w:rsidP="00E114E9">
      <w:r>
        <w:t>-</w:t>
      </w:r>
      <w:proofErr w:type="spellStart"/>
      <w:r>
        <w:t>CreateDnsDelegation</w:t>
      </w:r>
      <w:proofErr w:type="spellEnd"/>
      <w:proofErr w:type="gramStart"/>
      <w:r>
        <w:t>:$</w:t>
      </w:r>
      <w:proofErr w:type="gramEnd"/>
      <w:r>
        <w:t>false `</w:t>
      </w:r>
    </w:p>
    <w:p w:rsidR="00E114E9" w:rsidRDefault="00E114E9" w:rsidP="00E114E9">
      <w:r>
        <w:t>-</w:t>
      </w:r>
      <w:proofErr w:type="spellStart"/>
      <w:r>
        <w:t>DatabasePath</w:t>
      </w:r>
      <w:proofErr w:type="spellEnd"/>
      <w:r>
        <w:t xml:space="preserve"> "C:\Windows\NTDS" `</w:t>
      </w:r>
    </w:p>
    <w:p w:rsidR="00E114E9" w:rsidRDefault="00E114E9" w:rsidP="00E114E9">
      <w:r>
        <w:t>-</w:t>
      </w:r>
      <w:proofErr w:type="spellStart"/>
      <w:r>
        <w:t>DomainMode</w:t>
      </w:r>
      <w:proofErr w:type="spellEnd"/>
      <w:r>
        <w:t xml:space="preserve"> "Win2012R2" `</w:t>
      </w:r>
    </w:p>
    <w:p w:rsidR="00E114E9" w:rsidRDefault="00E114E9" w:rsidP="00E114E9">
      <w:r>
        <w:lastRenderedPageBreak/>
        <w:t>-</w:t>
      </w:r>
      <w:proofErr w:type="spellStart"/>
      <w:r>
        <w:t>DomainName</w:t>
      </w:r>
      <w:proofErr w:type="spellEnd"/>
      <w:r>
        <w:t xml:space="preserve"> "</w:t>
      </w:r>
      <w:proofErr w:type="spellStart"/>
      <w:r>
        <w:t>company.pri</w:t>
      </w:r>
      <w:proofErr w:type="spellEnd"/>
      <w:r>
        <w:t>" `</w:t>
      </w:r>
    </w:p>
    <w:p w:rsidR="00E114E9" w:rsidRDefault="00E114E9" w:rsidP="00E114E9">
      <w:r>
        <w:t>-</w:t>
      </w:r>
      <w:proofErr w:type="spellStart"/>
      <w:r>
        <w:t>DomainNetbiosName</w:t>
      </w:r>
      <w:proofErr w:type="spellEnd"/>
      <w:r>
        <w:t xml:space="preserve"> "COMPANY" `</w:t>
      </w:r>
    </w:p>
    <w:p w:rsidR="00E114E9" w:rsidRDefault="00E114E9" w:rsidP="00E114E9">
      <w:r>
        <w:t>-</w:t>
      </w:r>
      <w:proofErr w:type="spellStart"/>
      <w:r>
        <w:t>ForestMode</w:t>
      </w:r>
      <w:proofErr w:type="spellEnd"/>
      <w:r>
        <w:t xml:space="preserve"> "Win2012R2" `</w:t>
      </w:r>
    </w:p>
    <w:p w:rsidR="00E114E9" w:rsidRDefault="00E114E9" w:rsidP="00E114E9">
      <w:r>
        <w:t>-</w:t>
      </w:r>
      <w:proofErr w:type="spellStart"/>
      <w:r>
        <w:t>InstallDns</w:t>
      </w:r>
      <w:proofErr w:type="spellEnd"/>
      <w:proofErr w:type="gramStart"/>
      <w:r>
        <w:t>:$</w:t>
      </w:r>
      <w:proofErr w:type="gramEnd"/>
      <w:r>
        <w:t>true `</w:t>
      </w:r>
    </w:p>
    <w:p w:rsidR="00E114E9" w:rsidRDefault="00E114E9" w:rsidP="00E114E9">
      <w:r>
        <w:t>-</w:t>
      </w:r>
      <w:proofErr w:type="spellStart"/>
      <w:r>
        <w:t>LogPath</w:t>
      </w:r>
      <w:proofErr w:type="spellEnd"/>
      <w:r>
        <w:t xml:space="preserve"> "C:\Windows\NTDS" `</w:t>
      </w:r>
    </w:p>
    <w:p w:rsidR="00E114E9" w:rsidRDefault="00E114E9" w:rsidP="00E114E9">
      <w:r>
        <w:t>-</w:t>
      </w:r>
      <w:proofErr w:type="spellStart"/>
      <w:r>
        <w:t>NoRebootOnCompletion</w:t>
      </w:r>
      <w:proofErr w:type="spellEnd"/>
      <w:proofErr w:type="gramStart"/>
      <w:r>
        <w:t>:$</w:t>
      </w:r>
      <w:proofErr w:type="gramEnd"/>
      <w:r>
        <w:t>false `</w:t>
      </w:r>
    </w:p>
    <w:p w:rsidR="00E114E9" w:rsidRDefault="00E114E9" w:rsidP="00E114E9">
      <w:r>
        <w:t>-</w:t>
      </w:r>
      <w:proofErr w:type="spellStart"/>
      <w:r>
        <w:t>SysvolPath</w:t>
      </w:r>
      <w:proofErr w:type="spellEnd"/>
      <w:r>
        <w:t xml:space="preserve"> "C:\Windows\SYSVOL" `</w:t>
      </w:r>
    </w:p>
    <w:p w:rsidR="00E114E9" w:rsidRDefault="00E114E9" w:rsidP="00E114E9">
      <w:pPr>
        <w:pBdr>
          <w:bottom w:val="single" w:sz="12" w:space="1" w:color="auto"/>
        </w:pBdr>
      </w:pPr>
      <w:r>
        <w:t>-Force</w:t>
      </w:r>
      <w:proofErr w:type="gramStart"/>
      <w:r>
        <w:t>:$</w:t>
      </w:r>
      <w:proofErr w:type="gramEnd"/>
      <w:r>
        <w:t>true</w:t>
      </w:r>
    </w:p>
    <w:p w:rsidR="00E114E9" w:rsidRDefault="00E114E9" w:rsidP="00E114E9"/>
    <w:p w:rsidR="00E114E9" w:rsidRDefault="00E114E9" w:rsidP="00E114E9">
      <w:bookmarkStart w:id="0" w:name="_GoBack"/>
      <w:bookmarkEnd w:id="0"/>
    </w:p>
    <w:p w:rsidR="00287CA9" w:rsidRDefault="00287CA9" w:rsidP="00287CA9"/>
    <w:sectPr w:rsidR="0028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1FFB"/>
    <w:multiLevelType w:val="hybridMultilevel"/>
    <w:tmpl w:val="19D6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59B9"/>
    <w:multiLevelType w:val="hybridMultilevel"/>
    <w:tmpl w:val="8CE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F0F32"/>
    <w:multiLevelType w:val="hybridMultilevel"/>
    <w:tmpl w:val="CB1A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7760D"/>
    <w:multiLevelType w:val="hybridMultilevel"/>
    <w:tmpl w:val="608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86A6D"/>
    <w:multiLevelType w:val="hybridMultilevel"/>
    <w:tmpl w:val="43AA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A59AB"/>
    <w:multiLevelType w:val="hybridMultilevel"/>
    <w:tmpl w:val="9BA8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FD433F"/>
    <w:multiLevelType w:val="hybridMultilevel"/>
    <w:tmpl w:val="0F2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44"/>
    <w:rsid w:val="000C62BC"/>
    <w:rsid w:val="00181325"/>
    <w:rsid w:val="00287CA9"/>
    <w:rsid w:val="003560B3"/>
    <w:rsid w:val="00590144"/>
    <w:rsid w:val="00672F3D"/>
    <w:rsid w:val="00A74D48"/>
    <w:rsid w:val="00B0613E"/>
    <w:rsid w:val="00B87E86"/>
    <w:rsid w:val="00BA43B5"/>
    <w:rsid w:val="00C72E7B"/>
    <w:rsid w:val="00E114E9"/>
    <w:rsid w:val="00EE5477"/>
    <w:rsid w:val="00F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10</cp:revision>
  <dcterms:created xsi:type="dcterms:W3CDTF">2017-04-25T18:02:00Z</dcterms:created>
  <dcterms:modified xsi:type="dcterms:W3CDTF">2017-04-26T21:11:00Z</dcterms:modified>
</cp:coreProperties>
</file>