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EBEAE" w14:textId="77777777" w:rsidR="00E00382" w:rsidRDefault="00E00382" w:rsidP="00E00382">
      <w:pPr>
        <w:spacing w:before="85"/>
        <w:ind w:left="2" w:right="2"/>
        <w:jc w:val="center"/>
        <w:rPr>
          <w:sz w:val="34"/>
        </w:rPr>
      </w:pPr>
      <w:r>
        <w:rPr>
          <w:spacing w:val="11"/>
          <w:sz w:val="34"/>
        </w:rPr>
        <w:t>ECE</w:t>
      </w:r>
      <w:r>
        <w:rPr>
          <w:spacing w:val="39"/>
          <w:sz w:val="34"/>
        </w:rPr>
        <w:t xml:space="preserve"> </w:t>
      </w:r>
      <w:r>
        <w:rPr>
          <w:spacing w:val="6"/>
          <w:sz w:val="34"/>
        </w:rPr>
        <w:t>445</w:t>
      </w:r>
    </w:p>
    <w:p w14:paraId="3535E93C" w14:textId="77777777" w:rsidR="00E00382" w:rsidRDefault="00E00382" w:rsidP="00E00382">
      <w:pPr>
        <w:spacing w:before="237"/>
        <w:ind w:left="2" w:right="2"/>
        <w:jc w:val="center"/>
        <w:rPr>
          <w:sz w:val="28"/>
        </w:rPr>
      </w:pPr>
      <w:r>
        <w:rPr>
          <w:smallCaps/>
          <w:spacing w:val="11"/>
          <w:w w:val="105"/>
          <w:sz w:val="28"/>
        </w:rPr>
        <w:t>Senior</w:t>
      </w:r>
      <w:r>
        <w:rPr>
          <w:smallCaps/>
          <w:spacing w:val="56"/>
          <w:w w:val="105"/>
          <w:sz w:val="28"/>
        </w:rPr>
        <w:t xml:space="preserve"> </w:t>
      </w:r>
      <w:r>
        <w:rPr>
          <w:smallCaps/>
          <w:spacing w:val="11"/>
          <w:w w:val="105"/>
          <w:sz w:val="28"/>
        </w:rPr>
        <w:t>Design</w:t>
      </w:r>
      <w:r>
        <w:rPr>
          <w:smallCaps/>
          <w:spacing w:val="56"/>
          <w:w w:val="105"/>
          <w:sz w:val="28"/>
        </w:rPr>
        <w:t xml:space="preserve"> </w:t>
      </w:r>
      <w:r>
        <w:rPr>
          <w:smallCaps/>
          <w:spacing w:val="7"/>
          <w:w w:val="105"/>
          <w:sz w:val="28"/>
        </w:rPr>
        <w:t>Laboratory</w:t>
      </w:r>
    </w:p>
    <w:p w14:paraId="70417C55" w14:textId="511B530A" w:rsidR="00E00382" w:rsidRDefault="00E00382" w:rsidP="00E00382">
      <w:pPr>
        <w:spacing w:before="195"/>
        <w:ind w:left="2" w:right="2"/>
        <w:jc w:val="center"/>
        <w:rPr>
          <w:sz w:val="34"/>
        </w:rPr>
      </w:pPr>
      <w:r>
        <w:rPr>
          <w:smallCaps/>
          <w:spacing w:val="14"/>
          <w:w w:val="105"/>
          <w:sz w:val="34"/>
        </w:rPr>
        <w:t>Individual Progress Report</w:t>
      </w:r>
    </w:p>
    <w:p w14:paraId="1B4BCB68" w14:textId="77777777" w:rsidR="00E00382" w:rsidRDefault="00E00382" w:rsidP="00E00382">
      <w:pPr>
        <w:pStyle w:val="BodyText"/>
        <w:rPr>
          <w:sz w:val="20"/>
        </w:rPr>
      </w:pPr>
    </w:p>
    <w:p w14:paraId="45C71871" w14:textId="77777777" w:rsidR="00E00382" w:rsidRDefault="00E00382" w:rsidP="00E00382">
      <w:pPr>
        <w:pStyle w:val="BodyText"/>
        <w:spacing w:before="12"/>
        <w:rPr>
          <w:sz w:val="20"/>
        </w:rPr>
      </w:pPr>
      <w:r>
        <w:rPr>
          <w:noProof/>
        </w:rPr>
        <mc:AlternateContent>
          <mc:Choice Requires="wps">
            <w:drawing>
              <wp:anchor distT="0" distB="0" distL="0" distR="0" simplePos="0" relativeHeight="251659264" behindDoc="1" locked="0" layoutInCell="1" allowOverlap="1" wp14:anchorId="48BE47B1" wp14:editId="46D1272B">
                <wp:simplePos x="0" y="0"/>
                <wp:positionH relativeFrom="page">
                  <wp:posOffset>914400</wp:posOffset>
                </wp:positionH>
                <wp:positionV relativeFrom="paragraph">
                  <wp:posOffset>168905</wp:posOffset>
                </wp:positionV>
                <wp:extent cx="5943600" cy="1270"/>
                <wp:effectExtent l="0" t="0" r="0" b="0"/>
                <wp:wrapTopAndBottom/>
                <wp:docPr id="43311300"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35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C2A846D" id="Graphic 1" o:spid="_x0000_s1026" style="position:absolute;margin-left:1in;margin-top:13.3pt;width:468pt;height:.1pt;z-index:-251657216;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" path="m,l5943600,e" filled="f" strokeweight=".09983mm">
                <v:path arrowok="t"/>
                <w10:wrap type="topAndBottom" anchorx="page"/>
              </v:shape>
            </w:pict>
          </mc:Fallback>
        </mc:AlternateContent>
      </w:r>
    </w:p>
    <w:p w14:paraId="020181B8" w14:textId="77777777" w:rsidR="00E00382" w:rsidRDefault="00E00382" w:rsidP="00E00382">
      <w:pPr>
        <w:jc w:val="center"/>
        <w:rPr>
          <w:b/>
          <w:bCs/>
          <w:sz w:val="39"/>
          <w:szCs w:val="39"/>
        </w:rPr>
      </w:pPr>
    </w:p>
    <w:p w14:paraId="0EDA1B15" w14:textId="77777777" w:rsidR="00E00382" w:rsidRDefault="00E00382" w:rsidP="00E00382">
      <w:pPr>
        <w:jc w:val="center"/>
        <w:rPr>
          <w:b/>
          <w:bCs/>
          <w:sz w:val="39"/>
          <w:szCs w:val="39"/>
        </w:rPr>
      </w:pPr>
    </w:p>
    <w:p w14:paraId="604DA0B0" w14:textId="77777777" w:rsidR="00E00382" w:rsidRDefault="00E00382" w:rsidP="00E00382">
      <w:pPr>
        <w:jc w:val="center"/>
        <w:rPr>
          <w:b/>
          <w:bCs/>
          <w:sz w:val="39"/>
          <w:szCs w:val="39"/>
        </w:rPr>
      </w:pPr>
    </w:p>
    <w:p w14:paraId="1D1A694A" w14:textId="77777777" w:rsidR="00E00382" w:rsidRPr="00E8319D" w:rsidRDefault="00E00382" w:rsidP="00E00382">
      <w:pPr>
        <w:jc w:val="center"/>
        <w:rPr>
          <w:b/>
          <w:bCs/>
          <w:sz w:val="39"/>
          <w:szCs w:val="39"/>
        </w:rPr>
      </w:pPr>
      <w:r>
        <w:rPr>
          <w:noProof/>
        </w:rPr>
        <mc:AlternateContent>
          <mc:Choice Requires="wps">
            <w:drawing>
              <wp:anchor distT="0" distB="0" distL="0" distR="0" simplePos="0" relativeHeight="251660288" behindDoc="1" locked="0" layoutInCell="1" allowOverlap="1" wp14:anchorId="60D87C9A" wp14:editId="6C3113EF">
                <wp:simplePos x="0" y="0"/>
                <wp:positionH relativeFrom="page">
                  <wp:posOffset>914400</wp:posOffset>
                </wp:positionH>
                <wp:positionV relativeFrom="paragraph">
                  <wp:posOffset>1622425</wp:posOffset>
                </wp:positionV>
                <wp:extent cx="5943600" cy="1270"/>
                <wp:effectExtent l="0" t="0" r="0" b="0"/>
                <wp:wrapTopAndBottom/>
                <wp:docPr id="165185180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35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EF6748" id="Graphic 2" o:spid="_x0000_s1026" style="position:absolute;margin-left:1in;margin-top:127.75pt;width:468pt;height:.1pt;z-index:-251656192;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" path="m,l5943600,e" filled="f" strokeweight=".09983mm">
                <v:path arrowok="t"/>
                <w10:wrap type="topAndBottom" anchorx="page"/>
              </v:shape>
            </w:pict>
          </mc:Fallback>
        </mc:AlternateContent>
      </w:r>
      <w:r w:rsidRPr="00E8319D">
        <w:rPr>
          <w:b/>
          <w:bCs/>
          <w:sz w:val="39"/>
          <w:szCs w:val="39"/>
        </w:rPr>
        <w:t>Automatic Humidity Sensing and Water Refilling Cool-Mist Humidifier</w:t>
      </w:r>
    </w:p>
    <w:p w14:paraId="1945FE32" w14:textId="77777777" w:rsidR="00E00382" w:rsidRDefault="00E00382" w:rsidP="00E00382">
      <w:pPr>
        <w:pStyle w:val="BodyText"/>
        <w:spacing w:before="62"/>
        <w:rPr>
          <w:sz w:val="20"/>
        </w:rPr>
      </w:pPr>
    </w:p>
    <w:p w14:paraId="2D35947D" w14:textId="77777777" w:rsidR="00E00382" w:rsidRDefault="00E00382" w:rsidP="00E00382">
      <w:pPr>
        <w:pStyle w:val="BodyText"/>
        <w:rPr>
          <w:sz w:val="28"/>
        </w:rPr>
      </w:pPr>
    </w:p>
    <w:p w14:paraId="7B8E4E75" w14:textId="77777777" w:rsidR="00E00382" w:rsidRDefault="00E00382" w:rsidP="00E00382">
      <w:pPr>
        <w:pStyle w:val="BodyText"/>
        <w:spacing w:before="123"/>
        <w:rPr>
          <w:sz w:val="28"/>
        </w:rPr>
      </w:pPr>
    </w:p>
    <w:p w14:paraId="1D64D08C" w14:textId="77777777" w:rsidR="00E00382" w:rsidRDefault="00E00382" w:rsidP="00E00382">
      <w:pPr>
        <w:pStyle w:val="BodyText"/>
        <w:spacing w:before="123"/>
        <w:rPr>
          <w:sz w:val="28"/>
        </w:rPr>
      </w:pPr>
    </w:p>
    <w:p w14:paraId="3FA15005" w14:textId="77777777" w:rsidR="00E00382" w:rsidRDefault="00E00382" w:rsidP="00E00382">
      <w:pPr>
        <w:pStyle w:val="BodyText"/>
        <w:spacing w:before="123"/>
        <w:rPr>
          <w:sz w:val="28"/>
        </w:rPr>
      </w:pPr>
    </w:p>
    <w:p w14:paraId="2A879C65" w14:textId="77777777" w:rsidR="00E00382" w:rsidRDefault="00E00382" w:rsidP="00E00382">
      <w:pPr>
        <w:ind w:left="2" w:right="2"/>
        <w:jc w:val="center"/>
        <w:rPr>
          <w:b/>
          <w:sz w:val="28"/>
        </w:rPr>
      </w:pPr>
      <w:r>
        <w:rPr>
          <w:b/>
          <w:w w:val="105"/>
          <w:sz w:val="28"/>
        </w:rPr>
        <w:t>Team</w:t>
      </w:r>
      <w:r>
        <w:rPr>
          <w:b/>
          <w:spacing w:val="3"/>
          <w:w w:val="105"/>
          <w:sz w:val="28"/>
        </w:rPr>
        <w:t xml:space="preserve"> </w:t>
      </w:r>
      <w:r>
        <w:rPr>
          <w:b/>
          <w:w w:val="105"/>
          <w:sz w:val="28"/>
        </w:rPr>
        <w:t>No.</w:t>
      </w:r>
      <w:r>
        <w:rPr>
          <w:b/>
          <w:spacing w:val="23"/>
          <w:w w:val="105"/>
          <w:sz w:val="28"/>
        </w:rPr>
        <w:t xml:space="preserve"> </w:t>
      </w:r>
      <w:r>
        <w:rPr>
          <w:b/>
          <w:spacing w:val="-12"/>
          <w:w w:val="105"/>
          <w:sz w:val="28"/>
        </w:rPr>
        <w:t>11</w:t>
      </w:r>
    </w:p>
    <w:p w14:paraId="2F879A98" w14:textId="77777777" w:rsidR="00E00382" w:rsidRDefault="00E00382" w:rsidP="00E00382">
      <w:pPr>
        <w:spacing w:before="156"/>
        <w:ind w:left="2" w:right="2"/>
        <w:jc w:val="center"/>
        <w:rPr>
          <w:sz w:val="28"/>
        </w:rPr>
      </w:pPr>
      <w:r>
        <w:rPr>
          <w:smallCaps/>
          <w:spacing w:val="10"/>
          <w:w w:val="110"/>
          <w:sz w:val="28"/>
        </w:rPr>
        <w:t>Andrew Sherwin</w:t>
      </w:r>
    </w:p>
    <w:p w14:paraId="2223808C" w14:textId="11F7321B" w:rsidR="00E00382" w:rsidRDefault="00E00382" w:rsidP="007921BA">
      <w:pPr>
        <w:spacing w:before="37" w:line="266" w:lineRule="auto"/>
        <w:ind w:left="2986" w:right="2984"/>
        <w:jc w:val="center"/>
        <w:rPr>
          <w:spacing w:val="-2"/>
          <w:w w:val="105"/>
          <w:sz w:val="28"/>
        </w:rPr>
      </w:pPr>
      <w:r>
        <w:rPr>
          <w:spacing w:val="-2"/>
          <w:w w:val="105"/>
          <w:sz w:val="28"/>
        </w:rPr>
        <w:t>(</w:t>
      </w:r>
      <w:hyperlink r:id="rId7" w:history="1">
        <w:r w:rsidR="007921BA" w:rsidRPr="00F6570E">
          <w:rPr>
            <w:rStyle w:val="Hyperlink"/>
            <w:spacing w:val="-2"/>
            <w:w w:val="105"/>
            <w:sz w:val="28"/>
          </w:rPr>
          <w:t>zyxie2@illinois.edu</w:t>
        </w:r>
      </w:hyperlink>
      <w:r>
        <w:rPr>
          <w:spacing w:val="-2"/>
          <w:w w:val="105"/>
          <w:sz w:val="28"/>
        </w:rPr>
        <w:t xml:space="preserve">) </w:t>
      </w:r>
    </w:p>
    <w:p w14:paraId="2ACCB077" w14:textId="77777777" w:rsidR="007921BA" w:rsidRDefault="007921BA" w:rsidP="007921BA">
      <w:pPr>
        <w:spacing w:before="37" w:line="266" w:lineRule="auto"/>
        <w:ind w:left="2986" w:right="2984"/>
        <w:jc w:val="center"/>
        <w:rPr>
          <w:spacing w:val="-2"/>
          <w:w w:val="105"/>
          <w:sz w:val="28"/>
        </w:rPr>
      </w:pPr>
    </w:p>
    <w:p w14:paraId="24ED32C2" w14:textId="77777777" w:rsidR="006002B5" w:rsidRDefault="006002B5" w:rsidP="007921BA">
      <w:pPr>
        <w:spacing w:before="37" w:line="266" w:lineRule="auto"/>
        <w:ind w:left="2986" w:right="2984"/>
        <w:jc w:val="center"/>
        <w:rPr>
          <w:spacing w:val="-2"/>
          <w:w w:val="105"/>
          <w:sz w:val="28"/>
        </w:rPr>
      </w:pPr>
    </w:p>
    <w:p w14:paraId="224E72E3" w14:textId="77777777" w:rsidR="007921BA" w:rsidRDefault="007921BA" w:rsidP="007921BA">
      <w:pPr>
        <w:spacing w:before="37" w:line="266" w:lineRule="auto"/>
        <w:ind w:left="2986" w:right="2984"/>
        <w:jc w:val="center"/>
        <w:rPr>
          <w:sz w:val="28"/>
        </w:rPr>
      </w:pPr>
    </w:p>
    <w:p w14:paraId="47073177" w14:textId="77777777" w:rsidR="00E00382" w:rsidRDefault="00E00382" w:rsidP="00E00382">
      <w:pPr>
        <w:pStyle w:val="BodyText"/>
        <w:rPr>
          <w:sz w:val="28"/>
        </w:rPr>
      </w:pPr>
    </w:p>
    <w:p w14:paraId="7A016D88" w14:textId="77777777" w:rsidR="00E00382" w:rsidRDefault="00E00382" w:rsidP="00E00382">
      <w:pPr>
        <w:pStyle w:val="BodyText"/>
        <w:spacing w:before="194"/>
        <w:rPr>
          <w:sz w:val="28"/>
        </w:rPr>
      </w:pPr>
    </w:p>
    <w:p w14:paraId="23D3E94D" w14:textId="77777777" w:rsidR="00E00382" w:rsidRDefault="00E00382" w:rsidP="00E00382">
      <w:pPr>
        <w:pStyle w:val="BodyText"/>
        <w:spacing w:before="194"/>
        <w:rPr>
          <w:sz w:val="28"/>
        </w:rPr>
      </w:pPr>
    </w:p>
    <w:p w14:paraId="13AA0239" w14:textId="77777777" w:rsidR="00E00382" w:rsidRDefault="00E00382" w:rsidP="00E00382">
      <w:pPr>
        <w:pStyle w:val="BodyText"/>
        <w:spacing w:before="194"/>
        <w:rPr>
          <w:sz w:val="28"/>
        </w:rPr>
      </w:pPr>
    </w:p>
    <w:p w14:paraId="7C23F09D" w14:textId="77777777" w:rsidR="00E00382" w:rsidRDefault="00E00382" w:rsidP="00E00382">
      <w:pPr>
        <w:ind w:left="2" w:right="2"/>
        <w:jc w:val="center"/>
        <w:rPr>
          <w:sz w:val="28"/>
        </w:rPr>
      </w:pPr>
      <w:r>
        <w:rPr>
          <w:b/>
          <w:i/>
          <w:sz w:val="28"/>
        </w:rPr>
        <w:t>TA</w:t>
      </w:r>
      <w:r>
        <w:rPr>
          <w:sz w:val="28"/>
        </w:rPr>
        <w:t>:</w:t>
      </w:r>
      <w:r>
        <w:rPr>
          <w:spacing w:val="30"/>
          <w:sz w:val="28"/>
        </w:rPr>
        <w:t xml:space="preserve"> </w:t>
      </w:r>
      <w:r>
        <w:rPr>
          <w:sz w:val="28"/>
        </w:rPr>
        <w:t>Surya Vasanth</w:t>
      </w:r>
    </w:p>
    <w:p w14:paraId="09D2A1D0" w14:textId="77777777" w:rsidR="00E00382" w:rsidRPr="00B40DBA" w:rsidRDefault="00E00382" w:rsidP="00E00382">
      <w:pPr>
        <w:jc w:val="center"/>
        <w:rPr>
          <w:w w:val="110"/>
          <w:sz w:val="28"/>
          <w:szCs w:val="28"/>
        </w:rPr>
      </w:pPr>
      <w:r w:rsidRPr="00B40DBA">
        <w:rPr>
          <w:b/>
          <w:i/>
          <w:w w:val="110"/>
          <w:sz w:val="28"/>
          <w:szCs w:val="28"/>
        </w:rPr>
        <w:t>Professor</w:t>
      </w:r>
      <w:r w:rsidRPr="00B40DBA">
        <w:rPr>
          <w:w w:val="110"/>
          <w:sz w:val="28"/>
          <w:szCs w:val="28"/>
        </w:rPr>
        <w:t>:</w:t>
      </w:r>
      <w:r w:rsidRPr="00B40DBA">
        <w:rPr>
          <w:spacing w:val="-16"/>
          <w:w w:val="110"/>
          <w:sz w:val="28"/>
          <w:szCs w:val="28"/>
        </w:rPr>
        <w:t xml:space="preserve"> </w:t>
      </w:r>
      <w:r w:rsidRPr="00B40DBA">
        <w:rPr>
          <w:w w:val="110"/>
          <w:sz w:val="28"/>
          <w:szCs w:val="28"/>
        </w:rPr>
        <w:t>Dr. Jonathon Schuh</w:t>
      </w:r>
    </w:p>
    <w:p w14:paraId="709655E4" w14:textId="77777777" w:rsidR="00E00382" w:rsidRPr="00B40DBA" w:rsidRDefault="00E00382" w:rsidP="00E00382">
      <w:pPr>
        <w:jc w:val="center"/>
        <w:rPr>
          <w:w w:val="110"/>
          <w:sz w:val="28"/>
          <w:szCs w:val="28"/>
        </w:rPr>
      </w:pPr>
    </w:p>
    <w:p w14:paraId="526A07E9" w14:textId="47809D1A" w:rsidR="00E00382" w:rsidRPr="00B40DBA" w:rsidRDefault="00E00382" w:rsidP="00E00382">
      <w:pPr>
        <w:jc w:val="center"/>
        <w:rPr>
          <w:w w:val="110"/>
          <w:sz w:val="28"/>
          <w:szCs w:val="28"/>
        </w:rPr>
      </w:pPr>
      <w:r>
        <w:rPr>
          <w:w w:val="110"/>
          <w:sz w:val="28"/>
          <w:szCs w:val="28"/>
        </w:rPr>
        <w:t>March</w:t>
      </w:r>
      <w:r w:rsidRPr="00B40DBA">
        <w:rPr>
          <w:w w:val="110"/>
          <w:sz w:val="28"/>
          <w:szCs w:val="28"/>
        </w:rPr>
        <w:t xml:space="preserve"> </w:t>
      </w:r>
      <w:r>
        <w:rPr>
          <w:w w:val="110"/>
          <w:sz w:val="28"/>
          <w:szCs w:val="28"/>
        </w:rPr>
        <w:t>27</w:t>
      </w:r>
      <w:r w:rsidRPr="00B40DBA">
        <w:rPr>
          <w:w w:val="110"/>
          <w:sz w:val="28"/>
          <w:szCs w:val="28"/>
        </w:rPr>
        <w:t>, 2024</w:t>
      </w:r>
    </w:p>
    <w:p w14:paraId="4B00AC12" w14:textId="068E4E21" w:rsidR="004B505F" w:rsidRDefault="004B505F"/>
    <w:p w14:paraId="7AF0E501" w14:textId="05D8FA88" w:rsidR="00E25CF9" w:rsidRDefault="004B505F" w:rsidP="0083558B">
      <w:pPr>
        <w:pStyle w:val="Heading1"/>
      </w:pPr>
      <w:r>
        <w:br w:type="page"/>
      </w:r>
      <w:bookmarkStart w:id="0" w:name="_Toc162362338"/>
      <w:r w:rsidR="0083558B">
        <w:lastRenderedPageBreak/>
        <w:t>Abstract</w:t>
      </w:r>
      <w:bookmarkEnd w:id="0"/>
    </w:p>
    <w:p w14:paraId="2DD4155E" w14:textId="35415C7F" w:rsidR="0083558B" w:rsidRDefault="003E40D4" w:rsidP="0083558B">
      <w:pPr>
        <w:rPr>
          <w:lang w:val="en-US"/>
        </w:rPr>
      </w:pPr>
      <w:r>
        <w:rPr>
          <w:lang w:val="en-US"/>
        </w:rPr>
        <w:t>This paper is an individual progress report for the work done by Andrew Sherwin as an individual</w:t>
      </w:r>
      <w:r w:rsidR="00206F17">
        <w:rPr>
          <w:lang w:val="en-US"/>
        </w:rPr>
        <w:t xml:space="preserve"> in ECE445 – Senior Design Laboratory. </w:t>
      </w:r>
      <w:r w:rsidR="008805C6">
        <w:rPr>
          <w:lang w:val="en-US"/>
        </w:rPr>
        <w:t xml:space="preserve">Andrew Sherwin is the active member and the team manager in Team 11. </w:t>
      </w:r>
      <w:r w:rsidR="00E541A8">
        <w:rPr>
          <w:lang w:val="en-US"/>
        </w:rPr>
        <w:t xml:space="preserve">The team consists of members: Andrew Sherwin, </w:t>
      </w:r>
      <w:proofErr w:type="spellStart"/>
      <w:r w:rsidR="00E541A8">
        <w:rPr>
          <w:lang w:val="en-US"/>
        </w:rPr>
        <w:t>Woojin</w:t>
      </w:r>
      <w:proofErr w:type="spellEnd"/>
      <w:r w:rsidR="00E541A8">
        <w:rPr>
          <w:lang w:val="en-US"/>
        </w:rPr>
        <w:t xml:space="preserve"> Kim, and Jalen Chen. </w:t>
      </w:r>
      <w:r w:rsidR="008805C6">
        <w:rPr>
          <w:lang w:val="en-US"/>
        </w:rPr>
        <w:t xml:space="preserve">In Spring 2024, Team 11 is designing an Automatic Humidity Sensing and Water Refilling Cool-Mist </w:t>
      </w:r>
      <w:r w:rsidR="00DD1C95">
        <w:rPr>
          <w:lang w:val="en-US"/>
        </w:rPr>
        <w:t>Humidifier</w:t>
      </w:r>
      <w:r w:rsidR="008805C6">
        <w:rPr>
          <w:lang w:val="en-US"/>
        </w:rPr>
        <w:t>.</w:t>
      </w:r>
      <w:r w:rsidR="009718B6">
        <w:rPr>
          <w:lang w:val="en-US"/>
        </w:rPr>
        <w:t xml:space="preserve"> </w:t>
      </w:r>
      <w:r w:rsidR="002560D4">
        <w:rPr>
          <w:lang w:val="en-US"/>
        </w:rPr>
        <w:t xml:space="preserve">The humidifier </w:t>
      </w:r>
      <w:r w:rsidR="008D3B41">
        <w:rPr>
          <w:lang w:val="en-US"/>
        </w:rPr>
        <w:t>can</w:t>
      </w:r>
      <w:r w:rsidR="002560D4">
        <w:rPr>
          <w:lang w:val="en-US"/>
        </w:rPr>
        <w:t xml:space="preserve"> turn on automatically in relation to the detected humidity and temperature values, as well as refill its water tank depending on the water level value. </w:t>
      </w:r>
      <w:r w:rsidR="008D3B41">
        <w:rPr>
          <w:lang w:val="en-US"/>
        </w:rPr>
        <w:t xml:space="preserve">Andrew Sherwin is responsible for the team’s project progression, as well as maintaining a checklist all goals are reached at an appropriate time. He is also responsible for the selection of components and design of the PCB. Aside from that, he also helps with the software design for the control of the microcontroller. </w:t>
      </w:r>
      <w:r w:rsidR="00963A48">
        <w:rPr>
          <w:lang w:val="en-US"/>
        </w:rPr>
        <w:t xml:space="preserve">Andrew Sherwin is also the representative for the team during communication with the course staff, Surya Vasanth, and the machine shop. </w:t>
      </w:r>
    </w:p>
    <w:p w14:paraId="3B9B3FE0" w14:textId="77777777" w:rsidR="003638B5" w:rsidRDefault="003638B5" w:rsidP="0083558B">
      <w:pPr>
        <w:rPr>
          <w:lang w:val="en-US"/>
        </w:rPr>
      </w:pPr>
    </w:p>
    <w:p w14:paraId="481C1E18" w14:textId="46FB49EF" w:rsidR="003638B5" w:rsidRDefault="003638B5" w:rsidP="0083558B">
      <w:pPr>
        <w:rPr>
          <w:lang w:val="en-US"/>
        </w:rPr>
      </w:pPr>
    </w:p>
    <w:p w14:paraId="31503C7A" w14:textId="77777777" w:rsidR="003638B5" w:rsidRDefault="003638B5">
      <w:pPr>
        <w:spacing w:after="160" w:line="278" w:lineRule="auto"/>
        <w:rPr>
          <w:lang w:val="en-US"/>
        </w:rPr>
      </w:pPr>
      <w:r>
        <w:rPr>
          <w:lang w:val="en-US"/>
        </w:rPr>
        <w:br w:type="page"/>
      </w:r>
    </w:p>
    <w:sdt>
      <w:sdtPr>
        <w:rPr>
          <w:rFonts w:ascii="Arial" w:eastAsia="Arial" w:hAnsi="Arial" w:cs="Arial"/>
          <w:b w:val="0"/>
          <w:bCs w:val="0"/>
          <w:color w:val="auto"/>
          <w:sz w:val="22"/>
          <w:szCs w:val="22"/>
          <w:lang w:val="en" w:eastAsia="zh-CN"/>
        </w:rPr>
        <w:id w:val="1621574552"/>
        <w:docPartObj>
          <w:docPartGallery w:val="Table of Contents"/>
          <w:docPartUnique/>
        </w:docPartObj>
      </w:sdtPr>
      <w:sdtEndPr>
        <w:rPr>
          <w:noProof/>
        </w:rPr>
      </w:sdtEndPr>
      <w:sdtContent>
        <w:p w14:paraId="38B29325" w14:textId="40E51B45" w:rsidR="003638B5" w:rsidRDefault="003638B5">
          <w:pPr>
            <w:pStyle w:val="TOCHeading"/>
          </w:pPr>
          <w:r>
            <w:t>Table of Contents</w:t>
          </w:r>
        </w:p>
        <w:p w14:paraId="324172E4" w14:textId="343B70B3" w:rsidR="006C050D" w:rsidRDefault="003638B5">
          <w:pPr>
            <w:pStyle w:val="TOC1"/>
            <w:tabs>
              <w:tab w:val="right" w:leader="dot" w:pos="9350"/>
            </w:tabs>
            <w:rPr>
              <w:rFonts w:eastAsiaTheme="minorEastAsia" w:cstheme="minorBidi"/>
              <w:b w:val="0"/>
              <w:bCs w:val="0"/>
              <w:caps w:val="0"/>
              <w:noProof/>
              <w:kern w:val="2"/>
              <w:sz w:val="24"/>
              <w:szCs w:val="24"/>
              <w:lang w:val="en-US"/>
              <w14:ligatures w14:val="standardContextual"/>
            </w:rPr>
          </w:pPr>
          <w:r>
            <w:rPr>
              <w:b w:val="0"/>
              <w:bCs w:val="0"/>
            </w:rPr>
            <w:fldChar w:fldCharType="begin"/>
          </w:r>
          <w:r>
            <w:instrText xml:space="preserve"> TOC \o "1-3" \h \z \u </w:instrText>
          </w:r>
          <w:r>
            <w:rPr>
              <w:b w:val="0"/>
              <w:bCs w:val="0"/>
            </w:rPr>
            <w:fldChar w:fldCharType="separate"/>
          </w:r>
          <w:hyperlink w:anchor="_Toc162362338" w:history="1">
            <w:r w:rsidR="006C050D" w:rsidRPr="009163C3">
              <w:rPr>
                <w:rStyle w:val="Hyperlink"/>
                <w:noProof/>
              </w:rPr>
              <w:t>Abstract</w:t>
            </w:r>
            <w:r w:rsidR="006C050D">
              <w:rPr>
                <w:noProof/>
                <w:webHidden/>
              </w:rPr>
              <w:tab/>
            </w:r>
            <w:r w:rsidR="006C050D">
              <w:rPr>
                <w:noProof/>
                <w:webHidden/>
              </w:rPr>
              <w:fldChar w:fldCharType="begin"/>
            </w:r>
            <w:r w:rsidR="006C050D">
              <w:rPr>
                <w:noProof/>
                <w:webHidden/>
              </w:rPr>
              <w:instrText xml:space="preserve"> PAGEREF _Toc162362338 \h </w:instrText>
            </w:r>
            <w:r w:rsidR="006C050D">
              <w:rPr>
                <w:noProof/>
                <w:webHidden/>
              </w:rPr>
            </w:r>
            <w:r w:rsidR="006C050D">
              <w:rPr>
                <w:noProof/>
                <w:webHidden/>
              </w:rPr>
              <w:fldChar w:fldCharType="separate"/>
            </w:r>
            <w:r w:rsidR="00FB5931">
              <w:rPr>
                <w:noProof/>
                <w:webHidden/>
              </w:rPr>
              <w:t>2</w:t>
            </w:r>
            <w:r w:rsidR="006C050D">
              <w:rPr>
                <w:noProof/>
                <w:webHidden/>
              </w:rPr>
              <w:fldChar w:fldCharType="end"/>
            </w:r>
          </w:hyperlink>
        </w:p>
        <w:p w14:paraId="13E162D5" w14:textId="2205E6DC" w:rsidR="006C050D" w:rsidRDefault="006C050D">
          <w:pPr>
            <w:pStyle w:val="TOC1"/>
            <w:tabs>
              <w:tab w:val="right" w:leader="dot" w:pos="9350"/>
            </w:tabs>
            <w:rPr>
              <w:rFonts w:eastAsiaTheme="minorEastAsia" w:cstheme="minorBidi"/>
              <w:b w:val="0"/>
              <w:bCs w:val="0"/>
              <w:caps w:val="0"/>
              <w:noProof/>
              <w:kern w:val="2"/>
              <w:sz w:val="24"/>
              <w:szCs w:val="24"/>
              <w:lang w:val="en-US"/>
              <w14:ligatures w14:val="standardContextual"/>
            </w:rPr>
          </w:pPr>
          <w:hyperlink w:anchor="_Toc162362339" w:history="1">
            <w:r w:rsidRPr="009163C3">
              <w:rPr>
                <w:rStyle w:val="Hyperlink"/>
                <w:noProof/>
              </w:rPr>
              <w:t>Introduction</w:t>
            </w:r>
            <w:r>
              <w:rPr>
                <w:noProof/>
                <w:webHidden/>
              </w:rPr>
              <w:tab/>
            </w:r>
            <w:r>
              <w:rPr>
                <w:noProof/>
                <w:webHidden/>
              </w:rPr>
              <w:fldChar w:fldCharType="begin"/>
            </w:r>
            <w:r>
              <w:rPr>
                <w:noProof/>
                <w:webHidden/>
              </w:rPr>
              <w:instrText xml:space="preserve"> PAGEREF _Toc162362339 \h </w:instrText>
            </w:r>
            <w:r>
              <w:rPr>
                <w:noProof/>
                <w:webHidden/>
              </w:rPr>
            </w:r>
            <w:r>
              <w:rPr>
                <w:noProof/>
                <w:webHidden/>
              </w:rPr>
              <w:fldChar w:fldCharType="separate"/>
            </w:r>
            <w:r w:rsidR="00FB5931">
              <w:rPr>
                <w:noProof/>
                <w:webHidden/>
              </w:rPr>
              <w:t>4</w:t>
            </w:r>
            <w:r>
              <w:rPr>
                <w:noProof/>
                <w:webHidden/>
              </w:rPr>
              <w:fldChar w:fldCharType="end"/>
            </w:r>
          </w:hyperlink>
        </w:p>
        <w:p w14:paraId="48993C3A" w14:textId="6FCC5579" w:rsidR="006C050D" w:rsidRDefault="006C050D">
          <w:pPr>
            <w:pStyle w:val="TOC2"/>
            <w:tabs>
              <w:tab w:val="right" w:leader="dot" w:pos="9350"/>
            </w:tabs>
            <w:rPr>
              <w:rFonts w:eastAsiaTheme="minorEastAsia" w:cstheme="minorBidi"/>
              <w:smallCaps w:val="0"/>
              <w:noProof/>
              <w:kern w:val="2"/>
              <w:sz w:val="24"/>
              <w:szCs w:val="24"/>
              <w:lang w:val="en-US"/>
              <w14:ligatures w14:val="standardContextual"/>
            </w:rPr>
          </w:pPr>
          <w:hyperlink w:anchor="_Toc162362340" w:history="1">
            <w:r w:rsidRPr="009163C3">
              <w:rPr>
                <w:rStyle w:val="Hyperlink"/>
                <w:noProof/>
              </w:rPr>
              <w:t>Problem</w:t>
            </w:r>
            <w:r>
              <w:rPr>
                <w:noProof/>
                <w:webHidden/>
              </w:rPr>
              <w:tab/>
            </w:r>
            <w:r>
              <w:rPr>
                <w:noProof/>
                <w:webHidden/>
              </w:rPr>
              <w:fldChar w:fldCharType="begin"/>
            </w:r>
            <w:r>
              <w:rPr>
                <w:noProof/>
                <w:webHidden/>
              </w:rPr>
              <w:instrText xml:space="preserve"> PAGEREF _Toc162362340 \h </w:instrText>
            </w:r>
            <w:r>
              <w:rPr>
                <w:noProof/>
                <w:webHidden/>
              </w:rPr>
            </w:r>
            <w:r>
              <w:rPr>
                <w:noProof/>
                <w:webHidden/>
              </w:rPr>
              <w:fldChar w:fldCharType="separate"/>
            </w:r>
            <w:r w:rsidR="00FB5931">
              <w:rPr>
                <w:noProof/>
                <w:webHidden/>
              </w:rPr>
              <w:t>4</w:t>
            </w:r>
            <w:r>
              <w:rPr>
                <w:noProof/>
                <w:webHidden/>
              </w:rPr>
              <w:fldChar w:fldCharType="end"/>
            </w:r>
          </w:hyperlink>
        </w:p>
        <w:p w14:paraId="39A85569" w14:textId="1CE9A3C2" w:rsidR="006C050D" w:rsidRDefault="006C050D">
          <w:pPr>
            <w:pStyle w:val="TOC2"/>
            <w:tabs>
              <w:tab w:val="right" w:leader="dot" w:pos="9350"/>
            </w:tabs>
            <w:rPr>
              <w:rFonts w:eastAsiaTheme="minorEastAsia" w:cstheme="minorBidi"/>
              <w:smallCaps w:val="0"/>
              <w:noProof/>
              <w:kern w:val="2"/>
              <w:sz w:val="24"/>
              <w:szCs w:val="24"/>
              <w:lang w:val="en-US"/>
              <w14:ligatures w14:val="standardContextual"/>
            </w:rPr>
          </w:pPr>
          <w:hyperlink w:anchor="_Toc162362341" w:history="1">
            <w:r w:rsidRPr="009163C3">
              <w:rPr>
                <w:rStyle w:val="Hyperlink"/>
                <w:noProof/>
              </w:rPr>
              <w:t>Solution</w:t>
            </w:r>
            <w:r>
              <w:rPr>
                <w:noProof/>
                <w:webHidden/>
              </w:rPr>
              <w:tab/>
            </w:r>
            <w:r>
              <w:rPr>
                <w:noProof/>
                <w:webHidden/>
              </w:rPr>
              <w:fldChar w:fldCharType="begin"/>
            </w:r>
            <w:r>
              <w:rPr>
                <w:noProof/>
                <w:webHidden/>
              </w:rPr>
              <w:instrText xml:space="preserve"> PAGEREF _Toc162362341 \h </w:instrText>
            </w:r>
            <w:r>
              <w:rPr>
                <w:noProof/>
                <w:webHidden/>
              </w:rPr>
            </w:r>
            <w:r>
              <w:rPr>
                <w:noProof/>
                <w:webHidden/>
              </w:rPr>
              <w:fldChar w:fldCharType="separate"/>
            </w:r>
            <w:r w:rsidR="00FB5931">
              <w:rPr>
                <w:noProof/>
                <w:webHidden/>
              </w:rPr>
              <w:t>4</w:t>
            </w:r>
            <w:r>
              <w:rPr>
                <w:noProof/>
                <w:webHidden/>
              </w:rPr>
              <w:fldChar w:fldCharType="end"/>
            </w:r>
          </w:hyperlink>
        </w:p>
        <w:p w14:paraId="09E17CE8" w14:textId="7A610E70" w:rsidR="006C050D" w:rsidRDefault="006C050D">
          <w:pPr>
            <w:pStyle w:val="TOC2"/>
            <w:tabs>
              <w:tab w:val="right" w:leader="dot" w:pos="9350"/>
            </w:tabs>
            <w:rPr>
              <w:rFonts w:eastAsiaTheme="minorEastAsia" w:cstheme="minorBidi"/>
              <w:smallCaps w:val="0"/>
              <w:noProof/>
              <w:kern w:val="2"/>
              <w:sz w:val="24"/>
              <w:szCs w:val="24"/>
              <w:lang w:val="en-US"/>
              <w14:ligatures w14:val="standardContextual"/>
            </w:rPr>
          </w:pPr>
          <w:hyperlink w:anchor="_Toc162362342" w:history="1">
            <w:r w:rsidRPr="009163C3">
              <w:rPr>
                <w:rStyle w:val="Hyperlink"/>
                <w:noProof/>
              </w:rPr>
              <w:t>Team Responsibilities (non-design)</w:t>
            </w:r>
            <w:r>
              <w:rPr>
                <w:noProof/>
                <w:webHidden/>
              </w:rPr>
              <w:tab/>
            </w:r>
            <w:r>
              <w:rPr>
                <w:noProof/>
                <w:webHidden/>
              </w:rPr>
              <w:fldChar w:fldCharType="begin"/>
            </w:r>
            <w:r>
              <w:rPr>
                <w:noProof/>
                <w:webHidden/>
              </w:rPr>
              <w:instrText xml:space="preserve"> PAGEREF _Toc162362342 \h </w:instrText>
            </w:r>
            <w:r>
              <w:rPr>
                <w:noProof/>
                <w:webHidden/>
              </w:rPr>
            </w:r>
            <w:r>
              <w:rPr>
                <w:noProof/>
                <w:webHidden/>
              </w:rPr>
              <w:fldChar w:fldCharType="separate"/>
            </w:r>
            <w:r w:rsidR="00FB5931">
              <w:rPr>
                <w:noProof/>
                <w:webHidden/>
              </w:rPr>
              <w:t>4</w:t>
            </w:r>
            <w:r>
              <w:rPr>
                <w:noProof/>
                <w:webHidden/>
              </w:rPr>
              <w:fldChar w:fldCharType="end"/>
            </w:r>
          </w:hyperlink>
        </w:p>
        <w:p w14:paraId="2A818901" w14:textId="10C77C2B" w:rsidR="006C050D" w:rsidRDefault="006C050D">
          <w:pPr>
            <w:pStyle w:val="TOC2"/>
            <w:tabs>
              <w:tab w:val="right" w:leader="dot" w:pos="9350"/>
            </w:tabs>
            <w:rPr>
              <w:rFonts w:eastAsiaTheme="minorEastAsia" w:cstheme="minorBidi"/>
              <w:smallCaps w:val="0"/>
              <w:noProof/>
              <w:kern w:val="2"/>
              <w:sz w:val="24"/>
              <w:szCs w:val="24"/>
              <w:lang w:val="en-US"/>
              <w14:ligatures w14:val="standardContextual"/>
            </w:rPr>
          </w:pPr>
          <w:hyperlink w:anchor="_Toc162362343" w:history="1">
            <w:r w:rsidRPr="009163C3">
              <w:rPr>
                <w:rStyle w:val="Hyperlink"/>
                <w:noProof/>
              </w:rPr>
              <w:t>Sensor Subsystem Responsibility</w:t>
            </w:r>
            <w:r>
              <w:rPr>
                <w:noProof/>
                <w:webHidden/>
              </w:rPr>
              <w:tab/>
            </w:r>
            <w:r>
              <w:rPr>
                <w:noProof/>
                <w:webHidden/>
              </w:rPr>
              <w:fldChar w:fldCharType="begin"/>
            </w:r>
            <w:r>
              <w:rPr>
                <w:noProof/>
                <w:webHidden/>
              </w:rPr>
              <w:instrText xml:space="preserve"> PAGEREF _Toc162362343 \h </w:instrText>
            </w:r>
            <w:r>
              <w:rPr>
                <w:noProof/>
                <w:webHidden/>
              </w:rPr>
            </w:r>
            <w:r>
              <w:rPr>
                <w:noProof/>
                <w:webHidden/>
              </w:rPr>
              <w:fldChar w:fldCharType="separate"/>
            </w:r>
            <w:r w:rsidR="00FB5931">
              <w:rPr>
                <w:noProof/>
                <w:webHidden/>
              </w:rPr>
              <w:t>5</w:t>
            </w:r>
            <w:r>
              <w:rPr>
                <w:noProof/>
                <w:webHidden/>
              </w:rPr>
              <w:fldChar w:fldCharType="end"/>
            </w:r>
          </w:hyperlink>
        </w:p>
        <w:p w14:paraId="4671B218" w14:textId="3E1CEFDC" w:rsidR="006C050D" w:rsidRDefault="006C050D">
          <w:pPr>
            <w:pStyle w:val="TOC2"/>
            <w:tabs>
              <w:tab w:val="right" w:leader="dot" w:pos="9350"/>
            </w:tabs>
            <w:rPr>
              <w:rFonts w:eastAsiaTheme="minorEastAsia" w:cstheme="minorBidi"/>
              <w:smallCaps w:val="0"/>
              <w:noProof/>
              <w:kern w:val="2"/>
              <w:sz w:val="24"/>
              <w:szCs w:val="24"/>
              <w:lang w:val="en-US"/>
              <w14:ligatures w14:val="standardContextual"/>
            </w:rPr>
          </w:pPr>
          <w:hyperlink w:anchor="_Toc162362344" w:history="1">
            <w:r w:rsidRPr="009163C3">
              <w:rPr>
                <w:rStyle w:val="Hyperlink"/>
                <w:noProof/>
              </w:rPr>
              <w:t>Humidifier Subsystem Responsibility</w:t>
            </w:r>
            <w:r>
              <w:rPr>
                <w:noProof/>
                <w:webHidden/>
              </w:rPr>
              <w:tab/>
            </w:r>
            <w:r>
              <w:rPr>
                <w:noProof/>
                <w:webHidden/>
              </w:rPr>
              <w:fldChar w:fldCharType="begin"/>
            </w:r>
            <w:r>
              <w:rPr>
                <w:noProof/>
                <w:webHidden/>
              </w:rPr>
              <w:instrText xml:space="preserve"> PAGEREF _Toc162362344 \h </w:instrText>
            </w:r>
            <w:r>
              <w:rPr>
                <w:noProof/>
                <w:webHidden/>
              </w:rPr>
            </w:r>
            <w:r>
              <w:rPr>
                <w:noProof/>
                <w:webHidden/>
              </w:rPr>
              <w:fldChar w:fldCharType="separate"/>
            </w:r>
            <w:r w:rsidR="00FB5931">
              <w:rPr>
                <w:noProof/>
                <w:webHidden/>
              </w:rPr>
              <w:t>5</w:t>
            </w:r>
            <w:r>
              <w:rPr>
                <w:noProof/>
                <w:webHidden/>
              </w:rPr>
              <w:fldChar w:fldCharType="end"/>
            </w:r>
          </w:hyperlink>
        </w:p>
        <w:p w14:paraId="12CA2E8B" w14:textId="3A27DCB4" w:rsidR="006C050D" w:rsidRDefault="006C050D">
          <w:pPr>
            <w:pStyle w:val="TOC1"/>
            <w:tabs>
              <w:tab w:val="right" w:leader="dot" w:pos="9350"/>
            </w:tabs>
            <w:rPr>
              <w:rFonts w:eastAsiaTheme="minorEastAsia" w:cstheme="minorBidi"/>
              <w:b w:val="0"/>
              <w:bCs w:val="0"/>
              <w:caps w:val="0"/>
              <w:noProof/>
              <w:kern w:val="2"/>
              <w:sz w:val="24"/>
              <w:szCs w:val="24"/>
              <w:lang w:val="en-US"/>
              <w14:ligatures w14:val="standardContextual"/>
            </w:rPr>
          </w:pPr>
          <w:hyperlink w:anchor="_Toc162362345" w:history="1">
            <w:r w:rsidRPr="009163C3">
              <w:rPr>
                <w:rStyle w:val="Hyperlink"/>
                <w:noProof/>
              </w:rPr>
              <w:t>Individual Design</w:t>
            </w:r>
            <w:r>
              <w:rPr>
                <w:noProof/>
                <w:webHidden/>
              </w:rPr>
              <w:tab/>
            </w:r>
            <w:r>
              <w:rPr>
                <w:noProof/>
                <w:webHidden/>
              </w:rPr>
              <w:fldChar w:fldCharType="begin"/>
            </w:r>
            <w:r>
              <w:rPr>
                <w:noProof/>
                <w:webHidden/>
              </w:rPr>
              <w:instrText xml:space="preserve"> PAGEREF _Toc162362345 \h </w:instrText>
            </w:r>
            <w:r>
              <w:rPr>
                <w:noProof/>
                <w:webHidden/>
              </w:rPr>
            </w:r>
            <w:r>
              <w:rPr>
                <w:noProof/>
                <w:webHidden/>
              </w:rPr>
              <w:fldChar w:fldCharType="separate"/>
            </w:r>
            <w:r w:rsidR="00FB5931">
              <w:rPr>
                <w:noProof/>
                <w:webHidden/>
              </w:rPr>
              <w:t>7</w:t>
            </w:r>
            <w:r>
              <w:rPr>
                <w:noProof/>
                <w:webHidden/>
              </w:rPr>
              <w:fldChar w:fldCharType="end"/>
            </w:r>
          </w:hyperlink>
        </w:p>
        <w:p w14:paraId="71684C95" w14:textId="19A02E40" w:rsidR="006C050D" w:rsidRDefault="006C050D">
          <w:pPr>
            <w:pStyle w:val="TOC2"/>
            <w:tabs>
              <w:tab w:val="right" w:leader="dot" w:pos="9350"/>
            </w:tabs>
            <w:rPr>
              <w:rFonts w:eastAsiaTheme="minorEastAsia" w:cstheme="minorBidi"/>
              <w:smallCaps w:val="0"/>
              <w:noProof/>
              <w:kern w:val="2"/>
              <w:sz w:val="24"/>
              <w:szCs w:val="24"/>
              <w:lang w:val="en-US"/>
              <w14:ligatures w14:val="standardContextual"/>
            </w:rPr>
          </w:pPr>
          <w:hyperlink w:anchor="_Toc162362346" w:history="1">
            <w:r w:rsidRPr="009163C3">
              <w:rPr>
                <w:rStyle w:val="Hyperlink"/>
                <w:noProof/>
              </w:rPr>
              <w:t>ESP32 Design</w:t>
            </w:r>
            <w:r>
              <w:rPr>
                <w:noProof/>
                <w:webHidden/>
              </w:rPr>
              <w:tab/>
            </w:r>
            <w:r>
              <w:rPr>
                <w:noProof/>
                <w:webHidden/>
              </w:rPr>
              <w:fldChar w:fldCharType="begin"/>
            </w:r>
            <w:r>
              <w:rPr>
                <w:noProof/>
                <w:webHidden/>
              </w:rPr>
              <w:instrText xml:space="preserve"> PAGEREF _Toc162362346 \h </w:instrText>
            </w:r>
            <w:r>
              <w:rPr>
                <w:noProof/>
                <w:webHidden/>
              </w:rPr>
            </w:r>
            <w:r>
              <w:rPr>
                <w:noProof/>
                <w:webHidden/>
              </w:rPr>
              <w:fldChar w:fldCharType="separate"/>
            </w:r>
            <w:r w:rsidR="00FB5931">
              <w:rPr>
                <w:noProof/>
                <w:webHidden/>
              </w:rPr>
              <w:t>7</w:t>
            </w:r>
            <w:r>
              <w:rPr>
                <w:noProof/>
                <w:webHidden/>
              </w:rPr>
              <w:fldChar w:fldCharType="end"/>
            </w:r>
          </w:hyperlink>
        </w:p>
        <w:p w14:paraId="494ED1E9" w14:textId="75F75A38" w:rsidR="006C050D" w:rsidRDefault="006C050D">
          <w:pPr>
            <w:pStyle w:val="TOC2"/>
            <w:tabs>
              <w:tab w:val="right" w:leader="dot" w:pos="9350"/>
            </w:tabs>
            <w:rPr>
              <w:rFonts w:eastAsiaTheme="minorEastAsia" w:cstheme="minorBidi"/>
              <w:smallCaps w:val="0"/>
              <w:noProof/>
              <w:kern w:val="2"/>
              <w:sz w:val="24"/>
              <w:szCs w:val="24"/>
              <w:lang w:val="en-US"/>
              <w14:ligatures w14:val="standardContextual"/>
            </w:rPr>
          </w:pPr>
          <w:hyperlink w:anchor="_Toc162362347" w:history="1">
            <w:r w:rsidRPr="009163C3">
              <w:rPr>
                <w:rStyle w:val="Hyperlink"/>
                <w:noProof/>
              </w:rPr>
              <w:t>Sensor Subsystem Progress</w:t>
            </w:r>
            <w:r>
              <w:rPr>
                <w:noProof/>
                <w:webHidden/>
              </w:rPr>
              <w:tab/>
            </w:r>
            <w:r>
              <w:rPr>
                <w:noProof/>
                <w:webHidden/>
              </w:rPr>
              <w:fldChar w:fldCharType="begin"/>
            </w:r>
            <w:r>
              <w:rPr>
                <w:noProof/>
                <w:webHidden/>
              </w:rPr>
              <w:instrText xml:space="preserve"> PAGEREF _Toc162362347 \h </w:instrText>
            </w:r>
            <w:r>
              <w:rPr>
                <w:noProof/>
                <w:webHidden/>
              </w:rPr>
            </w:r>
            <w:r>
              <w:rPr>
                <w:noProof/>
                <w:webHidden/>
              </w:rPr>
              <w:fldChar w:fldCharType="separate"/>
            </w:r>
            <w:r w:rsidR="00FB5931">
              <w:rPr>
                <w:noProof/>
                <w:webHidden/>
              </w:rPr>
              <w:t>8</w:t>
            </w:r>
            <w:r>
              <w:rPr>
                <w:noProof/>
                <w:webHidden/>
              </w:rPr>
              <w:fldChar w:fldCharType="end"/>
            </w:r>
          </w:hyperlink>
        </w:p>
        <w:p w14:paraId="6FD7B321" w14:textId="00A35368" w:rsidR="006C050D" w:rsidRDefault="006C050D">
          <w:pPr>
            <w:pStyle w:val="TOC2"/>
            <w:tabs>
              <w:tab w:val="right" w:leader="dot" w:pos="9350"/>
            </w:tabs>
            <w:rPr>
              <w:rFonts w:eastAsiaTheme="minorEastAsia" w:cstheme="minorBidi"/>
              <w:smallCaps w:val="0"/>
              <w:noProof/>
              <w:kern w:val="2"/>
              <w:sz w:val="24"/>
              <w:szCs w:val="24"/>
              <w:lang w:val="en-US"/>
              <w14:ligatures w14:val="standardContextual"/>
            </w:rPr>
          </w:pPr>
          <w:hyperlink w:anchor="_Toc162362348" w:history="1">
            <w:r w:rsidRPr="009163C3">
              <w:rPr>
                <w:rStyle w:val="Hyperlink"/>
                <w:noProof/>
              </w:rPr>
              <w:t>Humidifier Subsystem Progress</w:t>
            </w:r>
            <w:r>
              <w:rPr>
                <w:noProof/>
                <w:webHidden/>
              </w:rPr>
              <w:tab/>
            </w:r>
            <w:r>
              <w:rPr>
                <w:noProof/>
                <w:webHidden/>
              </w:rPr>
              <w:fldChar w:fldCharType="begin"/>
            </w:r>
            <w:r>
              <w:rPr>
                <w:noProof/>
                <w:webHidden/>
              </w:rPr>
              <w:instrText xml:space="preserve"> PAGEREF _Toc162362348 \h </w:instrText>
            </w:r>
            <w:r>
              <w:rPr>
                <w:noProof/>
                <w:webHidden/>
              </w:rPr>
            </w:r>
            <w:r>
              <w:rPr>
                <w:noProof/>
                <w:webHidden/>
              </w:rPr>
              <w:fldChar w:fldCharType="separate"/>
            </w:r>
            <w:r w:rsidR="00FB5931">
              <w:rPr>
                <w:noProof/>
                <w:webHidden/>
              </w:rPr>
              <w:t>8</w:t>
            </w:r>
            <w:r>
              <w:rPr>
                <w:noProof/>
                <w:webHidden/>
              </w:rPr>
              <w:fldChar w:fldCharType="end"/>
            </w:r>
          </w:hyperlink>
        </w:p>
        <w:p w14:paraId="40FFF0E0" w14:textId="25B12871" w:rsidR="006C050D" w:rsidRDefault="006C050D">
          <w:pPr>
            <w:pStyle w:val="TOC1"/>
            <w:tabs>
              <w:tab w:val="right" w:leader="dot" w:pos="9350"/>
            </w:tabs>
            <w:rPr>
              <w:rFonts w:eastAsiaTheme="minorEastAsia" w:cstheme="minorBidi"/>
              <w:b w:val="0"/>
              <w:bCs w:val="0"/>
              <w:caps w:val="0"/>
              <w:noProof/>
              <w:kern w:val="2"/>
              <w:sz w:val="24"/>
              <w:szCs w:val="24"/>
              <w:lang w:val="en-US"/>
              <w14:ligatures w14:val="standardContextual"/>
            </w:rPr>
          </w:pPr>
          <w:hyperlink w:anchor="_Toc162362349" w:history="1">
            <w:r w:rsidRPr="009163C3">
              <w:rPr>
                <w:rStyle w:val="Hyperlink"/>
                <w:noProof/>
              </w:rPr>
              <w:t>Individual Verification</w:t>
            </w:r>
            <w:r>
              <w:rPr>
                <w:noProof/>
                <w:webHidden/>
              </w:rPr>
              <w:tab/>
            </w:r>
            <w:r>
              <w:rPr>
                <w:noProof/>
                <w:webHidden/>
              </w:rPr>
              <w:fldChar w:fldCharType="begin"/>
            </w:r>
            <w:r>
              <w:rPr>
                <w:noProof/>
                <w:webHidden/>
              </w:rPr>
              <w:instrText xml:space="preserve"> PAGEREF _Toc162362349 \h </w:instrText>
            </w:r>
            <w:r>
              <w:rPr>
                <w:noProof/>
                <w:webHidden/>
              </w:rPr>
            </w:r>
            <w:r>
              <w:rPr>
                <w:noProof/>
                <w:webHidden/>
              </w:rPr>
              <w:fldChar w:fldCharType="separate"/>
            </w:r>
            <w:r w:rsidR="00FB5931">
              <w:rPr>
                <w:noProof/>
                <w:webHidden/>
              </w:rPr>
              <w:t>11</w:t>
            </w:r>
            <w:r>
              <w:rPr>
                <w:noProof/>
                <w:webHidden/>
              </w:rPr>
              <w:fldChar w:fldCharType="end"/>
            </w:r>
          </w:hyperlink>
        </w:p>
        <w:p w14:paraId="35C88CD4" w14:textId="16A0F27F" w:rsidR="006C050D" w:rsidRDefault="006C050D">
          <w:pPr>
            <w:pStyle w:val="TOC2"/>
            <w:tabs>
              <w:tab w:val="right" w:leader="dot" w:pos="9350"/>
            </w:tabs>
            <w:rPr>
              <w:rFonts w:eastAsiaTheme="minorEastAsia" w:cstheme="minorBidi"/>
              <w:smallCaps w:val="0"/>
              <w:noProof/>
              <w:kern w:val="2"/>
              <w:sz w:val="24"/>
              <w:szCs w:val="24"/>
              <w:lang w:val="en-US"/>
              <w14:ligatures w14:val="standardContextual"/>
            </w:rPr>
          </w:pPr>
          <w:hyperlink w:anchor="_Toc162362350" w:history="1">
            <w:r w:rsidRPr="009163C3">
              <w:rPr>
                <w:rStyle w:val="Hyperlink"/>
                <w:noProof/>
              </w:rPr>
              <w:t>ESP32 Progress</w:t>
            </w:r>
            <w:r>
              <w:rPr>
                <w:noProof/>
                <w:webHidden/>
              </w:rPr>
              <w:tab/>
            </w:r>
            <w:r>
              <w:rPr>
                <w:noProof/>
                <w:webHidden/>
              </w:rPr>
              <w:fldChar w:fldCharType="begin"/>
            </w:r>
            <w:r>
              <w:rPr>
                <w:noProof/>
                <w:webHidden/>
              </w:rPr>
              <w:instrText xml:space="preserve"> PAGEREF _Toc162362350 \h </w:instrText>
            </w:r>
            <w:r>
              <w:rPr>
                <w:noProof/>
                <w:webHidden/>
              </w:rPr>
            </w:r>
            <w:r>
              <w:rPr>
                <w:noProof/>
                <w:webHidden/>
              </w:rPr>
              <w:fldChar w:fldCharType="separate"/>
            </w:r>
            <w:r w:rsidR="00FB5931">
              <w:rPr>
                <w:noProof/>
                <w:webHidden/>
              </w:rPr>
              <w:t>11</w:t>
            </w:r>
            <w:r>
              <w:rPr>
                <w:noProof/>
                <w:webHidden/>
              </w:rPr>
              <w:fldChar w:fldCharType="end"/>
            </w:r>
          </w:hyperlink>
        </w:p>
        <w:p w14:paraId="69CF777B" w14:textId="52652366" w:rsidR="006C050D" w:rsidRDefault="006C050D">
          <w:pPr>
            <w:pStyle w:val="TOC2"/>
            <w:tabs>
              <w:tab w:val="right" w:leader="dot" w:pos="9350"/>
            </w:tabs>
            <w:rPr>
              <w:rFonts w:eastAsiaTheme="minorEastAsia" w:cstheme="minorBidi"/>
              <w:smallCaps w:val="0"/>
              <w:noProof/>
              <w:kern w:val="2"/>
              <w:sz w:val="24"/>
              <w:szCs w:val="24"/>
              <w:lang w:val="en-US"/>
              <w14:ligatures w14:val="standardContextual"/>
            </w:rPr>
          </w:pPr>
          <w:hyperlink w:anchor="_Toc162362351" w:history="1">
            <w:r w:rsidRPr="009163C3">
              <w:rPr>
                <w:rStyle w:val="Hyperlink"/>
                <w:noProof/>
              </w:rPr>
              <w:t>Sensor Subsystem Progress</w:t>
            </w:r>
            <w:r>
              <w:rPr>
                <w:noProof/>
                <w:webHidden/>
              </w:rPr>
              <w:tab/>
            </w:r>
            <w:r>
              <w:rPr>
                <w:noProof/>
                <w:webHidden/>
              </w:rPr>
              <w:fldChar w:fldCharType="begin"/>
            </w:r>
            <w:r>
              <w:rPr>
                <w:noProof/>
                <w:webHidden/>
              </w:rPr>
              <w:instrText xml:space="preserve"> PAGEREF _Toc162362351 \h </w:instrText>
            </w:r>
            <w:r>
              <w:rPr>
                <w:noProof/>
                <w:webHidden/>
              </w:rPr>
            </w:r>
            <w:r>
              <w:rPr>
                <w:noProof/>
                <w:webHidden/>
              </w:rPr>
              <w:fldChar w:fldCharType="separate"/>
            </w:r>
            <w:r w:rsidR="00FB5931">
              <w:rPr>
                <w:noProof/>
                <w:webHidden/>
              </w:rPr>
              <w:t>11</w:t>
            </w:r>
            <w:r>
              <w:rPr>
                <w:noProof/>
                <w:webHidden/>
              </w:rPr>
              <w:fldChar w:fldCharType="end"/>
            </w:r>
          </w:hyperlink>
        </w:p>
        <w:p w14:paraId="57279B0D" w14:textId="1A769A95" w:rsidR="006C050D" w:rsidRDefault="006C050D">
          <w:pPr>
            <w:pStyle w:val="TOC2"/>
            <w:tabs>
              <w:tab w:val="right" w:leader="dot" w:pos="9350"/>
            </w:tabs>
            <w:rPr>
              <w:rFonts w:eastAsiaTheme="minorEastAsia" w:cstheme="minorBidi"/>
              <w:smallCaps w:val="0"/>
              <w:noProof/>
              <w:kern w:val="2"/>
              <w:sz w:val="24"/>
              <w:szCs w:val="24"/>
              <w:lang w:val="en-US"/>
              <w14:ligatures w14:val="standardContextual"/>
            </w:rPr>
          </w:pPr>
          <w:hyperlink w:anchor="_Toc162362352" w:history="1">
            <w:r w:rsidRPr="009163C3">
              <w:rPr>
                <w:rStyle w:val="Hyperlink"/>
                <w:noProof/>
              </w:rPr>
              <w:t>Humidifier Subsystem Progress</w:t>
            </w:r>
            <w:r>
              <w:rPr>
                <w:noProof/>
                <w:webHidden/>
              </w:rPr>
              <w:tab/>
            </w:r>
            <w:r>
              <w:rPr>
                <w:noProof/>
                <w:webHidden/>
              </w:rPr>
              <w:fldChar w:fldCharType="begin"/>
            </w:r>
            <w:r>
              <w:rPr>
                <w:noProof/>
                <w:webHidden/>
              </w:rPr>
              <w:instrText xml:space="preserve"> PAGEREF _Toc162362352 \h </w:instrText>
            </w:r>
            <w:r>
              <w:rPr>
                <w:noProof/>
                <w:webHidden/>
              </w:rPr>
            </w:r>
            <w:r>
              <w:rPr>
                <w:noProof/>
                <w:webHidden/>
              </w:rPr>
              <w:fldChar w:fldCharType="separate"/>
            </w:r>
            <w:r w:rsidR="00FB5931">
              <w:rPr>
                <w:noProof/>
                <w:webHidden/>
              </w:rPr>
              <w:t>11</w:t>
            </w:r>
            <w:r>
              <w:rPr>
                <w:noProof/>
                <w:webHidden/>
              </w:rPr>
              <w:fldChar w:fldCharType="end"/>
            </w:r>
          </w:hyperlink>
        </w:p>
        <w:p w14:paraId="257414BF" w14:textId="681FD0D0" w:rsidR="006C050D" w:rsidRDefault="006C050D">
          <w:pPr>
            <w:pStyle w:val="TOC1"/>
            <w:tabs>
              <w:tab w:val="right" w:leader="dot" w:pos="9350"/>
            </w:tabs>
            <w:rPr>
              <w:rFonts w:eastAsiaTheme="minorEastAsia" w:cstheme="minorBidi"/>
              <w:b w:val="0"/>
              <w:bCs w:val="0"/>
              <w:caps w:val="0"/>
              <w:noProof/>
              <w:kern w:val="2"/>
              <w:sz w:val="24"/>
              <w:szCs w:val="24"/>
              <w:lang w:val="en-US"/>
              <w14:ligatures w14:val="standardContextual"/>
            </w:rPr>
          </w:pPr>
          <w:hyperlink w:anchor="_Toc162362353" w:history="1">
            <w:r w:rsidRPr="009163C3">
              <w:rPr>
                <w:rStyle w:val="Hyperlink"/>
                <w:noProof/>
              </w:rPr>
              <w:t>Conclusion</w:t>
            </w:r>
            <w:r>
              <w:rPr>
                <w:noProof/>
                <w:webHidden/>
              </w:rPr>
              <w:tab/>
            </w:r>
            <w:r>
              <w:rPr>
                <w:noProof/>
                <w:webHidden/>
              </w:rPr>
              <w:fldChar w:fldCharType="begin"/>
            </w:r>
            <w:r>
              <w:rPr>
                <w:noProof/>
                <w:webHidden/>
              </w:rPr>
              <w:instrText xml:space="preserve"> PAGEREF _Toc162362353 \h </w:instrText>
            </w:r>
            <w:r>
              <w:rPr>
                <w:noProof/>
                <w:webHidden/>
              </w:rPr>
            </w:r>
            <w:r>
              <w:rPr>
                <w:noProof/>
                <w:webHidden/>
              </w:rPr>
              <w:fldChar w:fldCharType="separate"/>
            </w:r>
            <w:r w:rsidR="00FB5931">
              <w:rPr>
                <w:noProof/>
                <w:webHidden/>
              </w:rPr>
              <w:t>13</w:t>
            </w:r>
            <w:r>
              <w:rPr>
                <w:noProof/>
                <w:webHidden/>
              </w:rPr>
              <w:fldChar w:fldCharType="end"/>
            </w:r>
          </w:hyperlink>
        </w:p>
        <w:p w14:paraId="714CA0C0" w14:textId="739B5CF8" w:rsidR="006C050D" w:rsidRDefault="006C050D">
          <w:pPr>
            <w:pStyle w:val="TOC2"/>
            <w:tabs>
              <w:tab w:val="right" w:leader="dot" w:pos="9350"/>
            </w:tabs>
            <w:rPr>
              <w:rFonts w:eastAsiaTheme="minorEastAsia" w:cstheme="minorBidi"/>
              <w:smallCaps w:val="0"/>
              <w:noProof/>
              <w:kern w:val="2"/>
              <w:sz w:val="24"/>
              <w:szCs w:val="24"/>
              <w:lang w:val="en-US"/>
              <w14:ligatures w14:val="standardContextual"/>
            </w:rPr>
          </w:pPr>
          <w:hyperlink w:anchor="_Toc162362354" w:history="1">
            <w:r w:rsidRPr="009163C3">
              <w:rPr>
                <w:rStyle w:val="Hyperlink"/>
                <w:noProof/>
              </w:rPr>
              <w:t>Self-Assessment</w:t>
            </w:r>
            <w:r>
              <w:rPr>
                <w:noProof/>
                <w:webHidden/>
              </w:rPr>
              <w:tab/>
            </w:r>
            <w:r>
              <w:rPr>
                <w:noProof/>
                <w:webHidden/>
              </w:rPr>
              <w:fldChar w:fldCharType="begin"/>
            </w:r>
            <w:r>
              <w:rPr>
                <w:noProof/>
                <w:webHidden/>
              </w:rPr>
              <w:instrText xml:space="preserve"> PAGEREF _Toc162362354 \h </w:instrText>
            </w:r>
            <w:r>
              <w:rPr>
                <w:noProof/>
                <w:webHidden/>
              </w:rPr>
            </w:r>
            <w:r>
              <w:rPr>
                <w:noProof/>
                <w:webHidden/>
              </w:rPr>
              <w:fldChar w:fldCharType="separate"/>
            </w:r>
            <w:r w:rsidR="00FB5931">
              <w:rPr>
                <w:noProof/>
                <w:webHidden/>
              </w:rPr>
              <w:t>13</w:t>
            </w:r>
            <w:r>
              <w:rPr>
                <w:noProof/>
                <w:webHidden/>
              </w:rPr>
              <w:fldChar w:fldCharType="end"/>
            </w:r>
          </w:hyperlink>
        </w:p>
        <w:p w14:paraId="23BFDCE3" w14:textId="0B5D88CF" w:rsidR="006C050D" w:rsidRDefault="006C050D">
          <w:pPr>
            <w:pStyle w:val="TOC2"/>
            <w:tabs>
              <w:tab w:val="right" w:leader="dot" w:pos="9350"/>
            </w:tabs>
            <w:rPr>
              <w:rFonts w:eastAsiaTheme="minorEastAsia" w:cstheme="minorBidi"/>
              <w:smallCaps w:val="0"/>
              <w:noProof/>
              <w:kern w:val="2"/>
              <w:sz w:val="24"/>
              <w:szCs w:val="24"/>
              <w:lang w:val="en-US"/>
              <w14:ligatures w14:val="standardContextual"/>
            </w:rPr>
          </w:pPr>
          <w:hyperlink w:anchor="_Toc162362355" w:history="1">
            <w:r w:rsidRPr="009163C3">
              <w:rPr>
                <w:rStyle w:val="Hyperlink"/>
                <w:noProof/>
              </w:rPr>
              <w:t>Future Plans</w:t>
            </w:r>
            <w:r>
              <w:rPr>
                <w:noProof/>
                <w:webHidden/>
              </w:rPr>
              <w:tab/>
            </w:r>
            <w:r>
              <w:rPr>
                <w:noProof/>
                <w:webHidden/>
              </w:rPr>
              <w:fldChar w:fldCharType="begin"/>
            </w:r>
            <w:r>
              <w:rPr>
                <w:noProof/>
                <w:webHidden/>
              </w:rPr>
              <w:instrText xml:space="preserve"> PAGEREF _Toc162362355 \h </w:instrText>
            </w:r>
            <w:r>
              <w:rPr>
                <w:noProof/>
                <w:webHidden/>
              </w:rPr>
            </w:r>
            <w:r>
              <w:rPr>
                <w:noProof/>
                <w:webHidden/>
              </w:rPr>
              <w:fldChar w:fldCharType="separate"/>
            </w:r>
            <w:r w:rsidR="00FB5931">
              <w:rPr>
                <w:noProof/>
                <w:webHidden/>
              </w:rPr>
              <w:t>13</w:t>
            </w:r>
            <w:r>
              <w:rPr>
                <w:noProof/>
                <w:webHidden/>
              </w:rPr>
              <w:fldChar w:fldCharType="end"/>
            </w:r>
          </w:hyperlink>
        </w:p>
        <w:p w14:paraId="1289C31D" w14:textId="6AD6EB82" w:rsidR="006C050D" w:rsidRDefault="006C050D">
          <w:pPr>
            <w:pStyle w:val="TOC1"/>
            <w:tabs>
              <w:tab w:val="right" w:leader="dot" w:pos="9350"/>
            </w:tabs>
            <w:rPr>
              <w:rFonts w:eastAsiaTheme="minorEastAsia" w:cstheme="minorBidi"/>
              <w:b w:val="0"/>
              <w:bCs w:val="0"/>
              <w:caps w:val="0"/>
              <w:noProof/>
              <w:kern w:val="2"/>
              <w:sz w:val="24"/>
              <w:szCs w:val="24"/>
              <w:lang w:val="en-US"/>
              <w14:ligatures w14:val="standardContextual"/>
            </w:rPr>
          </w:pPr>
          <w:hyperlink w:anchor="_Toc162362356" w:history="1">
            <w:r w:rsidRPr="009163C3">
              <w:rPr>
                <w:rStyle w:val="Hyperlink"/>
                <w:noProof/>
              </w:rPr>
              <w:t>References</w:t>
            </w:r>
            <w:r>
              <w:rPr>
                <w:noProof/>
                <w:webHidden/>
              </w:rPr>
              <w:tab/>
            </w:r>
            <w:r>
              <w:rPr>
                <w:noProof/>
                <w:webHidden/>
              </w:rPr>
              <w:fldChar w:fldCharType="begin"/>
            </w:r>
            <w:r>
              <w:rPr>
                <w:noProof/>
                <w:webHidden/>
              </w:rPr>
              <w:instrText xml:space="preserve"> PAGEREF _Toc162362356 \h </w:instrText>
            </w:r>
            <w:r>
              <w:rPr>
                <w:noProof/>
                <w:webHidden/>
              </w:rPr>
            </w:r>
            <w:r>
              <w:rPr>
                <w:noProof/>
                <w:webHidden/>
              </w:rPr>
              <w:fldChar w:fldCharType="separate"/>
            </w:r>
            <w:r w:rsidR="00FB5931">
              <w:rPr>
                <w:noProof/>
                <w:webHidden/>
              </w:rPr>
              <w:t>14</w:t>
            </w:r>
            <w:r>
              <w:rPr>
                <w:noProof/>
                <w:webHidden/>
              </w:rPr>
              <w:fldChar w:fldCharType="end"/>
            </w:r>
          </w:hyperlink>
        </w:p>
        <w:p w14:paraId="35C3D02D" w14:textId="4A0EF06C" w:rsidR="003638B5" w:rsidRDefault="003638B5">
          <w:r>
            <w:rPr>
              <w:b/>
              <w:bCs/>
              <w:noProof/>
            </w:rPr>
            <w:fldChar w:fldCharType="end"/>
          </w:r>
        </w:p>
      </w:sdtContent>
    </w:sdt>
    <w:p w14:paraId="24ED845A" w14:textId="5DBA8516" w:rsidR="003638B5" w:rsidRDefault="003638B5" w:rsidP="0083558B">
      <w:pPr>
        <w:rPr>
          <w:lang w:val="en-US"/>
        </w:rPr>
      </w:pPr>
    </w:p>
    <w:p w14:paraId="579072C9" w14:textId="77777777" w:rsidR="003638B5" w:rsidRDefault="003638B5">
      <w:pPr>
        <w:spacing w:after="160" w:line="278" w:lineRule="auto"/>
        <w:rPr>
          <w:lang w:val="en-US"/>
        </w:rPr>
      </w:pPr>
      <w:r>
        <w:rPr>
          <w:lang w:val="en-US"/>
        </w:rPr>
        <w:br w:type="page"/>
      </w:r>
    </w:p>
    <w:p w14:paraId="3A6C09A3" w14:textId="1C8B1B88" w:rsidR="003638B5" w:rsidRDefault="008A458A" w:rsidP="008A458A">
      <w:pPr>
        <w:pStyle w:val="Heading1"/>
      </w:pPr>
      <w:bookmarkStart w:id="1" w:name="_Toc162362339"/>
      <w:r>
        <w:lastRenderedPageBreak/>
        <w:t>Introduction</w:t>
      </w:r>
      <w:bookmarkEnd w:id="1"/>
    </w:p>
    <w:p w14:paraId="25121012" w14:textId="20C104E7" w:rsidR="008A458A" w:rsidRDefault="008A458A" w:rsidP="008A458A">
      <w:pPr>
        <w:pStyle w:val="Heading2"/>
      </w:pPr>
      <w:bookmarkStart w:id="2" w:name="_Toc162362340"/>
      <w:r>
        <w:t>Problem</w:t>
      </w:r>
      <w:bookmarkEnd w:id="2"/>
    </w:p>
    <w:p w14:paraId="214FA854" w14:textId="050A1EF2" w:rsidR="008A458A" w:rsidRDefault="002457FC" w:rsidP="008A458A">
      <w:pPr>
        <w:rPr>
          <w:lang w:val="en-US"/>
        </w:rPr>
      </w:pPr>
      <w:r>
        <w:rPr>
          <w:lang w:val="en-US"/>
        </w:rPr>
        <w:t xml:space="preserve">In September 203, the United States Environmental Protection Agency (EPA) </w:t>
      </w:r>
      <w:r w:rsidR="00BF4262">
        <w:rPr>
          <w:lang w:val="en-US"/>
        </w:rPr>
        <w:t xml:space="preserve">[1] </w:t>
      </w:r>
      <w:r>
        <w:rPr>
          <w:lang w:val="en-US"/>
        </w:rPr>
        <w:t xml:space="preserve">released an article regarding indoor humidity recommendations. The EPA suggests indoor humidity to range between 30 and 50 percent. Though a lower humidity decreases the presence of pests, such as mites, it allows for airborne particles and pollutants to freely travel around. A higher humidity above 50 percent leads to a higher percentage of mold growth. </w:t>
      </w:r>
      <w:r w:rsidR="00A60757">
        <w:rPr>
          <w:lang w:val="en-US"/>
        </w:rPr>
        <w:t xml:space="preserve">As a result, it is critical to keep indoor humidity between 30 to 50 percent, at room temperature. </w:t>
      </w:r>
    </w:p>
    <w:p w14:paraId="43E629D1" w14:textId="77777777" w:rsidR="002F37DD" w:rsidRDefault="002F37DD" w:rsidP="008A458A">
      <w:pPr>
        <w:rPr>
          <w:lang w:val="en-US"/>
        </w:rPr>
      </w:pPr>
    </w:p>
    <w:p w14:paraId="5DAF688F" w14:textId="15DBBDC7" w:rsidR="002F37DD" w:rsidRDefault="00347E6F" w:rsidP="008A458A">
      <w:pPr>
        <w:rPr>
          <w:lang w:val="en-US"/>
        </w:rPr>
      </w:pPr>
      <w:proofErr w:type="gramStart"/>
      <w:r>
        <w:rPr>
          <w:lang w:val="en-US"/>
        </w:rPr>
        <w:t>The majority of</w:t>
      </w:r>
      <w:proofErr w:type="gramEnd"/>
      <w:r>
        <w:rPr>
          <w:lang w:val="en-US"/>
        </w:rPr>
        <w:t xml:space="preserve"> cost effect humidifiers in the market </w:t>
      </w:r>
      <w:r w:rsidR="00FB7EE5">
        <w:rPr>
          <w:lang w:val="en-US"/>
        </w:rPr>
        <w:t>are manually controlled. They do not feature</w:t>
      </w:r>
      <w:r w:rsidR="00D62F5B">
        <w:rPr>
          <w:lang w:val="en-US"/>
        </w:rPr>
        <w:t xml:space="preserve"> an automatic on-off feature. </w:t>
      </w:r>
      <w:r w:rsidR="00291BC6">
        <w:rPr>
          <w:lang w:val="en-US"/>
        </w:rPr>
        <w:t xml:space="preserve">When the humidifier user is not at home, the indoor humidity can pass 50% humidity when the humidifier is left on. Similarly, the indoor humidity can drop below 30% when the humidifier is left off. </w:t>
      </w:r>
      <w:r w:rsidR="00875540">
        <w:rPr>
          <w:lang w:val="en-US"/>
        </w:rPr>
        <w:t xml:space="preserve">In addition, </w:t>
      </w:r>
      <w:r w:rsidR="00E85F2A">
        <w:rPr>
          <w:lang w:val="en-US"/>
        </w:rPr>
        <w:t>all humidifiers in the market require manual water filling by the user.</w:t>
      </w:r>
      <w:r w:rsidR="006B2080">
        <w:rPr>
          <w:lang w:val="en-US"/>
        </w:rPr>
        <w:t xml:space="preserve"> Our humidifier strives to solve the issues above to guarantee safe and healthy indoor humidity for the user. </w:t>
      </w:r>
    </w:p>
    <w:p w14:paraId="465D31E4" w14:textId="77777777" w:rsidR="004425B9" w:rsidRDefault="004425B9" w:rsidP="008A458A">
      <w:pPr>
        <w:rPr>
          <w:lang w:val="en-US"/>
        </w:rPr>
      </w:pPr>
    </w:p>
    <w:p w14:paraId="0FA47062" w14:textId="054E1ADD" w:rsidR="004425B9" w:rsidRDefault="004425B9" w:rsidP="004425B9">
      <w:pPr>
        <w:pStyle w:val="Heading2"/>
      </w:pPr>
      <w:bookmarkStart w:id="3" w:name="_Toc162362341"/>
      <w:r>
        <w:t>Solution</w:t>
      </w:r>
      <w:bookmarkEnd w:id="3"/>
    </w:p>
    <w:p w14:paraId="0202F9E3" w14:textId="2DBF137A" w:rsidR="004425B9" w:rsidRDefault="000B443E" w:rsidP="004425B9">
      <w:pPr>
        <w:rPr>
          <w:lang w:val="en-US"/>
        </w:rPr>
      </w:pPr>
      <w:r>
        <w:rPr>
          <w:lang w:val="en-US"/>
        </w:rPr>
        <w:t xml:space="preserve">To resolve the issue of a manual humidifier, our design proposes a solution that can be incorporated into </w:t>
      </w:r>
      <w:proofErr w:type="gramStart"/>
      <w:r>
        <w:rPr>
          <w:lang w:val="en-US"/>
        </w:rPr>
        <w:t>the majority of</w:t>
      </w:r>
      <w:proofErr w:type="gramEnd"/>
      <w:r>
        <w:rPr>
          <w:lang w:val="en-US"/>
        </w:rPr>
        <w:t xml:space="preserve"> manual consumer humidifiers on the market. </w:t>
      </w:r>
      <w:r w:rsidR="00CA2BA1">
        <w:rPr>
          <w:lang w:val="en-US"/>
        </w:rPr>
        <w:t xml:space="preserve">We will have a system that </w:t>
      </w:r>
      <w:r w:rsidR="006964ED">
        <w:rPr>
          <w:lang w:val="en-US"/>
        </w:rPr>
        <w:t>has</w:t>
      </w:r>
      <w:r w:rsidR="00CA2BA1">
        <w:rPr>
          <w:lang w:val="en-US"/>
        </w:rPr>
        <w:t xml:space="preserve"> three remote humidity sensors that relay humidity data to the base system at the humidifier. </w:t>
      </w:r>
      <w:r w:rsidR="00BF0CB2">
        <w:rPr>
          <w:lang w:val="en-US"/>
        </w:rPr>
        <w:t xml:space="preserve">The </w:t>
      </w:r>
      <w:r w:rsidR="00083A36">
        <w:rPr>
          <w:lang w:val="en-US"/>
        </w:rPr>
        <w:t>humidifier will plug into the base system, and the base system will plug into the wall.</w:t>
      </w:r>
      <w:r w:rsidR="00FA36EF">
        <w:rPr>
          <w:lang w:val="en-US"/>
        </w:rPr>
        <w:t xml:space="preserve"> </w:t>
      </w:r>
      <w:r w:rsidR="00383DE2">
        <w:rPr>
          <w:lang w:val="en-US"/>
        </w:rPr>
        <w:t xml:space="preserve">Based on the humidity sensor readings, the base system will use an in-house developed algorithm to turn on or off the humidifier. </w:t>
      </w:r>
      <w:r w:rsidR="00AA7D4F">
        <w:rPr>
          <w:lang w:val="en-US"/>
        </w:rPr>
        <w:t xml:space="preserve">Furthermore, the humidifier’s water tank will be connected to a </w:t>
      </w:r>
      <w:r w:rsidR="00572756">
        <w:rPr>
          <w:lang w:val="en-US"/>
        </w:rPr>
        <w:t xml:space="preserve">DC water valve. </w:t>
      </w:r>
      <w:r w:rsidR="00CA0F2D">
        <w:rPr>
          <w:lang w:val="en-US"/>
        </w:rPr>
        <w:t xml:space="preserve">Depending on the water level sensor’s readings, the base system will activate or deactivate the water valve to refill the humidifier’s water tank. </w:t>
      </w:r>
      <w:r w:rsidR="00243465">
        <w:rPr>
          <w:lang w:val="en-US"/>
        </w:rPr>
        <w:t>The laissez-faire approach to our humidifier’s function generates a luxurious and revolutionary product for the market</w:t>
      </w:r>
      <w:r w:rsidR="008265ED">
        <w:rPr>
          <w:lang w:val="en-US"/>
        </w:rPr>
        <w:t xml:space="preserve"> with high autonomy. </w:t>
      </w:r>
    </w:p>
    <w:p w14:paraId="098C4114" w14:textId="77777777" w:rsidR="003D7293" w:rsidRDefault="003D7293" w:rsidP="004425B9">
      <w:pPr>
        <w:rPr>
          <w:lang w:val="en-US"/>
        </w:rPr>
      </w:pPr>
    </w:p>
    <w:p w14:paraId="4DE3A384" w14:textId="024BD29C" w:rsidR="00DF1151" w:rsidRDefault="00183C32" w:rsidP="003D6586">
      <w:pPr>
        <w:pStyle w:val="Heading2"/>
      </w:pPr>
      <w:bookmarkStart w:id="4" w:name="_Toc162362342"/>
      <w:r>
        <w:t>Team Responsibilities</w:t>
      </w:r>
      <w:r w:rsidR="000851CE">
        <w:t xml:space="preserve"> (non-design)</w:t>
      </w:r>
      <w:bookmarkEnd w:id="4"/>
    </w:p>
    <w:p w14:paraId="069409C2" w14:textId="05D2F916" w:rsidR="00183C32" w:rsidRPr="00183C32" w:rsidRDefault="00D6668F" w:rsidP="00183C32">
      <w:pPr>
        <w:rPr>
          <w:lang w:val="en-US"/>
        </w:rPr>
      </w:pPr>
      <w:r>
        <w:rPr>
          <w:lang w:val="en-US"/>
        </w:rPr>
        <w:t xml:space="preserve">Andrew Sherwin is responsible for managing the team and giving the team a direction in design philosophy and written reports. </w:t>
      </w:r>
      <w:r w:rsidR="0048517E">
        <w:rPr>
          <w:lang w:val="en-US"/>
        </w:rPr>
        <w:t xml:space="preserve">Andrew is also responsible for the communication between the team and the course staff, as well as the machine shop. </w:t>
      </w:r>
      <w:r w:rsidR="00EA4A0A">
        <w:rPr>
          <w:lang w:val="en-US"/>
        </w:rPr>
        <w:t xml:space="preserve">Andrew has set out specific goals to be accomplished each week in the 16-week semester. </w:t>
      </w:r>
      <w:r w:rsidR="0080290F">
        <w:rPr>
          <w:lang w:val="en-US"/>
        </w:rPr>
        <w:t xml:space="preserve">Every week, Andrew actively communicates with the team members in-person and on the private Discord server about goals and requirements to be met at the end of the week. </w:t>
      </w:r>
      <w:r w:rsidR="00731ED1">
        <w:rPr>
          <w:lang w:val="en-US"/>
        </w:rPr>
        <w:t>While Andrew participates in the written reports, he</w:t>
      </w:r>
      <w:r w:rsidR="00A803CA">
        <w:rPr>
          <w:lang w:val="en-US"/>
        </w:rPr>
        <w:t xml:space="preserve"> also proofreads and </w:t>
      </w:r>
      <w:r w:rsidR="000B0648">
        <w:rPr>
          <w:lang w:val="en-US"/>
        </w:rPr>
        <w:t>formats</w:t>
      </w:r>
      <w:r w:rsidR="00A803CA">
        <w:rPr>
          <w:lang w:val="en-US"/>
        </w:rPr>
        <w:t xml:space="preserve"> the written reports for the course.</w:t>
      </w:r>
      <w:r w:rsidR="002454D4">
        <w:rPr>
          <w:lang w:val="en-US"/>
        </w:rPr>
        <w:t xml:space="preserve"> Andrew leads the team on the weekly meetings with the TA, Surya Vasanth, and updates the Machine Shop bi-</w:t>
      </w:r>
      <w:r w:rsidR="009E372D">
        <w:rPr>
          <w:lang w:val="en-US"/>
        </w:rPr>
        <w:t>monthly</w:t>
      </w:r>
      <w:r w:rsidR="002454D4">
        <w:rPr>
          <w:lang w:val="en-US"/>
        </w:rPr>
        <w:t xml:space="preserve"> about the team’s project progression. </w:t>
      </w:r>
    </w:p>
    <w:p w14:paraId="183EA90E" w14:textId="77777777" w:rsidR="00DF1151" w:rsidRDefault="00DF1151">
      <w:pPr>
        <w:spacing w:after="160" w:line="278" w:lineRule="auto"/>
        <w:rPr>
          <w:lang w:val="en-US"/>
        </w:rPr>
      </w:pPr>
      <w:r>
        <w:rPr>
          <w:lang w:val="en-US"/>
        </w:rPr>
        <w:br w:type="page"/>
      </w:r>
    </w:p>
    <w:p w14:paraId="32F4995A" w14:textId="3145549E" w:rsidR="003D7293" w:rsidRDefault="00DF1151" w:rsidP="00DF1151">
      <w:pPr>
        <w:pStyle w:val="Heading2"/>
      </w:pPr>
      <w:bookmarkStart w:id="5" w:name="_Toc162362343"/>
      <w:r>
        <w:lastRenderedPageBreak/>
        <w:t xml:space="preserve">Sensor Subsystem </w:t>
      </w:r>
      <w:r w:rsidR="003D6586">
        <w:t>Responsibility</w:t>
      </w:r>
      <w:bookmarkEnd w:id="5"/>
    </w:p>
    <w:p w14:paraId="028B1237" w14:textId="7F91801F" w:rsidR="00DF1151" w:rsidRPr="00B312C4" w:rsidRDefault="009E198F" w:rsidP="00DF1151">
      <w:pPr>
        <w:rPr>
          <w:lang w:val="en-US"/>
        </w:rPr>
      </w:pPr>
      <w:r>
        <w:rPr>
          <w:noProof/>
          <w:lang w:val="en-US"/>
          <w14:ligatures w14:val="standardContextual"/>
        </w:rPr>
        <w:drawing>
          <wp:anchor distT="0" distB="0" distL="114300" distR="114300" simplePos="0" relativeHeight="251661312" behindDoc="0" locked="0" layoutInCell="1" allowOverlap="1" wp14:anchorId="476B366A" wp14:editId="295C91E5">
            <wp:simplePos x="0" y="0"/>
            <wp:positionH relativeFrom="column">
              <wp:posOffset>1078523</wp:posOffset>
            </wp:positionH>
            <wp:positionV relativeFrom="paragraph">
              <wp:posOffset>1600151</wp:posOffset>
            </wp:positionV>
            <wp:extent cx="4040505" cy="2444750"/>
            <wp:effectExtent l="0" t="0" r="0" b="6350"/>
            <wp:wrapTopAndBottom/>
            <wp:docPr id="1210240560" name="Picture 1" descr="A diagram of a power sub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40560" name="Picture 1" descr="A diagram of a power subsyste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40505" cy="2444750"/>
                    </a:xfrm>
                    <a:prstGeom prst="rect">
                      <a:avLst/>
                    </a:prstGeom>
                  </pic:spPr>
                </pic:pic>
              </a:graphicData>
            </a:graphic>
            <wp14:sizeRelH relativeFrom="page">
              <wp14:pctWidth>0</wp14:pctWidth>
            </wp14:sizeRelH>
            <wp14:sizeRelV relativeFrom="page">
              <wp14:pctHeight>0</wp14:pctHeight>
            </wp14:sizeRelV>
          </wp:anchor>
        </w:drawing>
      </w:r>
      <w:r w:rsidR="00B312C4">
        <w:rPr>
          <w:lang w:val="en-US"/>
        </w:rPr>
        <w:t xml:space="preserve">In </w:t>
      </w:r>
      <w:r w:rsidR="00B312C4">
        <w:rPr>
          <w:i/>
          <w:iCs/>
          <w:lang w:val="en-US"/>
        </w:rPr>
        <w:t>figure 1</w:t>
      </w:r>
      <w:r w:rsidR="00B312C4">
        <w:rPr>
          <w:lang w:val="en-US"/>
        </w:rPr>
        <w:t xml:space="preserve">, the sensor subsystem, Andrew Sherwin was responsible for </w:t>
      </w:r>
      <w:r w:rsidR="00EA1B80">
        <w:rPr>
          <w:lang w:val="en-US"/>
        </w:rPr>
        <w:t>choosing the components and designing the PCB</w:t>
      </w:r>
      <w:r w:rsidR="008B6180">
        <w:rPr>
          <w:lang w:val="en-US"/>
        </w:rPr>
        <w:t xml:space="preserve"> for the subsystem. </w:t>
      </w:r>
      <w:r w:rsidR="00E541A8">
        <w:rPr>
          <w:lang w:val="en-US"/>
        </w:rPr>
        <w:t xml:space="preserve">Andrew has been cooperating with </w:t>
      </w:r>
      <w:proofErr w:type="spellStart"/>
      <w:r w:rsidR="00E541A8">
        <w:rPr>
          <w:lang w:val="en-US"/>
        </w:rPr>
        <w:t>Woojin</w:t>
      </w:r>
      <w:proofErr w:type="spellEnd"/>
      <w:r w:rsidR="00E541A8">
        <w:rPr>
          <w:lang w:val="en-US"/>
        </w:rPr>
        <w:t xml:space="preserve"> </w:t>
      </w:r>
      <w:r w:rsidR="0062329B">
        <w:rPr>
          <w:lang w:val="en-US"/>
        </w:rPr>
        <w:t xml:space="preserve">in the software design of the humidity sensor subsystem. </w:t>
      </w:r>
      <w:r w:rsidR="00DF31C1">
        <w:rPr>
          <w:lang w:val="en-US"/>
        </w:rPr>
        <w:t xml:space="preserve">The ESP32 </w:t>
      </w:r>
      <w:proofErr w:type="gramStart"/>
      <w:r w:rsidR="00DF31C1">
        <w:rPr>
          <w:lang w:val="en-US"/>
        </w:rPr>
        <w:t>has to</w:t>
      </w:r>
      <w:proofErr w:type="gramEnd"/>
      <w:r w:rsidR="00DF31C1">
        <w:rPr>
          <w:lang w:val="en-US"/>
        </w:rPr>
        <w:t xml:space="preserve"> read the data of the humidity </w:t>
      </w:r>
      <w:r w:rsidR="00EC2CCE">
        <w:rPr>
          <w:lang w:val="en-US"/>
        </w:rPr>
        <w:t>sensor and</w:t>
      </w:r>
      <w:r w:rsidR="00DF31C1">
        <w:rPr>
          <w:lang w:val="en-US"/>
        </w:rPr>
        <w:t xml:space="preserve"> relay it to the ESP32 at the base system in the humidifier subsystem. </w:t>
      </w:r>
      <w:r w:rsidR="00A27735">
        <w:rPr>
          <w:lang w:val="en-US"/>
        </w:rPr>
        <w:t xml:space="preserve">In the hardware design, Andrew has been </w:t>
      </w:r>
      <w:r w:rsidR="00EC2CCE">
        <w:rPr>
          <w:lang w:val="en-US"/>
        </w:rPr>
        <w:t xml:space="preserve">picking components suitable for this subsystem, while communicating with Jalen regarding the power subsystem in </w:t>
      </w:r>
      <w:r w:rsidR="00EC2CCE">
        <w:rPr>
          <w:i/>
          <w:iCs/>
          <w:lang w:val="en-US"/>
        </w:rPr>
        <w:t>figure 1</w:t>
      </w:r>
      <w:r w:rsidR="00EC2CCE">
        <w:rPr>
          <w:lang w:val="en-US"/>
        </w:rPr>
        <w:t xml:space="preserve">. </w:t>
      </w:r>
      <w:r w:rsidR="00E75955">
        <w:rPr>
          <w:lang w:val="en-US"/>
        </w:rPr>
        <w:t xml:space="preserve">With his prior experience in PCB design, </w:t>
      </w:r>
      <w:r w:rsidR="00F82D45">
        <w:rPr>
          <w:lang w:val="en-US"/>
        </w:rPr>
        <w:t xml:space="preserve">Andrew is also responsible for drawing the schematic and PCB layout in </w:t>
      </w:r>
      <w:proofErr w:type="spellStart"/>
      <w:r w:rsidR="00F82D45">
        <w:rPr>
          <w:lang w:val="en-US"/>
        </w:rPr>
        <w:t>KiCAD</w:t>
      </w:r>
      <w:proofErr w:type="spellEnd"/>
      <w:r w:rsidR="00F82D45">
        <w:rPr>
          <w:lang w:val="en-US"/>
        </w:rPr>
        <w:t xml:space="preserve">, whilst Jalen proofreads the </w:t>
      </w:r>
      <w:r w:rsidR="008377E2">
        <w:rPr>
          <w:lang w:val="en-US"/>
        </w:rPr>
        <w:t xml:space="preserve">system design. </w:t>
      </w:r>
    </w:p>
    <w:p w14:paraId="4095908F" w14:textId="0D2C825A" w:rsidR="00B312C4" w:rsidRDefault="00B312C4" w:rsidP="00DF1151">
      <w:pPr>
        <w:rPr>
          <w:lang w:val="en-US"/>
        </w:rPr>
      </w:pPr>
    </w:p>
    <w:p w14:paraId="2726EAF5" w14:textId="75C992C6" w:rsidR="009A72BD" w:rsidRPr="009A72BD" w:rsidRDefault="009A72BD" w:rsidP="009A72BD">
      <w:pPr>
        <w:jc w:val="center"/>
        <w:rPr>
          <w:lang w:val="en-US"/>
        </w:rPr>
      </w:pPr>
      <w:r>
        <w:rPr>
          <w:i/>
          <w:iCs/>
          <w:lang w:val="en-US"/>
        </w:rPr>
        <w:t>Figure 1 – Sensor Subsystem Block Diagram</w:t>
      </w:r>
    </w:p>
    <w:p w14:paraId="27B5E0C6" w14:textId="39305CA2" w:rsidR="00DF1151" w:rsidRDefault="00DF1151" w:rsidP="00DF1151">
      <w:pPr>
        <w:pStyle w:val="Heading2"/>
      </w:pPr>
      <w:bookmarkStart w:id="6" w:name="_Toc162362344"/>
      <w:r>
        <w:t xml:space="preserve">Humidifier Subsystem </w:t>
      </w:r>
      <w:r w:rsidR="003D6586">
        <w:t>Responsibility</w:t>
      </w:r>
      <w:bookmarkEnd w:id="6"/>
    </w:p>
    <w:p w14:paraId="052A86A0" w14:textId="2C67196B" w:rsidR="00477B19" w:rsidRDefault="00AB4E62" w:rsidP="00477B19">
      <w:pPr>
        <w:rPr>
          <w:lang w:val="en-US"/>
        </w:rPr>
      </w:pPr>
      <w:proofErr w:type="gramStart"/>
      <w:r>
        <w:rPr>
          <w:lang w:val="en-US"/>
        </w:rPr>
        <w:t>Similar to</w:t>
      </w:r>
      <w:proofErr w:type="gramEnd"/>
      <w:r>
        <w:rPr>
          <w:lang w:val="en-US"/>
        </w:rPr>
        <w:t xml:space="preserve"> the sensor subsystem’s responsibilities, Andrew has been working with </w:t>
      </w:r>
      <w:proofErr w:type="spellStart"/>
      <w:r>
        <w:rPr>
          <w:lang w:val="en-US"/>
        </w:rPr>
        <w:t>Woojin</w:t>
      </w:r>
      <w:proofErr w:type="spellEnd"/>
      <w:r>
        <w:rPr>
          <w:lang w:val="en-US"/>
        </w:rPr>
        <w:t xml:space="preserve"> on the software of the ESP32. Andrew developed a software design for an access point that </w:t>
      </w:r>
      <w:proofErr w:type="spellStart"/>
      <w:r>
        <w:rPr>
          <w:lang w:val="en-US"/>
        </w:rPr>
        <w:t>Woojin</w:t>
      </w:r>
      <w:proofErr w:type="spellEnd"/>
      <w:r>
        <w:rPr>
          <w:lang w:val="en-US"/>
        </w:rPr>
        <w:t xml:space="preserve"> uses for the ESP32 communication. Andrew has also developed a program where LED lights can be controlled using a phone on the ESP32’s MAC address. The webserver also shows a live readout of the LED values. </w:t>
      </w:r>
      <w:r w:rsidR="00C372A9">
        <w:rPr>
          <w:lang w:val="en-US"/>
        </w:rPr>
        <w:t xml:space="preserve">On the hardware side, Andrew has been working on </w:t>
      </w:r>
      <w:r w:rsidR="00DF70CB">
        <w:rPr>
          <w:lang w:val="en-US"/>
        </w:rPr>
        <w:t xml:space="preserve">picking components suitable for the </w:t>
      </w:r>
      <w:r w:rsidR="00541A6C">
        <w:rPr>
          <w:lang w:val="en-US"/>
        </w:rPr>
        <w:t xml:space="preserve">humidifier subsystem in </w:t>
      </w:r>
      <w:r w:rsidR="00541A6C">
        <w:rPr>
          <w:i/>
          <w:iCs/>
          <w:lang w:val="en-US"/>
        </w:rPr>
        <w:t>figure 2</w:t>
      </w:r>
      <w:r w:rsidR="00DF70CB">
        <w:rPr>
          <w:lang w:val="en-US"/>
        </w:rPr>
        <w:t xml:space="preserve">. For example, Andrew selected the water level sensors, electrical relays, and numerous other parts for this subsystem. </w:t>
      </w:r>
      <w:proofErr w:type="gramStart"/>
      <w:r w:rsidR="00A639D1">
        <w:rPr>
          <w:lang w:val="en-US"/>
        </w:rPr>
        <w:t>Similar to</w:t>
      </w:r>
      <w:proofErr w:type="gramEnd"/>
      <w:r w:rsidR="00A639D1">
        <w:rPr>
          <w:lang w:val="en-US"/>
        </w:rPr>
        <w:t xml:space="preserve"> the sensor subsystem, Andrew also designed the PCB schematic and layout of the </w:t>
      </w:r>
      <w:r w:rsidR="0017338B">
        <w:rPr>
          <w:lang w:val="en-US"/>
        </w:rPr>
        <w:t xml:space="preserve">humidifier subsystem. Jalen has worked with Andrew by discussing on the choice of </w:t>
      </w:r>
      <w:r w:rsidR="00FA2BAE">
        <w:rPr>
          <w:lang w:val="en-US"/>
        </w:rPr>
        <w:t>parts and</w:t>
      </w:r>
      <w:r w:rsidR="0017338B">
        <w:rPr>
          <w:lang w:val="en-US"/>
        </w:rPr>
        <w:t xml:space="preserve"> proofreading the </w:t>
      </w:r>
      <w:proofErr w:type="spellStart"/>
      <w:r w:rsidR="0017338B">
        <w:rPr>
          <w:lang w:val="en-US"/>
        </w:rPr>
        <w:t>KiCAD</w:t>
      </w:r>
      <w:proofErr w:type="spellEnd"/>
      <w:r w:rsidR="0017338B">
        <w:rPr>
          <w:lang w:val="en-US"/>
        </w:rPr>
        <w:t xml:space="preserve"> schematic. </w:t>
      </w:r>
    </w:p>
    <w:p w14:paraId="56BDD162" w14:textId="37DA15A6" w:rsidR="00477B19" w:rsidRDefault="00477B19" w:rsidP="00477B19">
      <w:pPr>
        <w:rPr>
          <w:lang w:val="en-US"/>
        </w:rPr>
      </w:pPr>
    </w:p>
    <w:p w14:paraId="0373ACD3" w14:textId="2BD4727E" w:rsidR="00FA2BAE" w:rsidRDefault="008F28E9" w:rsidP="00477B19">
      <w:pPr>
        <w:rPr>
          <w:lang w:val="en-US"/>
        </w:rPr>
      </w:pPr>
      <w:r>
        <w:rPr>
          <w:noProof/>
          <w:lang w:val="en-US"/>
          <w14:ligatures w14:val="standardContextual"/>
        </w:rPr>
        <w:lastRenderedPageBreak/>
        <w:drawing>
          <wp:inline distT="0" distB="0" distL="0" distR="0" wp14:anchorId="103926AA" wp14:editId="3DE51236">
            <wp:extent cx="5943600" cy="5664835"/>
            <wp:effectExtent l="0" t="0" r="0" b="0"/>
            <wp:docPr id="991350527"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50527" name="Picture 2" descr="A diagram of a syste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64835"/>
                    </a:xfrm>
                    <a:prstGeom prst="rect">
                      <a:avLst/>
                    </a:prstGeom>
                  </pic:spPr>
                </pic:pic>
              </a:graphicData>
            </a:graphic>
          </wp:inline>
        </w:drawing>
      </w:r>
    </w:p>
    <w:p w14:paraId="2B7A05CE" w14:textId="0F3D4DF9" w:rsidR="008F28E9" w:rsidRPr="008F28E9" w:rsidRDefault="008F28E9" w:rsidP="008F28E9">
      <w:pPr>
        <w:jc w:val="center"/>
        <w:rPr>
          <w:i/>
          <w:iCs/>
          <w:lang w:val="en-US"/>
        </w:rPr>
      </w:pPr>
      <w:r>
        <w:rPr>
          <w:i/>
          <w:iCs/>
          <w:lang w:val="en-US"/>
        </w:rPr>
        <w:t>Figure 2</w:t>
      </w:r>
      <w:r>
        <w:rPr>
          <w:lang w:val="en-US"/>
        </w:rPr>
        <w:t xml:space="preserve"> </w:t>
      </w:r>
      <w:r>
        <w:rPr>
          <w:i/>
          <w:iCs/>
          <w:lang w:val="en-US"/>
        </w:rPr>
        <w:t>– Humidifier Subsystem Block Diagram</w:t>
      </w:r>
    </w:p>
    <w:p w14:paraId="447D633C" w14:textId="2A0B32F1" w:rsidR="00477B19" w:rsidRDefault="00477B19">
      <w:pPr>
        <w:spacing w:after="160" w:line="278" w:lineRule="auto"/>
        <w:rPr>
          <w:lang w:val="en-US"/>
        </w:rPr>
      </w:pPr>
      <w:r>
        <w:rPr>
          <w:lang w:val="en-US"/>
        </w:rPr>
        <w:br w:type="page"/>
      </w:r>
    </w:p>
    <w:p w14:paraId="39882AAE" w14:textId="4E99AB5D" w:rsidR="00477B19" w:rsidRDefault="009757FD" w:rsidP="00477B19">
      <w:pPr>
        <w:pStyle w:val="Heading1"/>
      </w:pPr>
      <w:bookmarkStart w:id="7" w:name="_Toc162362345"/>
      <w:r>
        <w:lastRenderedPageBreak/>
        <w:t xml:space="preserve">Individual </w:t>
      </w:r>
      <w:r w:rsidR="00477B19">
        <w:t>Design</w:t>
      </w:r>
      <w:bookmarkEnd w:id="7"/>
    </w:p>
    <w:p w14:paraId="055CC692" w14:textId="3D21C86A" w:rsidR="00BD6443" w:rsidRDefault="00BD6443" w:rsidP="00BD6443">
      <w:pPr>
        <w:pStyle w:val="Heading2"/>
      </w:pPr>
      <w:bookmarkStart w:id="8" w:name="_Toc162362346"/>
      <w:r>
        <w:t>ESP32 Design</w:t>
      </w:r>
      <w:bookmarkEnd w:id="8"/>
    </w:p>
    <w:p w14:paraId="144EC4C2" w14:textId="091AD6EC" w:rsidR="005C2BB7" w:rsidRDefault="008F29A8" w:rsidP="008D0AD2">
      <w:pPr>
        <w:rPr>
          <w:lang w:val="en-US"/>
        </w:rPr>
      </w:pPr>
      <w:r>
        <w:rPr>
          <w:lang w:val="en-US"/>
        </w:rPr>
        <w:t xml:space="preserve">In the development phase, we used an ESP32-S3 WROOM1 development board. </w:t>
      </w:r>
      <w:r w:rsidR="00B03A80">
        <w:rPr>
          <w:lang w:val="en-US"/>
        </w:rPr>
        <w:t xml:space="preserve">This board uses Micro-USB Type-B ports to upload the programs to the microcontroller. </w:t>
      </w:r>
      <w:r w:rsidR="00C244D3">
        <w:rPr>
          <w:lang w:val="en-US"/>
        </w:rPr>
        <w:t xml:space="preserve">The Micro-USB sends UART data to a UART communication chip, U4 in </w:t>
      </w:r>
      <w:r w:rsidR="00C244D3">
        <w:rPr>
          <w:i/>
          <w:iCs/>
          <w:lang w:val="en-US"/>
        </w:rPr>
        <w:t>figure 3</w:t>
      </w:r>
      <w:r w:rsidR="00C244D3" w:rsidRPr="00C244D3">
        <w:rPr>
          <w:lang w:val="en-US"/>
        </w:rPr>
        <w:t>,</w:t>
      </w:r>
      <w:r w:rsidR="00C244D3">
        <w:rPr>
          <w:lang w:val="en-US"/>
        </w:rPr>
        <w:t xml:space="preserve"> to communicate with the ESP32. </w:t>
      </w:r>
      <w:r w:rsidR="00B03A80" w:rsidRPr="00C244D3">
        <w:rPr>
          <w:lang w:val="en-US"/>
        </w:rPr>
        <w:t>When</w:t>
      </w:r>
      <w:r w:rsidR="00B03A80">
        <w:rPr>
          <w:lang w:val="en-US"/>
        </w:rPr>
        <w:t xml:space="preserve"> programming, the BOOT button had to have a logic of 0 to load the button, hence the importance of the BOOT button. </w:t>
      </w:r>
      <w:r w:rsidR="00E577FC">
        <w:rPr>
          <w:lang w:val="en-US"/>
        </w:rPr>
        <w:t xml:space="preserve">The RESET button loads and starts the program in the microcontroller. </w:t>
      </w:r>
      <w:r w:rsidR="003A25BF">
        <w:rPr>
          <w:lang w:val="en-US"/>
        </w:rPr>
        <w:t xml:space="preserve">It is important to replicate these parts of the </w:t>
      </w:r>
      <w:r w:rsidR="00B751AE">
        <w:rPr>
          <w:lang w:val="en-US"/>
        </w:rPr>
        <w:t xml:space="preserve">development board’s design in our PCB design, as they are critical for the functionality of the microcontroller. </w:t>
      </w:r>
      <w:r w:rsidR="00173197">
        <w:rPr>
          <w:lang w:val="en-US"/>
        </w:rPr>
        <w:t>It is also important to have Zener diodes to act as reference voltages and to prevent static discharges</w:t>
      </w:r>
      <w:r w:rsidR="00FC45C0">
        <w:rPr>
          <w:lang w:val="en-US"/>
        </w:rPr>
        <w:t xml:space="preserve"> from affecting other components. </w:t>
      </w:r>
      <w:r w:rsidR="00A75788">
        <w:rPr>
          <w:lang w:val="en-US"/>
        </w:rPr>
        <w:t xml:space="preserve">We also have some </w:t>
      </w:r>
      <w:r w:rsidR="00660A5D">
        <w:rPr>
          <w:lang w:val="en-US"/>
        </w:rPr>
        <w:t>0-ohm</w:t>
      </w:r>
      <w:r w:rsidR="00A75788">
        <w:rPr>
          <w:lang w:val="en-US"/>
        </w:rPr>
        <w:t xml:space="preserve"> resistors for testing. </w:t>
      </w:r>
      <w:r w:rsidR="00FE5D83">
        <w:rPr>
          <w:lang w:val="en-US"/>
        </w:rPr>
        <w:t>The design also includes</w:t>
      </w:r>
      <w:r w:rsidR="00297285">
        <w:rPr>
          <w:lang w:val="en-US"/>
        </w:rPr>
        <w:t xml:space="preserve"> an alternative way to program the board, using just the Micro-USB. This is a secondary way just in case if the USB to UART bridge does not work. </w:t>
      </w:r>
      <w:r w:rsidR="00660A5D">
        <w:rPr>
          <w:lang w:val="en-US"/>
        </w:rPr>
        <w:t xml:space="preserve">The completed schematic, with the humidity sensor can be seen in </w:t>
      </w:r>
      <w:r w:rsidR="00660A5D">
        <w:rPr>
          <w:i/>
          <w:iCs/>
          <w:lang w:val="en-US"/>
        </w:rPr>
        <w:t>figure 3</w:t>
      </w:r>
      <w:r w:rsidR="00660A5D">
        <w:rPr>
          <w:lang w:val="en-US"/>
        </w:rPr>
        <w:t xml:space="preserve">. </w:t>
      </w:r>
    </w:p>
    <w:p w14:paraId="6F4C655B" w14:textId="420AF5BE" w:rsidR="005C2BB7" w:rsidRDefault="005C2BB7" w:rsidP="008D0AD2">
      <w:pPr>
        <w:rPr>
          <w:lang w:val="en-US"/>
        </w:rPr>
      </w:pPr>
      <w:r>
        <w:rPr>
          <w:i/>
          <w:iCs/>
          <w:noProof/>
        </w:rPr>
        <w:drawing>
          <wp:inline distT="0" distB="0" distL="0" distR="0" wp14:anchorId="26D99FAA" wp14:editId="05CF1387">
            <wp:extent cx="5924550" cy="4191000"/>
            <wp:effectExtent l="0" t="0" r="0" b="0"/>
            <wp:docPr id="167123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4550" cy="4191000"/>
                    </a:xfrm>
                    <a:prstGeom prst="rect">
                      <a:avLst/>
                    </a:prstGeom>
                    <a:noFill/>
                    <a:ln>
                      <a:noFill/>
                    </a:ln>
                  </pic:spPr>
                </pic:pic>
              </a:graphicData>
            </a:graphic>
          </wp:inline>
        </w:drawing>
      </w:r>
    </w:p>
    <w:p w14:paraId="3B0B634B" w14:textId="77777777" w:rsidR="005C2BB7" w:rsidRPr="005C2BB7" w:rsidRDefault="005C2BB7" w:rsidP="005C2BB7">
      <w:pPr>
        <w:jc w:val="center"/>
        <w:rPr>
          <w:i/>
          <w:iCs/>
        </w:rPr>
      </w:pPr>
      <w:r>
        <w:rPr>
          <w:i/>
          <w:iCs/>
        </w:rPr>
        <w:t>Figure 3 – Sensor Subsystem Schematic</w:t>
      </w:r>
    </w:p>
    <w:p w14:paraId="5A02DDFF" w14:textId="77777777" w:rsidR="005C2BB7" w:rsidRPr="00660A5D" w:rsidRDefault="005C2BB7" w:rsidP="005C2BB7">
      <w:pPr>
        <w:jc w:val="center"/>
        <w:rPr>
          <w:lang w:val="en-US"/>
        </w:rPr>
      </w:pPr>
    </w:p>
    <w:p w14:paraId="755FC2BA" w14:textId="419C8FC6" w:rsidR="00F6205D" w:rsidRDefault="00F6205D" w:rsidP="00F6205D">
      <w:pPr>
        <w:pStyle w:val="Heading2"/>
      </w:pPr>
      <w:bookmarkStart w:id="9" w:name="_Toc162362347"/>
      <w:r>
        <w:lastRenderedPageBreak/>
        <w:t>Sensor Subsystem Progress</w:t>
      </w:r>
      <w:bookmarkEnd w:id="9"/>
    </w:p>
    <w:p w14:paraId="75BE59D8" w14:textId="4F9D66B8" w:rsidR="00F6205D" w:rsidRDefault="00ED694F" w:rsidP="00F6205D">
      <w:pPr>
        <w:rPr>
          <w:lang w:val="en-US"/>
        </w:rPr>
      </w:pPr>
      <w:r>
        <w:rPr>
          <w:i/>
          <w:iCs/>
          <w:lang w:val="en-US"/>
        </w:rPr>
        <w:t>Figure 3</w:t>
      </w:r>
      <w:r>
        <w:rPr>
          <w:lang w:val="en-US"/>
        </w:rPr>
        <w:t xml:space="preserve"> shows the </w:t>
      </w:r>
      <w:proofErr w:type="spellStart"/>
      <w:r>
        <w:rPr>
          <w:lang w:val="en-US"/>
        </w:rPr>
        <w:t>KiCAD</w:t>
      </w:r>
      <w:proofErr w:type="spellEnd"/>
      <w:r>
        <w:rPr>
          <w:lang w:val="en-US"/>
        </w:rPr>
        <w:t xml:space="preserve"> design for the sensor subsystem designed by Andrew Sherwin. </w:t>
      </w:r>
      <w:r w:rsidR="00105F22">
        <w:rPr>
          <w:lang w:val="en-US"/>
        </w:rPr>
        <w:t>Most of</w:t>
      </w:r>
      <w:r w:rsidR="00DD367B">
        <w:rPr>
          <w:lang w:val="en-US"/>
        </w:rPr>
        <w:t xml:space="preserve"> the diagram consists of the ESP32</w:t>
      </w:r>
      <w:r w:rsidR="00E36EDE">
        <w:rPr>
          <w:lang w:val="en-US"/>
        </w:rPr>
        <w:t xml:space="preserve"> circuit</w:t>
      </w:r>
      <w:r w:rsidR="00DD367B">
        <w:rPr>
          <w:lang w:val="en-US"/>
        </w:rPr>
        <w:t>, with pins 12 and 17 being the input of the SHT45 humidity sensor</w:t>
      </w:r>
      <w:r w:rsidR="00E22775">
        <w:rPr>
          <w:lang w:val="en-US"/>
        </w:rPr>
        <w:t xml:space="preserve"> (U3)</w:t>
      </w:r>
      <w:r w:rsidR="00DD367B">
        <w:rPr>
          <w:lang w:val="en-US"/>
        </w:rPr>
        <w:t xml:space="preserve">. </w:t>
      </w:r>
      <w:r w:rsidR="00DA40BC">
        <w:rPr>
          <w:lang w:val="en-US"/>
        </w:rPr>
        <w:t xml:space="preserve">The SHT45 communicates in I2C, which means it needs SDA and SCL pins. </w:t>
      </w:r>
      <w:r w:rsidR="00937EBA">
        <w:rPr>
          <w:lang w:val="en-US"/>
        </w:rPr>
        <w:t xml:space="preserve">The SHT45 has a 100nF decoupling capacitor, as specified by the </w:t>
      </w:r>
      <w:proofErr w:type="spellStart"/>
      <w:r w:rsidR="00937EBA">
        <w:rPr>
          <w:lang w:val="en-US"/>
        </w:rPr>
        <w:t>Sensirion</w:t>
      </w:r>
      <w:proofErr w:type="spellEnd"/>
      <w:r w:rsidR="00937EBA">
        <w:rPr>
          <w:lang w:val="en-US"/>
        </w:rPr>
        <w:t xml:space="preserve"> documentation, as well as one 10k ohm resistor for SDA and SCL respectively. </w:t>
      </w:r>
      <w:r w:rsidR="009B475C">
        <w:rPr>
          <w:lang w:val="en-US"/>
        </w:rPr>
        <w:t xml:space="preserve">The SHT45 sensor will be mounted on the rear of the PCB, with the ESP32 and all other components being on the front. This will isolate the humidity sensor, thus, making the readings more accurate. </w:t>
      </w:r>
    </w:p>
    <w:p w14:paraId="70DF12F0" w14:textId="770A7C10" w:rsidR="00E86175" w:rsidRDefault="00E86175" w:rsidP="00F6205D">
      <w:pPr>
        <w:rPr>
          <w:lang w:val="en-US"/>
        </w:rPr>
      </w:pPr>
    </w:p>
    <w:p w14:paraId="7AABD15A" w14:textId="69ECEDDB" w:rsidR="00E86175" w:rsidRDefault="00C655F2" w:rsidP="00F6205D">
      <w:pPr>
        <w:rPr>
          <w:lang w:val="en-US"/>
        </w:rPr>
      </w:pPr>
      <w:r>
        <w:rPr>
          <w:noProof/>
          <w:lang w:val="en-US"/>
          <w14:ligatures w14:val="standardContextual"/>
        </w:rPr>
        <w:drawing>
          <wp:anchor distT="0" distB="0" distL="114300" distR="114300" simplePos="0" relativeHeight="251662336" behindDoc="0" locked="0" layoutInCell="1" allowOverlap="1" wp14:anchorId="1EFC2E18" wp14:editId="416DCD04">
            <wp:simplePos x="0" y="0"/>
            <wp:positionH relativeFrom="column">
              <wp:posOffset>-59055</wp:posOffset>
            </wp:positionH>
            <wp:positionV relativeFrom="paragraph">
              <wp:posOffset>708660</wp:posOffset>
            </wp:positionV>
            <wp:extent cx="3012440" cy="1873250"/>
            <wp:effectExtent l="0" t="0" r="0" b="6350"/>
            <wp:wrapTopAndBottom/>
            <wp:docPr id="1216734775" name="Picture 3" descr="A graph with green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34775" name="Picture 3" descr="A graph with green lines and numbe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2440" cy="1873250"/>
                    </a:xfrm>
                    <a:prstGeom prst="rect">
                      <a:avLst/>
                    </a:prstGeom>
                  </pic:spPr>
                </pic:pic>
              </a:graphicData>
            </a:graphic>
            <wp14:sizeRelH relativeFrom="page">
              <wp14:pctWidth>0</wp14:pctWidth>
            </wp14:sizeRelH>
            <wp14:sizeRelV relativeFrom="page">
              <wp14:pctHeight>0</wp14:pctHeight>
            </wp14:sizeRelV>
          </wp:anchor>
        </w:drawing>
      </w:r>
      <w:r>
        <w:rPr>
          <w:noProof/>
          <w:lang w:val="en-US"/>
          <w14:ligatures w14:val="standardContextual"/>
        </w:rPr>
        <w:drawing>
          <wp:anchor distT="0" distB="0" distL="114300" distR="114300" simplePos="0" relativeHeight="251663360" behindDoc="0" locked="0" layoutInCell="1" allowOverlap="1" wp14:anchorId="7B68CCE3" wp14:editId="4DC40783">
            <wp:simplePos x="0" y="0"/>
            <wp:positionH relativeFrom="column">
              <wp:posOffset>3035886</wp:posOffset>
            </wp:positionH>
            <wp:positionV relativeFrom="paragraph">
              <wp:posOffset>684823</wp:posOffset>
            </wp:positionV>
            <wp:extent cx="3024505" cy="1894840"/>
            <wp:effectExtent l="0" t="0" r="0" b="0"/>
            <wp:wrapTopAndBottom/>
            <wp:docPr id="401481725" name="Picture 4"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81725" name="Picture 4" descr="A graph with a green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24505" cy="1894840"/>
                    </a:xfrm>
                    <a:prstGeom prst="rect">
                      <a:avLst/>
                    </a:prstGeom>
                  </pic:spPr>
                </pic:pic>
              </a:graphicData>
            </a:graphic>
            <wp14:sizeRelH relativeFrom="page">
              <wp14:pctWidth>0</wp14:pctWidth>
            </wp14:sizeRelH>
            <wp14:sizeRelV relativeFrom="page">
              <wp14:pctHeight>0</wp14:pctHeight>
            </wp14:sizeRelV>
          </wp:anchor>
        </w:drawing>
      </w:r>
      <w:r w:rsidR="00E86175">
        <w:rPr>
          <w:lang w:val="en-US"/>
        </w:rPr>
        <w:t xml:space="preserve">The SHT45 was determined to be used due to its accurate temperature and humidity measurements. Whereas most other </w:t>
      </w:r>
      <w:r w:rsidR="00DE4EA1">
        <w:rPr>
          <w:lang w:val="en-US"/>
        </w:rPr>
        <w:t>sensing devices has an error range or 2%, the SHT45 has only an error range of 1%</w:t>
      </w:r>
      <w:r w:rsidR="002306F3">
        <w:rPr>
          <w:lang w:val="en-US"/>
        </w:rPr>
        <w:t xml:space="preserve"> in the indoor temperature range around 23ºC</w:t>
      </w:r>
      <w:r w:rsidR="00DE4EA1">
        <w:rPr>
          <w:lang w:val="en-US"/>
        </w:rPr>
        <w:t xml:space="preserve">, as seen in </w:t>
      </w:r>
      <w:r w:rsidR="00DE4EA1">
        <w:rPr>
          <w:i/>
          <w:iCs/>
          <w:lang w:val="en-US"/>
        </w:rPr>
        <w:t>figure 4</w:t>
      </w:r>
      <w:r w:rsidR="00DE4EA1">
        <w:rPr>
          <w:lang w:val="en-US"/>
        </w:rPr>
        <w:t xml:space="preserve">. </w:t>
      </w:r>
    </w:p>
    <w:p w14:paraId="7D8C1DD5" w14:textId="01C25C47" w:rsidR="007237EF" w:rsidRPr="005C2BB7" w:rsidRDefault="0038357A" w:rsidP="005C2BB7">
      <w:pPr>
        <w:jc w:val="center"/>
        <w:rPr>
          <w:i/>
          <w:iCs/>
        </w:rPr>
      </w:pPr>
      <w:r>
        <w:rPr>
          <w:i/>
          <w:iCs/>
        </w:rPr>
        <w:t>Figure 4 – SHT45 Reading Accuracy Table</w:t>
      </w:r>
    </w:p>
    <w:p w14:paraId="2289B279" w14:textId="2EF055DB" w:rsidR="00F6205D" w:rsidRDefault="00F6205D" w:rsidP="00F6205D">
      <w:pPr>
        <w:pStyle w:val="Heading2"/>
      </w:pPr>
      <w:bookmarkStart w:id="10" w:name="_Toc162362348"/>
      <w:r>
        <w:t>Humidifier Subsystem Progress</w:t>
      </w:r>
      <w:bookmarkEnd w:id="10"/>
    </w:p>
    <w:p w14:paraId="2E133AC3" w14:textId="5E419CAE" w:rsidR="00927397" w:rsidRDefault="00ED630D" w:rsidP="00927397">
      <w:pPr>
        <w:rPr>
          <w:lang w:val="en-US"/>
        </w:rPr>
      </w:pPr>
      <w:r>
        <w:rPr>
          <w:lang w:val="en-US"/>
        </w:rPr>
        <w:t xml:space="preserve">Originally, we planned the ESP32 microcontroller in the humidifier subsystem to be communicating with two motor controllers. The first which controls the DC water valve, and the other that controls the humidifier fan. </w:t>
      </w:r>
    </w:p>
    <w:p w14:paraId="59851140" w14:textId="77777777" w:rsidR="00FD7C36" w:rsidRDefault="00FD7C36" w:rsidP="00927397">
      <w:pPr>
        <w:rPr>
          <w:lang w:val="en-US"/>
        </w:rPr>
      </w:pPr>
    </w:p>
    <w:p w14:paraId="7D5DC604" w14:textId="764D8F41" w:rsidR="00FD7C36" w:rsidRDefault="00FD7C36" w:rsidP="00927397">
      <w:pPr>
        <w:rPr>
          <w:lang w:val="en-US"/>
        </w:rPr>
      </w:pPr>
      <w:r>
        <w:rPr>
          <w:lang w:val="en-US"/>
        </w:rPr>
        <w:t xml:space="preserve">As the machine shop is not creating a ground-up humidifier for the team, taking apart and controlling the humidifier’s fan proved difficult. As a result, the alternative solution was to control the humidifier with a relay. </w:t>
      </w:r>
      <w:r w:rsidR="00514B17">
        <w:rPr>
          <w:lang w:val="en-US"/>
        </w:rPr>
        <w:t xml:space="preserve">The relay will work like a light switch that is controlled by the ESP32. </w:t>
      </w:r>
      <w:r w:rsidR="00C76B96">
        <w:rPr>
          <w:lang w:val="en-US"/>
        </w:rPr>
        <w:t xml:space="preserve">The switch will allow 120V AC to reach the humidifier. A sample diagram is shown in </w:t>
      </w:r>
      <w:r w:rsidR="00C76B96">
        <w:rPr>
          <w:i/>
          <w:iCs/>
          <w:lang w:val="en-US"/>
        </w:rPr>
        <w:t>figure 5</w:t>
      </w:r>
      <w:r w:rsidR="00C76B96">
        <w:rPr>
          <w:lang w:val="en-US"/>
        </w:rPr>
        <w:t xml:space="preserve"> below. </w:t>
      </w:r>
    </w:p>
    <w:p w14:paraId="75853EFB" w14:textId="77777777" w:rsidR="00E96AD5" w:rsidRDefault="00E96AD5" w:rsidP="00927397">
      <w:pPr>
        <w:rPr>
          <w:lang w:val="en-US"/>
        </w:rPr>
      </w:pPr>
    </w:p>
    <w:p w14:paraId="6330E12A" w14:textId="7F7F83AC" w:rsidR="00E96AD5" w:rsidRDefault="00E96AD5" w:rsidP="00927397">
      <w:pPr>
        <w:rPr>
          <w:lang w:val="en-US"/>
        </w:rPr>
      </w:pPr>
      <w:r>
        <w:rPr>
          <w:noProof/>
          <w:lang w:val="en-US"/>
          <w14:ligatures w14:val="standardContextual"/>
        </w:rPr>
        <w:lastRenderedPageBreak/>
        <w:drawing>
          <wp:inline distT="0" distB="0" distL="0" distR="0" wp14:anchorId="59EB470F" wp14:editId="20930C88">
            <wp:extent cx="5943600" cy="2712085"/>
            <wp:effectExtent l="0" t="0" r="0" b="5715"/>
            <wp:docPr id="1491907829" name="Picture 5" descr="A diagram of a micro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07829" name="Picture 5" descr="A diagram of a microchi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712085"/>
                    </a:xfrm>
                    <a:prstGeom prst="rect">
                      <a:avLst/>
                    </a:prstGeom>
                  </pic:spPr>
                </pic:pic>
              </a:graphicData>
            </a:graphic>
          </wp:inline>
        </w:drawing>
      </w:r>
    </w:p>
    <w:p w14:paraId="79FC376C" w14:textId="6ACB52D3" w:rsidR="00E96AD5" w:rsidRDefault="00E96AD5" w:rsidP="00E96AD5">
      <w:pPr>
        <w:jc w:val="center"/>
        <w:rPr>
          <w:i/>
          <w:iCs/>
          <w:lang w:val="en-US"/>
        </w:rPr>
      </w:pPr>
      <w:r>
        <w:rPr>
          <w:i/>
          <w:iCs/>
          <w:lang w:val="en-US"/>
        </w:rPr>
        <w:t>Figure 5 – Relay Diagram</w:t>
      </w:r>
    </w:p>
    <w:p w14:paraId="61DA223F" w14:textId="77777777" w:rsidR="0025505E" w:rsidRDefault="0025505E" w:rsidP="00E96AD5">
      <w:pPr>
        <w:jc w:val="center"/>
        <w:rPr>
          <w:i/>
          <w:iCs/>
          <w:lang w:val="en-US"/>
        </w:rPr>
      </w:pPr>
    </w:p>
    <w:p w14:paraId="01EF1EF7" w14:textId="26B3B72D" w:rsidR="0025505E" w:rsidRDefault="00C51BE7" w:rsidP="0025505E">
      <w:pPr>
        <w:rPr>
          <w:lang w:val="en-US"/>
        </w:rPr>
      </w:pPr>
      <w:r>
        <w:rPr>
          <w:lang w:val="en-US"/>
        </w:rPr>
        <w:t>Similarly, it was discovered that the original water valve that the team intended to use</w:t>
      </w:r>
      <w:r w:rsidR="001E0953">
        <w:rPr>
          <w:lang w:val="en-US"/>
        </w:rPr>
        <w:t xml:space="preserve"> did not work unless there was active pressure on it. This will normally work when connected to a building’s water supply. However, for our demonstration, there will be no water pressure. As a result, we had to change parts. </w:t>
      </w:r>
      <w:r w:rsidR="00643906">
        <w:rPr>
          <w:lang w:val="en-US"/>
        </w:rPr>
        <w:t xml:space="preserve">The pervious water valve featured a stepper motor. This required a motor controller. However, the new one features only a simple DC motor, which did not require a DC motor. As a result, we can simply use another relay to control the water valve, with a setup </w:t>
      </w:r>
      <w:r w:rsidR="00BB1C28">
        <w:rPr>
          <w:lang w:val="en-US"/>
        </w:rPr>
        <w:t>like</w:t>
      </w:r>
      <w:r w:rsidR="00643906">
        <w:rPr>
          <w:lang w:val="en-US"/>
        </w:rPr>
        <w:t xml:space="preserve"> that of </w:t>
      </w:r>
      <w:r w:rsidR="00643906">
        <w:rPr>
          <w:i/>
          <w:iCs/>
          <w:lang w:val="en-US"/>
        </w:rPr>
        <w:t>figure 5</w:t>
      </w:r>
      <w:r w:rsidR="00643906">
        <w:rPr>
          <w:lang w:val="en-US"/>
        </w:rPr>
        <w:t xml:space="preserve">. </w:t>
      </w:r>
    </w:p>
    <w:p w14:paraId="0D4D4623" w14:textId="77777777" w:rsidR="00BB1C28" w:rsidRDefault="00BB1C28" w:rsidP="0025505E">
      <w:pPr>
        <w:rPr>
          <w:lang w:val="en-US"/>
        </w:rPr>
      </w:pPr>
    </w:p>
    <w:p w14:paraId="52215202" w14:textId="2AC3F90C" w:rsidR="00BB1C28" w:rsidRDefault="002F3B94" w:rsidP="0025505E">
      <w:pPr>
        <w:rPr>
          <w:lang w:val="en-US"/>
        </w:rPr>
      </w:pPr>
      <w:r>
        <w:rPr>
          <w:lang w:val="en-US"/>
        </w:rPr>
        <w:t xml:space="preserve">When designing the schematic in </w:t>
      </w:r>
      <w:r>
        <w:rPr>
          <w:i/>
          <w:iCs/>
          <w:lang w:val="en-US"/>
        </w:rPr>
        <w:t>figure 6</w:t>
      </w:r>
      <w:r>
        <w:rPr>
          <w:lang w:val="en-US"/>
        </w:rPr>
        <w:t xml:space="preserve">, </w:t>
      </w:r>
      <w:r w:rsidR="0095084A">
        <w:rPr>
          <w:lang w:val="en-US"/>
        </w:rPr>
        <w:t>most of</w:t>
      </w:r>
      <w:r w:rsidR="005419C8">
        <w:rPr>
          <w:lang w:val="en-US"/>
        </w:rPr>
        <w:t xml:space="preserve"> the schematic was a carry-over from the ESP32 schematic. </w:t>
      </w:r>
      <w:r w:rsidR="0095084A">
        <w:rPr>
          <w:lang w:val="en-US"/>
        </w:rPr>
        <w:t xml:space="preserve">The main difference in </w:t>
      </w:r>
      <w:r w:rsidR="0095084A">
        <w:rPr>
          <w:i/>
          <w:iCs/>
          <w:lang w:val="en-US"/>
        </w:rPr>
        <w:t>figure 6</w:t>
      </w:r>
      <w:r w:rsidR="0095084A">
        <w:rPr>
          <w:lang w:val="en-US"/>
        </w:rPr>
        <w:t xml:space="preserve"> was the inclusion of the two relays. </w:t>
      </w:r>
      <w:r w:rsidR="00721B5D">
        <w:rPr>
          <w:lang w:val="en-US"/>
        </w:rPr>
        <w:t xml:space="preserve">A design choice was made during the design of the relay schematic to include a kick-back diode and an optocoupler. </w:t>
      </w:r>
      <w:r w:rsidR="00C23141">
        <w:rPr>
          <w:lang w:val="en-US"/>
        </w:rPr>
        <w:t xml:space="preserve">The kick-back diode helps prevent voltage spikes from going to the ESP32 when the circuit is turned off. The optocoupler helps isolate the ESP32 from the higher voltage components in the relay. This further prevents </w:t>
      </w:r>
      <w:r w:rsidR="00066ACC">
        <w:rPr>
          <w:lang w:val="en-US"/>
        </w:rPr>
        <w:t xml:space="preserve">noise and voltage spikes from destroying the ESP32. </w:t>
      </w:r>
    </w:p>
    <w:p w14:paraId="63831141" w14:textId="77777777" w:rsidR="008915ED" w:rsidRDefault="008915ED" w:rsidP="0025505E">
      <w:pPr>
        <w:rPr>
          <w:lang w:val="en-US"/>
        </w:rPr>
      </w:pPr>
    </w:p>
    <w:p w14:paraId="6254BAC0" w14:textId="52A73A31" w:rsidR="008915ED" w:rsidRDefault="00631EDB" w:rsidP="0025505E">
      <w:pPr>
        <w:rPr>
          <w:lang w:val="en-US"/>
        </w:rPr>
      </w:pPr>
      <w:r>
        <w:rPr>
          <w:noProof/>
          <w:lang w:val="en-US"/>
        </w:rPr>
        <w:lastRenderedPageBreak/>
        <w:drawing>
          <wp:inline distT="0" distB="0" distL="0" distR="0" wp14:anchorId="24E2F5DB" wp14:editId="65ADABDD">
            <wp:extent cx="5935345" cy="4196715"/>
            <wp:effectExtent l="0" t="0" r="0" b="0"/>
            <wp:docPr id="1652513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345" cy="4196715"/>
                    </a:xfrm>
                    <a:prstGeom prst="rect">
                      <a:avLst/>
                    </a:prstGeom>
                    <a:noFill/>
                    <a:ln>
                      <a:noFill/>
                    </a:ln>
                  </pic:spPr>
                </pic:pic>
              </a:graphicData>
            </a:graphic>
          </wp:inline>
        </w:drawing>
      </w:r>
    </w:p>
    <w:p w14:paraId="14644E33" w14:textId="380097BC" w:rsidR="00631EDB" w:rsidRPr="005C2BB7" w:rsidRDefault="00631EDB" w:rsidP="00631EDB">
      <w:pPr>
        <w:jc w:val="center"/>
        <w:rPr>
          <w:i/>
          <w:iCs/>
        </w:rPr>
      </w:pPr>
      <w:r>
        <w:rPr>
          <w:i/>
          <w:iCs/>
        </w:rPr>
        <w:t xml:space="preserve">Figure </w:t>
      </w:r>
      <w:r>
        <w:rPr>
          <w:i/>
          <w:iCs/>
        </w:rPr>
        <w:t>6</w:t>
      </w:r>
      <w:r>
        <w:rPr>
          <w:i/>
          <w:iCs/>
        </w:rPr>
        <w:t xml:space="preserve"> – Sensor Subsystem Schematic</w:t>
      </w:r>
    </w:p>
    <w:p w14:paraId="10B1E9D5" w14:textId="77777777" w:rsidR="00631EDB" w:rsidRPr="0095084A" w:rsidRDefault="00631EDB" w:rsidP="00631EDB">
      <w:pPr>
        <w:jc w:val="center"/>
        <w:rPr>
          <w:lang w:val="en-US"/>
        </w:rPr>
      </w:pPr>
    </w:p>
    <w:p w14:paraId="275D7E21" w14:textId="77777777" w:rsidR="002E7D65" w:rsidRDefault="002E7D65">
      <w:pPr>
        <w:spacing w:after="160" w:line="278" w:lineRule="auto"/>
      </w:pPr>
      <w:r>
        <w:br w:type="page"/>
      </w:r>
    </w:p>
    <w:p w14:paraId="2F67705F" w14:textId="131A2B4A" w:rsidR="002E7D65" w:rsidRDefault="009757FD" w:rsidP="002E7D65">
      <w:pPr>
        <w:pStyle w:val="Heading1"/>
      </w:pPr>
      <w:bookmarkStart w:id="11" w:name="_Toc162362349"/>
      <w:r>
        <w:lastRenderedPageBreak/>
        <w:t xml:space="preserve">Individual </w:t>
      </w:r>
      <w:r w:rsidR="002E7D65">
        <w:t>Verification</w:t>
      </w:r>
      <w:bookmarkEnd w:id="11"/>
    </w:p>
    <w:p w14:paraId="1186526D" w14:textId="3FBACF01" w:rsidR="00091992" w:rsidRDefault="00091992" w:rsidP="00091992">
      <w:pPr>
        <w:pStyle w:val="Heading2"/>
      </w:pPr>
      <w:bookmarkStart w:id="12" w:name="_Toc162362350"/>
      <w:r>
        <w:t>ESP32 Progress</w:t>
      </w:r>
      <w:bookmarkEnd w:id="12"/>
    </w:p>
    <w:p w14:paraId="6B4E2FCC" w14:textId="06407ACD" w:rsidR="00740B33" w:rsidRDefault="00080CD8" w:rsidP="00740B33">
      <w:pPr>
        <w:rPr>
          <w:lang w:val="en-US"/>
        </w:rPr>
      </w:pPr>
      <w:r>
        <w:rPr>
          <w:lang w:val="en-US"/>
        </w:rPr>
        <w:t xml:space="preserve">Andrew </w:t>
      </w:r>
      <w:r w:rsidR="00910491">
        <w:rPr>
          <w:lang w:val="en-US"/>
        </w:rPr>
        <w:t>was the first team member to work on the ESP32. He set up the Arduino IDE and installed the necessary libraries for programming the ESP32</w:t>
      </w:r>
      <w:r w:rsidR="009A7DCF">
        <w:rPr>
          <w:lang w:val="en-US"/>
        </w:rPr>
        <w:t xml:space="preserve">. The first basic test that Andrew did was turning LED lights on and off. </w:t>
      </w:r>
      <w:r w:rsidR="000831F5">
        <w:rPr>
          <w:lang w:val="en-US"/>
        </w:rPr>
        <w:t xml:space="preserve">Through a button input to a GPIO pin, depending on the logical input, the ESP32 will match the input signal to another output GPIO with an LED. </w:t>
      </w:r>
      <w:r w:rsidR="002D07CD">
        <w:rPr>
          <w:lang w:val="en-US"/>
        </w:rPr>
        <w:t xml:space="preserve">For example, then the button is pressed, the LED will turn on, and the opposite vice-versa. </w:t>
      </w:r>
    </w:p>
    <w:p w14:paraId="5095AE7A" w14:textId="77777777" w:rsidR="00A62351" w:rsidRDefault="00A62351" w:rsidP="00740B33">
      <w:pPr>
        <w:rPr>
          <w:lang w:val="en-US"/>
        </w:rPr>
      </w:pPr>
    </w:p>
    <w:p w14:paraId="43BC2C3F" w14:textId="00E403AF" w:rsidR="00A62351" w:rsidRDefault="00A62351" w:rsidP="00740B33">
      <w:pPr>
        <w:rPr>
          <w:lang w:val="en-US"/>
        </w:rPr>
      </w:pPr>
      <w:r>
        <w:rPr>
          <w:lang w:val="en-US"/>
        </w:rPr>
        <w:t xml:space="preserve">After confirming the functionality of the setup, Andrew worked on setting up an access point for the ESP32. He planned to connect to it with his personal device. On this access point, after accessing the MAC address on the personal device, he created a HTML code that shows the live output of the LED mentioned in the previous paragraph. </w:t>
      </w:r>
      <w:r w:rsidR="00F62A37">
        <w:rPr>
          <w:lang w:val="en-US"/>
        </w:rPr>
        <w:t xml:space="preserve">When the LED is on, the webpage will display “ON”, and “OFF” when the LED is off. </w:t>
      </w:r>
      <w:r>
        <w:rPr>
          <w:lang w:val="en-US"/>
        </w:rPr>
        <w:t>This will be the starting point of being able to read the humidity sensor data on a personal device</w:t>
      </w:r>
      <w:r w:rsidR="006F09FC">
        <w:rPr>
          <w:lang w:val="en-US"/>
        </w:rPr>
        <w:t xml:space="preserve">, which the team plans to accomplish later as a bonus. </w:t>
      </w:r>
    </w:p>
    <w:p w14:paraId="2E4EAB01" w14:textId="77777777" w:rsidR="002E7D65" w:rsidRDefault="002E7D65" w:rsidP="002E7D65">
      <w:pPr>
        <w:pStyle w:val="Heading2"/>
      </w:pPr>
      <w:bookmarkStart w:id="13" w:name="_Toc162362351"/>
      <w:r>
        <w:t>Sensor Subsystem Progress</w:t>
      </w:r>
      <w:bookmarkEnd w:id="13"/>
    </w:p>
    <w:p w14:paraId="1B030B93" w14:textId="1733FE55" w:rsidR="002E7D65" w:rsidRDefault="00DC00C5" w:rsidP="002E7D65">
      <w:pPr>
        <w:rPr>
          <w:lang w:val="en-US"/>
        </w:rPr>
      </w:pPr>
      <w:r>
        <w:rPr>
          <w:lang w:val="en-US"/>
        </w:rPr>
        <w:t xml:space="preserve">Coupled with the ESP32 progress, </w:t>
      </w:r>
      <w:r w:rsidR="00C8419C">
        <w:rPr>
          <w:lang w:val="en-US"/>
        </w:rPr>
        <w:t xml:space="preserve">Andrew has aided </w:t>
      </w:r>
      <w:proofErr w:type="spellStart"/>
      <w:r w:rsidR="00C8419C">
        <w:rPr>
          <w:lang w:val="en-US"/>
        </w:rPr>
        <w:t>Woojin</w:t>
      </w:r>
      <w:proofErr w:type="spellEnd"/>
      <w:r w:rsidR="00C8419C">
        <w:rPr>
          <w:lang w:val="en-US"/>
        </w:rPr>
        <w:t xml:space="preserve"> in the verification of the software development in the sensor subsystem. </w:t>
      </w:r>
      <w:r w:rsidR="00EC42D4">
        <w:rPr>
          <w:lang w:val="en-US"/>
        </w:rPr>
        <w:t>Andrew helped troubleshoot the code in the Arduino IDE for the SHT45 humidity sensor</w:t>
      </w:r>
      <w:r w:rsidR="00D63C54">
        <w:rPr>
          <w:lang w:val="en-US"/>
        </w:rPr>
        <w:t xml:space="preserve"> using modular and system testing methods</w:t>
      </w:r>
      <w:r w:rsidR="00EC42D4">
        <w:rPr>
          <w:lang w:val="en-US"/>
        </w:rPr>
        <w:t xml:space="preserve">. </w:t>
      </w:r>
      <w:r w:rsidR="00633DB1">
        <w:rPr>
          <w:lang w:val="en-US"/>
        </w:rPr>
        <w:t xml:space="preserve">Originally, the ESP32 was not getting an input from the SHT45. </w:t>
      </w:r>
      <w:r w:rsidR="00CD01EC">
        <w:rPr>
          <w:lang w:val="en-US"/>
        </w:rPr>
        <w:t xml:space="preserve">The troubleshooting method was to first probe the ESP32’s SDA output and the ESP32’s SCL clock speed. </w:t>
      </w:r>
      <w:r w:rsidR="00F3225C">
        <w:rPr>
          <w:lang w:val="en-US"/>
        </w:rPr>
        <w:t xml:space="preserve">Using an oscilloscope, Andrew verified that the output message was correct for the ESP32’s master instructions. </w:t>
      </w:r>
      <w:r w:rsidR="005417F0">
        <w:rPr>
          <w:lang w:val="en-US"/>
        </w:rPr>
        <w:t xml:space="preserve">Following, the oscilloscope was used again to probe the clock speed. </w:t>
      </w:r>
      <w:r w:rsidR="00AF0811">
        <w:rPr>
          <w:lang w:val="en-US"/>
        </w:rPr>
        <w:t xml:space="preserve">The error was simple, the clock speed was incorrect. The ESP32 was using I2C at </w:t>
      </w:r>
      <w:r w:rsidR="00A709AF">
        <w:rPr>
          <w:lang w:val="en-US"/>
        </w:rPr>
        <w:t>the “Fast-Mode”, transferring data at 400k bits/s, while the SHT45 was supposed to be reading and sending data at 100k bits/s. The SHT45 was not able to receive the ESP32’s instructions, due to the ESP32 sending data at a 4 times higher frequency than the SHT45 was reading.</w:t>
      </w:r>
      <w:r w:rsidR="00627BAD">
        <w:rPr>
          <w:lang w:val="en-US"/>
        </w:rPr>
        <w:t xml:space="preserve"> </w:t>
      </w:r>
    </w:p>
    <w:p w14:paraId="7B51CBD4" w14:textId="77777777" w:rsidR="00627BAD" w:rsidRDefault="00627BAD" w:rsidP="002E7D65">
      <w:pPr>
        <w:rPr>
          <w:lang w:val="en-US"/>
        </w:rPr>
      </w:pPr>
    </w:p>
    <w:p w14:paraId="4BA83EEA" w14:textId="5969F9B5" w:rsidR="00627BAD" w:rsidRDefault="00627BAD" w:rsidP="002E7D65">
      <w:pPr>
        <w:rPr>
          <w:lang w:val="en-US"/>
        </w:rPr>
      </w:pPr>
      <w:r>
        <w:rPr>
          <w:lang w:val="en-US"/>
        </w:rPr>
        <w:t xml:space="preserve">Verification of the PCB that was placed on the first round will be done when the </w:t>
      </w:r>
      <w:r w:rsidR="00BE3757">
        <w:rPr>
          <w:lang w:val="en-US"/>
        </w:rPr>
        <w:t>part</w:t>
      </w:r>
      <w:r>
        <w:rPr>
          <w:lang w:val="en-US"/>
        </w:rPr>
        <w:t xml:space="preserve"> for the PCB arrives. </w:t>
      </w:r>
      <w:r w:rsidR="009B09E6">
        <w:rPr>
          <w:lang w:val="en-US"/>
        </w:rPr>
        <w:t xml:space="preserve">The PCB has test-point pads that provides easy access for probing signals with an oscilloscope. This was done during the design process. </w:t>
      </w:r>
      <w:r w:rsidR="00D32650">
        <w:rPr>
          <w:lang w:val="en-US"/>
        </w:rPr>
        <w:t xml:space="preserve">On the final PCB, </w:t>
      </w:r>
      <w:r w:rsidR="00754323">
        <w:rPr>
          <w:lang w:val="en-US"/>
        </w:rPr>
        <w:t xml:space="preserve">the test-points will be removed so that the final product will be cleaned up. </w:t>
      </w:r>
    </w:p>
    <w:p w14:paraId="5EDFC172" w14:textId="77777777" w:rsidR="002E7D65" w:rsidRDefault="002E7D65" w:rsidP="002E7D65">
      <w:pPr>
        <w:pStyle w:val="Heading2"/>
      </w:pPr>
      <w:bookmarkStart w:id="14" w:name="_Toc162362352"/>
      <w:r>
        <w:t>Humidifier Subsystem Progress</w:t>
      </w:r>
      <w:bookmarkEnd w:id="14"/>
    </w:p>
    <w:p w14:paraId="53A05553" w14:textId="6AFC9A26" w:rsidR="00A86778" w:rsidRDefault="00474CFA" w:rsidP="00F6205D">
      <w:r>
        <w:t xml:space="preserve">In the humidifier subsystem schematic and PCB design, 1x1 connectors are included for trouble shooting. </w:t>
      </w:r>
      <w:r w:rsidR="00E12E38">
        <w:t xml:space="preserve">The 1x1 connectors will make it easy to probe the oscilloscope on the section. </w:t>
      </w:r>
      <w:r w:rsidR="00281886">
        <w:t xml:space="preserve">Furthermore, there are numerous 0-ohm resistors throughout the schematic and PCB. </w:t>
      </w:r>
      <w:r w:rsidR="00E62327">
        <w:t xml:space="preserve">The reason for these resistors is so that jumper wires can be soldered for </w:t>
      </w:r>
      <w:r w:rsidR="002B4931">
        <w:t>testing if</w:t>
      </w:r>
      <w:r w:rsidR="00E62327">
        <w:t xml:space="preserve"> the original traces were not correct. This is highly suggested for the UART TX and RX connections. </w:t>
      </w:r>
      <w:r w:rsidR="00EB76AD">
        <w:t xml:space="preserve">The use of the 0-ohm resistor pads can be seen in </w:t>
      </w:r>
      <w:r w:rsidR="00EB76AD">
        <w:rPr>
          <w:i/>
          <w:iCs/>
        </w:rPr>
        <w:t>figure 6</w:t>
      </w:r>
      <w:r w:rsidR="00EB76AD">
        <w:t xml:space="preserve">. </w:t>
      </w:r>
    </w:p>
    <w:p w14:paraId="1770BEC3" w14:textId="77777777" w:rsidR="00110D45" w:rsidRDefault="00110D45" w:rsidP="00F6205D"/>
    <w:p w14:paraId="173569F7" w14:textId="4AAB2C8D" w:rsidR="00110D45" w:rsidRDefault="00110D45" w:rsidP="00F6205D">
      <w:r>
        <w:t>The new 12V DC water valve operates as a plunger. When it receives 12V power, there will be 0.48A of current going through the water valve solenoid.</w:t>
      </w:r>
      <w:r w:rsidR="00007F5A">
        <w:t xml:space="preserve"> This results in a magnetic field, which pulls the plunger up, allowing water to pass through the valve. </w:t>
      </w:r>
      <w:r w:rsidR="008F64BC">
        <w:t xml:space="preserve">Andrew did some </w:t>
      </w:r>
      <w:r w:rsidR="00EA2092">
        <w:t xml:space="preserve">modular </w:t>
      </w:r>
      <w:r w:rsidR="008F64BC">
        <w:t xml:space="preserve">tests on the percentage chance the valve will activate at the lower voltage. </w:t>
      </w:r>
      <w:r w:rsidR="005C7BBF">
        <w:t>Based on 100 trials for each 0.2V increment from 10V, it can be concluded that there is 0% chance that the valve will operate</w:t>
      </w:r>
      <w:r w:rsidR="006E13F2">
        <w:t xml:space="preserve"> in the range 0V to 11.4V. There is a 39% chance of the valve activating at 11.6V, 94% chance at 11.8V, and 100% chance at voltages 11.9V and greater. </w:t>
      </w:r>
      <w:r w:rsidR="00D453BC">
        <w:t xml:space="preserve">The with 1100 trials performed, and 1100 data collected, Andrew is confident that as long as the relay supplies 12V, with a 0.2V error range, the valve will function for our design. </w:t>
      </w:r>
      <w:r w:rsidR="006804C8">
        <w:t xml:space="preserve">Through this verification, and by disassembling the valve to understand the inner workings, Andrew brought up the </w:t>
      </w:r>
      <w:r w:rsidR="003B4E27">
        <w:t>suggestion</w:t>
      </w:r>
      <w:r w:rsidR="006804C8">
        <w:t xml:space="preserve"> </w:t>
      </w:r>
      <w:r w:rsidR="003B4E27">
        <w:t>to use</w:t>
      </w:r>
      <w:r w:rsidR="006804C8">
        <w:t xml:space="preserve"> a valve rated for a higher </w:t>
      </w:r>
      <w:r w:rsidR="00D453BC">
        <w:t>pressure</w:t>
      </w:r>
      <w:r w:rsidR="006804C8">
        <w:t xml:space="preserve"> </w:t>
      </w:r>
      <w:r w:rsidR="000234C8">
        <w:t>should be considered for the project</w:t>
      </w:r>
      <w:r w:rsidR="00BD164A">
        <w:t>, as this valve does not rely on input pressure.</w:t>
      </w:r>
      <w:r w:rsidR="00322C03">
        <w:t xml:space="preserve"> </w:t>
      </w:r>
      <w:r w:rsidR="00FE41D9">
        <w:t xml:space="preserve">This will guarantee </w:t>
      </w:r>
      <w:r w:rsidR="0066372A">
        <w:t>a better</w:t>
      </w:r>
      <w:r w:rsidR="00FE41D9">
        <w:t xml:space="preserve"> water seal</w:t>
      </w:r>
      <w:r w:rsidR="0066372A">
        <w:t xml:space="preserve"> within the valve</w:t>
      </w:r>
      <w:r w:rsidR="00FE41D9">
        <w:t xml:space="preserve">. </w:t>
      </w:r>
    </w:p>
    <w:p w14:paraId="3B1C80CE" w14:textId="77777777" w:rsidR="00BB27F0" w:rsidRDefault="00BB27F0" w:rsidP="00F6205D"/>
    <w:p w14:paraId="6B3636A6" w14:textId="3FCD77BE" w:rsidR="00BB27F0" w:rsidRPr="00EB76AD" w:rsidRDefault="00BB27F0" w:rsidP="00F6205D">
      <w:r>
        <w:t xml:space="preserve">The PCB testing will be </w:t>
      </w:r>
      <w:proofErr w:type="gramStart"/>
      <w:r>
        <w:t>similar to</w:t>
      </w:r>
      <w:proofErr w:type="gramEnd"/>
      <w:r>
        <w:t xml:space="preserve"> the process mentioned in the Sensor Subsystem Progress Verification section. </w:t>
      </w:r>
      <w:r w:rsidR="00D256D6">
        <w:t xml:space="preserve">Currently, the PCB has not arrived yet, but there are </w:t>
      </w:r>
      <w:r w:rsidR="009967AF">
        <w:t xml:space="preserve">test-points </w:t>
      </w:r>
      <w:r w:rsidR="0015099C">
        <w:t>for probing the PCB, if needed, with an oscilloscope</w:t>
      </w:r>
      <w:r w:rsidR="001259CD">
        <w:t xml:space="preserve"> to </w:t>
      </w:r>
      <w:r w:rsidR="00226527">
        <w:t>decipher</w:t>
      </w:r>
      <w:r w:rsidR="001259CD">
        <w:t xml:space="preserve"> the signals. </w:t>
      </w:r>
      <w:r w:rsidR="00AA28B5">
        <w:t xml:space="preserve">The testing will be done within 3 days of the completion of the component soldering onto the PCB. This will allow </w:t>
      </w:r>
      <w:r w:rsidR="00B447AF">
        <w:t xml:space="preserve">the team to place a new PCB order if needed for revisions. </w:t>
      </w:r>
    </w:p>
    <w:p w14:paraId="6A0CAC5C" w14:textId="595BA456" w:rsidR="00D30241" w:rsidRDefault="00D30241" w:rsidP="00F6205D"/>
    <w:p w14:paraId="2BBC6F81" w14:textId="77777777" w:rsidR="00D30241" w:rsidRDefault="00D30241">
      <w:pPr>
        <w:spacing w:after="160" w:line="278" w:lineRule="auto"/>
      </w:pPr>
      <w:r>
        <w:br w:type="page"/>
      </w:r>
    </w:p>
    <w:p w14:paraId="5EEA30B6" w14:textId="26E31106" w:rsidR="00D30241" w:rsidRDefault="00D30241" w:rsidP="00D30241">
      <w:pPr>
        <w:pStyle w:val="Heading1"/>
      </w:pPr>
      <w:bookmarkStart w:id="15" w:name="_Toc162362353"/>
      <w:r>
        <w:lastRenderedPageBreak/>
        <w:t>Conclusion</w:t>
      </w:r>
      <w:bookmarkEnd w:id="15"/>
    </w:p>
    <w:p w14:paraId="525C41C4" w14:textId="4E1B1A2D" w:rsidR="00D30241" w:rsidRDefault="00930027" w:rsidP="00930027">
      <w:pPr>
        <w:pStyle w:val="Heading2"/>
      </w:pPr>
      <w:bookmarkStart w:id="16" w:name="_Toc162362354"/>
      <w:r>
        <w:t>Self-Assessment</w:t>
      </w:r>
      <w:bookmarkEnd w:id="16"/>
    </w:p>
    <w:p w14:paraId="43004F63" w14:textId="645A54B0" w:rsidR="00930027" w:rsidRDefault="00914834" w:rsidP="00930027">
      <w:pPr>
        <w:rPr>
          <w:lang w:val="en-US"/>
        </w:rPr>
      </w:pPr>
      <w:r>
        <w:rPr>
          <w:lang w:val="en-US"/>
        </w:rPr>
        <w:t xml:space="preserve">The workload for Andrew Sherwin in ECE445 is a bit higher than his peers in his team. </w:t>
      </w:r>
      <w:r w:rsidR="00E83F09">
        <w:rPr>
          <w:lang w:val="en-US"/>
        </w:rPr>
        <w:t xml:space="preserve">This is expected as he is managing the direction of the </w:t>
      </w:r>
      <w:r w:rsidR="0084299F">
        <w:rPr>
          <w:lang w:val="en-US"/>
        </w:rPr>
        <w:t>project and</w:t>
      </w:r>
      <w:r w:rsidR="00737EA5">
        <w:rPr>
          <w:lang w:val="en-US"/>
        </w:rPr>
        <w:t xml:space="preserve"> </w:t>
      </w:r>
      <w:r w:rsidR="00792ED2">
        <w:rPr>
          <w:lang w:val="en-US"/>
        </w:rPr>
        <w:t xml:space="preserve">is the representative for the team. </w:t>
      </w:r>
    </w:p>
    <w:p w14:paraId="7E0AA7FC" w14:textId="77777777" w:rsidR="0084299F" w:rsidRDefault="0084299F" w:rsidP="00930027">
      <w:pPr>
        <w:rPr>
          <w:lang w:val="en-US"/>
        </w:rPr>
      </w:pPr>
    </w:p>
    <w:p w14:paraId="5A45643B" w14:textId="7DA8FE05" w:rsidR="006D6B8A" w:rsidRDefault="0084299F" w:rsidP="00930027">
      <w:pPr>
        <w:rPr>
          <w:lang w:val="en-US"/>
        </w:rPr>
      </w:pPr>
      <w:r>
        <w:rPr>
          <w:lang w:val="en-US"/>
        </w:rPr>
        <w:t xml:space="preserve">Andrew communicates in-person and on Discord </w:t>
      </w:r>
      <w:r w:rsidR="000448EF">
        <w:rPr>
          <w:lang w:val="en-US"/>
        </w:rPr>
        <w:t xml:space="preserve">with the team to get updates and progress on the project. </w:t>
      </w:r>
      <w:r w:rsidR="00C10C98">
        <w:rPr>
          <w:lang w:val="en-US"/>
        </w:rPr>
        <w:t xml:space="preserve">He makes sure that all goals are met on time, or ahead of time. </w:t>
      </w:r>
      <w:r w:rsidR="00B74523">
        <w:rPr>
          <w:lang w:val="en-US"/>
        </w:rPr>
        <w:t xml:space="preserve">If there are any issues with parts, he quickly organizes meetings and finds solutions for troubleshooting. </w:t>
      </w:r>
      <w:r w:rsidR="00586235">
        <w:rPr>
          <w:lang w:val="en-US"/>
        </w:rPr>
        <w:t xml:space="preserve">As the representative of the team, Andrew communicates with the TA, Surya Vasanth, </w:t>
      </w:r>
      <w:r w:rsidR="00017600">
        <w:rPr>
          <w:lang w:val="en-US"/>
        </w:rPr>
        <w:t>and the machine shop regarding project updates</w:t>
      </w:r>
      <w:r w:rsidR="006B2E7C">
        <w:rPr>
          <w:lang w:val="en-US"/>
        </w:rPr>
        <w:t xml:space="preserve"> and parts to order. </w:t>
      </w:r>
      <w:r w:rsidR="006D6B8A">
        <w:rPr>
          <w:lang w:val="en-US"/>
        </w:rPr>
        <w:t xml:space="preserve">Each week, Andrew sets out new goals and plans for the team to meet, in accordance </w:t>
      </w:r>
      <w:r w:rsidR="0002270D">
        <w:rPr>
          <w:lang w:val="en-US"/>
        </w:rPr>
        <w:t>with</w:t>
      </w:r>
      <w:r w:rsidR="006D6B8A">
        <w:rPr>
          <w:lang w:val="en-US"/>
        </w:rPr>
        <w:t xml:space="preserve"> the set schedule. Andrew makes sure that each milestone is met at, or ahead of a certain date. </w:t>
      </w:r>
    </w:p>
    <w:p w14:paraId="02838303" w14:textId="77777777" w:rsidR="000A2C91" w:rsidRDefault="000A2C91" w:rsidP="00930027">
      <w:pPr>
        <w:rPr>
          <w:lang w:val="en-US"/>
        </w:rPr>
      </w:pPr>
    </w:p>
    <w:p w14:paraId="2E588E71" w14:textId="48F95EAD" w:rsidR="000A2C91" w:rsidRDefault="000A2C91" w:rsidP="00930027">
      <w:pPr>
        <w:rPr>
          <w:lang w:val="en-US"/>
        </w:rPr>
      </w:pPr>
      <w:r>
        <w:rPr>
          <w:lang w:val="en-US"/>
        </w:rPr>
        <w:t xml:space="preserve">As the bridge between the software engineer, </w:t>
      </w:r>
      <w:proofErr w:type="spellStart"/>
      <w:r>
        <w:rPr>
          <w:lang w:val="en-US"/>
        </w:rPr>
        <w:t>Woojin</w:t>
      </w:r>
      <w:proofErr w:type="spellEnd"/>
      <w:r>
        <w:rPr>
          <w:lang w:val="en-US"/>
        </w:rPr>
        <w:t xml:space="preserve">, and the hardware-power engineer, Jalen, Andrew is involved in both parts of the project. </w:t>
      </w:r>
      <w:r w:rsidR="00F63DA7">
        <w:rPr>
          <w:lang w:val="en-US"/>
        </w:rPr>
        <w:t>With his prior experience, h</w:t>
      </w:r>
      <w:r w:rsidR="00B840CD">
        <w:rPr>
          <w:lang w:val="en-US"/>
        </w:rPr>
        <w:t xml:space="preserve">e also is the designer for the PCB schematic and layout. </w:t>
      </w:r>
      <w:r w:rsidR="0083559F">
        <w:rPr>
          <w:lang w:val="en-US"/>
        </w:rPr>
        <w:t xml:space="preserve">He helps both members troubleshoot potential </w:t>
      </w:r>
      <w:r w:rsidR="00EA1F5A">
        <w:rPr>
          <w:lang w:val="en-US"/>
        </w:rPr>
        <w:t>issues and</w:t>
      </w:r>
      <w:r w:rsidR="0083559F">
        <w:rPr>
          <w:lang w:val="en-US"/>
        </w:rPr>
        <w:t xml:space="preserve"> helps clarify unclear project goals. </w:t>
      </w:r>
    </w:p>
    <w:p w14:paraId="646D6050" w14:textId="77777777" w:rsidR="00EA1F5A" w:rsidRDefault="00EA1F5A" w:rsidP="00930027">
      <w:pPr>
        <w:rPr>
          <w:lang w:val="en-US"/>
        </w:rPr>
      </w:pPr>
    </w:p>
    <w:p w14:paraId="6034A57F" w14:textId="05034FF4" w:rsidR="00EA1F5A" w:rsidRDefault="00EA1F5A" w:rsidP="00930027">
      <w:pPr>
        <w:rPr>
          <w:lang w:val="en-US"/>
        </w:rPr>
      </w:pPr>
      <w:r>
        <w:rPr>
          <w:lang w:val="en-US"/>
        </w:rPr>
        <w:t xml:space="preserve">With Andrew’s planning, the team is currently ahead of schedule. During the first round of PCB orders, Andrew placed an order for the Sensor Subsystem’s PCB. During the second round of PCB orders, Andrew placed an order for the Humidifier Subsystem’s PCB. </w:t>
      </w:r>
      <w:r w:rsidR="000930FB">
        <w:rPr>
          <w:lang w:val="en-US"/>
        </w:rPr>
        <w:t xml:space="preserve">On the week of the third round of PCB orders, with the help of Andrew’s original ESP32 research, </w:t>
      </w:r>
      <w:proofErr w:type="spellStart"/>
      <w:r w:rsidR="000930FB">
        <w:rPr>
          <w:lang w:val="en-US"/>
        </w:rPr>
        <w:t>Woojin</w:t>
      </w:r>
      <w:proofErr w:type="spellEnd"/>
      <w:r w:rsidR="000930FB">
        <w:rPr>
          <w:lang w:val="en-US"/>
        </w:rPr>
        <w:t xml:space="preserve"> has updated the team that he is able to send and receive humidity data from one ESP32 to another ESP32 using 2.4GHz Wi-Fi. </w:t>
      </w:r>
      <w:r w:rsidR="00883A5C">
        <w:rPr>
          <w:lang w:val="en-US"/>
        </w:rPr>
        <w:t>With the above finished, the team is 2 weeks ahead of the original conservative time schedule.</w:t>
      </w:r>
      <w:r w:rsidR="0009746F">
        <w:rPr>
          <w:lang w:val="en-US"/>
        </w:rPr>
        <w:t xml:space="preserve"> </w:t>
      </w:r>
    </w:p>
    <w:p w14:paraId="158661C0" w14:textId="6933C21A" w:rsidR="00930027" w:rsidRDefault="00930027" w:rsidP="00930027">
      <w:pPr>
        <w:pStyle w:val="Heading2"/>
      </w:pPr>
      <w:bookmarkStart w:id="17" w:name="_Toc162362355"/>
      <w:proofErr w:type="gramStart"/>
      <w:r>
        <w:t>Future Plans</w:t>
      </w:r>
      <w:bookmarkEnd w:id="17"/>
      <w:proofErr w:type="gramEnd"/>
    </w:p>
    <w:p w14:paraId="2DE23EEE" w14:textId="62DB8C68" w:rsidR="00914834" w:rsidRDefault="0002450C" w:rsidP="00914834">
      <w:pPr>
        <w:rPr>
          <w:lang w:val="en-US"/>
        </w:rPr>
      </w:pPr>
      <w:r>
        <w:rPr>
          <w:lang w:val="en-US"/>
        </w:rPr>
        <w:t xml:space="preserve">Currently, the team is waiting on parts from Digikey, so that the PCBs can receive their components. </w:t>
      </w:r>
      <w:r w:rsidR="007D1E48">
        <w:rPr>
          <w:lang w:val="en-US"/>
        </w:rPr>
        <w:t xml:space="preserve">Jalen will be soldering the PCB with the later arriving components, and Andrew will be working with </w:t>
      </w:r>
      <w:proofErr w:type="spellStart"/>
      <w:r w:rsidR="007D1E48">
        <w:rPr>
          <w:lang w:val="en-US"/>
        </w:rPr>
        <w:t>Woojin</w:t>
      </w:r>
      <w:proofErr w:type="spellEnd"/>
      <w:r w:rsidR="007D1E48">
        <w:rPr>
          <w:lang w:val="en-US"/>
        </w:rPr>
        <w:t xml:space="preserve"> on programming and troubleshooting any potential errors from the PCBs. </w:t>
      </w:r>
    </w:p>
    <w:p w14:paraId="68049DF6" w14:textId="77777777" w:rsidR="00994940" w:rsidRDefault="00994940" w:rsidP="00914834">
      <w:pPr>
        <w:rPr>
          <w:lang w:val="en-US"/>
        </w:rPr>
      </w:pPr>
    </w:p>
    <w:p w14:paraId="18686E4B" w14:textId="1E5E746C" w:rsidR="00994940" w:rsidRDefault="00994940" w:rsidP="00914834">
      <w:pPr>
        <w:rPr>
          <w:lang w:val="en-US"/>
        </w:rPr>
      </w:pPr>
      <w:r>
        <w:rPr>
          <w:lang w:val="en-US"/>
        </w:rPr>
        <w:t>Andrew will also be working with Jalen on the wiring of the humidity subsystem. The team will need to purchase a 120V AC to 12V DC transformer assembly.</w:t>
      </w:r>
      <w:r w:rsidR="00FD30D3">
        <w:rPr>
          <w:lang w:val="en-US"/>
        </w:rPr>
        <w:t xml:space="preserve"> Currently, Andrew has his sights set on the Mean Well USA EPS-15-12</w:t>
      </w:r>
      <w:r w:rsidR="0031098C">
        <w:rPr>
          <w:lang w:val="en-US"/>
        </w:rPr>
        <w:t xml:space="preserve"> AC/DC converter. </w:t>
      </w:r>
      <w:r w:rsidR="004410FE">
        <w:rPr>
          <w:lang w:val="en-US"/>
        </w:rPr>
        <w:t xml:space="preserve">This will output a 12V DC </w:t>
      </w:r>
      <w:r w:rsidR="00750875">
        <w:rPr>
          <w:lang w:val="en-US"/>
        </w:rPr>
        <w:t xml:space="preserve">line that will go to power the PCB via a barrel jack connector. </w:t>
      </w:r>
    </w:p>
    <w:p w14:paraId="0BA0C0A3" w14:textId="77777777" w:rsidR="00ED3F6D" w:rsidRDefault="00ED3F6D" w:rsidP="00914834">
      <w:pPr>
        <w:rPr>
          <w:lang w:val="en-US"/>
        </w:rPr>
      </w:pPr>
    </w:p>
    <w:p w14:paraId="0FAD5A67" w14:textId="0871EAA0" w:rsidR="00992399" w:rsidRDefault="00ED3F6D" w:rsidP="00914834">
      <w:pPr>
        <w:rPr>
          <w:lang w:val="en-US"/>
        </w:rPr>
      </w:pPr>
      <w:r>
        <w:rPr>
          <w:lang w:val="en-US"/>
        </w:rPr>
        <w:t xml:space="preserve">If the PCBs do not need revisions, </w:t>
      </w:r>
      <w:r w:rsidR="00E02F44">
        <w:rPr>
          <w:lang w:val="en-US"/>
        </w:rPr>
        <w:t xml:space="preserve">the team will work on a webpage to view the live humidity sensor readings from the SHT45 sensors. </w:t>
      </w:r>
      <w:r w:rsidR="00E86617">
        <w:rPr>
          <w:lang w:val="en-US"/>
        </w:rPr>
        <w:t xml:space="preserve">This will be a bonus to our project if everything is completed early. </w:t>
      </w:r>
      <w:r w:rsidR="00F83C4E">
        <w:rPr>
          <w:lang w:val="en-US"/>
        </w:rPr>
        <w:t xml:space="preserve">However, </w:t>
      </w:r>
      <w:r w:rsidR="00257A52">
        <w:rPr>
          <w:lang w:val="en-US"/>
        </w:rPr>
        <w:t>this</w:t>
      </w:r>
      <w:r w:rsidR="00F83C4E">
        <w:rPr>
          <w:lang w:val="en-US"/>
        </w:rPr>
        <w:t xml:space="preserve"> </w:t>
      </w:r>
      <w:r w:rsidR="00197D3F">
        <w:rPr>
          <w:lang w:val="en-US"/>
        </w:rPr>
        <w:t>plan</w:t>
      </w:r>
      <w:r w:rsidR="00F83C4E">
        <w:rPr>
          <w:lang w:val="en-US"/>
        </w:rPr>
        <w:t xml:space="preserve"> will only commence if the original design is</w:t>
      </w:r>
      <w:r w:rsidR="00197D3F">
        <w:rPr>
          <w:lang w:val="en-US"/>
        </w:rPr>
        <w:t xml:space="preserve"> indeed</w:t>
      </w:r>
      <w:r w:rsidR="00F83C4E">
        <w:rPr>
          <w:lang w:val="en-US"/>
        </w:rPr>
        <w:t xml:space="preserve"> functional. </w:t>
      </w:r>
    </w:p>
    <w:p w14:paraId="3C6A64B9" w14:textId="153CAEF4" w:rsidR="00B47E75" w:rsidRPr="00914834" w:rsidRDefault="00B47E75" w:rsidP="00914834">
      <w:pPr>
        <w:rPr>
          <w:lang w:val="en-US"/>
        </w:rPr>
      </w:pPr>
      <w:r>
        <w:rPr>
          <w:lang w:val="en-US"/>
        </w:rPr>
        <w:lastRenderedPageBreak/>
        <w:t>As a team, Team 11 will continue to follow all IEEE Code of Ethics</w:t>
      </w:r>
      <w:r w:rsidR="00C76471">
        <w:rPr>
          <w:lang w:val="en-US"/>
        </w:rPr>
        <w:t xml:space="preserve"> outlined </w:t>
      </w:r>
      <w:r>
        <w:rPr>
          <w:lang w:val="en-US"/>
        </w:rPr>
        <w:t xml:space="preserve">in section 7.8. </w:t>
      </w:r>
      <w:r w:rsidR="00E751FF">
        <w:rPr>
          <w:lang w:val="en-US"/>
        </w:rPr>
        <w:t xml:space="preserve">We will uphold the highest integrity and responsible behavior when designing our product. </w:t>
      </w:r>
      <w:r w:rsidR="00772334">
        <w:rPr>
          <w:lang w:val="en-US"/>
        </w:rPr>
        <w:t xml:space="preserve">Working as a team, we will treat one another with respect, and will not engage in any form of discrimination. </w:t>
      </w:r>
      <w:r w:rsidR="00DD14BF">
        <w:rPr>
          <w:lang w:val="en-US"/>
        </w:rPr>
        <w:t xml:space="preserve">We will strive to uphold the IEEE Code of Ethics throughout the period working on the </w:t>
      </w:r>
      <w:r w:rsidR="00DD14BF">
        <w:rPr>
          <w:lang w:val="en-US"/>
        </w:rPr>
        <w:t>Automatic Humidity Sensing and Water Refilling Cool-Mist Humidifier</w:t>
      </w:r>
      <w:r w:rsidR="000154AA">
        <w:rPr>
          <w:lang w:val="en-US"/>
        </w:rPr>
        <w:t xml:space="preserve">. </w:t>
      </w:r>
    </w:p>
    <w:p w14:paraId="082EA3E2" w14:textId="62B43430" w:rsidR="00D30241" w:rsidRDefault="00D30241" w:rsidP="00D30241">
      <w:pPr>
        <w:pStyle w:val="Heading1"/>
      </w:pPr>
      <w:bookmarkStart w:id="18" w:name="_Toc162362356"/>
      <w:r>
        <w:t>References</w:t>
      </w:r>
      <w:bookmarkEnd w:id="18"/>
    </w:p>
    <w:p w14:paraId="39DFD03F" w14:textId="677B0053" w:rsidR="00494196" w:rsidRDefault="00494196" w:rsidP="00494196">
      <w:pPr>
        <w:rPr>
          <w:rStyle w:val="csl-right-inline"/>
          <w:color w:val="000000"/>
        </w:rPr>
      </w:pPr>
      <w:r>
        <w:rPr>
          <w:rStyle w:val="csl-left-margin"/>
          <w:color w:val="000000"/>
        </w:rPr>
        <w:t>[1]</w:t>
      </w:r>
      <w:r>
        <w:rPr>
          <w:rStyle w:val="csl-left-margin"/>
          <w:color w:val="000000"/>
        </w:rPr>
        <w:t xml:space="preserve"> </w:t>
      </w:r>
      <w:r>
        <w:rPr>
          <w:rStyle w:val="csl-right-inline"/>
          <w:color w:val="000000"/>
        </w:rPr>
        <w:t>Environmental Protection Agency, “Care for your air: A guide to indoor air quality,”</w:t>
      </w:r>
      <w:r>
        <w:rPr>
          <w:rStyle w:val="apple-converted-space"/>
          <w:color w:val="000000"/>
        </w:rPr>
        <w:t> </w:t>
      </w:r>
      <w:r>
        <w:rPr>
          <w:rStyle w:val="csl-right-inline"/>
          <w:i/>
          <w:iCs/>
          <w:color w:val="000000"/>
        </w:rPr>
        <w:t>US EPA</w:t>
      </w:r>
      <w:r>
        <w:rPr>
          <w:rStyle w:val="csl-right-inline"/>
          <w:color w:val="000000"/>
        </w:rPr>
        <w:t xml:space="preserve">, Aug. 07, 2023. </w:t>
      </w:r>
      <w:hyperlink r:id="rId15" w:history="1">
        <w:r w:rsidR="00E65BF7" w:rsidRPr="002D36D8">
          <w:rPr>
            <w:rStyle w:val="Hyperlink"/>
          </w:rPr>
          <w:t>https://www.epa.gov/indoor-air-quality-iaq/care-your-air-guide-indoor-air-quality</w:t>
        </w:r>
      </w:hyperlink>
      <w:r w:rsidR="00E65BF7">
        <w:rPr>
          <w:rStyle w:val="csl-right-inline"/>
          <w:color w:val="000000"/>
        </w:rPr>
        <w:t xml:space="preserve"> </w:t>
      </w:r>
      <w:r>
        <w:rPr>
          <w:rStyle w:val="csl-right-inline"/>
          <w:color w:val="000000"/>
        </w:rPr>
        <w:t xml:space="preserve"> (accessed Mar. 25, 2024).</w:t>
      </w:r>
    </w:p>
    <w:p w14:paraId="7AD912A9" w14:textId="77777777" w:rsidR="00494196" w:rsidRDefault="00494196" w:rsidP="00494196">
      <w:pPr>
        <w:rPr>
          <w:rFonts w:ascii="Times New Roman" w:eastAsia="Times New Roman" w:hAnsi="Times New Roman" w:cs="Times New Roman"/>
          <w:sz w:val="24"/>
          <w:szCs w:val="24"/>
          <w:lang w:val="en-US"/>
        </w:rPr>
      </w:pPr>
    </w:p>
    <w:p w14:paraId="5A44E5E4" w14:textId="565BC684" w:rsidR="00494196" w:rsidRDefault="00494196" w:rsidP="00494196">
      <w:pPr>
        <w:rPr>
          <w:rStyle w:val="csl-right-inline"/>
          <w:color w:val="000000"/>
        </w:rPr>
      </w:pPr>
      <w:r>
        <w:rPr>
          <w:rStyle w:val="csl-left-margin"/>
          <w:color w:val="000000"/>
        </w:rPr>
        <w:t>[2]</w:t>
      </w:r>
      <w:r>
        <w:rPr>
          <w:rStyle w:val="csl-left-margin"/>
          <w:color w:val="000000"/>
        </w:rPr>
        <w:t xml:space="preserve"> </w:t>
      </w:r>
      <w:proofErr w:type="spellStart"/>
      <w:r>
        <w:rPr>
          <w:rStyle w:val="csl-right-inline"/>
          <w:color w:val="000000"/>
        </w:rPr>
        <w:t>Sensirion</w:t>
      </w:r>
      <w:proofErr w:type="spellEnd"/>
      <w:r>
        <w:rPr>
          <w:rStyle w:val="csl-right-inline"/>
          <w:color w:val="000000"/>
        </w:rPr>
        <w:t>, “Datasheet -SHT4x,”</w:t>
      </w:r>
      <w:r>
        <w:rPr>
          <w:rStyle w:val="apple-converted-space"/>
          <w:color w:val="000000"/>
        </w:rPr>
        <w:t> </w:t>
      </w:r>
      <w:proofErr w:type="spellStart"/>
      <w:r>
        <w:rPr>
          <w:rStyle w:val="csl-right-inline"/>
          <w:i/>
          <w:iCs/>
          <w:color w:val="000000"/>
        </w:rPr>
        <w:t>Sensirion</w:t>
      </w:r>
      <w:proofErr w:type="spellEnd"/>
      <w:r>
        <w:rPr>
          <w:rStyle w:val="csl-right-inline"/>
          <w:color w:val="000000"/>
        </w:rPr>
        <w:t xml:space="preserve">, Aug. 2023. </w:t>
      </w:r>
      <w:hyperlink r:id="rId16" w:history="1">
        <w:r w:rsidRPr="002D36D8">
          <w:rPr>
            <w:rStyle w:val="Hyperlink"/>
          </w:rPr>
          <w:t>https://sensirion.com/media/documents/33FD6951/6555C40E/Sensirion_Datasheet_SHT4x.pdf</w:t>
        </w:r>
      </w:hyperlink>
      <w:r w:rsidR="00974FD6">
        <w:rPr>
          <w:rStyle w:val="csl-right-inline"/>
          <w:color w:val="000000"/>
        </w:rPr>
        <w:t xml:space="preserve"> </w:t>
      </w:r>
      <w:r w:rsidR="00974FD6" w:rsidRPr="00235DC1">
        <w:rPr>
          <w:rStyle w:val="csl-right-inline"/>
          <w:color w:val="000000"/>
        </w:rPr>
        <w:t>(accessed Mar. 26, 2024).</w:t>
      </w:r>
    </w:p>
    <w:p w14:paraId="25F43F4E" w14:textId="77777777" w:rsidR="00494196" w:rsidRDefault="00494196" w:rsidP="00494196"/>
    <w:p w14:paraId="20342FFA" w14:textId="1AEC45D2" w:rsidR="00494196" w:rsidRDefault="00494196" w:rsidP="00494196">
      <w:pPr>
        <w:rPr>
          <w:rStyle w:val="csl-right-inline"/>
          <w:color w:val="000000"/>
        </w:rPr>
      </w:pPr>
      <w:r>
        <w:rPr>
          <w:rStyle w:val="csl-left-margin"/>
          <w:color w:val="000000"/>
        </w:rPr>
        <w:t>[3]</w:t>
      </w:r>
      <w:r>
        <w:rPr>
          <w:rStyle w:val="csl-left-margin"/>
          <w:color w:val="000000"/>
        </w:rPr>
        <w:t xml:space="preserve"> </w:t>
      </w:r>
      <w:r>
        <w:rPr>
          <w:rStyle w:val="csl-right-inline"/>
          <w:color w:val="000000"/>
        </w:rPr>
        <w:t>A. Sherwin,</w:t>
      </w:r>
      <w:r>
        <w:rPr>
          <w:rStyle w:val="apple-converted-space"/>
          <w:color w:val="000000"/>
        </w:rPr>
        <w:t> </w:t>
      </w:r>
      <w:r>
        <w:rPr>
          <w:rStyle w:val="csl-right-inline"/>
          <w:i/>
          <w:iCs/>
          <w:color w:val="000000"/>
        </w:rPr>
        <w:t>ECE445 Team 11 - Sensor Subsystem Schematic</w:t>
      </w:r>
      <w:r>
        <w:rPr>
          <w:rStyle w:val="csl-right-inline"/>
          <w:color w:val="000000"/>
        </w:rPr>
        <w:t>. 2024.</w:t>
      </w:r>
    </w:p>
    <w:p w14:paraId="398E4BF8" w14:textId="77777777" w:rsidR="00494196" w:rsidRDefault="00494196" w:rsidP="00494196"/>
    <w:p w14:paraId="0D213CA0" w14:textId="753F5676" w:rsidR="00494196" w:rsidRDefault="00494196" w:rsidP="00494196">
      <w:pPr>
        <w:rPr>
          <w:rStyle w:val="csl-right-inline"/>
          <w:color w:val="000000"/>
        </w:rPr>
      </w:pPr>
      <w:r>
        <w:rPr>
          <w:rStyle w:val="csl-left-margin"/>
          <w:color w:val="000000"/>
        </w:rPr>
        <w:t>[4]</w:t>
      </w:r>
      <w:r>
        <w:rPr>
          <w:rStyle w:val="csl-left-margin"/>
          <w:color w:val="000000"/>
        </w:rPr>
        <w:t xml:space="preserve"> </w:t>
      </w:r>
      <w:r>
        <w:rPr>
          <w:rStyle w:val="csl-right-inline"/>
          <w:color w:val="000000"/>
        </w:rPr>
        <w:t>A. Sherwin,</w:t>
      </w:r>
      <w:r>
        <w:rPr>
          <w:rStyle w:val="apple-converted-space"/>
          <w:color w:val="000000"/>
        </w:rPr>
        <w:t> </w:t>
      </w:r>
      <w:r>
        <w:rPr>
          <w:rStyle w:val="csl-right-inline"/>
          <w:i/>
          <w:iCs/>
          <w:color w:val="000000"/>
        </w:rPr>
        <w:t>ECE445 Team 11 - Humidifier Subsystem Schematic</w:t>
      </w:r>
      <w:r>
        <w:rPr>
          <w:rStyle w:val="csl-right-inline"/>
          <w:color w:val="000000"/>
        </w:rPr>
        <w:t>. 2024.</w:t>
      </w:r>
    </w:p>
    <w:p w14:paraId="19D1EB6D" w14:textId="77777777" w:rsidR="00494196" w:rsidRDefault="00494196" w:rsidP="00494196"/>
    <w:p w14:paraId="4F1F7F72" w14:textId="7BB6026E" w:rsidR="00494196" w:rsidRDefault="00494196" w:rsidP="00494196">
      <w:pPr>
        <w:rPr>
          <w:rStyle w:val="csl-right-inline"/>
          <w:color w:val="000000"/>
        </w:rPr>
      </w:pPr>
      <w:r>
        <w:rPr>
          <w:rStyle w:val="csl-left-margin"/>
          <w:color w:val="000000"/>
        </w:rPr>
        <w:t>[5]</w:t>
      </w:r>
      <w:r>
        <w:rPr>
          <w:rStyle w:val="csl-left-margin"/>
          <w:color w:val="000000"/>
        </w:rPr>
        <w:t xml:space="preserve"> </w:t>
      </w:r>
      <w:proofErr w:type="spellStart"/>
      <w:r>
        <w:rPr>
          <w:rStyle w:val="csl-right-inline"/>
          <w:color w:val="000000"/>
        </w:rPr>
        <w:t>Espressif</w:t>
      </w:r>
      <w:proofErr w:type="spellEnd"/>
      <w:r>
        <w:rPr>
          <w:rStyle w:val="csl-right-inline"/>
          <w:color w:val="000000"/>
        </w:rPr>
        <w:t>, “ESP32-S3-WROOM-1 ESP32-S3-WROOM-1U Datasheet,”</w:t>
      </w:r>
      <w:r>
        <w:rPr>
          <w:rStyle w:val="apple-converted-space"/>
          <w:color w:val="000000"/>
        </w:rPr>
        <w:t> </w:t>
      </w:r>
      <w:proofErr w:type="spellStart"/>
      <w:r>
        <w:rPr>
          <w:rStyle w:val="csl-right-inline"/>
          <w:i/>
          <w:iCs/>
          <w:color w:val="000000"/>
        </w:rPr>
        <w:t>Espressif</w:t>
      </w:r>
      <w:proofErr w:type="spellEnd"/>
      <w:r>
        <w:rPr>
          <w:rStyle w:val="csl-right-inline"/>
          <w:color w:val="000000"/>
        </w:rPr>
        <w:t xml:space="preserve">, 2023. </w:t>
      </w:r>
      <w:hyperlink r:id="rId17" w:history="1">
        <w:r w:rsidRPr="002D36D8">
          <w:rPr>
            <w:rStyle w:val="Hyperlink"/>
          </w:rPr>
          <w:t>https://www.espressif.com/sites/default/files/documentation/esp32-s3-wroom-1_wroom-1u_datasheet_en.pdf</w:t>
        </w:r>
      </w:hyperlink>
      <w:r w:rsidR="00974FD6">
        <w:rPr>
          <w:rStyle w:val="csl-right-inline"/>
          <w:color w:val="000000"/>
        </w:rPr>
        <w:t xml:space="preserve"> </w:t>
      </w:r>
      <w:r w:rsidR="00974FD6" w:rsidRPr="00235DC1">
        <w:rPr>
          <w:rStyle w:val="csl-right-inline"/>
          <w:color w:val="000000"/>
        </w:rPr>
        <w:t>(accessed Mar. 26, 2024).</w:t>
      </w:r>
    </w:p>
    <w:p w14:paraId="5CDA4930" w14:textId="77777777" w:rsidR="00494196" w:rsidRDefault="00494196" w:rsidP="00494196"/>
    <w:p w14:paraId="06691089" w14:textId="1331AFD0" w:rsidR="00494196" w:rsidRPr="00235DC1" w:rsidRDefault="00494196" w:rsidP="00494196">
      <w:pPr>
        <w:rPr>
          <w:rStyle w:val="csl-right-inline"/>
          <w:color w:val="000000"/>
        </w:rPr>
      </w:pPr>
      <w:r w:rsidRPr="00235DC1">
        <w:rPr>
          <w:rStyle w:val="csl-left-margin"/>
          <w:color w:val="000000"/>
        </w:rPr>
        <w:t>[6]</w:t>
      </w:r>
      <w:r w:rsidRPr="00235DC1">
        <w:rPr>
          <w:rStyle w:val="csl-left-margin"/>
          <w:color w:val="000000"/>
        </w:rPr>
        <w:t xml:space="preserve"> </w:t>
      </w:r>
      <w:r w:rsidRPr="00235DC1">
        <w:rPr>
          <w:rStyle w:val="csl-right-inline"/>
          <w:color w:val="000000"/>
        </w:rPr>
        <w:t>IEEE, “IEEE Code of Ethics,”</w:t>
      </w:r>
      <w:r w:rsidRPr="00235DC1">
        <w:rPr>
          <w:rStyle w:val="apple-converted-space"/>
          <w:color w:val="000000"/>
        </w:rPr>
        <w:t> </w:t>
      </w:r>
      <w:r w:rsidRPr="00235DC1">
        <w:rPr>
          <w:rStyle w:val="csl-right-inline"/>
          <w:i/>
          <w:iCs/>
          <w:color w:val="000000"/>
        </w:rPr>
        <w:t>IEEE Code of Ethics</w:t>
      </w:r>
      <w:r w:rsidRPr="00235DC1">
        <w:rPr>
          <w:rStyle w:val="csl-right-inline"/>
          <w:color w:val="000000"/>
        </w:rPr>
        <w:t xml:space="preserve">, Jun. 2020. </w:t>
      </w:r>
      <w:hyperlink r:id="rId18" w:history="1">
        <w:r w:rsidR="00EC7993" w:rsidRPr="002D36D8">
          <w:rPr>
            <w:rStyle w:val="Hyperlink"/>
          </w:rPr>
          <w:t>https://www.ieee.org/about/corporate/governance/p7-8.html</w:t>
        </w:r>
      </w:hyperlink>
      <w:r w:rsidR="00EC7993">
        <w:rPr>
          <w:rStyle w:val="csl-right-inline"/>
          <w:color w:val="000000"/>
        </w:rPr>
        <w:t xml:space="preserve"> </w:t>
      </w:r>
      <w:r w:rsidRPr="00235DC1">
        <w:rPr>
          <w:rStyle w:val="csl-right-inline"/>
          <w:color w:val="000000"/>
        </w:rPr>
        <w:t>(accessed Mar. 26, 2024).</w:t>
      </w:r>
    </w:p>
    <w:p w14:paraId="53B6FE05" w14:textId="77777777" w:rsidR="00235DC1" w:rsidRPr="00235DC1" w:rsidRDefault="00235DC1" w:rsidP="00494196">
      <w:pPr>
        <w:rPr>
          <w:rStyle w:val="csl-right-inline"/>
          <w:color w:val="000000"/>
        </w:rPr>
      </w:pPr>
    </w:p>
    <w:p w14:paraId="70FDB808" w14:textId="74328C7C" w:rsidR="00235DC1" w:rsidRPr="00235DC1" w:rsidRDefault="00235DC1" w:rsidP="00235DC1">
      <w:pPr>
        <w:pStyle w:val="NormalWeb"/>
        <w:spacing w:before="0" w:beforeAutospacing="0" w:after="0" w:afterAutospacing="0"/>
        <w:rPr>
          <w:rFonts w:ascii="Arial" w:hAnsi="Arial" w:cs="Arial"/>
          <w:color w:val="000000"/>
          <w:sz w:val="22"/>
          <w:szCs w:val="22"/>
        </w:rPr>
      </w:pPr>
      <w:r w:rsidRPr="00235DC1">
        <w:rPr>
          <w:rStyle w:val="csl-left-margin"/>
          <w:rFonts w:ascii="Arial" w:eastAsiaTheme="majorEastAsia" w:hAnsi="Arial" w:cs="Arial"/>
          <w:color w:val="000000"/>
          <w:sz w:val="22"/>
          <w:szCs w:val="22"/>
        </w:rPr>
        <w:t>[7]</w:t>
      </w:r>
      <w:r w:rsidRPr="00235DC1">
        <w:rPr>
          <w:rStyle w:val="csl-left-margin"/>
          <w:rFonts w:ascii="Arial" w:eastAsiaTheme="majorEastAsia" w:hAnsi="Arial" w:cs="Arial"/>
          <w:color w:val="000000"/>
          <w:sz w:val="22"/>
          <w:szCs w:val="22"/>
        </w:rPr>
        <w:t xml:space="preserve"> </w:t>
      </w:r>
      <w:proofErr w:type="spellStart"/>
      <w:r w:rsidRPr="00235DC1">
        <w:rPr>
          <w:rStyle w:val="csl-right-inline"/>
          <w:rFonts w:ascii="Arial" w:eastAsiaTheme="majorEastAsia" w:hAnsi="Arial" w:cs="Arial"/>
          <w:color w:val="000000"/>
          <w:sz w:val="22"/>
          <w:szCs w:val="22"/>
        </w:rPr>
        <w:t>Espressif</w:t>
      </w:r>
      <w:proofErr w:type="spellEnd"/>
      <w:r w:rsidRPr="00235DC1">
        <w:rPr>
          <w:rStyle w:val="csl-right-inline"/>
          <w:rFonts w:ascii="Arial" w:eastAsiaTheme="majorEastAsia" w:hAnsi="Arial" w:cs="Arial"/>
          <w:color w:val="000000"/>
          <w:sz w:val="22"/>
          <w:szCs w:val="22"/>
        </w:rPr>
        <w:t>, “sch_esp32-s3-devkitc-1_v1_20210,”</w:t>
      </w:r>
      <w:r w:rsidRPr="00235DC1">
        <w:rPr>
          <w:rStyle w:val="apple-converted-space"/>
          <w:rFonts w:ascii="Arial" w:eastAsiaTheme="majorEastAsia" w:hAnsi="Arial" w:cs="Arial"/>
          <w:color w:val="000000"/>
          <w:sz w:val="22"/>
          <w:szCs w:val="22"/>
        </w:rPr>
        <w:t> </w:t>
      </w:r>
      <w:proofErr w:type="spellStart"/>
      <w:r w:rsidRPr="00235DC1">
        <w:rPr>
          <w:rStyle w:val="csl-right-inline"/>
          <w:rFonts w:ascii="Arial" w:eastAsiaTheme="majorEastAsia" w:hAnsi="Arial" w:cs="Arial"/>
          <w:i/>
          <w:iCs/>
          <w:color w:val="000000"/>
          <w:sz w:val="22"/>
          <w:szCs w:val="22"/>
        </w:rPr>
        <w:t>Espressif</w:t>
      </w:r>
      <w:proofErr w:type="spellEnd"/>
      <w:r w:rsidRPr="00235DC1">
        <w:rPr>
          <w:rStyle w:val="csl-right-inline"/>
          <w:rFonts w:ascii="Arial" w:eastAsiaTheme="majorEastAsia" w:hAnsi="Arial" w:cs="Arial"/>
          <w:color w:val="000000"/>
          <w:sz w:val="22"/>
          <w:szCs w:val="22"/>
        </w:rPr>
        <w:t xml:space="preserve">, Apr. 13, 2022. </w:t>
      </w:r>
      <w:hyperlink r:id="rId19" w:history="1">
        <w:r w:rsidR="00EC7993" w:rsidRPr="002D36D8">
          <w:rPr>
            <w:rStyle w:val="Hyperlink"/>
            <w:rFonts w:ascii="Arial" w:eastAsiaTheme="majorEastAsia" w:hAnsi="Arial" w:cs="Arial"/>
            <w:sz w:val="22"/>
            <w:szCs w:val="22"/>
          </w:rPr>
          <w:t>https://dl.espressif.com/dl/schematics/SCH_ESP32-S3-DevKitC-1_V1.1_20220413.pdf</w:t>
        </w:r>
      </w:hyperlink>
      <w:r w:rsidR="00EC7993">
        <w:rPr>
          <w:rStyle w:val="csl-right-inline"/>
          <w:rFonts w:ascii="Arial" w:eastAsiaTheme="majorEastAsia" w:hAnsi="Arial" w:cs="Arial"/>
          <w:color w:val="000000"/>
          <w:sz w:val="22"/>
          <w:szCs w:val="22"/>
        </w:rPr>
        <w:t xml:space="preserve">  </w:t>
      </w:r>
      <w:r w:rsidRPr="00235DC1">
        <w:rPr>
          <w:rStyle w:val="csl-right-inline"/>
          <w:rFonts w:ascii="Arial" w:eastAsiaTheme="majorEastAsia" w:hAnsi="Arial" w:cs="Arial"/>
          <w:color w:val="000000"/>
          <w:sz w:val="22"/>
          <w:szCs w:val="22"/>
        </w:rPr>
        <w:t>(accessed Mar. 26, 2024).</w:t>
      </w:r>
    </w:p>
    <w:p w14:paraId="4A05C172" w14:textId="77777777" w:rsidR="00235DC1" w:rsidRPr="007A1875" w:rsidRDefault="00235DC1" w:rsidP="00494196"/>
    <w:p w14:paraId="32160451" w14:textId="6F24878E" w:rsidR="007A1875" w:rsidRPr="007A1875" w:rsidRDefault="007A1875" w:rsidP="007A1875">
      <w:pPr>
        <w:pStyle w:val="NormalWeb"/>
        <w:spacing w:before="0" w:beforeAutospacing="0" w:after="0" w:afterAutospacing="0"/>
        <w:rPr>
          <w:rFonts w:ascii="Arial" w:hAnsi="Arial" w:cs="Arial"/>
          <w:color w:val="000000"/>
          <w:sz w:val="22"/>
          <w:szCs w:val="22"/>
        </w:rPr>
      </w:pPr>
      <w:r w:rsidRPr="007A1875">
        <w:rPr>
          <w:rStyle w:val="csl-left-margin"/>
          <w:rFonts w:ascii="Arial" w:eastAsiaTheme="majorEastAsia" w:hAnsi="Arial" w:cs="Arial"/>
          <w:color w:val="000000"/>
          <w:sz w:val="22"/>
          <w:szCs w:val="22"/>
        </w:rPr>
        <w:t>[8]</w:t>
      </w:r>
      <w:r w:rsidR="009D6838">
        <w:rPr>
          <w:rStyle w:val="csl-left-margin"/>
          <w:rFonts w:ascii="Arial" w:eastAsiaTheme="majorEastAsia" w:hAnsi="Arial" w:cs="Arial"/>
          <w:color w:val="000000"/>
          <w:sz w:val="22"/>
          <w:szCs w:val="22"/>
        </w:rPr>
        <w:t xml:space="preserve"> </w:t>
      </w:r>
      <w:r w:rsidRPr="007A1875">
        <w:rPr>
          <w:rStyle w:val="csl-right-inline"/>
          <w:rFonts w:ascii="Arial" w:eastAsiaTheme="majorEastAsia" w:hAnsi="Arial" w:cs="Arial"/>
          <w:color w:val="000000"/>
          <w:sz w:val="22"/>
          <w:szCs w:val="22"/>
        </w:rPr>
        <w:t>A. Sherwin,</w:t>
      </w:r>
      <w:r w:rsidRPr="007A1875">
        <w:rPr>
          <w:rStyle w:val="apple-converted-space"/>
          <w:rFonts w:ascii="Arial" w:eastAsiaTheme="majorEastAsia" w:hAnsi="Arial" w:cs="Arial"/>
          <w:color w:val="000000"/>
          <w:sz w:val="22"/>
          <w:szCs w:val="22"/>
        </w:rPr>
        <w:t> </w:t>
      </w:r>
      <w:r w:rsidRPr="007A1875">
        <w:rPr>
          <w:rStyle w:val="csl-right-inline"/>
          <w:rFonts w:ascii="Arial" w:eastAsiaTheme="majorEastAsia" w:hAnsi="Arial" w:cs="Arial"/>
          <w:i/>
          <w:iCs/>
          <w:color w:val="000000"/>
          <w:sz w:val="22"/>
          <w:szCs w:val="22"/>
        </w:rPr>
        <w:t>Sensor Subsystem Block Diagram</w:t>
      </w:r>
      <w:r w:rsidRPr="007A1875">
        <w:rPr>
          <w:rStyle w:val="csl-right-inline"/>
          <w:rFonts w:ascii="Arial" w:eastAsiaTheme="majorEastAsia" w:hAnsi="Arial" w:cs="Arial"/>
          <w:color w:val="000000"/>
          <w:sz w:val="22"/>
          <w:szCs w:val="22"/>
        </w:rPr>
        <w:t>. 2024.</w:t>
      </w:r>
    </w:p>
    <w:p w14:paraId="43AB2864" w14:textId="77777777" w:rsidR="00D30241" w:rsidRPr="007A1875" w:rsidRDefault="00D30241" w:rsidP="00D30241">
      <w:pPr>
        <w:rPr>
          <w:lang w:val="en-US"/>
        </w:rPr>
      </w:pPr>
    </w:p>
    <w:p w14:paraId="59ECF888" w14:textId="0170A1E9" w:rsidR="007A1875" w:rsidRPr="007A1875" w:rsidRDefault="007A1875" w:rsidP="007A1875">
      <w:pPr>
        <w:pStyle w:val="NormalWeb"/>
        <w:spacing w:before="0" w:beforeAutospacing="0" w:after="0" w:afterAutospacing="0"/>
        <w:rPr>
          <w:rFonts w:ascii="Arial" w:hAnsi="Arial" w:cs="Arial"/>
          <w:color w:val="000000"/>
          <w:sz w:val="22"/>
          <w:szCs w:val="22"/>
        </w:rPr>
      </w:pPr>
      <w:r w:rsidRPr="007A1875">
        <w:rPr>
          <w:rStyle w:val="csl-left-margin"/>
          <w:rFonts w:ascii="Arial" w:eastAsiaTheme="majorEastAsia" w:hAnsi="Arial" w:cs="Arial"/>
          <w:color w:val="000000"/>
          <w:sz w:val="22"/>
          <w:szCs w:val="22"/>
        </w:rPr>
        <w:t>[9]</w:t>
      </w:r>
      <w:r w:rsidR="009D6838">
        <w:rPr>
          <w:rStyle w:val="csl-left-margin"/>
          <w:rFonts w:ascii="Arial" w:eastAsiaTheme="majorEastAsia" w:hAnsi="Arial" w:cs="Arial"/>
          <w:color w:val="000000"/>
          <w:sz w:val="22"/>
          <w:szCs w:val="22"/>
        </w:rPr>
        <w:t xml:space="preserve"> </w:t>
      </w:r>
      <w:r w:rsidRPr="007A1875">
        <w:rPr>
          <w:rStyle w:val="csl-right-inline"/>
          <w:rFonts w:ascii="Arial" w:eastAsiaTheme="majorEastAsia" w:hAnsi="Arial" w:cs="Arial"/>
          <w:color w:val="000000"/>
          <w:sz w:val="22"/>
          <w:szCs w:val="22"/>
        </w:rPr>
        <w:t>A. Sherwin,</w:t>
      </w:r>
      <w:r w:rsidRPr="007A1875">
        <w:rPr>
          <w:rStyle w:val="apple-converted-space"/>
          <w:rFonts w:ascii="Arial" w:eastAsiaTheme="majorEastAsia" w:hAnsi="Arial" w:cs="Arial"/>
          <w:color w:val="000000"/>
          <w:sz w:val="22"/>
          <w:szCs w:val="22"/>
        </w:rPr>
        <w:t> </w:t>
      </w:r>
      <w:r w:rsidRPr="007A1875">
        <w:rPr>
          <w:rStyle w:val="csl-right-inline"/>
          <w:rFonts w:ascii="Arial" w:eastAsiaTheme="majorEastAsia" w:hAnsi="Arial" w:cs="Arial"/>
          <w:i/>
          <w:iCs/>
          <w:color w:val="000000"/>
          <w:sz w:val="22"/>
          <w:szCs w:val="22"/>
        </w:rPr>
        <w:t>Humidity Subsystem Block Diagram</w:t>
      </w:r>
      <w:r w:rsidRPr="007A1875">
        <w:rPr>
          <w:rStyle w:val="csl-right-inline"/>
          <w:rFonts w:ascii="Arial" w:eastAsiaTheme="majorEastAsia" w:hAnsi="Arial" w:cs="Arial"/>
          <w:color w:val="000000"/>
          <w:sz w:val="22"/>
          <w:szCs w:val="22"/>
        </w:rPr>
        <w:t>. 2024.</w:t>
      </w:r>
    </w:p>
    <w:p w14:paraId="4097E559" w14:textId="67715256" w:rsidR="007A1875" w:rsidRPr="007A1875" w:rsidRDefault="009D6838" w:rsidP="00D30241">
      <w:pPr>
        <w:rPr>
          <w:lang w:val="en-US"/>
        </w:rPr>
      </w:pPr>
      <w:r>
        <w:rPr>
          <w:lang w:val="en-US"/>
        </w:rPr>
        <w:t xml:space="preserve"> </w:t>
      </w:r>
    </w:p>
    <w:p w14:paraId="6DDE1245" w14:textId="77777777" w:rsidR="00D30241" w:rsidRPr="00D30241" w:rsidRDefault="00D30241" w:rsidP="00D30241">
      <w:pPr>
        <w:rPr>
          <w:lang w:val="en-US"/>
        </w:rPr>
      </w:pPr>
    </w:p>
    <w:sectPr w:rsidR="00D30241" w:rsidRPr="00D30241" w:rsidSect="00063171">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8F420" w14:textId="77777777" w:rsidR="00063171" w:rsidRDefault="00063171" w:rsidP="00A63F36">
      <w:pPr>
        <w:spacing w:line="240" w:lineRule="auto"/>
      </w:pPr>
      <w:r>
        <w:separator/>
      </w:r>
    </w:p>
  </w:endnote>
  <w:endnote w:type="continuationSeparator" w:id="0">
    <w:p w14:paraId="4F55A204" w14:textId="77777777" w:rsidR="00063171" w:rsidRDefault="00063171" w:rsidP="00A63F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A0C2A" w14:textId="77777777" w:rsidR="00A63F36" w:rsidRDefault="00A63F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DB752" w14:textId="77777777" w:rsidR="00A63F36" w:rsidRDefault="00A63F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3E7F7" w14:textId="77777777" w:rsidR="00A63F36" w:rsidRDefault="00A63F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F4D25" w14:textId="77777777" w:rsidR="00063171" w:rsidRDefault="00063171" w:rsidP="00A63F36">
      <w:pPr>
        <w:spacing w:line="240" w:lineRule="auto"/>
      </w:pPr>
      <w:r>
        <w:separator/>
      </w:r>
    </w:p>
  </w:footnote>
  <w:footnote w:type="continuationSeparator" w:id="0">
    <w:p w14:paraId="2E4AF5DC" w14:textId="77777777" w:rsidR="00063171" w:rsidRDefault="00063171" w:rsidP="00A63F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21628605"/>
      <w:docPartObj>
        <w:docPartGallery w:val="Page Numbers (Top of Page)"/>
        <w:docPartUnique/>
      </w:docPartObj>
    </w:sdtPr>
    <w:sdtContent>
      <w:p w14:paraId="77428CC0" w14:textId="612D0DF1" w:rsidR="00A63F36" w:rsidRDefault="00A63F36" w:rsidP="00F6570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836053542"/>
      <w:docPartObj>
        <w:docPartGallery w:val="Page Numbers (Top of Page)"/>
        <w:docPartUnique/>
      </w:docPartObj>
    </w:sdtPr>
    <w:sdtContent>
      <w:p w14:paraId="05481BE5" w14:textId="7E3F3190" w:rsidR="00A63F36" w:rsidRDefault="00A63F36" w:rsidP="00A63F36">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D196ED" w14:textId="77777777" w:rsidR="00A63F36" w:rsidRDefault="00A63F36" w:rsidP="00A63F3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2489090"/>
      <w:docPartObj>
        <w:docPartGallery w:val="Page Numbers (Top of Page)"/>
        <w:docPartUnique/>
      </w:docPartObj>
    </w:sdtPr>
    <w:sdtContent>
      <w:p w14:paraId="036F351D" w14:textId="70635AEA" w:rsidR="00A63F36" w:rsidRDefault="00A63F36" w:rsidP="00A63F3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B550FE" w14:textId="2E915B8B" w:rsidR="00A63F36" w:rsidRPr="00A63F36" w:rsidRDefault="00A63F36" w:rsidP="00A63F36">
    <w:pPr>
      <w:pStyle w:val="Header"/>
      <w:ind w:right="360"/>
      <w:rPr>
        <w:lang w:val="en-US"/>
      </w:rPr>
    </w:pPr>
    <w:r>
      <w:rPr>
        <w:lang w:val="en-US"/>
      </w:rPr>
      <w:t>Individual Progress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C1A29" w14:textId="77777777" w:rsidR="00A63F36" w:rsidRDefault="00A63F3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382"/>
    <w:rsid w:val="00007F5A"/>
    <w:rsid w:val="000154AA"/>
    <w:rsid w:val="00017600"/>
    <w:rsid w:val="0002270D"/>
    <w:rsid w:val="000234C8"/>
    <w:rsid w:val="0002450C"/>
    <w:rsid w:val="00033978"/>
    <w:rsid w:val="00035CBB"/>
    <w:rsid w:val="000448EF"/>
    <w:rsid w:val="00063171"/>
    <w:rsid w:val="00066ACC"/>
    <w:rsid w:val="00080CD8"/>
    <w:rsid w:val="000831F5"/>
    <w:rsid w:val="00083A36"/>
    <w:rsid w:val="00084CFC"/>
    <w:rsid w:val="000851CE"/>
    <w:rsid w:val="00091992"/>
    <w:rsid w:val="000930FB"/>
    <w:rsid w:val="0009746F"/>
    <w:rsid w:val="000A2C91"/>
    <w:rsid w:val="000B0648"/>
    <w:rsid w:val="000B443E"/>
    <w:rsid w:val="000F07B4"/>
    <w:rsid w:val="00105F22"/>
    <w:rsid w:val="00110D45"/>
    <w:rsid w:val="001259CD"/>
    <w:rsid w:val="0015099C"/>
    <w:rsid w:val="00173197"/>
    <w:rsid w:val="0017338B"/>
    <w:rsid w:val="00183C32"/>
    <w:rsid w:val="00197D3F"/>
    <w:rsid w:val="001E0953"/>
    <w:rsid w:val="001F4C9F"/>
    <w:rsid w:val="00206F17"/>
    <w:rsid w:val="00226527"/>
    <w:rsid w:val="002306F3"/>
    <w:rsid w:val="00235DC1"/>
    <w:rsid w:val="00243465"/>
    <w:rsid w:val="002454D4"/>
    <w:rsid w:val="002457FC"/>
    <w:rsid w:val="0025505E"/>
    <w:rsid w:val="002560D4"/>
    <w:rsid w:val="00257A52"/>
    <w:rsid w:val="00266F10"/>
    <w:rsid w:val="00281886"/>
    <w:rsid w:val="00291BC6"/>
    <w:rsid w:val="00297285"/>
    <w:rsid w:val="002B4931"/>
    <w:rsid w:val="002D07CD"/>
    <w:rsid w:val="002E7D65"/>
    <w:rsid w:val="002F37DD"/>
    <w:rsid w:val="002F3B94"/>
    <w:rsid w:val="00301FAF"/>
    <w:rsid w:val="0031098C"/>
    <w:rsid w:val="00322C03"/>
    <w:rsid w:val="00347E6F"/>
    <w:rsid w:val="003638B5"/>
    <w:rsid w:val="0038357A"/>
    <w:rsid w:val="00383DE2"/>
    <w:rsid w:val="003A25BF"/>
    <w:rsid w:val="003B4E27"/>
    <w:rsid w:val="003D6586"/>
    <w:rsid w:val="003D7293"/>
    <w:rsid w:val="003E40D4"/>
    <w:rsid w:val="004410FE"/>
    <w:rsid w:val="004425B9"/>
    <w:rsid w:val="00474CFA"/>
    <w:rsid w:val="00477B19"/>
    <w:rsid w:val="00480A8C"/>
    <w:rsid w:val="00483504"/>
    <w:rsid w:val="0048517E"/>
    <w:rsid w:val="00494196"/>
    <w:rsid w:val="004B505F"/>
    <w:rsid w:val="00514B17"/>
    <w:rsid w:val="005417F0"/>
    <w:rsid w:val="005419C8"/>
    <w:rsid w:val="00541A6C"/>
    <w:rsid w:val="00572756"/>
    <w:rsid w:val="0058335F"/>
    <w:rsid w:val="00586235"/>
    <w:rsid w:val="005B0600"/>
    <w:rsid w:val="005C2BB7"/>
    <w:rsid w:val="005C7BBF"/>
    <w:rsid w:val="006002B5"/>
    <w:rsid w:val="0062329B"/>
    <w:rsid w:val="00627BAD"/>
    <w:rsid w:val="00631EDB"/>
    <w:rsid w:val="00633DB1"/>
    <w:rsid w:val="006406F5"/>
    <w:rsid w:val="00643906"/>
    <w:rsid w:val="00660A5D"/>
    <w:rsid w:val="0066372A"/>
    <w:rsid w:val="006804C8"/>
    <w:rsid w:val="006964ED"/>
    <w:rsid w:val="006B2080"/>
    <w:rsid w:val="006B2E7C"/>
    <w:rsid w:val="006C050D"/>
    <w:rsid w:val="006D6B8A"/>
    <w:rsid w:val="006E13F2"/>
    <w:rsid w:val="006F09FC"/>
    <w:rsid w:val="00721B5D"/>
    <w:rsid w:val="007237EF"/>
    <w:rsid w:val="00731ED1"/>
    <w:rsid w:val="00737EA5"/>
    <w:rsid w:val="00740B33"/>
    <w:rsid w:val="00750875"/>
    <w:rsid w:val="00754323"/>
    <w:rsid w:val="00766A80"/>
    <w:rsid w:val="00772334"/>
    <w:rsid w:val="00791944"/>
    <w:rsid w:val="007921BA"/>
    <w:rsid w:val="00792ED2"/>
    <w:rsid w:val="007A1875"/>
    <w:rsid w:val="007D1E48"/>
    <w:rsid w:val="007E00CA"/>
    <w:rsid w:val="007E4D84"/>
    <w:rsid w:val="0080290F"/>
    <w:rsid w:val="008265ED"/>
    <w:rsid w:val="0083558B"/>
    <w:rsid w:val="0083559F"/>
    <w:rsid w:val="008377E2"/>
    <w:rsid w:val="0084299F"/>
    <w:rsid w:val="00875540"/>
    <w:rsid w:val="008805C6"/>
    <w:rsid w:val="00883A5C"/>
    <w:rsid w:val="008915ED"/>
    <w:rsid w:val="008A458A"/>
    <w:rsid w:val="008B6180"/>
    <w:rsid w:val="008D0AD2"/>
    <w:rsid w:val="008D3B41"/>
    <w:rsid w:val="008F28E9"/>
    <w:rsid w:val="008F29A8"/>
    <w:rsid w:val="008F64BC"/>
    <w:rsid w:val="00910491"/>
    <w:rsid w:val="00914834"/>
    <w:rsid w:val="00927397"/>
    <w:rsid w:val="00930027"/>
    <w:rsid w:val="00937EBA"/>
    <w:rsid w:val="0095084A"/>
    <w:rsid w:val="00963A48"/>
    <w:rsid w:val="009718B6"/>
    <w:rsid w:val="00974FD6"/>
    <w:rsid w:val="009757FD"/>
    <w:rsid w:val="00992399"/>
    <w:rsid w:val="00994940"/>
    <w:rsid w:val="009967AF"/>
    <w:rsid w:val="00996889"/>
    <w:rsid w:val="009A72BD"/>
    <w:rsid w:val="009A7DCF"/>
    <w:rsid w:val="009B09E6"/>
    <w:rsid w:val="009B475C"/>
    <w:rsid w:val="009D6838"/>
    <w:rsid w:val="009E198F"/>
    <w:rsid w:val="009E372D"/>
    <w:rsid w:val="009E3ACA"/>
    <w:rsid w:val="00A27735"/>
    <w:rsid w:val="00A60757"/>
    <w:rsid w:val="00A62351"/>
    <w:rsid w:val="00A639D1"/>
    <w:rsid w:val="00A63F36"/>
    <w:rsid w:val="00A709AF"/>
    <w:rsid w:val="00A75788"/>
    <w:rsid w:val="00A803CA"/>
    <w:rsid w:val="00A86778"/>
    <w:rsid w:val="00AA28B5"/>
    <w:rsid w:val="00AA7D4F"/>
    <w:rsid w:val="00AB4E62"/>
    <w:rsid w:val="00AF0811"/>
    <w:rsid w:val="00B03A80"/>
    <w:rsid w:val="00B07036"/>
    <w:rsid w:val="00B312C4"/>
    <w:rsid w:val="00B447AF"/>
    <w:rsid w:val="00B47E75"/>
    <w:rsid w:val="00B74523"/>
    <w:rsid w:val="00B751AE"/>
    <w:rsid w:val="00B840CD"/>
    <w:rsid w:val="00BB1C28"/>
    <w:rsid w:val="00BB27F0"/>
    <w:rsid w:val="00BD164A"/>
    <w:rsid w:val="00BD6443"/>
    <w:rsid w:val="00BE3757"/>
    <w:rsid w:val="00BF0CB2"/>
    <w:rsid w:val="00BF4262"/>
    <w:rsid w:val="00C10C98"/>
    <w:rsid w:val="00C23141"/>
    <w:rsid w:val="00C244D3"/>
    <w:rsid w:val="00C372A9"/>
    <w:rsid w:val="00C51BE7"/>
    <w:rsid w:val="00C53742"/>
    <w:rsid w:val="00C655F2"/>
    <w:rsid w:val="00C76471"/>
    <w:rsid w:val="00C76B96"/>
    <w:rsid w:val="00C8419C"/>
    <w:rsid w:val="00CA0F2D"/>
    <w:rsid w:val="00CA2BA1"/>
    <w:rsid w:val="00CD01EC"/>
    <w:rsid w:val="00D256D6"/>
    <w:rsid w:val="00D30241"/>
    <w:rsid w:val="00D32650"/>
    <w:rsid w:val="00D453BC"/>
    <w:rsid w:val="00D62F5B"/>
    <w:rsid w:val="00D63C54"/>
    <w:rsid w:val="00D6668F"/>
    <w:rsid w:val="00DA40BC"/>
    <w:rsid w:val="00DC00C5"/>
    <w:rsid w:val="00DD14BF"/>
    <w:rsid w:val="00DD1C95"/>
    <w:rsid w:val="00DD367B"/>
    <w:rsid w:val="00DE4EA1"/>
    <w:rsid w:val="00DF1151"/>
    <w:rsid w:val="00DF31C1"/>
    <w:rsid w:val="00DF70CB"/>
    <w:rsid w:val="00E00382"/>
    <w:rsid w:val="00E02F44"/>
    <w:rsid w:val="00E12E38"/>
    <w:rsid w:val="00E22775"/>
    <w:rsid w:val="00E25CF9"/>
    <w:rsid w:val="00E36EDE"/>
    <w:rsid w:val="00E541A8"/>
    <w:rsid w:val="00E577FC"/>
    <w:rsid w:val="00E62327"/>
    <w:rsid w:val="00E65BF7"/>
    <w:rsid w:val="00E73C4F"/>
    <w:rsid w:val="00E751FF"/>
    <w:rsid w:val="00E75955"/>
    <w:rsid w:val="00E83F09"/>
    <w:rsid w:val="00E85F2A"/>
    <w:rsid w:val="00E86175"/>
    <w:rsid w:val="00E86617"/>
    <w:rsid w:val="00E96AD5"/>
    <w:rsid w:val="00EA1B80"/>
    <w:rsid w:val="00EA1F5A"/>
    <w:rsid w:val="00EA2092"/>
    <w:rsid w:val="00EA4A0A"/>
    <w:rsid w:val="00EB76AD"/>
    <w:rsid w:val="00EC2CCE"/>
    <w:rsid w:val="00EC42D4"/>
    <w:rsid w:val="00EC7993"/>
    <w:rsid w:val="00ED3F6D"/>
    <w:rsid w:val="00ED630D"/>
    <w:rsid w:val="00ED694F"/>
    <w:rsid w:val="00F3225C"/>
    <w:rsid w:val="00F6205D"/>
    <w:rsid w:val="00F62A37"/>
    <w:rsid w:val="00F63BA0"/>
    <w:rsid w:val="00F63DA7"/>
    <w:rsid w:val="00F82D45"/>
    <w:rsid w:val="00F83C4E"/>
    <w:rsid w:val="00FA2BAE"/>
    <w:rsid w:val="00FA36EF"/>
    <w:rsid w:val="00FB5931"/>
    <w:rsid w:val="00FB7EE5"/>
    <w:rsid w:val="00FC33BC"/>
    <w:rsid w:val="00FC45C0"/>
    <w:rsid w:val="00FC4879"/>
    <w:rsid w:val="00FD30D3"/>
    <w:rsid w:val="00FD7C36"/>
    <w:rsid w:val="00FE41D9"/>
    <w:rsid w:val="00FE5D83"/>
    <w:rsid w:val="00FF01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6A23F"/>
  <w15:chartTrackingRefBased/>
  <w15:docId w15:val="{4BC1CC7F-F8BA-804E-9771-57822FEDE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382"/>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E00382"/>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US"/>
      <w14:ligatures w14:val="standardContextual"/>
    </w:rPr>
  </w:style>
  <w:style w:type="paragraph" w:styleId="Heading2">
    <w:name w:val="heading 2"/>
    <w:basedOn w:val="Normal"/>
    <w:next w:val="Normal"/>
    <w:link w:val="Heading2Char"/>
    <w:uiPriority w:val="9"/>
    <w:unhideWhenUsed/>
    <w:qFormat/>
    <w:rsid w:val="00E00382"/>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US"/>
      <w14:ligatures w14:val="standardContextual"/>
    </w:rPr>
  </w:style>
  <w:style w:type="paragraph" w:styleId="Heading3">
    <w:name w:val="heading 3"/>
    <w:basedOn w:val="Normal"/>
    <w:next w:val="Normal"/>
    <w:link w:val="Heading3Char"/>
    <w:uiPriority w:val="9"/>
    <w:semiHidden/>
    <w:unhideWhenUsed/>
    <w:qFormat/>
    <w:rsid w:val="00E00382"/>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E00382"/>
    <w:pPr>
      <w:keepNext/>
      <w:keepLines/>
      <w:spacing w:before="80" w:after="40" w:line="278" w:lineRule="auto"/>
      <w:outlineLvl w:val="3"/>
    </w:pPr>
    <w:rPr>
      <w:rFonts w:asciiTheme="minorHAnsi" w:eastAsiaTheme="majorEastAsia" w:hAnsiTheme="minorHAnsi" w:cstheme="majorBidi"/>
      <w:i/>
      <w:iCs/>
      <w:color w:val="0F4761" w:themeColor="accent1" w:themeShade="BF"/>
      <w:kern w:val="2"/>
      <w:sz w:val="24"/>
      <w:szCs w:val="24"/>
      <w:lang w:val="en-US"/>
      <w14:ligatures w14:val="standardContextual"/>
    </w:rPr>
  </w:style>
  <w:style w:type="paragraph" w:styleId="Heading5">
    <w:name w:val="heading 5"/>
    <w:basedOn w:val="Normal"/>
    <w:next w:val="Normal"/>
    <w:link w:val="Heading5Char"/>
    <w:uiPriority w:val="9"/>
    <w:semiHidden/>
    <w:unhideWhenUsed/>
    <w:qFormat/>
    <w:rsid w:val="00E00382"/>
    <w:pPr>
      <w:keepNext/>
      <w:keepLines/>
      <w:spacing w:before="80" w:after="40" w:line="278" w:lineRule="auto"/>
      <w:outlineLvl w:val="4"/>
    </w:pPr>
    <w:rPr>
      <w:rFonts w:asciiTheme="minorHAnsi" w:eastAsiaTheme="majorEastAsia" w:hAnsiTheme="minorHAnsi" w:cstheme="majorBidi"/>
      <w:color w:val="0F4761" w:themeColor="accent1" w:themeShade="BF"/>
      <w:kern w:val="2"/>
      <w:sz w:val="24"/>
      <w:szCs w:val="24"/>
      <w:lang w:val="en-US"/>
      <w14:ligatures w14:val="standardContextual"/>
    </w:rPr>
  </w:style>
  <w:style w:type="paragraph" w:styleId="Heading6">
    <w:name w:val="heading 6"/>
    <w:basedOn w:val="Normal"/>
    <w:next w:val="Normal"/>
    <w:link w:val="Heading6Char"/>
    <w:uiPriority w:val="9"/>
    <w:semiHidden/>
    <w:unhideWhenUsed/>
    <w:qFormat/>
    <w:rsid w:val="00E00382"/>
    <w:pPr>
      <w:keepNext/>
      <w:keepLines/>
      <w:spacing w:before="40" w:line="278" w:lineRule="auto"/>
      <w:outlineLvl w:val="5"/>
    </w:pPr>
    <w:rPr>
      <w:rFonts w:asciiTheme="minorHAnsi" w:eastAsiaTheme="majorEastAsia" w:hAnsiTheme="minorHAnsi" w:cstheme="majorBidi"/>
      <w:i/>
      <w:iCs/>
      <w:color w:val="595959" w:themeColor="text1" w:themeTint="A6"/>
      <w:kern w:val="2"/>
      <w:sz w:val="24"/>
      <w:szCs w:val="24"/>
      <w:lang w:val="en-US"/>
      <w14:ligatures w14:val="standardContextual"/>
    </w:rPr>
  </w:style>
  <w:style w:type="paragraph" w:styleId="Heading7">
    <w:name w:val="heading 7"/>
    <w:basedOn w:val="Normal"/>
    <w:next w:val="Normal"/>
    <w:link w:val="Heading7Char"/>
    <w:uiPriority w:val="9"/>
    <w:semiHidden/>
    <w:unhideWhenUsed/>
    <w:qFormat/>
    <w:rsid w:val="00E00382"/>
    <w:pPr>
      <w:keepNext/>
      <w:keepLines/>
      <w:spacing w:before="40" w:line="278" w:lineRule="auto"/>
      <w:outlineLvl w:val="6"/>
    </w:pPr>
    <w:rPr>
      <w:rFonts w:asciiTheme="minorHAnsi" w:eastAsiaTheme="majorEastAsia" w:hAnsiTheme="minorHAnsi" w:cstheme="majorBidi"/>
      <w:color w:val="595959" w:themeColor="text1" w:themeTint="A6"/>
      <w:kern w:val="2"/>
      <w:sz w:val="24"/>
      <w:szCs w:val="24"/>
      <w:lang w:val="en-US"/>
      <w14:ligatures w14:val="standardContextual"/>
    </w:rPr>
  </w:style>
  <w:style w:type="paragraph" w:styleId="Heading8">
    <w:name w:val="heading 8"/>
    <w:basedOn w:val="Normal"/>
    <w:next w:val="Normal"/>
    <w:link w:val="Heading8Char"/>
    <w:uiPriority w:val="9"/>
    <w:semiHidden/>
    <w:unhideWhenUsed/>
    <w:qFormat/>
    <w:rsid w:val="00E00382"/>
    <w:pPr>
      <w:keepNext/>
      <w:keepLines/>
      <w:spacing w:line="278" w:lineRule="auto"/>
      <w:outlineLvl w:val="7"/>
    </w:pPr>
    <w:rPr>
      <w:rFonts w:asciiTheme="minorHAnsi" w:eastAsiaTheme="majorEastAsia" w:hAnsiTheme="minorHAnsi" w:cstheme="majorBidi"/>
      <w:i/>
      <w:iCs/>
      <w:color w:val="272727" w:themeColor="text1" w:themeTint="D8"/>
      <w:kern w:val="2"/>
      <w:sz w:val="24"/>
      <w:szCs w:val="24"/>
      <w:lang w:val="en-US"/>
      <w14:ligatures w14:val="standardContextual"/>
    </w:rPr>
  </w:style>
  <w:style w:type="paragraph" w:styleId="Heading9">
    <w:name w:val="heading 9"/>
    <w:basedOn w:val="Normal"/>
    <w:next w:val="Normal"/>
    <w:link w:val="Heading9Char"/>
    <w:uiPriority w:val="9"/>
    <w:semiHidden/>
    <w:unhideWhenUsed/>
    <w:qFormat/>
    <w:rsid w:val="00E00382"/>
    <w:pPr>
      <w:keepNext/>
      <w:keepLines/>
      <w:spacing w:line="278" w:lineRule="auto"/>
      <w:outlineLvl w:val="8"/>
    </w:pPr>
    <w:rPr>
      <w:rFonts w:asciiTheme="minorHAnsi" w:eastAsiaTheme="majorEastAsia" w:hAnsiTheme="minorHAnsi" w:cstheme="majorBidi"/>
      <w:color w:val="272727" w:themeColor="text1" w:themeTint="D8"/>
      <w:kern w:val="2"/>
      <w:sz w:val="24"/>
      <w:szCs w:val="24"/>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03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03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03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03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03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03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03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03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0382"/>
    <w:rPr>
      <w:rFonts w:eastAsiaTheme="majorEastAsia" w:cstheme="majorBidi"/>
      <w:color w:val="272727" w:themeColor="text1" w:themeTint="D8"/>
    </w:rPr>
  </w:style>
  <w:style w:type="paragraph" w:styleId="Title">
    <w:name w:val="Title"/>
    <w:basedOn w:val="Normal"/>
    <w:next w:val="Normal"/>
    <w:link w:val="TitleChar"/>
    <w:uiPriority w:val="10"/>
    <w:qFormat/>
    <w:rsid w:val="00E00382"/>
    <w:pPr>
      <w:spacing w:after="80" w:line="240" w:lineRule="auto"/>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E003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0382"/>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E003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0382"/>
    <w:pPr>
      <w:spacing w:before="160" w:after="160" w:line="278" w:lineRule="auto"/>
      <w:jc w:val="center"/>
    </w:pPr>
    <w:rPr>
      <w:rFonts w:asciiTheme="minorHAnsi" w:eastAsiaTheme="minorEastAsia" w:hAnsiTheme="minorHAnsi" w:cstheme="minorBidi"/>
      <w:i/>
      <w:iCs/>
      <w:color w:val="404040" w:themeColor="text1" w:themeTint="BF"/>
      <w:kern w:val="2"/>
      <w:sz w:val="24"/>
      <w:szCs w:val="24"/>
      <w:lang w:val="en-US"/>
      <w14:ligatures w14:val="standardContextual"/>
    </w:rPr>
  </w:style>
  <w:style w:type="character" w:customStyle="1" w:styleId="QuoteChar">
    <w:name w:val="Quote Char"/>
    <w:basedOn w:val="DefaultParagraphFont"/>
    <w:link w:val="Quote"/>
    <w:uiPriority w:val="29"/>
    <w:rsid w:val="00E00382"/>
    <w:rPr>
      <w:i/>
      <w:iCs/>
      <w:color w:val="404040" w:themeColor="text1" w:themeTint="BF"/>
    </w:rPr>
  </w:style>
  <w:style w:type="paragraph" w:styleId="ListParagraph">
    <w:name w:val="List Paragraph"/>
    <w:basedOn w:val="Normal"/>
    <w:uiPriority w:val="34"/>
    <w:qFormat/>
    <w:rsid w:val="00E00382"/>
    <w:pPr>
      <w:spacing w:after="160" w:line="278" w:lineRule="auto"/>
      <w:ind w:left="720"/>
      <w:contextualSpacing/>
    </w:pPr>
    <w:rPr>
      <w:rFonts w:asciiTheme="minorHAnsi" w:eastAsiaTheme="minorEastAsia" w:hAnsiTheme="minorHAnsi" w:cstheme="minorBidi"/>
      <w:kern w:val="2"/>
      <w:sz w:val="24"/>
      <w:szCs w:val="24"/>
      <w:lang w:val="en-US"/>
      <w14:ligatures w14:val="standardContextual"/>
    </w:rPr>
  </w:style>
  <w:style w:type="character" w:styleId="IntenseEmphasis">
    <w:name w:val="Intense Emphasis"/>
    <w:basedOn w:val="DefaultParagraphFont"/>
    <w:uiPriority w:val="21"/>
    <w:qFormat/>
    <w:rsid w:val="00E00382"/>
    <w:rPr>
      <w:i/>
      <w:iCs/>
      <w:color w:val="0F4761" w:themeColor="accent1" w:themeShade="BF"/>
    </w:rPr>
  </w:style>
  <w:style w:type="paragraph" w:styleId="IntenseQuote">
    <w:name w:val="Intense Quote"/>
    <w:basedOn w:val="Normal"/>
    <w:next w:val="Normal"/>
    <w:link w:val="IntenseQuoteChar"/>
    <w:uiPriority w:val="30"/>
    <w:qFormat/>
    <w:rsid w:val="00E0038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EastAsia" w:hAnsiTheme="minorHAnsi" w:cstheme="minorBidi"/>
      <w:i/>
      <w:iCs/>
      <w:color w:val="0F4761" w:themeColor="accent1" w:themeShade="BF"/>
      <w:kern w:val="2"/>
      <w:sz w:val="24"/>
      <w:szCs w:val="24"/>
      <w:lang w:val="en-US"/>
      <w14:ligatures w14:val="standardContextual"/>
    </w:rPr>
  </w:style>
  <w:style w:type="character" w:customStyle="1" w:styleId="IntenseQuoteChar">
    <w:name w:val="Intense Quote Char"/>
    <w:basedOn w:val="DefaultParagraphFont"/>
    <w:link w:val="IntenseQuote"/>
    <w:uiPriority w:val="30"/>
    <w:rsid w:val="00E00382"/>
    <w:rPr>
      <w:i/>
      <w:iCs/>
      <w:color w:val="0F4761" w:themeColor="accent1" w:themeShade="BF"/>
    </w:rPr>
  </w:style>
  <w:style w:type="character" w:styleId="IntenseReference">
    <w:name w:val="Intense Reference"/>
    <w:basedOn w:val="DefaultParagraphFont"/>
    <w:uiPriority w:val="32"/>
    <w:qFormat/>
    <w:rsid w:val="00E00382"/>
    <w:rPr>
      <w:b/>
      <w:bCs/>
      <w:smallCaps/>
      <w:color w:val="0F4761" w:themeColor="accent1" w:themeShade="BF"/>
      <w:spacing w:val="5"/>
    </w:rPr>
  </w:style>
  <w:style w:type="paragraph" w:styleId="BodyText">
    <w:name w:val="Body Text"/>
    <w:basedOn w:val="Normal"/>
    <w:link w:val="BodyTextChar"/>
    <w:uiPriority w:val="1"/>
    <w:qFormat/>
    <w:rsid w:val="00E00382"/>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E00382"/>
    <w:rPr>
      <w:rFonts w:ascii="Times New Roman" w:eastAsia="Times New Roman" w:hAnsi="Times New Roman" w:cs="Times New Roman"/>
      <w:kern w:val="0"/>
      <w:lang w:eastAsia="en-US"/>
      <w14:ligatures w14:val="none"/>
    </w:rPr>
  </w:style>
  <w:style w:type="paragraph" w:styleId="Header">
    <w:name w:val="header"/>
    <w:basedOn w:val="Normal"/>
    <w:link w:val="HeaderChar"/>
    <w:uiPriority w:val="99"/>
    <w:unhideWhenUsed/>
    <w:rsid w:val="00A63F36"/>
    <w:pPr>
      <w:tabs>
        <w:tab w:val="center" w:pos="4680"/>
        <w:tab w:val="right" w:pos="9360"/>
      </w:tabs>
      <w:spacing w:line="240" w:lineRule="auto"/>
    </w:pPr>
  </w:style>
  <w:style w:type="character" w:customStyle="1" w:styleId="HeaderChar">
    <w:name w:val="Header Char"/>
    <w:basedOn w:val="DefaultParagraphFont"/>
    <w:link w:val="Header"/>
    <w:uiPriority w:val="99"/>
    <w:rsid w:val="00A63F36"/>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A63F36"/>
    <w:pPr>
      <w:tabs>
        <w:tab w:val="center" w:pos="4680"/>
        <w:tab w:val="right" w:pos="9360"/>
      </w:tabs>
      <w:spacing w:line="240" w:lineRule="auto"/>
    </w:pPr>
  </w:style>
  <w:style w:type="character" w:customStyle="1" w:styleId="FooterChar">
    <w:name w:val="Footer Char"/>
    <w:basedOn w:val="DefaultParagraphFont"/>
    <w:link w:val="Footer"/>
    <w:uiPriority w:val="99"/>
    <w:rsid w:val="00A63F36"/>
    <w:rPr>
      <w:rFonts w:ascii="Arial" w:eastAsia="Arial" w:hAnsi="Arial" w:cs="Arial"/>
      <w:kern w:val="0"/>
      <w:sz w:val="22"/>
      <w:szCs w:val="22"/>
      <w:lang w:val="en"/>
      <w14:ligatures w14:val="none"/>
    </w:rPr>
  </w:style>
  <w:style w:type="character" w:styleId="PageNumber">
    <w:name w:val="page number"/>
    <w:basedOn w:val="DefaultParagraphFont"/>
    <w:uiPriority w:val="99"/>
    <w:semiHidden/>
    <w:unhideWhenUsed/>
    <w:rsid w:val="00A63F36"/>
  </w:style>
  <w:style w:type="character" w:styleId="Hyperlink">
    <w:name w:val="Hyperlink"/>
    <w:basedOn w:val="DefaultParagraphFont"/>
    <w:uiPriority w:val="99"/>
    <w:unhideWhenUsed/>
    <w:rsid w:val="007921BA"/>
    <w:rPr>
      <w:color w:val="467886" w:themeColor="hyperlink"/>
      <w:u w:val="single"/>
    </w:rPr>
  </w:style>
  <w:style w:type="character" w:styleId="UnresolvedMention">
    <w:name w:val="Unresolved Mention"/>
    <w:basedOn w:val="DefaultParagraphFont"/>
    <w:uiPriority w:val="99"/>
    <w:semiHidden/>
    <w:unhideWhenUsed/>
    <w:rsid w:val="007921BA"/>
    <w:rPr>
      <w:color w:val="605E5C"/>
      <w:shd w:val="clear" w:color="auto" w:fill="E1DFDD"/>
    </w:rPr>
  </w:style>
  <w:style w:type="paragraph" w:styleId="TOCHeading">
    <w:name w:val="TOC Heading"/>
    <w:basedOn w:val="Heading1"/>
    <w:next w:val="Normal"/>
    <w:uiPriority w:val="39"/>
    <w:unhideWhenUsed/>
    <w:qFormat/>
    <w:rsid w:val="003638B5"/>
    <w:pPr>
      <w:spacing w:before="480" w:after="0" w:line="276" w:lineRule="auto"/>
      <w:outlineLvl w:val="9"/>
    </w:pPr>
    <w:rPr>
      <w:b/>
      <w:bCs/>
      <w:kern w:val="0"/>
      <w:sz w:val="28"/>
      <w:szCs w:val="28"/>
      <w:lang w:eastAsia="en-US"/>
      <w14:ligatures w14:val="none"/>
    </w:rPr>
  </w:style>
  <w:style w:type="paragraph" w:styleId="TOC1">
    <w:name w:val="toc 1"/>
    <w:basedOn w:val="Normal"/>
    <w:next w:val="Normal"/>
    <w:autoRedefine/>
    <w:uiPriority w:val="39"/>
    <w:unhideWhenUsed/>
    <w:rsid w:val="003638B5"/>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3638B5"/>
    <w:pPr>
      <w:ind w:left="220"/>
    </w:pPr>
    <w:rPr>
      <w:rFonts w:asciiTheme="minorHAnsi" w:hAnsiTheme="minorHAnsi"/>
      <w:smallCaps/>
      <w:sz w:val="20"/>
      <w:szCs w:val="20"/>
    </w:rPr>
  </w:style>
  <w:style w:type="paragraph" w:styleId="TOC3">
    <w:name w:val="toc 3"/>
    <w:basedOn w:val="Normal"/>
    <w:next w:val="Normal"/>
    <w:autoRedefine/>
    <w:uiPriority w:val="39"/>
    <w:semiHidden/>
    <w:unhideWhenUsed/>
    <w:rsid w:val="003638B5"/>
    <w:pPr>
      <w:ind w:left="440"/>
    </w:pPr>
    <w:rPr>
      <w:rFonts w:asciiTheme="minorHAnsi" w:hAnsiTheme="minorHAnsi"/>
      <w:i/>
      <w:iCs/>
      <w:sz w:val="20"/>
      <w:szCs w:val="20"/>
    </w:rPr>
  </w:style>
  <w:style w:type="paragraph" w:styleId="TOC4">
    <w:name w:val="toc 4"/>
    <w:basedOn w:val="Normal"/>
    <w:next w:val="Normal"/>
    <w:autoRedefine/>
    <w:uiPriority w:val="39"/>
    <w:semiHidden/>
    <w:unhideWhenUsed/>
    <w:rsid w:val="003638B5"/>
    <w:pPr>
      <w:ind w:left="660"/>
    </w:pPr>
    <w:rPr>
      <w:rFonts w:asciiTheme="minorHAnsi" w:hAnsiTheme="minorHAnsi"/>
      <w:sz w:val="18"/>
      <w:szCs w:val="18"/>
    </w:rPr>
  </w:style>
  <w:style w:type="paragraph" w:styleId="TOC5">
    <w:name w:val="toc 5"/>
    <w:basedOn w:val="Normal"/>
    <w:next w:val="Normal"/>
    <w:autoRedefine/>
    <w:uiPriority w:val="39"/>
    <w:semiHidden/>
    <w:unhideWhenUsed/>
    <w:rsid w:val="003638B5"/>
    <w:pPr>
      <w:ind w:left="880"/>
    </w:pPr>
    <w:rPr>
      <w:rFonts w:asciiTheme="minorHAnsi" w:hAnsiTheme="minorHAnsi"/>
      <w:sz w:val="18"/>
      <w:szCs w:val="18"/>
    </w:rPr>
  </w:style>
  <w:style w:type="paragraph" w:styleId="TOC6">
    <w:name w:val="toc 6"/>
    <w:basedOn w:val="Normal"/>
    <w:next w:val="Normal"/>
    <w:autoRedefine/>
    <w:uiPriority w:val="39"/>
    <w:semiHidden/>
    <w:unhideWhenUsed/>
    <w:rsid w:val="003638B5"/>
    <w:pPr>
      <w:ind w:left="1100"/>
    </w:pPr>
    <w:rPr>
      <w:rFonts w:asciiTheme="minorHAnsi" w:hAnsiTheme="minorHAnsi"/>
      <w:sz w:val="18"/>
      <w:szCs w:val="18"/>
    </w:rPr>
  </w:style>
  <w:style w:type="paragraph" w:styleId="TOC7">
    <w:name w:val="toc 7"/>
    <w:basedOn w:val="Normal"/>
    <w:next w:val="Normal"/>
    <w:autoRedefine/>
    <w:uiPriority w:val="39"/>
    <w:semiHidden/>
    <w:unhideWhenUsed/>
    <w:rsid w:val="003638B5"/>
    <w:pPr>
      <w:ind w:left="1320"/>
    </w:pPr>
    <w:rPr>
      <w:rFonts w:asciiTheme="minorHAnsi" w:hAnsiTheme="minorHAnsi"/>
      <w:sz w:val="18"/>
      <w:szCs w:val="18"/>
    </w:rPr>
  </w:style>
  <w:style w:type="paragraph" w:styleId="TOC8">
    <w:name w:val="toc 8"/>
    <w:basedOn w:val="Normal"/>
    <w:next w:val="Normal"/>
    <w:autoRedefine/>
    <w:uiPriority w:val="39"/>
    <w:semiHidden/>
    <w:unhideWhenUsed/>
    <w:rsid w:val="003638B5"/>
    <w:pPr>
      <w:ind w:left="1540"/>
    </w:pPr>
    <w:rPr>
      <w:rFonts w:asciiTheme="minorHAnsi" w:hAnsiTheme="minorHAnsi"/>
      <w:sz w:val="18"/>
      <w:szCs w:val="18"/>
    </w:rPr>
  </w:style>
  <w:style w:type="paragraph" w:styleId="TOC9">
    <w:name w:val="toc 9"/>
    <w:basedOn w:val="Normal"/>
    <w:next w:val="Normal"/>
    <w:autoRedefine/>
    <w:uiPriority w:val="39"/>
    <w:semiHidden/>
    <w:unhideWhenUsed/>
    <w:rsid w:val="003638B5"/>
    <w:pPr>
      <w:ind w:left="1760"/>
    </w:pPr>
    <w:rPr>
      <w:rFonts w:asciiTheme="minorHAnsi" w:hAnsiTheme="minorHAnsi"/>
      <w:sz w:val="18"/>
      <w:szCs w:val="18"/>
    </w:rPr>
  </w:style>
  <w:style w:type="paragraph" w:styleId="NoSpacing">
    <w:name w:val="No Spacing"/>
    <w:uiPriority w:val="1"/>
    <w:qFormat/>
    <w:rsid w:val="00DF1151"/>
    <w:pPr>
      <w:spacing w:after="0" w:line="240" w:lineRule="auto"/>
    </w:pPr>
    <w:rPr>
      <w:rFonts w:ascii="Arial" w:eastAsia="Arial" w:hAnsi="Arial" w:cs="Arial"/>
      <w:kern w:val="0"/>
      <w:sz w:val="22"/>
      <w:szCs w:val="22"/>
      <w:lang w:val="en"/>
      <w14:ligatures w14:val="none"/>
    </w:rPr>
  </w:style>
  <w:style w:type="paragraph" w:styleId="NormalWeb">
    <w:name w:val="Normal (Web)"/>
    <w:basedOn w:val="Normal"/>
    <w:uiPriority w:val="99"/>
    <w:semiHidden/>
    <w:unhideWhenUsed/>
    <w:rsid w:val="0049419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sl-left-margin">
    <w:name w:val="csl-left-margin"/>
    <w:basedOn w:val="DefaultParagraphFont"/>
    <w:rsid w:val="00494196"/>
  </w:style>
  <w:style w:type="character" w:customStyle="1" w:styleId="csl-right-inline">
    <w:name w:val="csl-right-inline"/>
    <w:basedOn w:val="DefaultParagraphFont"/>
    <w:rsid w:val="00494196"/>
  </w:style>
  <w:style w:type="character" w:customStyle="1" w:styleId="apple-converted-space">
    <w:name w:val="apple-converted-space"/>
    <w:basedOn w:val="DefaultParagraphFont"/>
    <w:rsid w:val="004941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953350">
      <w:bodyDiv w:val="1"/>
      <w:marLeft w:val="0"/>
      <w:marRight w:val="0"/>
      <w:marTop w:val="0"/>
      <w:marBottom w:val="0"/>
      <w:divBdr>
        <w:top w:val="none" w:sz="0" w:space="0" w:color="auto"/>
        <w:left w:val="none" w:sz="0" w:space="0" w:color="auto"/>
        <w:bottom w:val="none" w:sz="0" w:space="0" w:color="auto"/>
        <w:right w:val="none" w:sz="0" w:space="0" w:color="auto"/>
      </w:divBdr>
    </w:div>
    <w:div w:id="1002199872">
      <w:bodyDiv w:val="1"/>
      <w:marLeft w:val="0"/>
      <w:marRight w:val="0"/>
      <w:marTop w:val="0"/>
      <w:marBottom w:val="0"/>
      <w:divBdr>
        <w:top w:val="none" w:sz="0" w:space="0" w:color="auto"/>
        <w:left w:val="none" w:sz="0" w:space="0" w:color="auto"/>
        <w:bottom w:val="none" w:sz="0" w:space="0" w:color="auto"/>
        <w:right w:val="none" w:sz="0" w:space="0" w:color="auto"/>
      </w:divBdr>
    </w:div>
    <w:div w:id="1170482877">
      <w:bodyDiv w:val="1"/>
      <w:marLeft w:val="0"/>
      <w:marRight w:val="0"/>
      <w:marTop w:val="0"/>
      <w:marBottom w:val="0"/>
      <w:divBdr>
        <w:top w:val="none" w:sz="0" w:space="0" w:color="auto"/>
        <w:left w:val="none" w:sz="0" w:space="0" w:color="auto"/>
        <w:bottom w:val="none" w:sz="0" w:space="0" w:color="auto"/>
        <w:right w:val="none" w:sz="0" w:space="0" w:color="auto"/>
      </w:divBdr>
    </w:div>
    <w:div w:id="130266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ieee.org/about/corporate/governance/p7-8.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mailto:zyxie2@illinois.edu" TargetMode="External"/><Relationship Id="rId12" Type="http://schemas.openxmlformats.org/officeDocument/2006/relationships/image" Target="media/image5.png"/><Relationship Id="rId17" Type="http://schemas.openxmlformats.org/officeDocument/2006/relationships/hyperlink" Target="https://www.espressif.com/sites/default/files/documentation/esp32-s3-wroom-1_wroom-1u_datasheet_en.pdf" TargetMode="External"/><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sensirion.com/media/documents/33FD6951/6555C40E/Sensirion_Datasheet_SHT4x.pdf"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www.epa.gov/indoor-air-quality-iaq/care-your-air-guide-indoor-air-quality" TargetMode="External"/><Relationship Id="rId23"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hyperlink" Target="https://dl.espressif.com/dl/schematics/SCH_ESP32-S3-DevKitC-1_V1.1_20220413.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64C3F-91DD-BA45-AD68-E1BB1B4EE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3090</Words>
  <Characters>17616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Xie</dc:creator>
  <cp:keywords/>
  <dc:description/>
  <cp:lastModifiedBy>Andrew Xie</cp:lastModifiedBy>
  <cp:revision>3</cp:revision>
  <cp:lastPrinted>2024-03-26T21:38:00Z</cp:lastPrinted>
  <dcterms:created xsi:type="dcterms:W3CDTF">2024-03-26T21:38:00Z</dcterms:created>
  <dcterms:modified xsi:type="dcterms:W3CDTF">2024-03-26T23:23:00Z</dcterms:modified>
</cp:coreProperties>
</file>