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682818" w14:textId="0EE13346" w:rsidR="00C2729B" w:rsidRDefault="00486BB3" w:rsidP="00486BB3">
      <w:pPr>
        <w:pStyle w:val="Ttulo1"/>
      </w:pPr>
      <w:r>
        <w:t>SENTIMENTO DAS CORES</w:t>
      </w:r>
    </w:p>
    <w:p w14:paraId="57CD38FF" w14:textId="77777777" w:rsidR="00486BB3" w:rsidRDefault="00486BB3" w:rsidP="00486BB3"/>
    <w:p w14:paraId="4CE39237" w14:textId="4156ABE4" w:rsidR="00486BB3" w:rsidRDefault="00486BB3" w:rsidP="00486BB3">
      <w:r>
        <w:rPr>
          <w:noProof/>
        </w:rPr>
        <w:drawing>
          <wp:inline distT="0" distB="0" distL="0" distR="0" wp14:anchorId="2B66A59B" wp14:editId="100F9869">
            <wp:extent cx="5398770" cy="4301490"/>
            <wp:effectExtent l="0" t="0" r="0" b="3810"/>
            <wp:docPr id="13533828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8770" cy="4301490"/>
                    </a:xfrm>
                    <a:prstGeom prst="rect">
                      <a:avLst/>
                    </a:prstGeom>
                    <a:noFill/>
                    <a:ln>
                      <a:noFill/>
                    </a:ln>
                  </pic:spPr>
                </pic:pic>
              </a:graphicData>
            </a:graphic>
          </wp:inline>
        </w:drawing>
      </w:r>
    </w:p>
    <w:p w14:paraId="62790DD9" w14:textId="77777777" w:rsidR="00486BB3" w:rsidRDefault="00486BB3" w:rsidP="00486BB3"/>
    <w:p w14:paraId="1B9B57BE" w14:textId="77777777" w:rsidR="00486BB3" w:rsidRDefault="00486BB3" w:rsidP="00486BB3"/>
    <w:p w14:paraId="5C0B7CF2" w14:textId="77777777" w:rsidR="00486BB3" w:rsidRDefault="00486BB3" w:rsidP="00486BB3"/>
    <w:p w14:paraId="0ADC9768" w14:textId="77777777" w:rsidR="00486BB3" w:rsidRDefault="00486BB3" w:rsidP="00486BB3"/>
    <w:p w14:paraId="35F46637" w14:textId="77777777" w:rsidR="00486BB3" w:rsidRDefault="00486BB3" w:rsidP="00486BB3"/>
    <w:p w14:paraId="76E25872" w14:textId="77777777" w:rsidR="00486BB3" w:rsidRDefault="00486BB3" w:rsidP="00486BB3"/>
    <w:p w14:paraId="03E85A4B" w14:textId="77777777" w:rsidR="00486BB3" w:rsidRDefault="00486BB3" w:rsidP="00486BB3"/>
    <w:p w14:paraId="3FA6A40C" w14:textId="77777777" w:rsidR="00486BB3" w:rsidRDefault="00486BB3" w:rsidP="00486BB3"/>
    <w:p w14:paraId="78407058" w14:textId="77777777" w:rsidR="00486BB3" w:rsidRDefault="00486BB3" w:rsidP="00486BB3"/>
    <w:p w14:paraId="629A59C4" w14:textId="77777777" w:rsidR="00486BB3" w:rsidRDefault="00486BB3" w:rsidP="00486BB3"/>
    <w:p w14:paraId="06918D36" w14:textId="2C8CCE93" w:rsidR="00486BB3" w:rsidRDefault="00486BB3" w:rsidP="00486BB3">
      <w:pPr>
        <w:pStyle w:val="Ttulo1"/>
      </w:pPr>
      <w:r>
        <w:lastRenderedPageBreak/>
        <w:t>HAMORNIA DAS CORES</w:t>
      </w:r>
    </w:p>
    <w:p w14:paraId="431262ED" w14:textId="77777777" w:rsidR="00486BB3" w:rsidRDefault="00486BB3" w:rsidP="00486BB3"/>
    <w:p w14:paraId="05284F0B" w14:textId="1114EE77" w:rsidR="00486BB3" w:rsidRDefault="00486BB3" w:rsidP="00486BB3">
      <w:pPr>
        <w:rPr>
          <w:b/>
          <w:bCs/>
          <w:u w:val="single"/>
        </w:rPr>
      </w:pPr>
      <w:r w:rsidRPr="00486BB3">
        <w:rPr>
          <w:b/>
          <w:bCs/>
          <w:u w:val="single"/>
        </w:rPr>
        <w:t xml:space="preserve">Círculo cromático </w:t>
      </w:r>
    </w:p>
    <w:p w14:paraId="6B1028E2" w14:textId="77777777" w:rsidR="00486BB3" w:rsidRDefault="00486BB3" w:rsidP="00486BB3"/>
    <w:p w14:paraId="6BDB3582" w14:textId="0CBFBCDA" w:rsidR="00486BB3" w:rsidRDefault="00486BB3" w:rsidP="008226D9">
      <w:pPr>
        <w:rPr>
          <w:rFonts w:ascii="AAAAAK+Verdana" w:hAnsi="AAAAAK+Verdana" w:cs="AAAAAK+Verdana"/>
        </w:rPr>
      </w:pPr>
      <w:r>
        <w:t xml:space="preserve">‣ </w:t>
      </w:r>
      <w:r w:rsidRPr="00486BB3">
        <w:rPr>
          <w:b/>
          <w:bCs/>
        </w:rPr>
        <w:t>Amarelo-esverdeado</w:t>
      </w:r>
      <w:r>
        <w:t xml:space="preserve"> </w:t>
      </w:r>
      <w:r>
        <w:rPr>
          <w:rFonts w:ascii="AAAAAK+Verdana" w:hAnsi="AAAAAK+Verdana" w:cs="AAAAAK+Verdana"/>
        </w:rPr>
        <w:t>(</w:t>
      </w:r>
      <w:proofErr w:type="spellStart"/>
      <w:r>
        <w:rPr>
          <w:rFonts w:ascii="AAAAAK+Verdana" w:hAnsi="AAAAAK+Verdana" w:cs="AAAAAK+Verdana"/>
        </w:rPr>
        <w:t>amarelo+verde</w:t>
      </w:r>
      <w:proofErr w:type="spellEnd"/>
      <w:r>
        <w:rPr>
          <w:rFonts w:ascii="AAAAAK+Verdana" w:hAnsi="AAAAAK+Verdana" w:cs="AAAAAK+Verdana"/>
        </w:rPr>
        <w:t>)</w:t>
      </w:r>
    </w:p>
    <w:p w14:paraId="546767F3" w14:textId="32BCA02F" w:rsidR="00486BB3" w:rsidRPr="00486BB3" w:rsidRDefault="00486BB3" w:rsidP="008226D9">
      <w:r w:rsidRPr="00486BB3">
        <w:t xml:space="preserve">‣ </w:t>
      </w:r>
      <w:r w:rsidRPr="008226D9">
        <w:rPr>
          <w:b/>
          <w:bCs/>
        </w:rPr>
        <w:t>Amarelo-alaranjado</w:t>
      </w:r>
      <w:r w:rsidRPr="00486BB3">
        <w:t xml:space="preserve"> (</w:t>
      </w:r>
      <w:proofErr w:type="spellStart"/>
      <w:r w:rsidRPr="00486BB3">
        <w:t>amarelo+laranja</w:t>
      </w:r>
      <w:proofErr w:type="spellEnd"/>
      <w:r w:rsidRPr="00486BB3">
        <w:t>)</w:t>
      </w:r>
    </w:p>
    <w:p w14:paraId="4551D524" w14:textId="0959EC44" w:rsidR="00486BB3" w:rsidRPr="00486BB3" w:rsidRDefault="00486BB3" w:rsidP="008226D9">
      <w:r w:rsidRPr="00486BB3">
        <w:t xml:space="preserve">‣ </w:t>
      </w:r>
      <w:r w:rsidRPr="008226D9">
        <w:rPr>
          <w:b/>
          <w:bCs/>
        </w:rPr>
        <w:t>Vermelho-alaranjado</w:t>
      </w:r>
      <w:r w:rsidRPr="00486BB3">
        <w:t xml:space="preserve"> (</w:t>
      </w:r>
      <w:proofErr w:type="spellStart"/>
      <w:r w:rsidRPr="00486BB3">
        <w:t>vermelho+laranja</w:t>
      </w:r>
      <w:proofErr w:type="spellEnd"/>
      <w:r w:rsidRPr="00486BB3">
        <w:t>)</w:t>
      </w:r>
    </w:p>
    <w:p w14:paraId="6AF58FFA" w14:textId="77777777" w:rsidR="00486BB3" w:rsidRPr="00486BB3" w:rsidRDefault="00486BB3" w:rsidP="008226D9">
      <w:r w:rsidRPr="00486BB3">
        <w:t xml:space="preserve">‣ </w:t>
      </w:r>
      <w:r w:rsidRPr="008226D9">
        <w:rPr>
          <w:b/>
          <w:bCs/>
        </w:rPr>
        <w:t>Vermelho-arroxeado</w:t>
      </w:r>
      <w:r w:rsidRPr="00486BB3">
        <w:t xml:space="preserve"> (</w:t>
      </w:r>
      <w:proofErr w:type="spellStart"/>
      <w:r w:rsidRPr="00486BB3">
        <w:t>vermelho+roxo</w:t>
      </w:r>
      <w:proofErr w:type="spellEnd"/>
      <w:r w:rsidRPr="00486BB3">
        <w:t>)</w:t>
      </w:r>
    </w:p>
    <w:p w14:paraId="6E95CF22" w14:textId="59C9A13A" w:rsidR="00486BB3" w:rsidRPr="00486BB3" w:rsidRDefault="00486BB3" w:rsidP="008226D9">
      <w:r w:rsidRPr="00486BB3">
        <w:t xml:space="preserve">‣ </w:t>
      </w:r>
      <w:r w:rsidRPr="008226D9">
        <w:rPr>
          <w:b/>
          <w:bCs/>
        </w:rPr>
        <w:t>Azul-arroxeado</w:t>
      </w:r>
      <w:r w:rsidRPr="00486BB3">
        <w:t xml:space="preserve"> (</w:t>
      </w:r>
      <w:proofErr w:type="spellStart"/>
      <w:r w:rsidRPr="00486BB3">
        <w:t>azul+roxo</w:t>
      </w:r>
      <w:proofErr w:type="spellEnd"/>
      <w:r w:rsidRPr="00486BB3">
        <w:t>)</w:t>
      </w:r>
    </w:p>
    <w:p w14:paraId="425F31B5" w14:textId="273B1493" w:rsidR="00486BB3" w:rsidRPr="00486BB3" w:rsidRDefault="00486BB3" w:rsidP="008226D9">
      <w:r w:rsidRPr="00486BB3">
        <w:t xml:space="preserve">‣ </w:t>
      </w:r>
      <w:r w:rsidRPr="008226D9">
        <w:rPr>
          <w:b/>
          <w:bCs/>
        </w:rPr>
        <w:t>Azul-esverdeado</w:t>
      </w:r>
      <w:r w:rsidRPr="00486BB3">
        <w:t xml:space="preserve"> (</w:t>
      </w:r>
      <w:proofErr w:type="spellStart"/>
      <w:r w:rsidRPr="00486BB3">
        <w:t>azul+verde</w:t>
      </w:r>
      <w:proofErr w:type="spellEnd"/>
      <w:r w:rsidRPr="00486BB3">
        <w:t>)</w:t>
      </w:r>
    </w:p>
    <w:p w14:paraId="43502844" w14:textId="77777777" w:rsidR="00486BB3" w:rsidRDefault="00486BB3" w:rsidP="00486BB3"/>
    <w:p w14:paraId="3E6AE50C" w14:textId="57B573B9" w:rsidR="00486BB3" w:rsidRDefault="00486BB3" w:rsidP="00486BB3">
      <w:r w:rsidRPr="00486BB3">
        <w:rPr>
          <w:noProof/>
        </w:rPr>
        <w:drawing>
          <wp:inline distT="0" distB="0" distL="0" distR="0" wp14:anchorId="20972DA5" wp14:editId="16C2C618">
            <wp:extent cx="5400040" cy="3954780"/>
            <wp:effectExtent l="0" t="0" r="0" b="7620"/>
            <wp:docPr id="212199813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954780"/>
                    </a:xfrm>
                    <a:prstGeom prst="rect">
                      <a:avLst/>
                    </a:prstGeom>
                    <a:noFill/>
                    <a:ln>
                      <a:noFill/>
                    </a:ln>
                  </pic:spPr>
                </pic:pic>
              </a:graphicData>
            </a:graphic>
          </wp:inline>
        </w:drawing>
      </w:r>
    </w:p>
    <w:p w14:paraId="7857AF56" w14:textId="77777777" w:rsidR="008226D9" w:rsidRDefault="008226D9" w:rsidP="00486BB3"/>
    <w:p w14:paraId="19761722" w14:textId="77777777" w:rsidR="003E0D1C" w:rsidRDefault="003E0D1C" w:rsidP="00486BB3"/>
    <w:p w14:paraId="6DB71F4F" w14:textId="67AD87A2" w:rsidR="003E0D1C" w:rsidRDefault="00163246" w:rsidP="00486BB3">
      <w:pPr>
        <w:rPr>
          <w:b/>
          <w:bCs/>
          <w:szCs w:val="32"/>
        </w:rPr>
      </w:pPr>
      <w:r>
        <w:rPr>
          <w:b/>
          <w:bCs/>
          <w:szCs w:val="32"/>
        </w:rPr>
        <w:lastRenderedPageBreak/>
        <w:t>Cores complementares</w:t>
      </w:r>
    </w:p>
    <w:p w14:paraId="3671A1C5" w14:textId="502150DC" w:rsidR="00163246" w:rsidRDefault="00163246" w:rsidP="00486BB3">
      <w:pPr>
        <w:rPr>
          <w:b/>
          <w:bCs/>
          <w:szCs w:val="32"/>
        </w:rPr>
      </w:pPr>
      <w:r>
        <w:rPr>
          <w:sz w:val="22"/>
        </w:rPr>
        <w:t>São aquelas que apresentam o maior contraste entre si. Elas estão localizadas do lado imediatamente oposto do círculo cromático. Se pegarmos qualquer cor primária, a sua cor complementar é sempre uma cor secundária. De forma similar, qualquer cor terciária tem uma outra cor terciária como complementar. Quando juntamos duas cores complementares, sempre obtemos o cinza.</w:t>
      </w:r>
    </w:p>
    <w:p w14:paraId="0433E487" w14:textId="21D3F881" w:rsidR="00163246" w:rsidRDefault="00163246" w:rsidP="00486BB3">
      <w:r w:rsidRPr="00163246">
        <w:rPr>
          <w:noProof/>
        </w:rPr>
        <w:drawing>
          <wp:inline distT="0" distB="0" distL="0" distR="0" wp14:anchorId="5684E1A2" wp14:editId="262984AF">
            <wp:extent cx="2273935" cy="2258060"/>
            <wp:effectExtent l="0" t="0" r="0" b="8890"/>
            <wp:docPr id="81456515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3935" cy="2258060"/>
                    </a:xfrm>
                    <a:prstGeom prst="rect">
                      <a:avLst/>
                    </a:prstGeom>
                    <a:noFill/>
                    <a:ln>
                      <a:noFill/>
                    </a:ln>
                  </pic:spPr>
                </pic:pic>
              </a:graphicData>
            </a:graphic>
          </wp:inline>
        </w:drawing>
      </w:r>
    </w:p>
    <w:p w14:paraId="18B77000" w14:textId="387AC02E" w:rsidR="00163246" w:rsidRDefault="00163246" w:rsidP="00486BB3">
      <w:pPr>
        <w:rPr>
          <w:b/>
          <w:bCs/>
          <w:szCs w:val="32"/>
        </w:rPr>
      </w:pPr>
      <w:r>
        <w:rPr>
          <w:b/>
          <w:bCs/>
          <w:szCs w:val="32"/>
        </w:rPr>
        <w:t>Cores análogas</w:t>
      </w:r>
    </w:p>
    <w:p w14:paraId="72EEABB3" w14:textId="648BE0E8" w:rsidR="00163246" w:rsidRDefault="00163246" w:rsidP="00486BB3">
      <w:pPr>
        <w:rPr>
          <w:sz w:val="22"/>
        </w:rPr>
      </w:pPr>
      <w:r>
        <w:rPr>
          <w:sz w:val="22"/>
        </w:rPr>
        <w:t>Diferente das cores complementares, que estão do lado extremo oposto no círculo cromático, as cores análogas são aquelas que são imediatamente vizinhas entre si. Por serem cores consecutivas, as cores análogas possuem um baixo contraste entre elas, mas criam uma bela harmonia quando combinadas em um mesmo design.</w:t>
      </w:r>
    </w:p>
    <w:p w14:paraId="3FEC5264" w14:textId="6C32411A" w:rsidR="00163246" w:rsidRDefault="00163246" w:rsidP="00486BB3">
      <w:pPr>
        <w:rPr>
          <w:b/>
          <w:bCs/>
          <w:szCs w:val="32"/>
        </w:rPr>
      </w:pPr>
      <w:r w:rsidRPr="00163246">
        <w:rPr>
          <w:b/>
          <w:bCs/>
          <w:noProof/>
          <w:szCs w:val="32"/>
        </w:rPr>
        <w:drawing>
          <wp:inline distT="0" distB="0" distL="0" distR="0" wp14:anchorId="07A55440" wp14:editId="17C4991A">
            <wp:extent cx="2273935" cy="2258060"/>
            <wp:effectExtent l="0" t="0" r="0" b="8890"/>
            <wp:docPr id="166984727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935" cy="2258060"/>
                    </a:xfrm>
                    <a:prstGeom prst="rect">
                      <a:avLst/>
                    </a:prstGeom>
                    <a:noFill/>
                    <a:ln>
                      <a:noFill/>
                    </a:ln>
                  </pic:spPr>
                </pic:pic>
              </a:graphicData>
            </a:graphic>
          </wp:inline>
        </w:drawing>
      </w:r>
    </w:p>
    <w:p w14:paraId="6AD41CC5" w14:textId="77777777" w:rsidR="00163246" w:rsidRDefault="00163246" w:rsidP="00486BB3">
      <w:pPr>
        <w:rPr>
          <w:b/>
          <w:bCs/>
          <w:szCs w:val="32"/>
        </w:rPr>
      </w:pPr>
    </w:p>
    <w:p w14:paraId="00615CFE" w14:textId="77777777" w:rsidR="00163246" w:rsidRDefault="00163246" w:rsidP="00486BB3">
      <w:pPr>
        <w:rPr>
          <w:b/>
          <w:bCs/>
          <w:szCs w:val="32"/>
        </w:rPr>
      </w:pPr>
    </w:p>
    <w:p w14:paraId="545A47E9" w14:textId="77777777" w:rsidR="00163246" w:rsidRDefault="00163246" w:rsidP="00486BB3">
      <w:pPr>
        <w:rPr>
          <w:b/>
          <w:bCs/>
          <w:szCs w:val="32"/>
        </w:rPr>
      </w:pPr>
    </w:p>
    <w:p w14:paraId="6C09A349" w14:textId="77777777" w:rsidR="00163246" w:rsidRDefault="00163246" w:rsidP="00486BB3">
      <w:pPr>
        <w:rPr>
          <w:b/>
          <w:bCs/>
          <w:szCs w:val="32"/>
        </w:rPr>
      </w:pPr>
    </w:p>
    <w:p w14:paraId="5CE274DC" w14:textId="70D310AF" w:rsidR="00163246" w:rsidRDefault="00163246" w:rsidP="00486BB3">
      <w:pPr>
        <w:rPr>
          <w:b/>
          <w:bCs/>
          <w:szCs w:val="32"/>
        </w:rPr>
      </w:pPr>
      <w:r>
        <w:rPr>
          <w:b/>
          <w:bCs/>
          <w:szCs w:val="32"/>
        </w:rPr>
        <w:lastRenderedPageBreak/>
        <w:t>Cores análogas mais uma complementar</w:t>
      </w:r>
    </w:p>
    <w:p w14:paraId="3BA12471" w14:textId="7E3C5298" w:rsidR="00163246" w:rsidRDefault="00163246" w:rsidP="00486BB3">
      <w:pPr>
        <w:rPr>
          <w:sz w:val="22"/>
        </w:rPr>
      </w:pPr>
      <w:r w:rsidRPr="00163246">
        <w:rPr>
          <w:szCs w:val="32"/>
        </w:rPr>
        <w:t>D</w:t>
      </w:r>
      <w:r>
        <w:rPr>
          <w:sz w:val="22"/>
        </w:rPr>
        <w:t>á pra notar que essa aqui é uma combinação dos dois tipos anteriores, não é? Essa técnica quebra um pouco o ritmo semelhante das cores análogas, adicionando uma cor que cria um grande contraste com as três análogas.</w:t>
      </w:r>
    </w:p>
    <w:p w14:paraId="18DAA170" w14:textId="25F7C2FE" w:rsidR="00163246" w:rsidRDefault="00163246" w:rsidP="00486BB3">
      <w:pPr>
        <w:rPr>
          <w:sz w:val="22"/>
        </w:rPr>
      </w:pPr>
      <w:r w:rsidRPr="00163246">
        <w:rPr>
          <w:noProof/>
          <w:sz w:val="22"/>
        </w:rPr>
        <w:drawing>
          <wp:inline distT="0" distB="0" distL="0" distR="0" wp14:anchorId="7AD5BF51" wp14:editId="731273F7">
            <wp:extent cx="2273935" cy="2258060"/>
            <wp:effectExtent l="0" t="0" r="0" b="8890"/>
            <wp:docPr id="182370456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3935" cy="2258060"/>
                    </a:xfrm>
                    <a:prstGeom prst="rect">
                      <a:avLst/>
                    </a:prstGeom>
                    <a:noFill/>
                    <a:ln>
                      <a:noFill/>
                    </a:ln>
                  </pic:spPr>
                </pic:pic>
              </a:graphicData>
            </a:graphic>
          </wp:inline>
        </w:drawing>
      </w:r>
    </w:p>
    <w:p w14:paraId="0E06BA18" w14:textId="1F5FED9E" w:rsidR="00163246" w:rsidRDefault="00163246" w:rsidP="00486BB3">
      <w:pPr>
        <w:rPr>
          <w:b/>
          <w:bCs/>
          <w:szCs w:val="32"/>
        </w:rPr>
      </w:pPr>
      <w:r>
        <w:rPr>
          <w:b/>
          <w:bCs/>
          <w:szCs w:val="32"/>
        </w:rPr>
        <w:t>Cores análogas relacionadas</w:t>
      </w:r>
    </w:p>
    <w:p w14:paraId="454BB1F0" w14:textId="1332CC7F" w:rsidR="00163246" w:rsidRDefault="00163246" w:rsidP="00486BB3">
      <w:pPr>
        <w:rPr>
          <w:sz w:val="22"/>
        </w:rPr>
      </w:pPr>
      <w:r>
        <w:rPr>
          <w:sz w:val="22"/>
        </w:rPr>
        <w:t>Nesse tipo de harmonia, escolhemos duas cores análogas (consecutivas) e depois pulamos uma terceira cor (em qualquer direção) e escolhemos a quarta. Com essa técnica, conseguimos um resultado parecido com o das cores análogas simples, mas com um pouco mais de contraste sem ter que escolher uma cor complementar.</w:t>
      </w:r>
    </w:p>
    <w:p w14:paraId="4BB3521B" w14:textId="08FAC3B0" w:rsidR="00163246" w:rsidRDefault="00163246" w:rsidP="00486BB3">
      <w:pPr>
        <w:rPr>
          <w:sz w:val="22"/>
        </w:rPr>
      </w:pPr>
      <w:r w:rsidRPr="00163246">
        <w:rPr>
          <w:noProof/>
          <w:sz w:val="22"/>
        </w:rPr>
        <w:drawing>
          <wp:inline distT="0" distB="0" distL="0" distR="0" wp14:anchorId="52B5B170" wp14:editId="6DE86F17">
            <wp:extent cx="2273935" cy="2258060"/>
            <wp:effectExtent l="0" t="0" r="0" b="8890"/>
            <wp:docPr id="122353907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3935" cy="2258060"/>
                    </a:xfrm>
                    <a:prstGeom prst="rect">
                      <a:avLst/>
                    </a:prstGeom>
                    <a:noFill/>
                    <a:ln>
                      <a:noFill/>
                    </a:ln>
                  </pic:spPr>
                </pic:pic>
              </a:graphicData>
            </a:graphic>
          </wp:inline>
        </w:drawing>
      </w:r>
    </w:p>
    <w:p w14:paraId="5D20F521" w14:textId="77777777" w:rsidR="00163246" w:rsidRDefault="00163246" w:rsidP="00486BB3">
      <w:pPr>
        <w:rPr>
          <w:b/>
          <w:bCs/>
          <w:szCs w:val="32"/>
        </w:rPr>
      </w:pPr>
    </w:p>
    <w:p w14:paraId="52FCB8E5" w14:textId="77777777" w:rsidR="00163246" w:rsidRDefault="00163246" w:rsidP="00486BB3">
      <w:pPr>
        <w:rPr>
          <w:b/>
          <w:bCs/>
          <w:szCs w:val="32"/>
        </w:rPr>
      </w:pPr>
    </w:p>
    <w:p w14:paraId="00ABD203" w14:textId="77777777" w:rsidR="00163246" w:rsidRDefault="00163246" w:rsidP="00486BB3">
      <w:pPr>
        <w:rPr>
          <w:b/>
          <w:bCs/>
          <w:szCs w:val="32"/>
        </w:rPr>
      </w:pPr>
    </w:p>
    <w:p w14:paraId="71B8B9C2" w14:textId="77777777" w:rsidR="00163246" w:rsidRDefault="00163246" w:rsidP="00486BB3">
      <w:pPr>
        <w:rPr>
          <w:b/>
          <w:bCs/>
          <w:szCs w:val="32"/>
        </w:rPr>
      </w:pPr>
    </w:p>
    <w:p w14:paraId="6A85C6D9" w14:textId="77777777" w:rsidR="00163246" w:rsidRDefault="00163246" w:rsidP="00486BB3">
      <w:pPr>
        <w:rPr>
          <w:b/>
          <w:bCs/>
          <w:szCs w:val="32"/>
        </w:rPr>
      </w:pPr>
    </w:p>
    <w:p w14:paraId="726AA5A0" w14:textId="56BB4CFF" w:rsidR="00163246" w:rsidRDefault="00163246" w:rsidP="00486BB3">
      <w:pPr>
        <w:rPr>
          <w:b/>
          <w:bCs/>
          <w:szCs w:val="32"/>
        </w:rPr>
      </w:pPr>
      <w:r>
        <w:rPr>
          <w:b/>
          <w:bCs/>
          <w:szCs w:val="32"/>
        </w:rPr>
        <w:lastRenderedPageBreak/>
        <w:t>Cores intercaladas</w:t>
      </w:r>
    </w:p>
    <w:p w14:paraId="7242C1F1" w14:textId="43BFF53D" w:rsidR="00163246" w:rsidRDefault="00163246" w:rsidP="00486BB3">
      <w:pPr>
        <w:rPr>
          <w:sz w:val="22"/>
        </w:rPr>
      </w:pPr>
      <w:r>
        <w:rPr>
          <w:sz w:val="22"/>
        </w:rPr>
        <w:t>Um tipo menos usado de harmonia, já que às vezes não funciona tão bem assim. Vamos escolher a primeira cor e depois mais duas com intervalo constante entre elas. Na imagem ao lado, criei um exemplo onde o intervalo é constante entre as cores selecionados.</w:t>
      </w:r>
    </w:p>
    <w:p w14:paraId="163BC384" w14:textId="326F5324" w:rsidR="00163246" w:rsidRDefault="00163246" w:rsidP="00486BB3">
      <w:pPr>
        <w:rPr>
          <w:sz w:val="22"/>
        </w:rPr>
      </w:pPr>
      <w:r w:rsidRPr="00163246">
        <w:rPr>
          <w:noProof/>
          <w:sz w:val="22"/>
        </w:rPr>
        <w:drawing>
          <wp:inline distT="0" distB="0" distL="0" distR="0" wp14:anchorId="67802283" wp14:editId="28B7E8EB">
            <wp:extent cx="2273935" cy="2258060"/>
            <wp:effectExtent l="0" t="0" r="0" b="8890"/>
            <wp:docPr id="66955795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3935" cy="2258060"/>
                    </a:xfrm>
                    <a:prstGeom prst="rect">
                      <a:avLst/>
                    </a:prstGeom>
                    <a:noFill/>
                    <a:ln>
                      <a:noFill/>
                    </a:ln>
                  </pic:spPr>
                </pic:pic>
              </a:graphicData>
            </a:graphic>
          </wp:inline>
        </w:drawing>
      </w:r>
    </w:p>
    <w:p w14:paraId="5AF6A42D" w14:textId="39435630" w:rsidR="00163246" w:rsidRDefault="00163246" w:rsidP="00486BB3">
      <w:pPr>
        <w:rPr>
          <w:b/>
          <w:bCs/>
          <w:szCs w:val="32"/>
        </w:rPr>
      </w:pPr>
      <w:r>
        <w:rPr>
          <w:b/>
          <w:bCs/>
          <w:szCs w:val="32"/>
        </w:rPr>
        <w:t>Cores triádicas</w:t>
      </w:r>
    </w:p>
    <w:p w14:paraId="21EDC3FD" w14:textId="2B0159A9" w:rsidR="00163246" w:rsidRDefault="00163246" w:rsidP="00486BB3">
      <w:pPr>
        <w:rPr>
          <w:sz w:val="22"/>
        </w:rPr>
      </w:pPr>
      <w:r>
        <w:rPr>
          <w:sz w:val="22"/>
        </w:rPr>
        <w:t>Técnica bastante utilizada e que garante uma grande riqueza de cores, onde escolhemos três pontos equidistantes no círculo cromático. Esse esquema gera sempre um triângulo equilátero e cria uma opção que sempre possui um ótimo contraste entre as cores.</w:t>
      </w:r>
    </w:p>
    <w:p w14:paraId="76A668F9" w14:textId="5E5BDE3D" w:rsidR="00163246" w:rsidRDefault="00163246" w:rsidP="00486BB3">
      <w:pPr>
        <w:rPr>
          <w:sz w:val="22"/>
        </w:rPr>
      </w:pPr>
      <w:r w:rsidRPr="00163246">
        <w:rPr>
          <w:noProof/>
          <w:sz w:val="22"/>
        </w:rPr>
        <w:drawing>
          <wp:inline distT="0" distB="0" distL="0" distR="0" wp14:anchorId="77032BF5" wp14:editId="71B2405B">
            <wp:extent cx="2273935" cy="2258060"/>
            <wp:effectExtent l="0" t="0" r="0" b="8890"/>
            <wp:docPr id="134860387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3935" cy="2258060"/>
                    </a:xfrm>
                    <a:prstGeom prst="rect">
                      <a:avLst/>
                    </a:prstGeom>
                    <a:noFill/>
                    <a:ln>
                      <a:noFill/>
                    </a:ln>
                  </pic:spPr>
                </pic:pic>
              </a:graphicData>
            </a:graphic>
          </wp:inline>
        </w:drawing>
      </w:r>
    </w:p>
    <w:p w14:paraId="761CCC0E" w14:textId="77777777" w:rsidR="00163246" w:rsidRDefault="00163246" w:rsidP="00486BB3">
      <w:pPr>
        <w:rPr>
          <w:b/>
          <w:bCs/>
          <w:szCs w:val="32"/>
        </w:rPr>
      </w:pPr>
    </w:p>
    <w:p w14:paraId="5F76D5BB" w14:textId="77777777" w:rsidR="00163246" w:rsidRDefault="00163246" w:rsidP="00486BB3">
      <w:pPr>
        <w:rPr>
          <w:b/>
          <w:bCs/>
          <w:szCs w:val="32"/>
        </w:rPr>
      </w:pPr>
    </w:p>
    <w:p w14:paraId="26A2C6F9" w14:textId="77777777" w:rsidR="00163246" w:rsidRDefault="00163246" w:rsidP="00486BB3">
      <w:pPr>
        <w:rPr>
          <w:b/>
          <w:bCs/>
          <w:szCs w:val="32"/>
        </w:rPr>
      </w:pPr>
    </w:p>
    <w:p w14:paraId="25E2E2D3" w14:textId="77777777" w:rsidR="00163246" w:rsidRDefault="00163246" w:rsidP="00486BB3">
      <w:pPr>
        <w:rPr>
          <w:b/>
          <w:bCs/>
          <w:szCs w:val="32"/>
        </w:rPr>
      </w:pPr>
    </w:p>
    <w:p w14:paraId="6EFB6123" w14:textId="77777777" w:rsidR="00163246" w:rsidRDefault="00163246" w:rsidP="00486BB3">
      <w:pPr>
        <w:rPr>
          <w:b/>
          <w:bCs/>
          <w:szCs w:val="32"/>
        </w:rPr>
      </w:pPr>
    </w:p>
    <w:p w14:paraId="3CEA102C" w14:textId="77777777" w:rsidR="00163246" w:rsidRDefault="00163246" w:rsidP="00486BB3">
      <w:pPr>
        <w:rPr>
          <w:b/>
          <w:bCs/>
          <w:szCs w:val="32"/>
        </w:rPr>
      </w:pPr>
    </w:p>
    <w:p w14:paraId="4451BCCE" w14:textId="3CCA6DFB" w:rsidR="00163246" w:rsidRDefault="00163246" w:rsidP="00486BB3">
      <w:pPr>
        <w:rPr>
          <w:b/>
          <w:bCs/>
          <w:szCs w:val="32"/>
        </w:rPr>
      </w:pPr>
      <w:r>
        <w:rPr>
          <w:b/>
          <w:bCs/>
          <w:szCs w:val="32"/>
        </w:rPr>
        <w:lastRenderedPageBreak/>
        <w:t>Cores em quadrado</w:t>
      </w:r>
    </w:p>
    <w:p w14:paraId="0DF5A2CB" w14:textId="0B34C3E0" w:rsidR="00163246" w:rsidRDefault="00163246" w:rsidP="00486BB3">
      <w:pPr>
        <w:rPr>
          <w:sz w:val="22"/>
        </w:rPr>
      </w:pPr>
      <w:r>
        <w:rPr>
          <w:sz w:val="22"/>
        </w:rPr>
        <w:t>Bastante semelhante ao esquema triádico, mas permite selecionar quatro cores com um contraste razoável entre as cores escolhidas. Esse esquema gera sempre um quadrado perfeito com os pontos selecionados.</w:t>
      </w:r>
    </w:p>
    <w:p w14:paraId="08771355" w14:textId="71F391FB" w:rsidR="00163246" w:rsidRDefault="00163246" w:rsidP="00486BB3">
      <w:pPr>
        <w:rPr>
          <w:sz w:val="22"/>
        </w:rPr>
      </w:pPr>
      <w:r w:rsidRPr="00163246">
        <w:rPr>
          <w:noProof/>
          <w:sz w:val="22"/>
        </w:rPr>
        <w:drawing>
          <wp:inline distT="0" distB="0" distL="0" distR="0" wp14:anchorId="6C73D985" wp14:editId="41BC5AC8">
            <wp:extent cx="2273935" cy="2258060"/>
            <wp:effectExtent l="0" t="0" r="0" b="8890"/>
            <wp:docPr id="18521884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3935" cy="2258060"/>
                    </a:xfrm>
                    <a:prstGeom prst="rect">
                      <a:avLst/>
                    </a:prstGeom>
                    <a:noFill/>
                    <a:ln>
                      <a:noFill/>
                    </a:ln>
                  </pic:spPr>
                </pic:pic>
              </a:graphicData>
            </a:graphic>
          </wp:inline>
        </w:drawing>
      </w:r>
    </w:p>
    <w:p w14:paraId="6676635D" w14:textId="28E25C35" w:rsidR="00163246" w:rsidRDefault="00163246" w:rsidP="00486BB3">
      <w:pPr>
        <w:rPr>
          <w:b/>
          <w:bCs/>
          <w:szCs w:val="32"/>
        </w:rPr>
      </w:pPr>
      <w:r>
        <w:rPr>
          <w:b/>
          <w:bCs/>
          <w:szCs w:val="32"/>
        </w:rPr>
        <w:t xml:space="preserve">Cores </w:t>
      </w:r>
      <w:proofErr w:type="spellStart"/>
      <w:r>
        <w:rPr>
          <w:b/>
          <w:bCs/>
          <w:szCs w:val="32"/>
        </w:rPr>
        <w:t>tetrádicas</w:t>
      </w:r>
      <w:proofErr w:type="spellEnd"/>
    </w:p>
    <w:p w14:paraId="0A53955D" w14:textId="63F02C00" w:rsidR="00163246" w:rsidRDefault="00163246" w:rsidP="00486BB3">
      <w:pPr>
        <w:rPr>
          <w:sz w:val="22"/>
        </w:rPr>
      </w:pPr>
      <w:r>
        <w:rPr>
          <w:sz w:val="22"/>
        </w:rPr>
        <w:t>Com essa técnica, vamos escolher dois pares de cores complementares, que não serão necessariamente análogas ou consecutivas. Isso vai nos garantir dois pares de cores, com bastante contraste entre si.</w:t>
      </w:r>
    </w:p>
    <w:p w14:paraId="5CBF1740" w14:textId="0C83E578" w:rsidR="00163246" w:rsidRDefault="00163246" w:rsidP="00486BB3">
      <w:pPr>
        <w:rPr>
          <w:sz w:val="22"/>
        </w:rPr>
      </w:pPr>
      <w:r w:rsidRPr="00163246">
        <w:rPr>
          <w:noProof/>
          <w:sz w:val="22"/>
        </w:rPr>
        <w:drawing>
          <wp:inline distT="0" distB="0" distL="0" distR="0" wp14:anchorId="750AA6BD" wp14:editId="2A2FF2D7">
            <wp:extent cx="2273935" cy="2258060"/>
            <wp:effectExtent l="0" t="0" r="0" b="8890"/>
            <wp:docPr id="93301984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3935" cy="2258060"/>
                    </a:xfrm>
                    <a:prstGeom prst="rect">
                      <a:avLst/>
                    </a:prstGeom>
                    <a:noFill/>
                    <a:ln>
                      <a:noFill/>
                    </a:ln>
                  </pic:spPr>
                </pic:pic>
              </a:graphicData>
            </a:graphic>
          </wp:inline>
        </w:drawing>
      </w:r>
    </w:p>
    <w:p w14:paraId="5EAA7B53" w14:textId="77777777" w:rsidR="00163246" w:rsidRDefault="00163246" w:rsidP="00486BB3">
      <w:pPr>
        <w:rPr>
          <w:b/>
          <w:bCs/>
          <w:szCs w:val="32"/>
        </w:rPr>
      </w:pPr>
    </w:p>
    <w:p w14:paraId="2D90CF87" w14:textId="77777777" w:rsidR="00163246" w:rsidRDefault="00163246" w:rsidP="00486BB3">
      <w:pPr>
        <w:rPr>
          <w:b/>
          <w:bCs/>
          <w:szCs w:val="32"/>
        </w:rPr>
      </w:pPr>
    </w:p>
    <w:p w14:paraId="7E464B11" w14:textId="77777777" w:rsidR="00163246" w:rsidRDefault="00163246" w:rsidP="00486BB3">
      <w:pPr>
        <w:rPr>
          <w:b/>
          <w:bCs/>
          <w:szCs w:val="32"/>
        </w:rPr>
      </w:pPr>
    </w:p>
    <w:p w14:paraId="3B5BB98B" w14:textId="77777777" w:rsidR="00163246" w:rsidRDefault="00163246" w:rsidP="00486BB3">
      <w:pPr>
        <w:rPr>
          <w:b/>
          <w:bCs/>
          <w:szCs w:val="32"/>
        </w:rPr>
      </w:pPr>
    </w:p>
    <w:p w14:paraId="4C33F4E9" w14:textId="77777777" w:rsidR="00163246" w:rsidRDefault="00163246" w:rsidP="00486BB3">
      <w:pPr>
        <w:rPr>
          <w:b/>
          <w:bCs/>
          <w:szCs w:val="32"/>
        </w:rPr>
      </w:pPr>
    </w:p>
    <w:p w14:paraId="4EBC8C01" w14:textId="77777777" w:rsidR="00163246" w:rsidRDefault="00163246" w:rsidP="00486BB3">
      <w:pPr>
        <w:rPr>
          <w:b/>
          <w:bCs/>
          <w:szCs w:val="32"/>
        </w:rPr>
      </w:pPr>
    </w:p>
    <w:p w14:paraId="5536FA92" w14:textId="00476A10" w:rsidR="00163246" w:rsidRDefault="00163246" w:rsidP="00486BB3">
      <w:pPr>
        <w:rPr>
          <w:b/>
          <w:bCs/>
          <w:szCs w:val="32"/>
        </w:rPr>
      </w:pPr>
      <w:r>
        <w:rPr>
          <w:b/>
          <w:bCs/>
          <w:szCs w:val="32"/>
        </w:rPr>
        <w:lastRenderedPageBreak/>
        <w:t>Monocromia</w:t>
      </w:r>
    </w:p>
    <w:p w14:paraId="113B4540" w14:textId="0558E484" w:rsidR="00163246" w:rsidRDefault="00163246" w:rsidP="00486BB3">
      <w:pPr>
        <w:rPr>
          <w:sz w:val="22"/>
        </w:rPr>
      </w:pPr>
      <w:r>
        <w:rPr>
          <w:sz w:val="22"/>
        </w:rPr>
        <w:t>Uma harmonia bem diferente das anteriores, que usa apenas uma cor e varia apenas a sua saturação e o seu brilho. Essa combinação geralmente gera pouquíssimo contraste entre as cores escolhidas, mas acaba gerando um resultado visual bem agradável aos olhos, conhecido como “degradê”.</w:t>
      </w:r>
    </w:p>
    <w:p w14:paraId="223A3279" w14:textId="2F501291" w:rsidR="00163246" w:rsidRDefault="00163246" w:rsidP="00486BB3">
      <w:pPr>
        <w:rPr>
          <w:sz w:val="22"/>
        </w:rPr>
      </w:pPr>
      <w:r w:rsidRPr="00163246">
        <w:rPr>
          <w:noProof/>
          <w:sz w:val="22"/>
        </w:rPr>
        <w:drawing>
          <wp:inline distT="0" distB="0" distL="0" distR="0" wp14:anchorId="2DE51141" wp14:editId="47D3B684">
            <wp:extent cx="2273935" cy="2258060"/>
            <wp:effectExtent l="0" t="0" r="0" b="8890"/>
            <wp:docPr id="7221808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3935" cy="2258060"/>
                    </a:xfrm>
                    <a:prstGeom prst="rect">
                      <a:avLst/>
                    </a:prstGeom>
                    <a:noFill/>
                    <a:ln>
                      <a:noFill/>
                    </a:ln>
                  </pic:spPr>
                </pic:pic>
              </a:graphicData>
            </a:graphic>
          </wp:inline>
        </w:drawing>
      </w:r>
    </w:p>
    <w:p w14:paraId="4C68CB2B" w14:textId="77777777" w:rsidR="0071678A" w:rsidRDefault="0071678A" w:rsidP="00486BB3">
      <w:pPr>
        <w:rPr>
          <w:sz w:val="22"/>
        </w:rPr>
      </w:pPr>
    </w:p>
    <w:p w14:paraId="1E079273" w14:textId="77777777" w:rsidR="0071678A" w:rsidRDefault="0071678A" w:rsidP="00486BB3">
      <w:pPr>
        <w:rPr>
          <w:sz w:val="22"/>
        </w:rPr>
      </w:pPr>
    </w:p>
    <w:p w14:paraId="0056F6D7" w14:textId="77777777" w:rsidR="0071678A" w:rsidRDefault="0071678A" w:rsidP="00486BB3">
      <w:pPr>
        <w:rPr>
          <w:sz w:val="22"/>
        </w:rPr>
      </w:pPr>
    </w:p>
    <w:p w14:paraId="262D76F6" w14:textId="77777777" w:rsidR="0071678A" w:rsidRDefault="0071678A" w:rsidP="00486BB3">
      <w:pPr>
        <w:rPr>
          <w:sz w:val="22"/>
        </w:rPr>
      </w:pPr>
    </w:p>
    <w:p w14:paraId="6E04879E" w14:textId="77777777" w:rsidR="0071678A" w:rsidRDefault="0071678A" w:rsidP="00486BB3">
      <w:pPr>
        <w:rPr>
          <w:sz w:val="22"/>
        </w:rPr>
      </w:pPr>
    </w:p>
    <w:p w14:paraId="594715BF" w14:textId="77777777" w:rsidR="0071678A" w:rsidRDefault="0071678A" w:rsidP="00486BB3">
      <w:pPr>
        <w:rPr>
          <w:sz w:val="22"/>
        </w:rPr>
      </w:pPr>
    </w:p>
    <w:p w14:paraId="604A4AC8" w14:textId="77777777" w:rsidR="0071678A" w:rsidRDefault="0071678A" w:rsidP="00486BB3">
      <w:pPr>
        <w:rPr>
          <w:sz w:val="22"/>
        </w:rPr>
      </w:pPr>
    </w:p>
    <w:p w14:paraId="01EF2E5A" w14:textId="77777777" w:rsidR="0071678A" w:rsidRDefault="0071678A" w:rsidP="00486BB3">
      <w:pPr>
        <w:rPr>
          <w:sz w:val="22"/>
        </w:rPr>
      </w:pPr>
    </w:p>
    <w:p w14:paraId="3FF6F480" w14:textId="77777777" w:rsidR="0071678A" w:rsidRDefault="0071678A" w:rsidP="00486BB3">
      <w:pPr>
        <w:rPr>
          <w:sz w:val="22"/>
        </w:rPr>
      </w:pPr>
    </w:p>
    <w:p w14:paraId="4B55B58A" w14:textId="77777777" w:rsidR="0071678A" w:rsidRDefault="0071678A" w:rsidP="00486BB3">
      <w:pPr>
        <w:rPr>
          <w:sz w:val="22"/>
        </w:rPr>
      </w:pPr>
    </w:p>
    <w:p w14:paraId="690E4F7D" w14:textId="77777777" w:rsidR="0071678A" w:rsidRDefault="0071678A" w:rsidP="00486BB3">
      <w:pPr>
        <w:rPr>
          <w:sz w:val="22"/>
        </w:rPr>
      </w:pPr>
    </w:p>
    <w:p w14:paraId="2439858B" w14:textId="77777777" w:rsidR="0071678A" w:rsidRDefault="0071678A" w:rsidP="00486BB3">
      <w:pPr>
        <w:rPr>
          <w:sz w:val="22"/>
        </w:rPr>
      </w:pPr>
    </w:p>
    <w:p w14:paraId="16D836B2" w14:textId="77777777" w:rsidR="0071678A" w:rsidRDefault="0071678A" w:rsidP="00486BB3">
      <w:pPr>
        <w:rPr>
          <w:sz w:val="22"/>
        </w:rPr>
      </w:pPr>
    </w:p>
    <w:p w14:paraId="2D70D806" w14:textId="77777777" w:rsidR="0071678A" w:rsidRDefault="0071678A" w:rsidP="00486BB3">
      <w:pPr>
        <w:rPr>
          <w:sz w:val="22"/>
        </w:rPr>
      </w:pPr>
    </w:p>
    <w:p w14:paraId="1BA70BA2" w14:textId="77777777" w:rsidR="0071678A" w:rsidRDefault="0071678A" w:rsidP="00486BB3">
      <w:pPr>
        <w:rPr>
          <w:sz w:val="22"/>
        </w:rPr>
      </w:pPr>
    </w:p>
    <w:p w14:paraId="34EA862B" w14:textId="77777777" w:rsidR="0071678A" w:rsidRDefault="0071678A" w:rsidP="00486BB3">
      <w:pPr>
        <w:rPr>
          <w:sz w:val="22"/>
        </w:rPr>
      </w:pPr>
    </w:p>
    <w:p w14:paraId="78907E54" w14:textId="77777777" w:rsidR="0071678A" w:rsidRDefault="0071678A" w:rsidP="00486BB3">
      <w:pPr>
        <w:rPr>
          <w:sz w:val="22"/>
        </w:rPr>
      </w:pPr>
    </w:p>
    <w:p w14:paraId="19DFFD32" w14:textId="77777777" w:rsidR="0071678A" w:rsidRDefault="0071678A" w:rsidP="00486BB3">
      <w:pPr>
        <w:rPr>
          <w:sz w:val="22"/>
        </w:rPr>
      </w:pPr>
    </w:p>
    <w:p w14:paraId="4DFFA31E" w14:textId="77777777" w:rsidR="0071678A" w:rsidRDefault="0071678A" w:rsidP="00486BB3">
      <w:pPr>
        <w:rPr>
          <w:sz w:val="22"/>
        </w:rPr>
      </w:pPr>
    </w:p>
    <w:p w14:paraId="1D068FA2" w14:textId="635EF00E" w:rsidR="0071678A" w:rsidRDefault="0071678A" w:rsidP="0071678A">
      <w:pPr>
        <w:pStyle w:val="Ttulo1"/>
      </w:pPr>
      <w:r>
        <w:lastRenderedPageBreak/>
        <w:t xml:space="preserve">SITES PARA CONSEGUIR PALETAS DE CORES </w:t>
      </w:r>
    </w:p>
    <w:p w14:paraId="54EE5F24" w14:textId="77777777" w:rsidR="0071678A" w:rsidRDefault="0071678A" w:rsidP="0071678A"/>
    <w:p w14:paraId="2C8F6201" w14:textId="416A58AA" w:rsidR="0071678A" w:rsidRPr="0071678A" w:rsidRDefault="0071678A" w:rsidP="0071678A">
      <w:pPr>
        <w:pStyle w:val="PargrafodaLista"/>
        <w:numPr>
          <w:ilvl w:val="0"/>
          <w:numId w:val="14"/>
        </w:numPr>
        <w:rPr>
          <w:b/>
          <w:bCs/>
          <w:highlight w:val="cyan"/>
        </w:rPr>
      </w:pPr>
      <w:r w:rsidRPr="0071678A">
        <w:rPr>
          <w:b/>
          <w:bCs/>
          <w:highlight w:val="cyan"/>
        </w:rPr>
        <w:t xml:space="preserve">ADOBE COLOR </w:t>
      </w:r>
    </w:p>
    <w:p w14:paraId="34B18AA0" w14:textId="62EE2D51" w:rsidR="0071678A" w:rsidRPr="0071678A" w:rsidRDefault="00000000" w:rsidP="0071678A">
      <w:pPr>
        <w:pStyle w:val="PargrafodaLista"/>
        <w:numPr>
          <w:ilvl w:val="0"/>
          <w:numId w:val="14"/>
        </w:numPr>
        <w:rPr>
          <w:highlight w:val="cyan"/>
        </w:rPr>
      </w:pPr>
      <w:hyperlink r:id="rId16" w:history="1">
        <w:r w:rsidR="0071678A" w:rsidRPr="0071678A">
          <w:rPr>
            <w:rStyle w:val="Hyperlink"/>
            <w:highlight w:val="cyan"/>
          </w:rPr>
          <w:t>https://color.adobe.com/pt/create/color-wheel</w:t>
        </w:r>
      </w:hyperlink>
    </w:p>
    <w:p w14:paraId="5C108006" w14:textId="77777777" w:rsidR="0071678A" w:rsidRDefault="0071678A" w:rsidP="0071678A"/>
    <w:p w14:paraId="6047438A" w14:textId="77777777" w:rsidR="0071678A" w:rsidRDefault="0071678A" w:rsidP="0071678A"/>
    <w:p w14:paraId="77BFB10A" w14:textId="74FECA20" w:rsidR="0071678A" w:rsidRPr="0071678A" w:rsidRDefault="0071678A" w:rsidP="0071678A">
      <w:pPr>
        <w:pStyle w:val="PargrafodaLista"/>
        <w:numPr>
          <w:ilvl w:val="0"/>
          <w:numId w:val="16"/>
        </w:numPr>
        <w:rPr>
          <w:b/>
          <w:bCs/>
          <w:highlight w:val="yellow"/>
        </w:rPr>
      </w:pPr>
      <w:r w:rsidRPr="0071678A">
        <w:rPr>
          <w:b/>
          <w:bCs/>
          <w:highlight w:val="yellow"/>
        </w:rPr>
        <w:t>PALLETON</w:t>
      </w:r>
    </w:p>
    <w:p w14:paraId="3EB81502" w14:textId="5C377499" w:rsidR="0071678A" w:rsidRPr="0071678A" w:rsidRDefault="0071678A" w:rsidP="0071678A">
      <w:pPr>
        <w:pStyle w:val="PargrafodaLista"/>
        <w:numPr>
          <w:ilvl w:val="0"/>
          <w:numId w:val="16"/>
        </w:numPr>
        <w:rPr>
          <w:b/>
          <w:bCs/>
          <w:highlight w:val="yellow"/>
        </w:rPr>
      </w:pPr>
      <w:r w:rsidRPr="0071678A">
        <w:rPr>
          <w:b/>
          <w:bCs/>
          <w:highlight w:val="yellow"/>
        </w:rPr>
        <w:t>https://paletton.com/#uid=1000u0kllllaFw0g0qFqFg0w0aF</w:t>
      </w:r>
    </w:p>
    <w:p w14:paraId="32150485" w14:textId="77777777" w:rsidR="0071678A" w:rsidRDefault="0071678A" w:rsidP="0071678A"/>
    <w:p w14:paraId="295FBCFD" w14:textId="6556CE0D" w:rsidR="0071678A" w:rsidRPr="0071678A" w:rsidRDefault="0071678A" w:rsidP="0071678A">
      <w:pPr>
        <w:pStyle w:val="PargrafodaLista"/>
        <w:numPr>
          <w:ilvl w:val="0"/>
          <w:numId w:val="17"/>
        </w:numPr>
        <w:rPr>
          <w:b/>
          <w:bCs/>
          <w:highlight w:val="magenta"/>
        </w:rPr>
      </w:pPr>
      <w:r w:rsidRPr="0071678A">
        <w:rPr>
          <w:b/>
          <w:bCs/>
          <w:highlight w:val="magenta"/>
        </w:rPr>
        <w:t xml:space="preserve">COOLORS </w:t>
      </w:r>
    </w:p>
    <w:p w14:paraId="7EE5137E" w14:textId="02803D12" w:rsidR="0071678A" w:rsidRPr="0071678A" w:rsidRDefault="0071678A" w:rsidP="0071678A">
      <w:pPr>
        <w:pStyle w:val="PargrafodaLista"/>
        <w:numPr>
          <w:ilvl w:val="0"/>
          <w:numId w:val="17"/>
        </w:numPr>
        <w:rPr>
          <w:b/>
          <w:bCs/>
          <w:highlight w:val="magenta"/>
        </w:rPr>
      </w:pPr>
      <w:r w:rsidRPr="0071678A">
        <w:rPr>
          <w:b/>
          <w:bCs/>
          <w:highlight w:val="magenta"/>
        </w:rPr>
        <w:t>https://coolors.co</w:t>
      </w:r>
    </w:p>
    <w:p w14:paraId="410733F6" w14:textId="77777777" w:rsidR="0071678A" w:rsidRDefault="0071678A" w:rsidP="009959C0">
      <w:pPr>
        <w:ind w:left="360"/>
      </w:pPr>
    </w:p>
    <w:p w14:paraId="43CF29A6" w14:textId="77777777" w:rsidR="009959C0" w:rsidRDefault="009959C0" w:rsidP="009959C0">
      <w:pPr>
        <w:ind w:left="360"/>
      </w:pPr>
    </w:p>
    <w:p w14:paraId="551BB976" w14:textId="77777777" w:rsidR="009959C0" w:rsidRDefault="009959C0" w:rsidP="009959C0">
      <w:pPr>
        <w:ind w:left="360"/>
      </w:pPr>
    </w:p>
    <w:p w14:paraId="4F0D9752" w14:textId="3923FF9F" w:rsidR="009959C0" w:rsidRDefault="009959C0" w:rsidP="009959C0">
      <w:pPr>
        <w:pStyle w:val="Ttulo1"/>
      </w:pPr>
      <w:r>
        <w:t xml:space="preserve">PEGAR COR DE QUALQUER LUGAR </w:t>
      </w:r>
    </w:p>
    <w:p w14:paraId="1BBEE934" w14:textId="0D2B3770" w:rsidR="009959C0" w:rsidRDefault="009959C0" w:rsidP="009959C0"/>
    <w:p w14:paraId="1DAEACF0" w14:textId="73142BEB" w:rsidR="009959C0" w:rsidRDefault="009959C0" w:rsidP="009959C0">
      <w:r>
        <w:t>Basta utilizar a extensão do Chrome e pegar cores de qualquer site que eu gostar. Top demais</w:t>
      </w:r>
    </w:p>
    <w:p w14:paraId="2355A95F" w14:textId="77777777" w:rsidR="00A56F4E" w:rsidRDefault="00A56F4E" w:rsidP="009959C0"/>
    <w:p w14:paraId="07DDCFAE" w14:textId="77777777" w:rsidR="00A56F4E" w:rsidRDefault="00A56F4E" w:rsidP="009959C0"/>
    <w:p w14:paraId="1851157C" w14:textId="77777777" w:rsidR="00A56F4E" w:rsidRDefault="00A56F4E" w:rsidP="009959C0"/>
    <w:p w14:paraId="3B4F94B8" w14:textId="77777777" w:rsidR="00A56F4E" w:rsidRDefault="00A56F4E" w:rsidP="009959C0"/>
    <w:p w14:paraId="37B72E93" w14:textId="77777777" w:rsidR="00A56F4E" w:rsidRDefault="00A56F4E" w:rsidP="009959C0"/>
    <w:p w14:paraId="6ED79AE3" w14:textId="77777777" w:rsidR="00A56F4E" w:rsidRDefault="00A56F4E" w:rsidP="009959C0"/>
    <w:p w14:paraId="150D203D" w14:textId="77777777" w:rsidR="00A56F4E" w:rsidRDefault="00A56F4E" w:rsidP="009959C0"/>
    <w:p w14:paraId="47822A2C" w14:textId="050D0AFE" w:rsidR="00A56F4E" w:rsidRDefault="00A56F4E" w:rsidP="00A56F4E">
      <w:pPr>
        <w:pStyle w:val="Ttulo1"/>
      </w:pPr>
      <w:r>
        <w:lastRenderedPageBreak/>
        <w:t>USANDO GRADIENTES</w:t>
      </w:r>
    </w:p>
    <w:p w14:paraId="26C24008" w14:textId="77777777" w:rsidR="00A56F4E" w:rsidRDefault="00A56F4E" w:rsidP="00A56F4E">
      <w:pPr>
        <w:rPr>
          <w:sz w:val="22"/>
        </w:rPr>
      </w:pPr>
    </w:p>
    <w:p w14:paraId="5D3E5532" w14:textId="79C21C3D" w:rsidR="00A56F4E" w:rsidRDefault="00A56F4E" w:rsidP="00A56F4E">
      <w:r>
        <w:t xml:space="preserve">Podemos gerar gradientes e aplicarmos a componentes visuais usando folhas de estilo. Vamos usar um exemplo simples no nosso exercício atual. Vá até o documento e modifique a declaração do nosso seletor </w:t>
      </w:r>
      <w:r>
        <w:rPr>
          <w:rFonts w:ascii="AAAAAN+AndaleMono" w:hAnsi="AAAAAN+AndaleMono" w:cs="AAAAAN+AndaleMono"/>
        </w:rPr>
        <w:t>body</w:t>
      </w:r>
      <w:r>
        <w:t>.</w:t>
      </w:r>
    </w:p>
    <w:p w14:paraId="182A029A" w14:textId="77777777" w:rsidR="00A56F4E" w:rsidRDefault="00A56F4E" w:rsidP="00A56F4E">
      <w:pPr>
        <w:rPr>
          <w:sz w:val="22"/>
        </w:rPr>
      </w:pPr>
    </w:p>
    <w:p w14:paraId="43C23F63" w14:textId="240E0210" w:rsidR="00A56F4E" w:rsidRDefault="00A56F4E" w:rsidP="00A56F4E">
      <w:r w:rsidRPr="00A56F4E">
        <w:rPr>
          <w:noProof/>
        </w:rPr>
        <w:drawing>
          <wp:inline distT="0" distB="0" distL="0" distR="0" wp14:anchorId="0156C3EA" wp14:editId="382C1F86">
            <wp:extent cx="5400040" cy="1199515"/>
            <wp:effectExtent l="0" t="0" r="0" b="635"/>
            <wp:docPr id="608455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199515"/>
                    </a:xfrm>
                    <a:prstGeom prst="rect">
                      <a:avLst/>
                    </a:prstGeom>
                    <a:noFill/>
                    <a:ln>
                      <a:noFill/>
                    </a:ln>
                  </pic:spPr>
                </pic:pic>
              </a:graphicData>
            </a:graphic>
          </wp:inline>
        </w:drawing>
      </w:r>
    </w:p>
    <w:p w14:paraId="23FBDAA4" w14:textId="77777777" w:rsidR="00A56F4E" w:rsidRDefault="00A56F4E" w:rsidP="00A56F4E"/>
    <w:p w14:paraId="5C0C839F" w14:textId="28E53729" w:rsidR="00A56F4E" w:rsidRDefault="00A56F4E" w:rsidP="00A56F4E">
      <w:r>
        <w:t xml:space="preserve">A função </w:t>
      </w:r>
      <w:r>
        <w:rPr>
          <w:rFonts w:ascii="AAAAAN+AndaleMono" w:hAnsi="AAAAAN+AndaleMono" w:cs="AAAAAN+AndaleMono"/>
        </w:rPr>
        <w:t>linear-</w:t>
      </w:r>
      <w:proofErr w:type="spellStart"/>
      <w:r>
        <w:rPr>
          <w:rFonts w:ascii="AAAAAN+AndaleMono" w:hAnsi="AAAAAN+AndaleMono" w:cs="AAAAAN+AndaleMono"/>
        </w:rPr>
        <w:t>gradient</w:t>
      </w:r>
      <w:proofErr w:type="spellEnd"/>
      <w:r>
        <w:rPr>
          <w:rFonts w:ascii="AAAAAN+AndaleMono" w:hAnsi="AAAAAN+AndaleMono" w:cs="AAAAAN+AndaleMono"/>
        </w:rPr>
        <w:t xml:space="preserve"> </w:t>
      </w:r>
      <w:r>
        <w:t xml:space="preserve">é </w:t>
      </w:r>
      <w:proofErr w:type="spellStart"/>
      <w:r>
        <w:t>auto-explicativa</w:t>
      </w:r>
      <w:proofErr w:type="spellEnd"/>
      <w:r>
        <w:t xml:space="preserve"> e gera um gradiente linear angular. O primeiro parâmetro da função, indica o ângulo de inclinação de 90 graus (</w:t>
      </w:r>
      <w:r>
        <w:rPr>
          <w:rFonts w:ascii="AAAAAM+Verdana-Italic" w:hAnsi="AAAAAM+Verdana-Italic" w:cs="AAAAAM+Verdana-Italic"/>
          <w:i/>
          <w:iCs/>
        </w:rPr>
        <w:t>90deg</w:t>
      </w:r>
      <w:r>
        <w:t>) e as seguintes indicam as cores do degradê a ser criado. Você pode indicar quantas cores quiser e o navegador vai saber se virar pra gerar seu degradê personalizado. Experimente na sua casa outros valores de ângulo também, incluindo negativos (45deg, -90deg, 25</w:t>
      </w:r>
      <w:proofErr w:type="gramStart"/>
      <w:r>
        <w:t>deg,…</w:t>
      </w:r>
      <w:proofErr w:type="gramEnd"/>
      <w:r>
        <w:t>) e note as diferenças.</w:t>
      </w:r>
    </w:p>
    <w:p w14:paraId="78760A9D" w14:textId="77777777" w:rsidR="00A56F4E" w:rsidRDefault="00A56F4E" w:rsidP="00A56F4E"/>
    <w:p w14:paraId="191C7332" w14:textId="6A75FB29" w:rsidR="00A56F4E" w:rsidRDefault="00A56F4E" w:rsidP="00A56F4E">
      <w:r>
        <w:t>Também é possível gerar os chamados gradientes radiais, que também são meio autoexplicativos. Veja o exemplo:</w:t>
      </w:r>
    </w:p>
    <w:p w14:paraId="3290F4B6" w14:textId="77777777" w:rsidR="00A56F4E" w:rsidRDefault="00A56F4E" w:rsidP="00A56F4E">
      <w:pPr>
        <w:rPr>
          <w:sz w:val="22"/>
        </w:rPr>
      </w:pPr>
    </w:p>
    <w:p w14:paraId="31C27AA2" w14:textId="13C161BD" w:rsidR="00A56F4E" w:rsidRDefault="00A56F4E" w:rsidP="00A56F4E">
      <w:r w:rsidRPr="00A56F4E">
        <w:rPr>
          <w:noProof/>
        </w:rPr>
        <w:drawing>
          <wp:inline distT="0" distB="0" distL="0" distR="0" wp14:anchorId="6BC7CC5F" wp14:editId="6FA6E742">
            <wp:extent cx="5400040" cy="252095"/>
            <wp:effectExtent l="0" t="0" r="0" b="0"/>
            <wp:docPr id="12877275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52095"/>
                    </a:xfrm>
                    <a:prstGeom prst="rect">
                      <a:avLst/>
                    </a:prstGeom>
                    <a:noFill/>
                    <a:ln>
                      <a:noFill/>
                    </a:ln>
                  </pic:spPr>
                </pic:pic>
              </a:graphicData>
            </a:graphic>
          </wp:inline>
        </w:drawing>
      </w:r>
    </w:p>
    <w:p w14:paraId="3C0730B0" w14:textId="77777777" w:rsidR="00A56F4E" w:rsidRDefault="00A56F4E" w:rsidP="00A56F4E"/>
    <w:p w14:paraId="6EE3DE24" w14:textId="36CDF960" w:rsidR="00C558DD" w:rsidRDefault="00A56F4E" w:rsidP="00A56F4E">
      <w:r>
        <w:t xml:space="preserve">Altere o tipo de gradiente do </w:t>
      </w:r>
      <w:r>
        <w:rPr>
          <w:rFonts w:ascii="AAAAAN+AndaleMono" w:hAnsi="AAAAAN+AndaleMono" w:cs="AAAAAN+AndaleMono"/>
        </w:rPr>
        <w:t xml:space="preserve">body </w:t>
      </w:r>
      <w:r>
        <w:t xml:space="preserve">para usar o formato radial circular e veja o resultado. Você também pode personalizar ainda mais seu degradê colocando uma porcentagem ao lado da cor como </w:t>
      </w:r>
      <w:proofErr w:type="spellStart"/>
      <w:r>
        <w:rPr>
          <w:rFonts w:ascii="AAAAAN+AndaleMono" w:hAnsi="AAAAAN+AndaleMono" w:cs="AAAAAN+AndaleMono"/>
        </w:rPr>
        <w:t>red</w:t>
      </w:r>
      <w:proofErr w:type="spellEnd"/>
      <w:r>
        <w:rPr>
          <w:rFonts w:ascii="AAAAAN+AndaleMono" w:hAnsi="AAAAAN+AndaleMono" w:cs="AAAAAN+AndaleMono"/>
        </w:rPr>
        <w:t xml:space="preserve"> 10%, </w:t>
      </w:r>
      <w:proofErr w:type="spellStart"/>
      <w:r>
        <w:rPr>
          <w:rFonts w:ascii="AAAAAN+AndaleMono" w:hAnsi="AAAAAN+AndaleMono" w:cs="AAAAAN+AndaleMono"/>
        </w:rPr>
        <w:t>yellow</w:t>
      </w:r>
      <w:proofErr w:type="spellEnd"/>
      <w:r>
        <w:rPr>
          <w:rFonts w:ascii="AAAAAN+AndaleMono" w:hAnsi="AAAAAN+AndaleMono" w:cs="AAAAAN+AndaleMono"/>
        </w:rPr>
        <w:t xml:space="preserve"> 40%, </w:t>
      </w:r>
      <w:proofErr w:type="spellStart"/>
      <w:r>
        <w:rPr>
          <w:rFonts w:ascii="AAAAAN+AndaleMono" w:hAnsi="AAAAAN+AndaleMono" w:cs="AAAAAN+AndaleMono"/>
        </w:rPr>
        <w:t>green</w:t>
      </w:r>
      <w:proofErr w:type="spellEnd"/>
      <w:r>
        <w:rPr>
          <w:rFonts w:ascii="AAAAAN+AndaleMono" w:hAnsi="AAAAAN+AndaleMono" w:cs="AAAAAN+AndaleMono"/>
        </w:rPr>
        <w:t xml:space="preserve"> 50%</w:t>
      </w:r>
      <w:r>
        <w:t>.</w:t>
      </w:r>
    </w:p>
    <w:p w14:paraId="5AEAB489" w14:textId="7BD42F9C" w:rsidR="00C558DD" w:rsidRDefault="00C558DD" w:rsidP="00C558DD">
      <w:pPr>
        <w:pStyle w:val="Ttulo1"/>
      </w:pPr>
      <w:r>
        <w:lastRenderedPageBreak/>
        <w:t xml:space="preserve">TIPOS DE FONTES </w:t>
      </w:r>
    </w:p>
    <w:p w14:paraId="72EB4D34" w14:textId="77777777" w:rsidR="00C558DD" w:rsidRDefault="00C558DD" w:rsidP="00C558DD"/>
    <w:p w14:paraId="6B0B590D" w14:textId="3EAF095F" w:rsidR="00C558DD" w:rsidRDefault="00C558DD" w:rsidP="000B305B">
      <w:pPr>
        <w:pStyle w:val="PargrafodaLista"/>
        <w:numPr>
          <w:ilvl w:val="0"/>
          <w:numId w:val="19"/>
        </w:numPr>
      </w:pPr>
      <w:r w:rsidRPr="000B305B">
        <w:rPr>
          <w:b/>
          <w:bCs/>
        </w:rPr>
        <w:t>Fontes Serifadas</w:t>
      </w:r>
      <w:r>
        <w:t xml:space="preserve"> – Facilitam a leitura, mas no uso Web, essa vantagem não é tão evidente. Utilizar preferencialmente me títulos, para chamar mais atenção.</w:t>
      </w:r>
    </w:p>
    <w:p w14:paraId="19C5C6D7" w14:textId="30614A67" w:rsidR="00C558DD" w:rsidRDefault="000B305B" w:rsidP="000B305B">
      <w:pPr>
        <w:pStyle w:val="PargrafodaLista"/>
        <w:numPr>
          <w:ilvl w:val="0"/>
          <w:numId w:val="19"/>
        </w:numPr>
      </w:pPr>
      <w:r w:rsidRPr="000B305B">
        <w:rPr>
          <w:b/>
          <w:bCs/>
        </w:rPr>
        <w:t xml:space="preserve">Fontes </w:t>
      </w:r>
      <w:proofErr w:type="spellStart"/>
      <w:r w:rsidRPr="000B305B">
        <w:rPr>
          <w:b/>
          <w:bCs/>
        </w:rPr>
        <w:t>Sans-Serif</w:t>
      </w:r>
      <w:proofErr w:type="spellEnd"/>
      <w:r>
        <w:t xml:space="preserve"> – Utilizar principalmente, </w:t>
      </w:r>
      <w:r w:rsidRPr="000B305B">
        <w:t>isso acontece porque elas são ótimas para a exibição em telas/monitores pois transmitem a sensação de limpeza, clareza e organização.</w:t>
      </w:r>
    </w:p>
    <w:p w14:paraId="5FC0A989" w14:textId="12079829" w:rsidR="000B305B" w:rsidRDefault="000B305B" w:rsidP="000B305B">
      <w:pPr>
        <w:pStyle w:val="PargrafodaLista"/>
        <w:numPr>
          <w:ilvl w:val="0"/>
          <w:numId w:val="19"/>
        </w:numPr>
      </w:pPr>
      <w:r w:rsidRPr="000B305B">
        <w:rPr>
          <w:b/>
          <w:bCs/>
        </w:rPr>
        <w:t xml:space="preserve">Fontes </w:t>
      </w:r>
      <w:proofErr w:type="spellStart"/>
      <w:r w:rsidRPr="000B305B">
        <w:rPr>
          <w:b/>
          <w:bCs/>
        </w:rPr>
        <w:t>Monoespaçadas</w:t>
      </w:r>
      <w:proofErr w:type="spellEnd"/>
      <w:r>
        <w:t xml:space="preserve"> – São fontes que possuem a mesma largura em todas as letras, facilitam muito a leitura, extremamente útil para representar códigos de programação. </w:t>
      </w:r>
      <w:r w:rsidRPr="000B305B">
        <w:t>Por isso, nós também costumamos chamá-las de fonte de terminal ou fonte de console.</w:t>
      </w:r>
    </w:p>
    <w:p w14:paraId="312A27C0" w14:textId="46A0B536" w:rsidR="000B305B" w:rsidRPr="000B305B" w:rsidRDefault="000B305B" w:rsidP="000B305B">
      <w:pPr>
        <w:pStyle w:val="PargrafodaLista"/>
        <w:numPr>
          <w:ilvl w:val="0"/>
          <w:numId w:val="19"/>
        </w:numPr>
        <w:rPr>
          <w:u w:val="single"/>
        </w:rPr>
      </w:pPr>
      <w:r>
        <w:rPr>
          <w:b/>
          <w:bCs/>
        </w:rPr>
        <w:t xml:space="preserve">Fontes Display </w:t>
      </w:r>
      <w:r w:rsidRPr="000B305B">
        <w:t>-</w:t>
      </w:r>
      <w:r>
        <w:t xml:space="preserve"> </w:t>
      </w:r>
      <w:r w:rsidRPr="000B305B">
        <w:t>São fontes com bastante efeitos visuais, enfeitadas e até mesmo curiosas. Também são chamadas de fontes comemorativas e algumas delas sequer representam letras, podendo ser desenhos de animais, objetos, pessoas, personagens de quadrinhos, etc.</w:t>
      </w:r>
      <w:r>
        <w:t xml:space="preserve"> </w:t>
      </w:r>
      <w:r w:rsidRPr="000B305B">
        <w:rPr>
          <w:u w:val="single"/>
        </w:rPr>
        <w:t>Essas fontes também são recomendadas para criar títulos em destaque e devem ser evitadas para textos médios ou longos.</w:t>
      </w:r>
    </w:p>
    <w:p w14:paraId="5ADA5AD6" w14:textId="77777777" w:rsidR="000B305B" w:rsidRDefault="000B305B" w:rsidP="000B305B">
      <w:pPr>
        <w:pStyle w:val="PargrafodaLista"/>
      </w:pPr>
    </w:p>
    <w:p w14:paraId="6B46F495" w14:textId="77777777" w:rsidR="000B305B" w:rsidRDefault="000B305B" w:rsidP="000B305B">
      <w:pPr>
        <w:pStyle w:val="PargrafodaLista"/>
      </w:pPr>
    </w:p>
    <w:p w14:paraId="5C01C07D" w14:textId="3BBC01B2" w:rsidR="000B305B" w:rsidRDefault="000B305B" w:rsidP="000B305B">
      <w:pPr>
        <w:pStyle w:val="Ttulo1"/>
      </w:pPr>
      <w:r>
        <w:t>APLICAÇÃO DAS FONTES EM CSS</w:t>
      </w:r>
    </w:p>
    <w:p w14:paraId="6FE60921" w14:textId="77777777" w:rsidR="000B305B" w:rsidRDefault="000B305B" w:rsidP="000B305B"/>
    <w:p w14:paraId="7FCA5B82" w14:textId="5C85C2E3" w:rsidR="000B305B" w:rsidRDefault="000B305B" w:rsidP="000B305B">
      <w:pPr>
        <w:pStyle w:val="SemEspaamento"/>
      </w:pPr>
      <w:r w:rsidRPr="000B305B">
        <w:t>S</w:t>
      </w:r>
      <w:r>
        <w:t>equências Seguras</w:t>
      </w:r>
      <w:r w:rsidRPr="000B305B">
        <w:t xml:space="preserve">: Existem as chamadas sequências seguras para especificações de famílias de fontes. Para ver quais são elas, abra o Google e faça uma rápida busca por CSS Web Safe </w:t>
      </w:r>
      <w:proofErr w:type="spellStart"/>
      <w:r w:rsidRPr="000B305B">
        <w:t>Font</w:t>
      </w:r>
      <w:proofErr w:type="spellEnd"/>
      <w:r w:rsidRPr="000B305B">
        <w:t xml:space="preserve"> </w:t>
      </w:r>
      <w:proofErr w:type="spellStart"/>
      <w:r w:rsidRPr="000B305B">
        <w:t>Combinations</w:t>
      </w:r>
      <w:proofErr w:type="spellEnd"/>
      <w:r w:rsidRPr="000B305B">
        <w:t>.</w:t>
      </w:r>
    </w:p>
    <w:p w14:paraId="173ACD01" w14:textId="77777777" w:rsidR="000B305B" w:rsidRDefault="000B305B" w:rsidP="000B305B">
      <w:pPr>
        <w:pStyle w:val="SemEspaamento"/>
      </w:pPr>
    </w:p>
    <w:p w14:paraId="0EF0EC1E" w14:textId="4B9EF9D6" w:rsidR="000B305B" w:rsidRDefault="000B305B" w:rsidP="000B305B">
      <w:pPr>
        <w:pStyle w:val="SemEspaamento"/>
      </w:pPr>
      <w:r>
        <w:t xml:space="preserve">É indicado usar combinações de </w:t>
      </w:r>
      <w:proofErr w:type="spellStart"/>
      <w:r>
        <w:t>varias</w:t>
      </w:r>
      <w:proofErr w:type="spellEnd"/>
      <w:r>
        <w:t xml:space="preserve"> fontes da mesma família, para que caso uma não funcione no aparelho em questão, o navegador vai reproduzir a próxima assim sucessivamente.</w:t>
      </w:r>
    </w:p>
    <w:p w14:paraId="2D4FDF86" w14:textId="2E8C8722" w:rsidR="000B305B" w:rsidRDefault="000B305B" w:rsidP="000B305B">
      <w:pPr>
        <w:pStyle w:val="SemEspaamento"/>
      </w:pPr>
      <w:r>
        <w:lastRenderedPageBreak/>
        <w:t>Exemplo de código:</w:t>
      </w:r>
    </w:p>
    <w:p w14:paraId="1E4CD793" w14:textId="77777777" w:rsidR="000B305B" w:rsidRDefault="000B305B" w:rsidP="000B305B">
      <w:pPr>
        <w:pStyle w:val="SemEspaamento"/>
      </w:pPr>
    </w:p>
    <w:p w14:paraId="0F1E4BE4" w14:textId="1AFE2E1E" w:rsidR="000B305B" w:rsidRDefault="000B305B" w:rsidP="000B305B">
      <w:pPr>
        <w:pStyle w:val="SemEspaamento"/>
      </w:pPr>
      <w:r w:rsidRPr="000B305B">
        <w:rPr>
          <w:noProof/>
        </w:rPr>
        <w:drawing>
          <wp:inline distT="0" distB="0" distL="0" distR="0" wp14:anchorId="7924E039" wp14:editId="566F2035">
            <wp:extent cx="5400040" cy="2825750"/>
            <wp:effectExtent l="0" t="0" r="0" b="0"/>
            <wp:docPr id="4068839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25750"/>
                    </a:xfrm>
                    <a:prstGeom prst="rect">
                      <a:avLst/>
                    </a:prstGeom>
                    <a:noFill/>
                    <a:ln>
                      <a:noFill/>
                    </a:ln>
                  </pic:spPr>
                </pic:pic>
              </a:graphicData>
            </a:graphic>
          </wp:inline>
        </w:drawing>
      </w:r>
    </w:p>
    <w:p w14:paraId="193F7FAD" w14:textId="77777777" w:rsidR="000B5897" w:rsidRDefault="000B5897" w:rsidP="000B305B">
      <w:pPr>
        <w:pStyle w:val="SemEspaamento"/>
      </w:pPr>
    </w:p>
    <w:p w14:paraId="297C0D72" w14:textId="23FF2590" w:rsidR="000B5897" w:rsidRDefault="000B5897" w:rsidP="000B5897">
      <w:pPr>
        <w:pStyle w:val="Ttulo1"/>
      </w:pPr>
      <w:r>
        <w:t>VARIAÇÕES DE FONTES</w:t>
      </w:r>
    </w:p>
    <w:p w14:paraId="5DF6314D" w14:textId="77777777" w:rsidR="000B5897" w:rsidRDefault="000B5897" w:rsidP="000B5897"/>
    <w:p w14:paraId="67C8A7D4" w14:textId="3F8E7E9C" w:rsidR="000B5897" w:rsidRDefault="000B5897" w:rsidP="000B5897">
      <w:pPr>
        <w:rPr>
          <w:b/>
          <w:bCs/>
          <w:i/>
          <w:iCs/>
        </w:rPr>
      </w:pPr>
      <w:r w:rsidRPr="000B5897">
        <w:rPr>
          <w:b/>
          <w:bCs/>
          <w:i/>
          <w:iCs/>
        </w:rPr>
        <w:t>MEDIDAS (</w:t>
      </w:r>
      <w:proofErr w:type="spellStart"/>
      <w:r w:rsidRPr="000B5897">
        <w:rPr>
          <w:b/>
          <w:bCs/>
          <w:i/>
          <w:iCs/>
        </w:rPr>
        <w:t>Font-Size</w:t>
      </w:r>
      <w:proofErr w:type="spellEnd"/>
      <w:r w:rsidRPr="000B5897">
        <w:rPr>
          <w:b/>
          <w:bCs/>
          <w:i/>
          <w:iCs/>
        </w:rPr>
        <w:t>)</w:t>
      </w:r>
      <w:r>
        <w:t xml:space="preserve"> - Geralmente optar pelas medidas </w:t>
      </w:r>
      <w:r>
        <w:rPr>
          <w:b/>
          <w:bCs/>
          <w:i/>
          <w:iCs/>
        </w:rPr>
        <w:t xml:space="preserve">em (1em = 16px) </w:t>
      </w:r>
      <w:r>
        <w:t xml:space="preserve">ou </w:t>
      </w:r>
      <w:proofErr w:type="spellStart"/>
      <w:r>
        <w:rPr>
          <w:b/>
          <w:bCs/>
          <w:i/>
          <w:iCs/>
        </w:rPr>
        <w:t>px</w:t>
      </w:r>
      <w:proofErr w:type="spellEnd"/>
      <w:r>
        <w:rPr>
          <w:b/>
          <w:bCs/>
          <w:i/>
          <w:iCs/>
        </w:rPr>
        <w:t xml:space="preserve"> (Geralmente a base das fontes é 16px).</w:t>
      </w:r>
    </w:p>
    <w:p w14:paraId="774B5FD3" w14:textId="5AE616A2" w:rsidR="000B5897" w:rsidRDefault="000B5897" w:rsidP="000B5897">
      <w:r>
        <w:rPr>
          <w:b/>
          <w:bCs/>
          <w:i/>
          <w:iCs/>
        </w:rPr>
        <w:t>Peso (</w:t>
      </w:r>
      <w:proofErr w:type="spellStart"/>
      <w:r>
        <w:rPr>
          <w:b/>
          <w:bCs/>
          <w:i/>
          <w:iCs/>
        </w:rPr>
        <w:t>Font-Weight</w:t>
      </w:r>
      <w:proofErr w:type="spellEnd"/>
      <w:r>
        <w:rPr>
          <w:b/>
          <w:bCs/>
          <w:i/>
          <w:iCs/>
        </w:rPr>
        <w:t xml:space="preserve">) - </w:t>
      </w:r>
      <w:r w:rsidRPr="000B5897">
        <w:t xml:space="preserve">Existem outras formatações muito usadas em CSS, que são as propriedades </w:t>
      </w:r>
      <w:proofErr w:type="spellStart"/>
      <w:r w:rsidRPr="000B5897">
        <w:t>font-style</w:t>
      </w:r>
      <w:proofErr w:type="spellEnd"/>
      <w:r w:rsidRPr="000B5897">
        <w:t xml:space="preserve"> para aplicar o itálico e </w:t>
      </w:r>
      <w:proofErr w:type="spellStart"/>
      <w:r w:rsidRPr="000B5897">
        <w:t>font-weight</w:t>
      </w:r>
      <w:proofErr w:type="spellEnd"/>
      <w:r w:rsidRPr="000B5897">
        <w:t xml:space="preserve"> para aplicar o negrito o valor normal, mas podemos aplicar o valor itálico ao </w:t>
      </w:r>
      <w:proofErr w:type="spellStart"/>
      <w:r w:rsidRPr="000B5897">
        <w:t>font-style</w:t>
      </w:r>
      <w:proofErr w:type="spellEnd"/>
      <w:r w:rsidRPr="000B5897">
        <w:t xml:space="preserve"> usando </w:t>
      </w:r>
      <w:proofErr w:type="spellStart"/>
      <w:r w:rsidRPr="000B5897">
        <w:t>italic</w:t>
      </w:r>
      <w:proofErr w:type="spellEnd"/>
      <w:r w:rsidRPr="000B5897">
        <w:t xml:space="preserve"> (mais compatível) ou oblique (menos compatível). Já o negrito, pode ser aplicado por nomes como </w:t>
      </w:r>
      <w:proofErr w:type="spellStart"/>
      <w:r w:rsidRPr="000B5897">
        <w:t>lighter</w:t>
      </w:r>
      <w:proofErr w:type="spellEnd"/>
      <w:r w:rsidRPr="000B5897">
        <w:t xml:space="preserve">, </w:t>
      </w:r>
      <w:proofErr w:type="spellStart"/>
      <w:r w:rsidRPr="000B5897">
        <w:t>bold</w:t>
      </w:r>
      <w:proofErr w:type="spellEnd"/>
      <w:r w:rsidRPr="000B5897">
        <w:t xml:space="preserve"> e </w:t>
      </w:r>
      <w:proofErr w:type="spellStart"/>
      <w:r w:rsidRPr="000B5897">
        <w:t>bolder</w:t>
      </w:r>
      <w:proofErr w:type="spellEnd"/>
      <w:r w:rsidRPr="000B5897">
        <w:t xml:space="preserve"> ou pelo peso numérico, como indicado na imagem.</w:t>
      </w:r>
    </w:p>
    <w:p w14:paraId="718880E7" w14:textId="4132C98B" w:rsidR="000B5897" w:rsidRDefault="000B5897" w:rsidP="000B5897">
      <w:r w:rsidRPr="000B5897">
        <w:rPr>
          <w:noProof/>
        </w:rPr>
        <w:drawing>
          <wp:inline distT="0" distB="0" distL="0" distR="0" wp14:anchorId="328A8E65" wp14:editId="4997AD31">
            <wp:extent cx="2023896" cy="1962150"/>
            <wp:effectExtent l="0" t="0" r="0" b="0"/>
            <wp:docPr id="113681460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7377" cy="1965525"/>
                    </a:xfrm>
                    <a:prstGeom prst="rect">
                      <a:avLst/>
                    </a:prstGeom>
                    <a:noFill/>
                    <a:ln>
                      <a:noFill/>
                    </a:ln>
                  </pic:spPr>
                </pic:pic>
              </a:graphicData>
            </a:graphic>
          </wp:inline>
        </w:drawing>
      </w:r>
      <w:r w:rsidRPr="000B5897">
        <w:rPr>
          <w:noProof/>
        </w:rPr>
        <w:drawing>
          <wp:inline distT="0" distB="0" distL="0" distR="0" wp14:anchorId="22C9C30E" wp14:editId="5224F658">
            <wp:extent cx="1714500" cy="1038225"/>
            <wp:effectExtent l="0" t="0" r="0" b="9525"/>
            <wp:docPr id="161162491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4500" cy="1038225"/>
                    </a:xfrm>
                    <a:prstGeom prst="rect">
                      <a:avLst/>
                    </a:prstGeom>
                    <a:noFill/>
                    <a:ln>
                      <a:noFill/>
                    </a:ln>
                  </pic:spPr>
                </pic:pic>
              </a:graphicData>
            </a:graphic>
          </wp:inline>
        </w:drawing>
      </w:r>
    </w:p>
    <w:p w14:paraId="747EAB3E" w14:textId="44BC6885" w:rsidR="000B5897" w:rsidRDefault="000B5897" w:rsidP="000B5897">
      <w:pPr>
        <w:pStyle w:val="Ttulo1"/>
      </w:pPr>
      <w:r>
        <w:lastRenderedPageBreak/>
        <w:t>SHORTHANDS PARA USO DE FONTES</w:t>
      </w:r>
    </w:p>
    <w:p w14:paraId="55C0CD47" w14:textId="77777777" w:rsidR="00756A1A" w:rsidRDefault="00756A1A" w:rsidP="000B5897">
      <w:pPr>
        <w:rPr>
          <w:b/>
          <w:bCs/>
          <w:i/>
          <w:iCs/>
        </w:rPr>
      </w:pPr>
    </w:p>
    <w:p w14:paraId="0CD043B8" w14:textId="40C9A815" w:rsidR="00756A1A" w:rsidRDefault="00756A1A" w:rsidP="000B5897">
      <w:pPr>
        <w:rPr>
          <w:sz w:val="22"/>
        </w:rPr>
      </w:pPr>
      <w:r w:rsidRPr="00756A1A">
        <w:t xml:space="preserve">Existe uma </w:t>
      </w:r>
      <w:proofErr w:type="spellStart"/>
      <w:r w:rsidRPr="00756A1A">
        <w:t>shorthand</w:t>
      </w:r>
      <w:proofErr w:type="spellEnd"/>
      <w:r w:rsidRPr="00756A1A">
        <w:t xml:space="preserve"> para fontes que é a propriedade </w:t>
      </w:r>
      <w:proofErr w:type="spellStart"/>
      <w:r w:rsidRPr="00756A1A">
        <w:t>font</w:t>
      </w:r>
      <w:proofErr w:type="spellEnd"/>
      <w:r w:rsidRPr="00756A1A">
        <w:t>. No lugar de fazer várias configurações em múltiplas linhas, podemos simplificar tudo de maneira muito simples. Por exemplo, no lugar de configurar o estilo dos parágrafos do nosso site desse jeito</w:t>
      </w:r>
      <w:r>
        <w:rPr>
          <w:sz w:val="22"/>
        </w:rPr>
        <w:t>:</w:t>
      </w:r>
    </w:p>
    <w:p w14:paraId="2ED03C78" w14:textId="0C16D4A6" w:rsidR="00756A1A" w:rsidRDefault="00756A1A" w:rsidP="000B5897">
      <w:pPr>
        <w:rPr>
          <w:b/>
          <w:bCs/>
          <w:i/>
          <w:iCs/>
        </w:rPr>
      </w:pPr>
      <w:r w:rsidRPr="00756A1A">
        <w:rPr>
          <w:b/>
          <w:bCs/>
          <w:i/>
          <w:iCs/>
          <w:noProof/>
        </w:rPr>
        <w:drawing>
          <wp:inline distT="0" distB="0" distL="0" distR="0" wp14:anchorId="5C826FCC" wp14:editId="10259020">
            <wp:extent cx="5362575" cy="1733550"/>
            <wp:effectExtent l="0" t="0" r="9525" b="0"/>
            <wp:docPr id="157366107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575" cy="1733550"/>
                    </a:xfrm>
                    <a:prstGeom prst="rect">
                      <a:avLst/>
                    </a:prstGeom>
                    <a:noFill/>
                    <a:ln>
                      <a:noFill/>
                    </a:ln>
                  </pic:spPr>
                </pic:pic>
              </a:graphicData>
            </a:graphic>
          </wp:inline>
        </w:drawing>
      </w:r>
    </w:p>
    <w:p w14:paraId="2C4709CD" w14:textId="6A5702FE" w:rsidR="000B5897" w:rsidRDefault="000B5897" w:rsidP="00F536ED">
      <w:r>
        <w:rPr>
          <w:b/>
          <w:bCs/>
          <w:i/>
          <w:iCs/>
        </w:rPr>
        <w:t xml:space="preserve"> </w:t>
      </w:r>
      <w:r>
        <w:t xml:space="preserve"> </w:t>
      </w:r>
      <w:r w:rsidR="00F536ED">
        <w:t xml:space="preserve">Podemos usar a </w:t>
      </w:r>
      <w:proofErr w:type="spellStart"/>
      <w:r w:rsidR="00F536ED">
        <w:t>shorthand</w:t>
      </w:r>
      <w:proofErr w:type="spellEnd"/>
      <w:r w:rsidR="00F536ED">
        <w:t xml:space="preserve"> </w:t>
      </w:r>
      <w:proofErr w:type="spellStart"/>
      <w:r w:rsidR="00F536ED">
        <w:rPr>
          <w:rFonts w:ascii="AAAAAP+AndaleMono" w:hAnsi="AAAAAP+AndaleMono" w:cs="AAAAAP+AndaleMono"/>
        </w:rPr>
        <w:t>font</w:t>
      </w:r>
      <w:proofErr w:type="spellEnd"/>
      <w:r w:rsidR="00F536ED">
        <w:rPr>
          <w:rFonts w:ascii="AAAAAP+AndaleMono" w:hAnsi="AAAAAP+AndaleMono" w:cs="AAAAAP+AndaleMono"/>
        </w:rPr>
        <w:t xml:space="preserve"> </w:t>
      </w:r>
      <w:r w:rsidR="00F536ED">
        <w:t>que vai simplificar tudo:</w:t>
      </w:r>
    </w:p>
    <w:p w14:paraId="1B3FD11E" w14:textId="31443A96" w:rsidR="00F536ED" w:rsidRDefault="00F536ED" w:rsidP="00F536ED">
      <w:r w:rsidRPr="00F536ED">
        <w:rPr>
          <w:noProof/>
        </w:rPr>
        <w:drawing>
          <wp:inline distT="0" distB="0" distL="0" distR="0" wp14:anchorId="60B577EC" wp14:editId="4C250F55">
            <wp:extent cx="5400040" cy="779145"/>
            <wp:effectExtent l="0" t="0" r="0" b="1905"/>
            <wp:docPr id="14361106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779145"/>
                    </a:xfrm>
                    <a:prstGeom prst="rect">
                      <a:avLst/>
                    </a:prstGeom>
                    <a:noFill/>
                    <a:ln>
                      <a:noFill/>
                    </a:ln>
                  </pic:spPr>
                </pic:pic>
              </a:graphicData>
            </a:graphic>
          </wp:inline>
        </w:drawing>
      </w:r>
    </w:p>
    <w:p w14:paraId="15D54A2A" w14:textId="77777777" w:rsidR="00F536ED" w:rsidRDefault="00F536ED" w:rsidP="00F536ED"/>
    <w:p w14:paraId="40674F0A" w14:textId="77777777" w:rsidR="00F536ED" w:rsidRDefault="00F536ED" w:rsidP="00F536ED">
      <w:r>
        <w:t xml:space="preserve">A ordem dos atributos de uma </w:t>
      </w:r>
      <w:proofErr w:type="spellStart"/>
      <w:r>
        <w:rPr>
          <w:rFonts w:ascii="AAAAAM+Verdana-Italic" w:hAnsi="AAAAAM+Verdana-Italic" w:cs="AAAAAM+Verdana-Italic"/>
          <w:i/>
          <w:iCs/>
        </w:rPr>
        <w:t>shorthand</w:t>
      </w:r>
      <w:proofErr w:type="spellEnd"/>
      <w:r>
        <w:rPr>
          <w:rFonts w:ascii="AAAAAM+Verdana-Italic" w:hAnsi="AAAAAM+Verdana-Italic" w:cs="AAAAAM+Verdana-Italic"/>
          <w:i/>
          <w:iCs/>
        </w:rPr>
        <w:t xml:space="preserve"> </w:t>
      </w:r>
      <w:r>
        <w:t xml:space="preserve">em CSS é importante. No caso da propriedade </w:t>
      </w:r>
      <w:proofErr w:type="spellStart"/>
      <w:r>
        <w:rPr>
          <w:rFonts w:ascii="AAAAAP+AndaleMono" w:hAnsi="AAAAAP+AndaleMono" w:cs="AAAAAP+AndaleMono"/>
        </w:rPr>
        <w:t>font</w:t>
      </w:r>
      <w:proofErr w:type="spellEnd"/>
      <w:r>
        <w:t xml:space="preserve">, devemos informar, na ordem: </w:t>
      </w:r>
    </w:p>
    <w:p w14:paraId="59CCFAAD" w14:textId="77777777" w:rsidR="00F536ED" w:rsidRDefault="00F536ED" w:rsidP="008D46B6">
      <w:pPr>
        <w:rPr>
          <w:rFonts w:ascii="AAAAAP+AndaleMono" w:hAnsi="AAAAAP+AndaleMono" w:cs="AAAAAP+AndaleMono"/>
        </w:rPr>
      </w:pPr>
      <w:r>
        <w:rPr>
          <w:rFonts w:ascii="AAAAAP+AndaleMono" w:hAnsi="AAAAAP+AndaleMono" w:cs="AAAAAP+AndaleMono"/>
        </w:rPr>
        <w:t xml:space="preserve">• </w:t>
      </w:r>
      <w:proofErr w:type="spellStart"/>
      <w:r>
        <w:rPr>
          <w:rFonts w:ascii="AAAAAP+AndaleMono" w:hAnsi="AAAAAP+AndaleMono" w:cs="AAAAAP+AndaleMono"/>
        </w:rPr>
        <w:t>font-style</w:t>
      </w:r>
      <w:proofErr w:type="spellEnd"/>
    </w:p>
    <w:p w14:paraId="1981C2D0" w14:textId="4EBFA757" w:rsidR="00F536ED" w:rsidRDefault="00F536ED" w:rsidP="008D46B6">
      <w:pPr>
        <w:rPr>
          <w:rFonts w:ascii="AAAAAP+AndaleMono" w:hAnsi="AAAAAP+AndaleMono" w:cs="AAAAAP+AndaleMono"/>
        </w:rPr>
      </w:pPr>
      <w:r>
        <w:rPr>
          <w:rFonts w:ascii="AAAAAP+AndaleMono" w:hAnsi="AAAAAP+AndaleMono" w:cs="AAAAAP+AndaleMono"/>
        </w:rPr>
        <w:t xml:space="preserve">• </w:t>
      </w:r>
      <w:proofErr w:type="spellStart"/>
      <w:r>
        <w:rPr>
          <w:rFonts w:ascii="AAAAAP+AndaleMono" w:hAnsi="AAAAAP+AndaleMono" w:cs="AAAAAP+AndaleMono"/>
        </w:rPr>
        <w:t>font-variant</w:t>
      </w:r>
      <w:proofErr w:type="spellEnd"/>
    </w:p>
    <w:p w14:paraId="1294B3DF" w14:textId="77777777" w:rsidR="00F536ED" w:rsidRDefault="00F536ED" w:rsidP="008D46B6">
      <w:pPr>
        <w:rPr>
          <w:rFonts w:ascii="AAAAAP+AndaleMono" w:hAnsi="AAAAAP+AndaleMono" w:cs="AAAAAP+AndaleMono"/>
        </w:rPr>
      </w:pPr>
      <w:r>
        <w:rPr>
          <w:rFonts w:ascii="AAAAAP+AndaleMono" w:hAnsi="AAAAAP+AndaleMono" w:cs="AAAAAP+AndaleMono"/>
        </w:rPr>
        <w:t xml:space="preserve">• </w:t>
      </w:r>
      <w:proofErr w:type="spellStart"/>
      <w:r>
        <w:rPr>
          <w:rFonts w:ascii="AAAAAP+AndaleMono" w:hAnsi="AAAAAP+AndaleMono" w:cs="AAAAAP+AndaleMono"/>
        </w:rPr>
        <w:t>font-weight</w:t>
      </w:r>
      <w:proofErr w:type="spellEnd"/>
    </w:p>
    <w:p w14:paraId="3FC5F7E0" w14:textId="372A7B04" w:rsidR="00F536ED" w:rsidRDefault="00F536ED" w:rsidP="008D46B6">
      <w:pPr>
        <w:rPr>
          <w:rFonts w:ascii="AAAAAP+AndaleMono" w:hAnsi="AAAAAP+AndaleMono" w:cs="AAAAAP+AndaleMono"/>
        </w:rPr>
      </w:pPr>
      <w:r>
        <w:rPr>
          <w:rFonts w:ascii="AAAAAP+AndaleMono" w:hAnsi="AAAAAP+AndaleMono" w:cs="AAAAAP+AndaleMono"/>
        </w:rPr>
        <w:t xml:space="preserve">• </w:t>
      </w:r>
      <w:proofErr w:type="spellStart"/>
      <w:r>
        <w:rPr>
          <w:rFonts w:ascii="AAAAAP+AndaleMono" w:hAnsi="AAAAAP+AndaleMono" w:cs="AAAAAP+AndaleMono"/>
        </w:rPr>
        <w:t>font-size</w:t>
      </w:r>
      <w:proofErr w:type="spellEnd"/>
      <w:r>
        <w:rPr>
          <w:rFonts w:ascii="AAAAAP+AndaleMono" w:hAnsi="AAAAAP+AndaleMono" w:cs="AAAAAP+AndaleMono"/>
        </w:rPr>
        <w:t>/</w:t>
      </w:r>
      <w:proofErr w:type="spellStart"/>
      <w:r>
        <w:rPr>
          <w:rFonts w:ascii="AAAAAP+AndaleMono" w:hAnsi="AAAAAP+AndaleMono" w:cs="AAAAAP+AndaleMono"/>
        </w:rPr>
        <w:t>line-height</w:t>
      </w:r>
      <w:proofErr w:type="spellEnd"/>
    </w:p>
    <w:p w14:paraId="17E19B2F" w14:textId="6DC52915" w:rsidR="00F536ED" w:rsidRDefault="00F536ED" w:rsidP="008D46B6">
      <w:pPr>
        <w:rPr>
          <w:rFonts w:ascii="AAAAAP+AndaleMono" w:hAnsi="AAAAAP+AndaleMono" w:cs="AAAAAP+AndaleMono"/>
        </w:rPr>
      </w:pPr>
      <w:r>
        <w:rPr>
          <w:rFonts w:ascii="AAAAAP+AndaleMono" w:hAnsi="AAAAAP+AndaleMono" w:cs="AAAAAP+AndaleMono"/>
        </w:rPr>
        <w:t xml:space="preserve">• </w:t>
      </w:r>
      <w:proofErr w:type="spellStart"/>
      <w:r>
        <w:rPr>
          <w:rFonts w:ascii="AAAAAP+AndaleMono" w:hAnsi="AAAAAP+AndaleMono" w:cs="AAAAAP+AndaleMono"/>
        </w:rPr>
        <w:t>font-family</w:t>
      </w:r>
      <w:proofErr w:type="spellEnd"/>
    </w:p>
    <w:p w14:paraId="61C31712" w14:textId="77777777" w:rsidR="008D46B6" w:rsidRDefault="008D46B6" w:rsidP="008D46B6">
      <w:pPr>
        <w:rPr>
          <w:rFonts w:ascii="AAAAAP+AndaleMono" w:hAnsi="AAAAAP+AndaleMono" w:cs="AAAAAP+AndaleMono"/>
        </w:rPr>
      </w:pPr>
    </w:p>
    <w:p w14:paraId="32A2BB0C" w14:textId="77777777" w:rsidR="008D46B6" w:rsidRDefault="008D46B6" w:rsidP="008D46B6">
      <w:pPr>
        <w:rPr>
          <w:rFonts w:ascii="AAAAAP+AndaleMono" w:hAnsi="AAAAAP+AndaleMono" w:cs="AAAAAP+AndaleMono"/>
        </w:rPr>
      </w:pPr>
    </w:p>
    <w:p w14:paraId="3DF2FEF9" w14:textId="77777777" w:rsidR="008D46B6" w:rsidRDefault="008D46B6" w:rsidP="008D46B6">
      <w:pPr>
        <w:rPr>
          <w:rFonts w:ascii="AAAAAP+AndaleMono" w:hAnsi="AAAAAP+AndaleMono" w:cs="AAAAAP+AndaleMono"/>
        </w:rPr>
      </w:pPr>
    </w:p>
    <w:p w14:paraId="6478E19E" w14:textId="481A7664" w:rsidR="00221DA3" w:rsidRDefault="00221DA3" w:rsidP="00221DA3">
      <w:pPr>
        <w:pStyle w:val="Ttulo1"/>
      </w:pPr>
      <w:r>
        <w:lastRenderedPageBreak/>
        <w:t>ALINHAMENTOS DE TEXTOS</w:t>
      </w:r>
    </w:p>
    <w:p w14:paraId="4496B5C7" w14:textId="77777777" w:rsidR="00221DA3" w:rsidRDefault="00221DA3" w:rsidP="00221DA3"/>
    <w:p w14:paraId="782C41BA" w14:textId="4259EC16" w:rsidR="00221DA3" w:rsidRPr="00221DA3" w:rsidRDefault="00021AD5" w:rsidP="00221DA3">
      <w:r>
        <w:rPr>
          <w:noProof/>
        </w:rPr>
        <w:drawing>
          <wp:inline distT="0" distB="0" distL="0" distR="0" wp14:anchorId="2F6086A4" wp14:editId="3AE377E9">
            <wp:extent cx="5391150" cy="1333500"/>
            <wp:effectExtent l="0" t="0" r="0" b="0"/>
            <wp:docPr id="18638191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1333500"/>
                    </a:xfrm>
                    <a:prstGeom prst="rect">
                      <a:avLst/>
                    </a:prstGeom>
                    <a:noFill/>
                    <a:ln>
                      <a:noFill/>
                    </a:ln>
                  </pic:spPr>
                </pic:pic>
              </a:graphicData>
            </a:graphic>
          </wp:inline>
        </w:drawing>
      </w:r>
    </w:p>
    <w:p w14:paraId="7B35D5C2" w14:textId="3C12761D" w:rsidR="008D46B6" w:rsidRDefault="00021AD5" w:rsidP="008D46B6">
      <w:r>
        <w:rPr>
          <w:noProof/>
        </w:rPr>
        <w:drawing>
          <wp:inline distT="0" distB="0" distL="0" distR="0" wp14:anchorId="62EEC21E" wp14:editId="444F94F6">
            <wp:extent cx="5391150" cy="1285875"/>
            <wp:effectExtent l="0" t="0" r="0" b="9525"/>
            <wp:docPr id="18701553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285875"/>
                    </a:xfrm>
                    <a:prstGeom prst="rect">
                      <a:avLst/>
                    </a:prstGeom>
                    <a:noFill/>
                    <a:ln>
                      <a:noFill/>
                    </a:ln>
                  </pic:spPr>
                </pic:pic>
              </a:graphicData>
            </a:graphic>
          </wp:inline>
        </w:drawing>
      </w:r>
    </w:p>
    <w:p w14:paraId="6FCC66C5" w14:textId="77777777" w:rsidR="00CE2070" w:rsidRDefault="00CE2070" w:rsidP="008D46B6"/>
    <w:p w14:paraId="17180F1F" w14:textId="5A5D9274" w:rsidR="00376D75" w:rsidRDefault="0034428D" w:rsidP="0034428D">
      <w:pPr>
        <w:pStyle w:val="Ttulo1"/>
      </w:pPr>
      <w:r>
        <w:t>GOOGLE FONTS</w:t>
      </w:r>
    </w:p>
    <w:p w14:paraId="69BB4E23" w14:textId="04B1BEC9" w:rsidR="0034428D" w:rsidRDefault="0034428D" w:rsidP="0034428D">
      <w:r>
        <w:t>Além das famílias tipográficas e fontes padronizadas disponíveis para os navegadores, podemos usar fontes externas em nosso projeto sem a necessidade de baixar e instalar nenhuma fonte no computador do visitante.</w:t>
      </w:r>
    </w:p>
    <w:p w14:paraId="0D47D77C" w14:textId="79316A48" w:rsidR="0034428D" w:rsidRDefault="0034428D" w:rsidP="0034428D">
      <w:r>
        <w:t xml:space="preserve">Para isso, usaremos um serviço gratuito chamado </w:t>
      </w:r>
      <w:r>
        <w:rPr>
          <w:rFonts w:ascii="AAAAAL+Verdana-Bold" w:hAnsi="AAAAAL+Verdana-Bold" w:cs="AAAAAL+Verdana-Bold"/>
          <w:b/>
          <w:bCs/>
        </w:rPr>
        <w:t xml:space="preserve">Google </w:t>
      </w:r>
      <w:proofErr w:type="spellStart"/>
      <w:r>
        <w:rPr>
          <w:rFonts w:ascii="AAAAAL+Verdana-Bold" w:hAnsi="AAAAAL+Verdana-Bold" w:cs="AAAAAL+Verdana-Bold"/>
          <w:b/>
          <w:bCs/>
        </w:rPr>
        <w:t>Fonts</w:t>
      </w:r>
      <w:proofErr w:type="spellEnd"/>
      <w:r>
        <w:t xml:space="preserve">, disponível em </w:t>
      </w:r>
      <w:r w:rsidRPr="0034428D">
        <w:rPr>
          <w:rFonts w:ascii="AAAAAP+AndaleMono" w:hAnsi="AAAAAP+AndaleMono" w:cs="AAAAAP+AndaleMono"/>
          <w:b/>
          <w:bCs/>
          <w:u w:val="single"/>
        </w:rPr>
        <w:t>https://fonts.google.com</w:t>
      </w:r>
      <w:r>
        <w:t>. Ao acessar o site, algumas áreas são muito úteis:</w:t>
      </w:r>
    </w:p>
    <w:p w14:paraId="549D3D3C" w14:textId="77777777" w:rsidR="0034428D" w:rsidRDefault="0034428D" w:rsidP="0034428D"/>
    <w:p w14:paraId="387C3EE3" w14:textId="0081D3EA" w:rsidR="0034428D" w:rsidRDefault="0034428D" w:rsidP="0034428D">
      <w:r w:rsidRPr="0034428D">
        <w:rPr>
          <w:noProof/>
        </w:rPr>
        <w:lastRenderedPageBreak/>
        <w:drawing>
          <wp:inline distT="0" distB="0" distL="0" distR="0" wp14:anchorId="24A53FE9" wp14:editId="57628D6B">
            <wp:extent cx="5400040" cy="3864610"/>
            <wp:effectExtent l="0" t="0" r="0" b="2540"/>
            <wp:docPr id="54969855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864610"/>
                    </a:xfrm>
                    <a:prstGeom prst="rect">
                      <a:avLst/>
                    </a:prstGeom>
                    <a:noFill/>
                    <a:ln>
                      <a:noFill/>
                    </a:ln>
                  </pic:spPr>
                </pic:pic>
              </a:graphicData>
            </a:graphic>
          </wp:inline>
        </w:drawing>
      </w:r>
    </w:p>
    <w:p w14:paraId="4F5E4A48" w14:textId="1804608E" w:rsidR="0034428D" w:rsidRDefault="0034428D" w:rsidP="0034428D">
      <w:r w:rsidRPr="0034428D">
        <w:t xml:space="preserve">1 - Se você já sabe o nome de uma fonte, basta digitar nessa área. 2 - Na segunda área marcada, você pode escrever um texto de exemplo e vê-lo aplicado em várias fontes. 3 - É o tamanho da fonte que será apresentado na tela 4 - São as categorias das fontes que serão exibidas, suporta as opções </w:t>
      </w:r>
      <w:proofErr w:type="spellStart"/>
      <w:r w:rsidRPr="0034428D">
        <w:t>Serif</w:t>
      </w:r>
      <w:proofErr w:type="spellEnd"/>
      <w:r w:rsidRPr="0034428D">
        <w:t xml:space="preserve">, </w:t>
      </w:r>
      <w:proofErr w:type="spellStart"/>
      <w:r w:rsidRPr="0034428D">
        <w:t>Sans</w:t>
      </w:r>
      <w:proofErr w:type="spellEnd"/>
      <w:r w:rsidRPr="0034428D">
        <w:t xml:space="preserve"> </w:t>
      </w:r>
      <w:proofErr w:type="spellStart"/>
      <w:r w:rsidRPr="0034428D">
        <w:t>Serif</w:t>
      </w:r>
      <w:proofErr w:type="spellEnd"/>
      <w:r w:rsidRPr="0034428D">
        <w:t xml:space="preserve">, Display, </w:t>
      </w:r>
      <w:proofErr w:type="spellStart"/>
      <w:r w:rsidRPr="0034428D">
        <w:t>Handwriting</w:t>
      </w:r>
      <w:proofErr w:type="spellEnd"/>
      <w:r w:rsidRPr="0034428D">
        <w:t xml:space="preserve"> e </w:t>
      </w:r>
      <w:proofErr w:type="spellStart"/>
      <w:r w:rsidRPr="0034428D">
        <w:t>Monospace</w:t>
      </w:r>
      <w:proofErr w:type="spellEnd"/>
      <w:r w:rsidRPr="0034428D">
        <w:t xml:space="preserve">. Você pode escolher mais de uma categoria. 5 - Uma lista com as fontes que satisfazem as configurações feitas e um exemplo do texto personalizado aplicado. Uma vez escolhida a fonte, clique sobre o nome dela (como na área 5, acima) e uma outra tela será exibida, como a seguir. Clique sobre o botão + </w:t>
      </w:r>
      <w:proofErr w:type="spellStart"/>
      <w:r w:rsidRPr="0034428D">
        <w:t>Select</w:t>
      </w:r>
      <w:proofErr w:type="spellEnd"/>
      <w:r w:rsidRPr="0034428D">
        <w:t xml:space="preserve"> </w:t>
      </w:r>
      <w:proofErr w:type="spellStart"/>
      <w:r w:rsidRPr="0034428D">
        <w:t>this</w:t>
      </w:r>
      <w:proofErr w:type="spellEnd"/>
      <w:r w:rsidRPr="0034428D">
        <w:t xml:space="preserve"> </w:t>
      </w:r>
      <w:proofErr w:type="spellStart"/>
      <w:r w:rsidRPr="0034428D">
        <w:t>style</w:t>
      </w:r>
      <w:proofErr w:type="spellEnd"/>
      <w:r w:rsidRPr="0034428D">
        <w:t xml:space="preserve"> e em seguida pressione o ícone superior, conforme marcado na próxima imagem.</w:t>
      </w:r>
    </w:p>
    <w:p w14:paraId="2D5E8AD7" w14:textId="77777777" w:rsidR="0034428D" w:rsidRDefault="0034428D" w:rsidP="0034428D"/>
    <w:p w14:paraId="07309645" w14:textId="54A359AC" w:rsidR="0034428D" w:rsidRDefault="0034428D" w:rsidP="0034428D">
      <w:r w:rsidRPr="0034428D">
        <w:rPr>
          <w:noProof/>
        </w:rPr>
        <w:lastRenderedPageBreak/>
        <w:drawing>
          <wp:inline distT="0" distB="0" distL="0" distR="0" wp14:anchorId="11F7F384" wp14:editId="23C4D3CB">
            <wp:extent cx="5400040" cy="2874645"/>
            <wp:effectExtent l="0" t="0" r="0" b="1905"/>
            <wp:docPr id="153613540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874645"/>
                    </a:xfrm>
                    <a:prstGeom prst="rect">
                      <a:avLst/>
                    </a:prstGeom>
                    <a:noFill/>
                    <a:ln>
                      <a:noFill/>
                    </a:ln>
                  </pic:spPr>
                </pic:pic>
              </a:graphicData>
            </a:graphic>
          </wp:inline>
        </w:drawing>
      </w:r>
    </w:p>
    <w:p w14:paraId="35C6868E" w14:textId="77777777" w:rsidR="0034428D" w:rsidRDefault="0034428D" w:rsidP="0034428D"/>
    <w:p w14:paraId="4C8C6AE1" w14:textId="4042B8DC" w:rsidR="0034428D" w:rsidRDefault="0034428D" w:rsidP="0034428D">
      <w:r>
        <w:t xml:space="preserve">Ao clicar no ícone superior direito, uma aba lateral chamada </w:t>
      </w:r>
      <w:proofErr w:type="spellStart"/>
      <w:r>
        <w:rPr>
          <w:rFonts w:ascii="AAAAAL+Verdana-Bold" w:hAnsi="AAAAAL+Verdana-Bold" w:cs="AAAAAL+Verdana-Bold"/>
          <w:b/>
          <w:bCs/>
        </w:rPr>
        <w:t>Selected</w:t>
      </w:r>
      <w:proofErr w:type="spellEnd"/>
      <w:r>
        <w:rPr>
          <w:rFonts w:ascii="AAAAAL+Verdana-Bold" w:hAnsi="AAAAAL+Verdana-Bold" w:cs="AAAAAL+Verdana-Bold"/>
          <w:b/>
          <w:bCs/>
        </w:rPr>
        <w:t xml:space="preserve"> </w:t>
      </w:r>
      <w:proofErr w:type="spellStart"/>
      <w:r>
        <w:rPr>
          <w:rFonts w:ascii="AAAAAL+Verdana-Bold" w:hAnsi="AAAAAL+Verdana-Bold" w:cs="AAAAAL+Verdana-Bold"/>
          <w:b/>
          <w:bCs/>
        </w:rPr>
        <w:t>family</w:t>
      </w:r>
      <w:proofErr w:type="spellEnd"/>
      <w:r>
        <w:rPr>
          <w:rFonts w:ascii="AAAAAL+Verdana-Bold" w:hAnsi="AAAAAL+Verdana-Bold" w:cs="AAAAAL+Verdana-Bold"/>
          <w:b/>
          <w:bCs/>
        </w:rPr>
        <w:t xml:space="preserve"> </w:t>
      </w:r>
      <w:r>
        <w:t>aparecerá.</w:t>
      </w:r>
    </w:p>
    <w:p w14:paraId="3C04FFF2" w14:textId="77777777" w:rsidR="0034428D" w:rsidRDefault="0034428D" w:rsidP="0034428D"/>
    <w:p w14:paraId="0EDB62D3" w14:textId="116AF9EB" w:rsidR="0034428D" w:rsidRDefault="0034428D" w:rsidP="0034428D">
      <w:r w:rsidRPr="0034428D">
        <w:rPr>
          <w:noProof/>
        </w:rPr>
        <w:drawing>
          <wp:inline distT="0" distB="0" distL="0" distR="0" wp14:anchorId="087F6F23" wp14:editId="25D08CF3">
            <wp:extent cx="5400040" cy="4329430"/>
            <wp:effectExtent l="0" t="0" r="0" b="0"/>
            <wp:docPr id="114754908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329430"/>
                    </a:xfrm>
                    <a:prstGeom prst="rect">
                      <a:avLst/>
                    </a:prstGeom>
                    <a:noFill/>
                    <a:ln>
                      <a:noFill/>
                    </a:ln>
                  </pic:spPr>
                </pic:pic>
              </a:graphicData>
            </a:graphic>
          </wp:inline>
        </w:drawing>
      </w:r>
    </w:p>
    <w:p w14:paraId="07576BAB" w14:textId="4DDB2889" w:rsidR="0034428D" w:rsidRDefault="0034428D" w:rsidP="0034428D">
      <w:r>
        <w:lastRenderedPageBreak/>
        <w:t xml:space="preserve">Em primeiro lugar, clique em </w:t>
      </w:r>
      <w:proofErr w:type="spellStart"/>
      <w:r>
        <w:rPr>
          <w:rFonts w:ascii="AAAAAL+Verdana-Bold" w:hAnsi="AAAAAL+Verdana-Bold" w:cs="AAAAAL+Verdana-Bold"/>
          <w:b/>
          <w:bCs/>
        </w:rPr>
        <w:t>Embed</w:t>
      </w:r>
      <w:proofErr w:type="spellEnd"/>
      <w:r>
        <w:rPr>
          <w:rFonts w:ascii="AAAAAL+Verdana-Bold" w:hAnsi="AAAAAL+Verdana-Bold" w:cs="AAAAAL+Verdana-Bold"/>
          <w:b/>
          <w:bCs/>
        </w:rPr>
        <w:t xml:space="preserve"> </w:t>
      </w:r>
      <w:r>
        <w:t xml:space="preserve">e em seguida em </w:t>
      </w:r>
      <w:r>
        <w:rPr>
          <w:rFonts w:ascii="AAAAAL+Verdana-Bold" w:hAnsi="AAAAAL+Verdana-Bold" w:cs="AAAAAL+Verdana-Bold"/>
          <w:b/>
          <w:bCs/>
        </w:rPr>
        <w:t xml:space="preserve">@import </w:t>
      </w:r>
      <w:r>
        <w:t xml:space="preserve">para ter acesso aos códigos que serão colocados no seu arquivo CSS. O código de cima será colocado na primeira linha das suas declarações de estilo. Já o segundo código, especificado em </w:t>
      </w:r>
      <w:r>
        <w:rPr>
          <w:rFonts w:ascii="AAAAAL+Verdana-Bold" w:hAnsi="AAAAAL+Verdana-Bold" w:cs="AAAAAL+Verdana-Bold"/>
          <w:b/>
          <w:bCs/>
        </w:rPr>
        <w:t xml:space="preserve">CSS </w:t>
      </w:r>
      <w:proofErr w:type="spellStart"/>
      <w:r>
        <w:rPr>
          <w:rFonts w:ascii="AAAAAL+Verdana-Bold" w:hAnsi="AAAAAL+Verdana-Bold" w:cs="AAAAAL+Verdana-Bold"/>
          <w:b/>
          <w:bCs/>
        </w:rPr>
        <w:t>rules</w:t>
      </w:r>
      <w:proofErr w:type="spellEnd"/>
      <w:r>
        <w:rPr>
          <w:rFonts w:ascii="AAAAAL+Verdana-Bold" w:hAnsi="AAAAAL+Verdana-Bold" w:cs="AAAAAL+Verdana-Bold"/>
          <w:b/>
          <w:bCs/>
        </w:rPr>
        <w:t xml:space="preserve"> </w:t>
      </w:r>
      <w:r>
        <w:t xml:space="preserve">será colocado na propriedade </w:t>
      </w:r>
      <w:proofErr w:type="spellStart"/>
      <w:r>
        <w:rPr>
          <w:rFonts w:ascii="AAAAAP+AndaleMono" w:hAnsi="AAAAAP+AndaleMono" w:cs="AAAAAP+AndaleMono"/>
        </w:rPr>
        <w:t>font-family</w:t>
      </w:r>
      <w:proofErr w:type="spellEnd"/>
      <w:r>
        <w:rPr>
          <w:rFonts w:ascii="AAAAAP+AndaleMono" w:hAnsi="AAAAAP+AndaleMono" w:cs="AAAAAP+AndaleMono"/>
        </w:rPr>
        <w:t xml:space="preserve"> </w:t>
      </w:r>
      <w:r>
        <w:t>na declaração de todo seletor onde vamos querer aplicar a fonte.</w:t>
      </w:r>
    </w:p>
    <w:p w14:paraId="26A48934" w14:textId="77777777" w:rsidR="00CB3C2C" w:rsidRDefault="00CB3C2C" w:rsidP="0034428D"/>
    <w:p w14:paraId="06751DB7" w14:textId="08F185A0" w:rsidR="00CB3C2C" w:rsidRDefault="00CB3C2C" w:rsidP="00CB3C2C">
      <w:pPr>
        <w:pStyle w:val="Ttulo1"/>
      </w:pPr>
      <w:r>
        <w:t>SELETORES EM CSS (ID E CLASS)</w:t>
      </w:r>
    </w:p>
    <w:p w14:paraId="7958E738" w14:textId="77777777" w:rsidR="00CB3C2C" w:rsidRDefault="00CB3C2C" w:rsidP="00CB3C2C"/>
    <w:p w14:paraId="5D462B93" w14:textId="10E7A9E8" w:rsidR="00CB3C2C" w:rsidRDefault="00CB3C2C" w:rsidP="00CB3C2C">
      <w:r>
        <w:t xml:space="preserve">Ao criar nosso conteúdo em HTML, podemos </w:t>
      </w:r>
      <w:r>
        <w:rPr>
          <w:rFonts w:ascii="AAAAAM+Verdana-Bold" w:hAnsi="AAAAAM+Verdana-Bold" w:cs="AAAAAM+Verdana-Bold"/>
          <w:b/>
          <w:bCs/>
        </w:rPr>
        <w:t xml:space="preserve">identificar </w:t>
      </w:r>
      <w:r>
        <w:t xml:space="preserve">um determinado elemento único com um </w:t>
      </w:r>
      <w:r w:rsidRPr="00CB3C2C">
        <w:rPr>
          <w:rFonts w:ascii="AAAAAL+AndaleMono" w:hAnsi="AAAAAL+AndaleMono" w:cs="AAAAAL+AndaleMono"/>
          <w:b/>
          <w:bCs/>
          <w:i/>
          <w:iCs/>
          <w:u w:val="single"/>
        </w:rPr>
        <w:t>id</w:t>
      </w:r>
      <w:r>
        <w:t xml:space="preserve">, ou </w:t>
      </w:r>
      <w:r>
        <w:rPr>
          <w:rFonts w:ascii="AAAAAM+Verdana-Bold" w:hAnsi="AAAAAM+Verdana-Bold" w:cs="AAAAAM+Verdana-Bold"/>
          <w:b/>
          <w:bCs/>
        </w:rPr>
        <w:t xml:space="preserve">agrupar </w:t>
      </w:r>
      <w:r>
        <w:t xml:space="preserve">elementos múltiplos que tenham características semelhantes com um </w:t>
      </w:r>
      <w:r w:rsidRPr="00CB3C2C">
        <w:rPr>
          <w:rFonts w:ascii="AAAAAL+AndaleMono" w:hAnsi="AAAAAL+AndaleMono" w:cs="AAAAAL+AndaleMono"/>
          <w:b/>
          <w:bCs/>
          <w:i/>
          <w:iCs/>
          <w:u w:val="single"/>
        </w:rPr>
        <w:t>class</w:t>
      </w:r>
      <w:r>
        <w:t>.</w:t>
      </w:r>
    </w:p>
    <w:p w14:paraId="3F364DBC" w14:textId="77777777" w:rsidR="00CB3C2C" w:rsidRDefault="00CB3C2C" w:rsidP="00CB3C2C"/>
    <w:p w14:paraId="1157F31C" w14:textId="7B76C62B" w:rsidR="00CB3C2C" w:rsidRPr="00CB3C2C" w:rsidRDefault="00CB3C2C" w:rsidP="00CB3C2C">
      <w:pPr>
        <w:rPr>
          <w:rStyle w:val="nfase"/>
        </w:rPr>
      </w:pPr>
      <w:r w:rsidRPr="00CB3C2C">
        <w:rPr>
          <w:rStyle w:val="nfase"/>
        </w:rPr>
        <w:t>IMPORTANTE:</w:t>
      </w:r>
    </w:p>
    <w:p w14:paraId="45F864BC" w14:textId="77777777" w:rsidR="00CB3C2C" w:rsidRPr="00CB3C2C" w:rsidRDefault="00CB3C2C" w:rsidP="00CB3C2C">
      <w:pPr>
        <w:rPr>
          <w:color w:val="333333"/>
          <w:lang w:eastAsia="pt-BR"/>
        </w:rPr>
      </w:pPr>
      <w:r w:rsidRPr="00CB3C2C">
        <w:rPr>
          <w:lang w:eastAsia="pt-BR"/>
        </w:rPr>
        <w:t xml:space="preserve">em HTML é </w:t>
      </w:r>
      <w:r w:rsidRPr="00CB3C2C">
        <w:rPr>
          <w:rStyle w:val="nfase"/>
        </w:rPr>
        <w:t>id</w:t>
      </w:r>
      <w:r w:rsidRPr="00CB3C2C">
        <w:rPr>
          <w:lang w:eastAsia="pt-BR"/>
        </w:rPr>
        <w:t xml:space="preserve"> = em CSS é </w:t>
      </w:r>
      <w:r w:rsidRPr="00CB3C2C">
        <w:rPr>
          <w:rStyle w:val="nfase"/>
        </w:rPr>
        <w:t>#</w:t>
      </w:r>
      <w:r w:rsidRPr="00CB3C2C">
        <w:rPr>
          <w:lang w:eastAsia="pt-BR"/>
        </w:rPr>
        <w:t xml:space="preserve"> (só pode um elemento)</w:t>
      </w:r>
    </w:p>
    <w:p w14:paraId="653D593C" w14:textId="12C5A479" w:rsidR="00CB3C2C" w:rsidRPr="00CB3C2C" w:rsidRDefault="00CB3C2C" w:rsidP="00CB3C2C">
      <w:pPr>
        <w:rPr>
          <w:color w:val="333333"/>
          <w:lang w:eastAsia="pt-BR"/>
        </w:rPr>
      </w:pPr>
      <w:r w:rsidRPr="00CB3C2C">
        <w:rPr>
          <w:lang w:eastAsia="pt-BR"/>
        </w:rPr>
        <w:t xml:space="preserve">em HTML é </w:t>
      </w:r>
      <w:proofErr w:type="spellStart"/>
      <w:r w:rsidRPr="00CB3C2C">
        <w:rPr>
          <w:rStyle w:val="nfase"/>
        </w:rPr>
        <w:t>class</w:t>
      </w:r>
      <w:proofErr w:type="spellEnd"/>
      <w:r w:rsidRPr="00CB3C2C">
        <w:rPr>
          <w:lang w:eastAsia="pt-BR"/>
        </w:rPr>
        <w:t xml:space="preserve"> = em CSS </w:t>
      </w:r>
      <w:proofErr w:type="gramStart"/>
      <w:r w:rsidRPr="00CB3C2C">
        <w:rPr>
          <w:lang w:eastAsia="pt-BR"/>
        </w:rPr>
        <w:t xml:space="preserve">é </w:t>
      </w:r>
      <w:r w:rsidRPr="00CB3C2C">
        <w:rPr>
          <w:rStyle w:val="nfase"/>
        </w:rPr>
        <w:t>.</w:t>
      </w:r>
      <w:proofErr w:type="gramEnd"/>
      <w:r>
        <w:rPr>
          <w:lang w:eastAsia="pt-BR"/>
        </w:rPr>
        <w:t xml:space="preserve"> </w:t>
      </w:r>
      <w:r w:rsidRPr="00CB3C2C">
        <w:rPr>
          <w:lang w:eastAsia="pt-BR"/>
        </w:rPr>
        <w:t>(pode usar em vários elementos).</w:t>
      </w:r>
    </w:p>
    <w:p w14:paraId="49EFC2AB" w14:textId="77777777" w:rsidR="00CB3C2C" w:rsidRDefault="00CB3C2C" w:rsidP="00CB3C2C"/>
    <w:p w14:paraId="22E1DEFB" w14:textId="1E4A6CAE" w:rsidR="00CB3C2C" w:rsidRDefault="00CB3C2C" w:rsidP="00CB3C2C">
      <w:r>
        <w:t xml:space="preserve">Podemos utilizar ID e Classes, para poder aplicar estilos a um grupo específico ou a uma </w:t>
      </w:r>
      <w:proofErr w:type="spellStart"/>
      <w:r>
        <w:t>Tag</w:t>
      </w:r>
      <w:proofErr w:type="spellEnd"/>
      <w:r>
        <w:t xml:space="preserve"> especifica. </w:t>
      </w:r>
    </w:p>
    <w:p w14:paraId="07E5CA73" w14:textId="77777777" w:rsidR="00CB3C2C" w:rsidRDefault="00CB3C2C" w:rsidP="00CB3C2C"/>
    <w:p w14:paraId="761D9ADC" w14:textId="3B8FB283" w:rsidR="00CB3C2C" w:rsidRDefault="00CB3C2C" w:rsidP="00CB3C2C">
      <w:r>
        <w:t>Abaixo exemplo de código:</w:t>
      </w:r>
    </w:p>
    <w:p w14:paraId="6E1E5903" w14:textId="77777777" w:rsidR="00CB3C2C" w:rsidRDefault="00CB3C2C" w:rsidP="00CB3C2C"/>
    <w:p w14:paraId="3205FD76" w14:textId="7F2E9293" w:rsidR="00CB3C2C" w:rsidRDefault="00CB3C2C" w:rsidP="00CB3C2C">
      <w:r w:rsidRPr="00CB3C2C">
        <w:rPr>
          <w:noProof/>
        </w:rPr>
        <w:lastRenderedPageBreak/>
        <w:drawing>
          <wp:inline distT="0" distB="0" distL="0" distR="0" wp14:anchorId="27E940AF" wp14:editId="38FC7B34">
            <wp:extent cx="5400040" cy="2188210"/>
            <wp:effectExtent l="0" t="0" r="0" b="2540"/>
            <wp:docPr id="15909848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188210"/>
                    </a:xfrm>
                    <a:prstGeom prst="rect">
                      <a:avLst/>
                    </a:prstGeom>
                    <a:noFill/>
                    <a:ln>
                      <a:noFill/>
                    </a:ln>
                  </pic:spPr>
                </pic:pic>
              </a:graphicData>
            </a:graphic>
          </wp:inline>
        </w:drawing>
      </w:r>
    </w:p>
    <w:p w14:paraId="68126C62" w14:textId="7D19F166" w:rsidR="00CB3C2C" w:rsidRDefault="00CB3C2C" w:rsidP="00CB3C2C">
      <w:r>
        <w:t>Acima configuramos classes e id.</w:t>
      </w:r>
    </w:p>
    <w:p w14:paraId="54FD450D" w14:textId="77777777" w:rsidR="00CB3C2C" w:rsidRDefault="00CB3C2C" w:rsidP="00CB3C2C"/>
    <w:p w14:paraId="56D5699C" w14:textId="6395A734" w:rsidR="00CB3C2C" w:rsidRDefault="00CB3C2C" w:rsidP="00CB3C2C">
      <w:r>
        <w:t>Abaixo, as configurações somente funcionaram na classe (.) e ID (#) que eu decidir.</w:t>
      </w:r>
    </w:p>
    <w:p w14:paraId="69B492C1" w14:textId="77777777" w:rsidR="00CB3C2C" w:rsidRDefault="00CB3C2C" w:rsidP="00CB3C2C"/>
    <w:p w14:paraId="6F0911CD" w14:textId="48755E6D" w:rsidR="00CB3C2C" w:rsidRDefault="00CB3C2C" w:rsidP="00CB3C2C">
      <w:r w:rsidRPr="00CB3C2C">
        <w:rPr>
          <w:noProof/>
        </w:rPr>
        <w:drawing>
          <wp:inline distT="0" distB="0" distL="0" distR="0" wp14:anchorId="224C80F3" wp14:editId="45BF336A">
            <wp:extent cx="4486275" cy="3086100"/>
            <wp:effectExtent l="0" t="0" r="9525" b="0"/>
            <wp:docPr id="135224834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6275" cy="3086100"/>
                    </a:xfrm>
                    <a:prstGeom prst="rect">
                      <a:avLst/>
                    </a:prstGeom>
                    <a:noFill/>
                    <a:ln>
                      <a:noFill/>
                    </a:ln>
                  </pic:spPr>
                </pic:pic>
              </a:graphicData>
            </a:graphic>
          </wp:inline>
        </w:drawing>
      </w:r>
    </w:p>
    <w:p w14:paraId="21BF9062" w14:textId="77777777" w:rsidR="00516D21" w:rsidRDefault="00516D21" w:rsidP="00CB3C2C"/>
    <w:p w14:paraId="64721526" w14:textId="77777777" w:rsidR="00516D21" w:rsidRDefault="00516D21" w:rsidP="00CB3C2C"/>
    <w:p w14:paraId="741EA188" w14:textId="77777777" w:rsidR="00516D21" w:rsidRDefault="00516D21" w:rsidP="00CB3C2C"/>
    <w:p w14:paraId="523ABC5A" w14:textId="77777777" w:rsidR="00516D21" w:rsidRDefault="00516D21" w:rsidP="00CB3C2C"/>
    <w:p w14:paraId="0F34BE5D" w14:textId="77777777" w:rsidR="00516D21" w:rsidRDefault="00516D21" w:rsidP="00CB3C2C"/>
    <w:p w14:paraId="0D658155" w14:textId="0EB1AB53" w:rsidR="00516D21" w:rsidRDefault="00B83617" w:rsidP="00E31920">
      <w:pPr>
        <w:pStyle w:val="Ttulo1"/>
      </w:pPr>
      <w:r>
        <w:lastRenderedPageBreak/>
        <w:t>PSEUDO-CLASSES E PSEUDO-ELEMENTOS</w:t>
      </w:r>
    </w:p>
    <w:p w14:paraId="76318370" w14:textId="77777777" w:rsidR="00B83617" w:rsidRDefault="00B83617" w:rsidP="00CB3C2C"/>
    <w:p w14:paraId="34491C9F" w14:textId="77777777" w:rsidR="00B83617" w:rsidRDefault="00B83617" w:rsidP="00B83617">
      <w:r>
        <w:t xml:space="preserve">Uma </w:t>
      </w:r>
      <w:proofErr w:type="spellStart"/>
      <w:r>
        <w:t>pseudo-classe</w:t>
      </w:r>
      <w:proofErr w:type="spellEnd"/>
      <w:r>
        <w:t xml:space="preserve"> CSS é uma palavra-chave adicionada às declarações de um seletor após um sinal de dois pontos e especificam um estado especial de um elemento. Existem várias </w:t>
      </w:r>
      <w:proofErr w:type="spellStart"/>
      <w:r>
        <w:t>pseudo-classes</w:t>
      </w:r>
      <w:proofErr w:type="spellEnd"/>
      <w:r>
        <w:t xml:space="preserve"> para estilos, podemos citar </w:t>
      </w:r>
      <w:r>
        <w:rPr>
          <w:rFonts w:ascii="AAAAAL+AndaleMono" w:hAnsi="AAAAAL+AndaleMono" w:cs="AAAAAL+AndaleMono"/>
        </w:rPr>
        <w:t>:</w:t>
      </w:r>
      <w:proofErr w:type="spellStart"/>
      <w:r>
        <w:rPr>
          <w:rFonts w:ascii="AAAAAL+AndaleMono" w:hAnsi="AAAAAL+AndaleMono" w:cs="AAAAAL+AndaleMono"/>
        </w:rPr>
        <w:t>hover</w:t>
      </w:r>
      <w:proofErr w:type="spellEnd"/>
      <w:r>
        <w:t xml:space="preserve">, </w:t>
      </w:r>
      <w:r>
        <w:rPr>
          <w:rFonts w:ascii="AAAAAL+AndaleMono" w:hAnsi="AAAAAL+AndaleMono" w:cs="AAAAAL+AndaleMono"/>
        </w:rPr>
        <w:t>:</w:t>
      </w:r>
      <w:proofErr w:type="spellStart"/>
      <w:r>
        <w:rPr>
          <w:rFonts w:ascii="AAAAAL+AndaleMono" w:hAnsi="AAAAAL+AndaleMono" w:cs="AAAAAL+AndaleMono"/>
        </w:rPr>
        <w:t>visited</w:t>
      </w:r>
      <w:proofErr w:type="spellEnd"/>
      <w:r>
        <w:t xml:space="preserve">, </w:t>
      </w:r>
      <w:r>
        <w:rPr>
          <w:rFonts w:ascii="AAAAAL+AndaleMono" w:hAnsi="AAAAAL+AndaleMono" w:cs="AAAAAL+AndaleMono"/>
        </w:rPr>
        <w:t>:</w:t>
      </w:r>
      <w:proofErr w:type="spellStart"/>
      <w:r>
        <w:rPr>
          <w:rFonts w:ascii="AAAAAL+AndaleMono" w:hAnsi="AAAAAL+AndaleMono" w:cs="AAAAAL+AndaleMono"/>
        </w:rPr>
        <w:t>active</w:t>
      </w:r>
      <w:proofErr w:type="spellEnd"/>
      <w:r>
        <w:t xml:space="preserve">, </w:t>
      </w:r>
      <w:r>
        <w:rPr>
          <w:rFonts w:ascii="AAAAAL+AndaleMono" w:hAnsi="AAAAAL+AndaleMono" w:cs="AAAAAL+AndaleMono"/>
        </w:rPr>
        <w:t>:</w:t>
      </w:r>
      <w:proofErr w:type="spellStart"/>
      <w:r>
        <w:rPr>
          <w:rFonts w:ascii="AAAAAL+AndaleMono" w:hAnsi="AAAAAL+AndaleMono" w:cs="AAAAAL+AndaleMono"/>
        </w:rPr>
        <w:t>checked</w:t>
      </w:r>
      <w:proofErr w:type="spellEnd"/>
      <w:r>
        <w:t xml:space="preserve">, </w:t>
      </w:r>
      <w:r>
        <w:rPr>
          <w:rFonts w:ascii="AAAAAL+AndaleMono" w:hAnsi="AAAAAL+AndaleMono" w:cs="AAAAAL+AndaleMono"/>
        </w:rPr>
        <w:t>:</w:t>
      </w:r>
      <w:proofErr w:type="spellStart"/>
      <w:r>
        <w:rPr>
          <w:rFonts w:ascii="AAAAAL+AndaleMono" w:hAnsi="AAAAAL+AndaleMono" w:cs="AAAAAL+AndaleMono"/>
        </w:rPr>
        <w:t>empty</w:t>
      </w:r>
      <w:proofErr w:type="spellEnd"/>
      <w:r>
        <w:rPr>
          <w:rFonts w:ascii="AAAAAL+AndaleMono" w:hAnsi="AAAAAL+AndaleMono" w:cs="AAAAAL+AndaleMono"/>
        </w:rPr>
        <w:t xml:space="preserve"> </w:t>
      </w:r>
      <w:r>
        <w:t xml:space="preserve">e </w:t>
      </w:r>
      <w:r>
        <w:rPr>
          <w:rFonts w:ascii="AAAAAL+AndaleMono" w:hAnsi="AAAAAL+AndaleMono" w:cs="AAAAAL+AndaleMono"/>
        </w:rPr>
        <w:t>:</w:t>
      </w:r>
      <w:proofErr w:type="spellStart"/>
      <w:r>
        <w:rPr>
          <w:rFonts w:ascii="AAAAAL+AndaleMono" w:hAnsi="AAAAAL+AndaleMono" w:cs="AAAAAL+AndaleMono"/>
        </w:rPr>
        <w:t>focus</w:t>
      </w:r>
      <w:proofErr w:type="spellEnd"/>
      <w:r>
        <w:t>.</w:t>
      </w:r>
    </w:p>
    <w:p w14:paraId="356CE18E" w14:textId="77777777" w:rsidR="00B83617" w:rsidRDefault="00B83617" w:rsidP="00B83617">
      <w:r>
        <w:t xml:space="preserve"> Já um </w:t>
      </w:r>
      <w:proofErr w:type="spellStart"/>
      <w:r>
        <w:t>pseudo-elemento</w:t>
      </w:r>
      <w:proofErr w:type="spellEnd"/>
      <w:r>
        <w:t xml:space="preserve"> CSS é uma palavra-chave adicionada às declarações de um seletor após dois sinais de dois pontos e permitem que você formate um pedaço específico do elemento referenciado. </w:t>
      </w:r>
    </w:p>
    <w:p w14:paraId="3A6D53FF" w14:textId="77777777" w:rsidR="00B83617" w:rsidRDefault="00B83617" w:rsidP="00B83617">
      <w:r>
        <w:t xml:space="preserve">Os principais </w:t>
      </w:r>
      <w:proofErr w:type="spellStart"/>
      <w:r>
        <w:t>pseudo-elementos</w:t>
      </w:r>
      <w:proofErr w:type="spellEnd"/>
      <w:r>
        <w:t xml:space="preserve"> usados nas CSS </w:t>
      </w:r>
      <w:proofErr w:type="gramStart"/>
      <w:r>
        <w:t xml:space="preserve">são </w:t>
      </w:r>
      <w:r>
        <w:rPr>
          <w:rFonts w:ascii="AAAAAL+AndaleMono" w:hAnsi="AAAAAL+AndaleMono" w:cs="AAAAAL+AndaleMono"/>
        </w:rPr>
        <w:t>:</w:t>
      </w:r>
      <w:proofErr w:type="gramEnd"/>
      <w:r>
        <w:rPr>
          <w:rFonts w:ascii="AAAAAL+AndaleMono" w:hAnsi="AAAAAL+AndaleMono" w:cs="AAAAAL+AndaleMono"/>
        </w:rPr>
        <w:t>:</w:t>
      </w:r>
      <w:proofErr w:type="spellStart"/>
      <w:r>
        <w:rPr>
          <w:rFonts w:ascii="AAAAAL+AndaleMono" w:hAnsi="AAAAAL+AndaleMono" w:cs="AAAAAL+AndaleMono"/>
        </w:rPr>
        <w:t>before</w:t>
      </w:r>
      <w:proofErr w:type="spellEnd"/>
      <w:r>
        <w:t xml:space="preserve">, </w:t>
      </w:r>
      <w:r>
        <w:rPr>
          <w:rFonts w:ascii="AAAAAL+AndaleMono" w:hAnsi="AAAAAL+AndaleMono" w:cs="AAAAAL+AndaleMono"/>
        </w:rPr>
        <w:t>::</w:t>
      </w:r>
      <w:proofErr w:type="spellStart"/>
      <w:r>
        <w:rPr>
          <w:rFonts w:ascii="AAAAAL+AndaleMono" w:hAnsi="AAAAAL+AndaleMono" w:cs="AAAAAL+AndaleMono"/>
        </w:rPr>
        <w:t>after</w:t>
      </w:r>
      <w:proofErr w:type="spellEnd"/>
      <w:r>
        <w:t xml:space="preserve">, </w:t>
      </w:r>
      <w:r>
        <w:rPr>
          <w:rFonts w:ascii="AAAAAL+AndaleMono" w:hAnsi="AAAAAL+AndaleMono" w:cs="AAAAAL+AndaleMono"/>
        </w:rPr>
        <w:t>::</w:t>
      </w:r>
      <w:proofErr w:type="spellStart"/>
      <w:r>
        <w:rPr>
          <w:rFonts w:ascii="AAAAAL+AndaleMono" w:hAnsi="AAAAAL+AndaleMono" w:cs="AAAAAL+AndaleMono"/>
        </w:rPr>
        <w:t>first-letter</w:t>
      </w:r>
      <w:proofErr w:type="spellEnd"/>
      <w:r>
        <w:t xml:space="preserve">, </w:t>
      </w:r>
      <w:r>
        <w:rPr>
          <w:rFonts w:ascii="AAAAAL+AndaleMono" w:hAnsi="AAAAAL+AndaleMono" w:cs="AAAAAL+AndaleMono"/>
        </w:rPr>
        <w:t>::</w:t>
      </w:r>
      <w:proofErr w:type="spellStart"/>
      <w:r>
        <w:rPr>
          <w:rFonts w:ascii="AAAAAL+AndaleMono" w:hAnsi="AAAAAL+AndaleMono" w:cs="AAAAAL+AndaleMono"/>
        </w:rPr>
        <w:t>first-line</w:t>
      </w:r>
      <w:proofErr w:type="spellEnd"/>
      <w:r>
        <w:t xml:space="preserve">. </w:t>
      </w:r>
    </w:p>
    <w:p w14:paraId="7464EC52" w14:textId="2D15DA88" w:rsidR="00B83617" w:rsidRDefault="00B83617" w:rsidP="00B83617">
      <w:r>
        <w:t xml:space="preserve">Vamos começar criando um exemplo bem simples e bastante usado para exemplificar o uso de </w:t>
      </w:r>
      <w:proofErr w:type="spellStart"/>
      <w:r>
        <w:t>pseudo-classes</w:t>
      </w:r>
      <w:proofErr w:type="spellEnd"/>
      <w:r>
        <w:t xml:space="preserve"> e </w:t>
      </w:r>
      <w:proofErr w:type="spellStart"/>
      <w:r>
        <w:t>pseudo-elementos</w:t>
      </w:r>
      <w:proofErr w:type="spellEnd"/>
      <w:r>
        <w:t>: a personalização de links.</w:t>
      </w:r>
    </w:p>
    <w:p w14:paraId="11B67130" w14:textId="77777777" w:rsidR="00B83617" w:rsidRDefault="00B83617" w:rsidP="00B83617"/>
    <w:p w14:paraId="504354C7" w14:textId="3514040F" w:rsidR="00B83617" w:rsidRDefault="00B83617" w:rsidP="00B83617">
      <w:r w:rsidRPr="00B83617">
        <w:rPr>
          <w:noProof/>
        </w:rPr>
        <w:drawing>
          <wp:inline distT="0" distB="0" distL="0" distR="0" wp14:anchorId="0AA61F2E" wp14:editId="36F68DC6">
            <wp:extent cx="5400040" cy="3094355"/>
            <wp:effectExtent l="0" t="0" r="0" b="0"/>
            <wp:docPr id="62367655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094355"/>
                    </a:xfrm>
                    <a:prstGeom prst="rect">
                      <a:avLst/>
                    </a:prstGeom>
                    <a:noFill/>
                    <a:ln>
                      <a:noFill/>
                    </a:ln>
                  </pic:spPr>
                </pic:pic>
              </a:graphicData>
            </a:graphic>
          </wp:inline>
        </w:drawing>
      </w:r>
    </w:p>
    <w:p w14:paraId="0BAA84C3" w14:textId="77777777" w:rsidR="00B83617" w:rsidRDefault="00B83617" w:rsidP="00B83617"/>
    <w:p w14:paraId="3CBC7D90" w14:textId="77777777" w:rsidR="00B83617" w:rsidRDefault="00B83617" w:rsidP="00B83617"/>
    <w:p w14:paraId="2AF3EA16" w14:textId="385FACF7" w:rsidR="00B83617" w:rsidRDefault="00B83617" w:rsidP="00B83617">
      <w:r>
        <w:lastRenderedPageBreak/>
        <w:t>Começando pelo corpo do documento, contendo só o HTML, vamos criar um texto com um título e três parágrafos, com três links. Note que o último link recebeu a atribuição de uma classe específica. O resultado visual está sendo apresentado a seguir:</w:t>
      </w:r>
    </w:p>
    <w:p w14:paraId="5736C931" w14:textId="77777777" w:rsidR="00B83617" w:rsidRDefault="00B83617" w:rsidP="00B83617"/>
    <w:p w14:paraId="57EA180E" w14:textId="07773D06" w:rsidR="00B83617" w:rsidRDefault="00B83617" w:rsidP="00B83617">
      <w:r w:rsidRPr="00B83617">
        <w:rPr>
          <w:noProof/>
        </w:rPr>
        <w:drawing>
          <wp:inline distT="0" distB="0" distL="0" distR="0" wp14:anchorId="0F0F4596" wp14:editId="2B97A73B">
            <wp:extent cx="5400040" cy="1469390"/>
            <wp:effectExtent l="0" t="0" r="0" b="0"/>
            <wp:docPr id="20901197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469390"/>
                    </a:xfrm>
                    <a:prstGeom prst="rect">
                      <a:avLst/>
                    </a:prstGeom>
                    <a:noFill/>
                    <a:ln>
                      <a:noFill/>
                    </a:ln>
                  </pic:spPr>
                </pic:pic>
              </a:graphicData>
            </a:graphic>
          </wp:inline>
        </w:drawing>
      </w:r>
    </w:p>
    <w:p w14:paraId="64FBEA32" w14:textId="77777777" w:rsidR="00B83617" w:rsidRDefault="00B83617" w:rsidP="00B83617">
      <w:r>
        <w:t xml:space="preserve">Na imagem acima, o primeiro link apareceu com a cor violeta pois já tínhamos visitado o perfil do GitHub anteriormente. Por padrão, os navegadores mostram links inéditos em azul e os visitados em violeta. Todos os links também aparecem sublinhados por padrão. </w:t>
      </w:r>
    </w:p>
    <w:p w14:paraId="6EC4D2D7" w14:textId="159A8C0F" w:rsidR="00B83617" w:rsidRDefault="00B83617" w:rsidP="00B83617">
      <w:r>
        <w:t xml:space="preserve">Vamos alterar essa apresentação padrão com nossas configurações de estilo. Crie a área </w:t>
      </w:r>
      <w:r>
        <w:rPr>
          <w:rFonts w:ascii="AAAAAL+AndaleMono" w:hAnsi="AAAAAL+AndaleMono" w:cs="AAAAAL+AndaleMono"/>
        </w:rPr>
        <w:t>&lt;</w:t>
      </w:r>
      <w:proofErr w:type="spellStart"/>
      <w:r>
        <w:rPr>
          <w:rFonts w:ascii="AAAAAL+AndaleMono" w:hAnsi="AAAAAL+AndaleMono" w:cs="AAAAAL+AndaleMono"/>
        </w:rPr>
        <w:t>style</w:t>
      </w:r>
      <w:proofErr w:type="spellEnd"/>
      <w:r>
        <w:rPr>
          <w:rFonts w:ascii="AAAAAL+AndaleMono" w:hAnsi="AAAAAL+AndaleMono" w:cs="AAAAAL+AndaleMono"/>
        </w:rPr>
        <w:t xml:space="preserve">&gt; </w:t>
      </w:r>
      <w:r>
        <w:t xml:space="preserve">dentro de </w:t>
      </w:r>
      <w:r>
        <w:rPr>
          <w:rFonts w:ascii="AAAAAL+AndaleMono" w:hAnsi="AAAAAL+AndaleMono" w:cs="AAAAAL+AndaleMono"/>
        </w:rPr>
        <w:t>&lt;</w:t>
      </w:r>
      <w:proofErr w:type="spellStart"/>
      <w:r>
        <w:rPr>
          <w:rFonts w:ascii="AAAAAL+AndaleMono" w:hAnsi="AAAAAL+AndaleMono" w:cs="AAAAAL+AndaleMono"/>
        </w:rPr>
        <w:t>head</w:t>
      </w:r>
      <w:proofErr w:type="spellEnd"/>
      <w:r>
        <w:rPr>
          <w:rFonts w:ascii="AAAAAL+AndaleMono" w:hAnsi="AAAAAL+AndaleMono" w:cs="AAAAAL+AndaleMono"/>
        </w:rPr>
        <w:t xml:space="preserve">&gt; </w:t>
      </w:r>
      <w:r>
        <w:t>e coloque os seguintes seletores.</w:t>
      </w:r>
    </w:p>
    <w:p w14:paraId="57408E28" w14:textId="77777777" w:rsidR="00B83617" w:rsidRDefault="00B83617" w:rsidP="00B83617"/>
    <w:p w14:paraId="5AFBD380" w14:textId="3B3260EA" w:rsidR="00B83617" w:rsidRDefault="00B83617" w:rsidP="00B83617">
      <w:r w:rsidRPr="00B83617">
        <w:rPr>
          <w:noProof/>
        </w:rPr>
        <w:lastRenderedPageBreak/>
        <w:drawing>
          <wp:inline distT="0" distB="0" distL="0" distR="0" wp14:anchorId="2E7B9DE3" wp14:editId="43FB11DA">
            <wp:extent cx="5400040" cy="3662045"/>
            <wp:effectExtent l="0" t="0" r="0" b="0"/>
            <wp:docPr id="12505772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662045"/>
                    </a:xfrm>
                    <a:prstGeom prst="rect">
                      <a:avLst/>
                    </a:prstGeom>
                    <a:noFill/>
                    <a:ln>
                      <a:noFill/>
                    </a:ln>
                  </pic:spPr>
                </pic:pic>
              </a:graphicData>
            </a:graphic>
          </wp:inline>
        </w:drawing>
      </w:r>
    </w:p>
    <w:p w14:paraId="27F16A36" w14:textId="77777777" w:rsidR="00B83617" w:rsidRDefault="00B83617" w:rsidP="00B83617"/>
    <w:p w14:paraId="35F8BE9B" w14:textId="18CFF472" w:rsidR="00B83617" w:rsidRDefault="00B83617" w:rsidP="00B83617">
      <w:r>
        <w:t>Nas declarações acima, criamos três configurações para os links: a primeira (</w:t>
      </w:r>
      <w:r>
        <w:rPr>
          <w:rFonts w:ascii="AAAAAM+Verdana-Bold" w:hAnsi="AAAAAM+Verdana-Bold" w:cs="AAAAAM+Verdana-Bold"/>
          <w:b/>
          <w:bCs/>
        </w:rPr>
        <w:t>linha 12</w:t>
      </w:r>
      <w:r>
        <w:t>) para links inéditos (não visitados), colocando o texto em negrito, removendo o sublinhado e colocando-os em cor vermelha.</w:t>
      </w:r>
    </w:p>
    <w:p w14:paraId="5191198B" w14:textId="77777777" w:rsidR="00B83617" w:rsidRDefault="00B83617" w:rsidP="00B83617"/>
    <w:p w14:paraId="63E37831" w14:textId="77777777" w:rsidR="00B83617" w:rsidRDefault="00B83617" w:rsidP="00B83617">
      <w:r>
        <w:t>No segundo seletor para links (</w:t>
      </w:r>
      <w:r>
        <w:rPr>
          <w:rFonts w:ascii="AAAAAM+Verdana-Bold" w:hAnsi="AAAAAM+Verdana-Bold" w:cs="AAAAAM+Verdana-Bold"/>
          <w:b/>
          <w:bCs/>
        </w:rPr>
        <w:t>linha 18</w:t>
      </w:r>
      <w:r>
        <w:t xml:space="preserve">), configuramos as âncoras já visitadas (com a </w:t>
      </w:r>
      <w:proofErr w:type="spellStart"/>
      <w:r>
        <w:t>pseudo-classe</w:t>
      </w:r>
      <w:proofErr w:type="spellEnd"/>
      <w:r>
        <w:t xml:space="preserve"> </w:t>
      </w:r>
      <w:r>
        <w:rPr>
          <w:rFonts w:ascii="AAAAAL+AndaleMono" w:hAnsi="AAAAAL+AndaleMono" w:cs="AAAAAL+AndaleMono"/>
        </w:rPr>
        <w:t>:</w:t>
      </w:r>
      <w:proofErr w:type="spellStart"/>
      <w:r>
        <w:rPr>
          <w:rFonts w:ascii="AAAAAL+AndaleMono" w:hAnsi="AAAAAL+AndaleMono" w:cs="AAAAAL+AndaleMono"/>
        </w:rPr>
        <w:t>visited</w:t>
      </w:r>
      <w:proofErr w:type="spellEnd"/>
      <w:r>
        <w:t xml:space="preserve">). </w:t>
      </w:r>
    </w:p>
    <w:p w14:paraId="568AC365" w14:textId="77777777" w:rsidR="00B83617" w:rsidRDefault="00B83617" w:rsidP="00B83617">
      <w:r>
        <w:t>Nele, apenas mudamos a cor para vermelho escuro. Já na terceira declaração (</w:t>
      </w:r>
      <w:r>
        <w:rPr>
          <w:rFonts w:ascii="AAAAAM+Verdana-Bold" w:hAnsi="AAAAAM+Verdana-Bold" w:cs="AAAAAM+Verdana-Bold"/>
          <w:b/>
          <w:bCs/>
        </w:rPr>
        <w:t>linha 22</w:t>
      </w:r>
      <w:r>
        <w:t>), fizemos configurações para todos os links, quando passarmos o mouse por cima (</w:t>
      </w:r>
      <w:proofErr w:type="spellStart"/>
      <w:r>
        <w:t>pseudo-classe</w:t>
      </w:r>
      <w:proofErr w:type="spellEnd"/>
      <w:r>
        <w:t xml:space="preserve"> </w:t>
      </w:r>
      <w:r>
        <w:rPr>
          <w:rFonts w:ascii="AAAAAL+AndaleMono" w:hAnsi="AAAAAL+AndaleMono" w:cs="AAAAAL+AndaleMono"/>
        </w:rPr>
        <w:t>:</w:t>
      </w:r>
      <w:proofErr w:type="spellStart"/>
      <w:r>
        <w:rPr>
          <w:rFonts w:ascii="AAAAAL+AndaleMono" w:hAnsi="AAAAAL+AndaleMono" w:cs="AAAAAL+AndaleMono"/>
        </w:rPr>
        <w:t>hover</w:t>
      </w:r>
      <w:proofErr w:type="spellEnd"/>
      <w:r>
        <w:t xml:space="preserve">) e o sublinhado volta a aparecer. </w:t>
      </w:r>
    </w:p>
    <w:p w14:paraId="46D953EF" w14:textId="2886CD9D" w:rsidR="00B83617" w:rsidRDefault="00B83617" w:rsidP="00B83617">
      <w:r>
        <w:t>O resultado visual está apresentado abaixo, compare com o resultado anterior e veja as diferenças:</w:t>
      </w:r>
    </w:p>
    <w:p w14:paraId="7F4FE68C" w14:textId="77777777" w:rsidR="00B83617" w:rsidRDefault="00B83617" w:rsidP="00B83617"/>
    <w:p w14:paraId="55357EF3" w14:textId="77777777" w:rsidR="00B83617" w:rsidRDefault="00B83617" w:rsidP="00B83617"/>
    <w:p w14:paraId="3539F9DF" w14:textId="16E2B8AD" w:rsidR="00B83617" w:rsidRDefault="00B83617" w:rsidP="00B83617">
      <w:r w:rsidRPr="00B83617">
        <w:rPr>
          <w:noProof/>
        </w:rPr>
        <w:lastRenderedPageBreak/>
        <w:drawing>
          <wp:inline distT="0" distB="0" distL="0" distR="0" wp14:anchorId="1A16B0EB" wp14:editId="01239372">
            <wp:extent cx="5400040" cy="1270635"/>
            <wp:effectExtent l="0" t="0" r="0" b="5715"/>
            <wp:docPr id="82778555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270635"/>
                    </a:xfrm>
                    <a:prstGeom prst="rect">
                      <a:avLst/>
                    </a:prstGeom>
                    <a:noFill/>
                    <a:ln>
                      <a:noFill/>
                    </a:ln>
                  </pic:spPr>
                </pic:pic>
              </a:graphicData>
            </a:graphic>
          </wp:inline>
        </w:drawing>
      </w:r>
    </w:p>
    <w:p w14:paraId="34B8FFED" w14:textId="63AC4D83" w:rsidR="00B83617" w:rsidRDefault="00B83617" w:rsidP="00B83617">
      <w:r>
        <w:t xml:space="preserve">Por fim, vamos adicionar algumas configurações relacionadas à classe </w:t>
      </w:r>
      <w:r>
        <w:rPr>
          <w:rFonts w:ascii="AAAAAL+AndaleMono" w:hAnsi="AAAAAL+AndaleMono" w:cs="AAAAAL+AndaleMono"/>
        </w:rPr>
        <w:t>especial</w:t>
      </w:r>
      <w:r>
        <w:t>, criada no documento HTML, para o terceiro link.</w:t>
      </w:r>
    </w:p>
    <w:p w14:paraId="2F0D2663" w14:textId="6EBC02D9" w:rsidR="00B83617" w:rsidRDefault="00B83617" w:rsidP="00B83617">
      <w:r w:rsidRPr="00B83617">
        <w:rPr>
          <w:noProof/>
        </w:rPr>
        <w:drawing>
          <wp:inline distT="0" distB="0" distL="0" distR="0" wp14:anchorId="0DFCAA49" wp14:editId="61CCA967">
            <wp:extent cx="5400040" cy="4234180"/>
            <wp:effectExtent l="0" t="0" r="0" b="0"/>
            <wp:docPr id="194813277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234180"/>
                    </a:xfrm>
                    <a:prstGeom prst="rect">
                      <a:avLst/>
                    </a:prstGeom>
                    <a:noFill/>
                    <a:ln>
                      <a:noFill/>
                    </a:ln>
                  </pic:spPr>
                </pic:pic>
              </a:graphicData>
            </a:graphic>
          </wp:inline>
        </w:drawing>
      </w:r>
    </w:p>
    <w:p w14:paraId="2549365E" w14:textId="77777777" w:rsidR="00B83617" w:rsidRDefault="00B83617" w:rsidP="00B83617"/>
    <w:p w14:paraId="2FAB7647" w14:textId="77777777" w:rsidR="00B83617" w:rsidRDefault="00B83617" w:rsidP="00B83617">
      <w:r>
        <w:t>Na primeira declaração do código acima (</w:t>
      </w:r>
      <w:r>
        <w:rPr>
          <w:rFonts w:ascii="AAAAAM+Verdana-Bold" w:hAnsi="AAAAAM+Verdana-Bold" w:cs="AAAAAM+Verdana-Bold"/>
          <w:b/>
          <w:bCs/>
        </w:rPr>
        <w:t>linha 26</w:t>
      </w:r>
      <w:r>
        <w:t>), dizemos que o link da classe especial vai ter letra branca, fundo preto e perderá o sublinhado apenas quando movermos o mouse sobre ele.</w:t>
      </w:r>
    </w:p>
    <w:p w14:paraId="7C637C1D" w14:textId="0F9D58E7" w:rsidR="00B83617" w:rsidRDefault="00B83617" w:rsidP="00B83617">
      <w:r>
        <w:t xml:space="preserve"> Nas próximas declarações (</w:t>
      </w:r>
      <w:r>
        <w:rPr>
          <w:rFonts w:ascii="AAAAAM+Verdana-Bold" w:hAnsi="AAAAAM+Verdana-Bold" w:cs="AAAAAM+Verdana-Bold"/>
          <w:b/>
          <w:bCs/>
        </w:rPr>
        <w:t>linhas 32 e 37</w:t>
      </w:r>
      <w:r>
        <w:t xml:space="preserve">), vamos adicionar um símbolo » antes e outro símbolo « depois usando os </w:t>
      </w:r>
      <w:proofErr w:type="spellStart"/>
      <w:r>
        <w:t>pseudo-</w:t>
      </w:r>
      <w:proofErr w:type="gramStart"/>
      <w:r>
        <w:t>elementos</w:t>
      </w:r>
      <w:proofErr w:type="spellEnd"/>
      <w:r>
        <w:t xml:space="preserve"> </w:t>
      </w:r>
      <w:r>
        <w:rPr>
          <w:rFonts w:ascii="AAAAAL+AndaleMono" w:hAnsi="AAAAAL+AndaleMono" w:cs="AAAAAL+AndaleMono"/>
        </w:rPr>
        <w:t>:</w:t>
      </w:r>
      <w:proofErr w:type="gramEnd"/>
      <w:r>
        <w:rPr>
          <w:rFonts w:ascii="AAAAAL+AndaleMono" w:hAnsi="AAAAAL+AndaleMono" w:cs="AAAAAL+AndaleMono"/>
        </w:rPr>
        <w:t>:</w:t>
      </w:r>
      <w:proofErr w:type="spellStart"/>
      <w:r>
        <w:rPr>
          <w:rFonts w:ascii="AAAAAL+AndaleMono" w:hAnsi="AAAAAL+AndaleMono" w:cs="AAAAAL+AndaleMono"/>
        </w:rPr>
        <w:t>before</w:t>
      </w:r>
      <w:proofErr w:type="spellEnd"/>
      <w:r>
        <w:rPr>
          <w:rFonts w:ascii="AAAAAL+AndaleMono" w:hAnsi="AAAAAL+AndaleMono" w:cs="AAAAAL+AndaleMono"/>
        </w:rPr>
        <w:t xml:space="preserve"> </w:t>
      </w:r>
      <w:r>
        <w:t xml:space="preserve">e </w:t>
      </w:r>
      <w:r>
        <w:rPr>
          <w:rFonts w:ascii="AAAAAL+AndaleMono" w:hAnsi="AAAAAL+AndaleMono" w:cs="AAAAAL+AndaleMono"/>
        </w:rPr>
        <w:t>::</w:t>
      </w:r>
      <w:proofErr w:type="spellStart"/>
      <w:r>
        <w:rPr>
          <w:rFonts w:ascii="AAAAAL+AndaleMono" w:hAnsi="AAAAAL+AndaleMono" w:cs="AAAAAL+AndaleMono"/>
        </w:rPr>
        <w:t>after</w:t>
      </w:r>
      <w:proofErr w:type="spellEnd"/>
      <w:r>
        <w:t>, respectivamente. O resultado dessas declarações está apresentado a seguir:</w:t>
      </w:r>
    </w:p>
    <w:p w14:paraId="1658B36B" w14:textId="2E0C5AF3" w:rsidR="00B83617" w:rsidRDefault="00B83617" w:rsidP="00B83617">
      <w:r w:rsidRPr="00B83617">
        <w:rPr>
          <w:noProof/>
        </w:rPr>
        <w:lastRenderedPageBreak/>
        <w:drawing>
          <wp:inline distT="0" distB="0" distL="0" distR="0" wp14:anchorId="57D41934" wp14:editId="556E56DC">
            <wp:extent cx="5400040" cy="1276350"/>
            <wp:effectExtent l="0" t="0" r="0" b="0"/>
            <wp:docPr id="175695956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276350"/>
                    </a:xfrm>
                    <a:prstGeom prst="rect">
                      <a:avLst/>
                    </a:prstGeom>
                    <a:noFill/>
                    <a:ln>
                      <a:noFill/>
                    </a:ln>
                  </pic:spPr>
                </pic:pic>
              </a:graphicData>
            </a:graphic>
          </wp:inline>
        </w:drawing>
      </w:r>
    </w:p>
    <w:p w14:paraId="101DB986" w14:textId="77777777" w:rsidR="00D2688C" w:rsidRDefault="00D2688C" w:rsidP="00B83617"/>
    <w:p w14:paraId="75A1E1AA" w14:textId="691C725C" w:rsidR="00D2688C" w:rsidRDefault="00D2688C" w:rsidP="00D2688C">
      <w:r>
        <w:t xml:space="preserve">Vamos criar mais um exemplo para o uso de </w:t>
      </w:r>
      <w:proofErr w:type="spellStart"/>
      <w:r>
        <w:t>pseudo-classes</w:t>
      </w:r>
      <w:proofErr w:type="spellEnd"/>
      <w:r>
        <w:t>. Nosso HTML vai ter o seguinte corpo:</w:t>
      </w:r>
    </w:p>
    <w:p w14:paraId="2CC88AAB" w14:textId="77777777" w:rsidR="00D2688C" w:rsidRDefault="00D2688C" w:rsidP="00B83617">
      <w:pPr>
        <w:rPr>
          <w:sz w:val="22"/>
        </w:rPr>
      </w:pPr>
    </w:p>
    <w:p w14:paraId="743FE62B" w14:textId="247C9F55" w:rsidR="00D2688C" w:rsidRDefault="00D2688C" w:rsidP="00B83617">
      <w:r w:rsidRPr="00D2688C">
        <w:rPr>
          <w:noProof/>
        </w:rPr>
        <w:drawing>
          <wp:inline distT="0" distB="0" distL="0" distR="0" wp14:anchorId="47003B89" wp14:editId="6961A08E">
            <wp:extent cx="5400040" cy="2134235"/>
            <wp:effectExtent l="0" t="0" r="0" b="0"/>
            <wp:docPr id="380343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134235"/>
                    </a:xfrm>
                    <a:prstGeom prst="rect">
                      <a:avLst/>
                    </a:prstGeom>
                    <a:noFill/>
                    <a:ln>
                      <a:noFill/>
                    </a:ln>
                  </pic:spPr>
                </pic:pic>
              </a:graphicData>
            </a:graphic>
          </wp:inline>
        </w:drawing>
      </w:r>
    </w:p>
    <w:p w14:paraId="0EA09088" w14:textId="77777777" w:rsidR="00D2688C" w:rsidRDefault="00D2688C" w:rsidP="00B83617"/>
    <w:p w14:paraId="586EC289" w14:textId="5F0B4820" w:rsidR="00D2688C" w:rsidRDefault="00D2688C" w:rsidP="00D2688C">
      <w:r>
        <w:t xml:space="preserve">Na </w:t>
      </w:r>
      <w:r>
        <w:rPr>
          <w:rFonts w:ascii="AAAAAM+Verdana-Bold" w:hAnsi="AAAAAM+Verdana-Bold" w:cs="AAAAAM+Verdana-Bold"/>
          <w:b/>
          <w:bCs/>
        </w:rPr>
        <w:t>linha 20</w:t>
      </w:r>
      <w:r>
        <w:t xml:space="preserve">, criamos um bloco especial com a </w:t>
      </w:r>
      <w:proofErr w:type="spellStart"/>
      <w:r>
        <w:t>tag</w:t>
      </w:r>
      <w:proofErr w:type="spellEnd"/>
      <w:r>
        <w:t xml:space="preserve"> </w:t>
      </w:r>
      <w:r>
        <w:rPr>
          <w:rFonts w:ascii="AAAAAL+AndaleMono" w:hAnsi="AAAAAL+AndaleMono" w:cs="AAAAAL+AndaleMono"/>
        </w:rPr>
        <w:t>&lt;</w:t>
      </w:r>
      <w:proofErr w:type="spellStart"/>
      <w:r>
        <w:rPr>
          <w:rFonts w:ascii="AAAAAL+AndaleMono" w:hAnsi="AAAAAL+AndaleMono" w:cs="AAAAAL+AndaleMono"/>
        </w:rPr>
        <w:t>div</w:t>
      </w:r>
      <w:proofErr w:type="spellEnd"/>
      <w:r>
        <w:rPr>
          <w:rFonts w:ascii="AAAAAL+AndaleMono" w:hAnsi="AAAAAL+AndaleMono" w:cs="AAAAAL+AndaleMono"/>
        </w:rPr>
        <w:t>&gt;</w:t>
      </w:r>
      <w:r>
        <w:t xml:space="preserve">. Uma das grandes vantagens em usar </w:t>
      </w:r>
      <w:proofErr w:type="spellStart"/>
      <w:r>
        <w:t>divs</w:t>
      </w:r>
      <w:proofErr w:type="spellEnd"/>
      <w:r>
        <w:t xml:space="preserve"> é que elas podem ter outras </w:t>
      </w:r>
      <w:proofErr w:type="spellStart"/>
      <w:r>
        <w:t>tags</w:t>
      </w:r>
      <w:proofErr w:type="spellEnd"/>
      <w:r>
        <w:t xml:space="preserve"> dentro dela, assim como o parágrafo interno que criamos na </w:t>
      </w:r>
      <w:r>
        <w:rPr>
          <w:rFonts w:ascii="AAAAAM+Verdana-Bold" w:hAnsi="AAAAAM+Verdana-Bold" w:cs="AAAAAM+Verdana-Bold"/>
          <w:b/>
          <w:bCs/>
        </w:rPr>
        <w:t>linha 22</w:t>
      </w:r>
      <w:r>
        <w:t xml:space="preserve">. Vamos criar nosso estilo agora, dentro da área </w:t>
      </w:r>
      <w:r>
        <w:rPr>
          <w:rFonts w:ascii="AAAAAL+AndaleMono" w:hAnsi="AAAAAL+AndaleMono" w:cs="AAAAAL+AndaleMono"/>
        </w:rPr>
        <w:t>&lt;</w:t>
      </w:r>
      <w:proofErr w:type="spellStart"/>
      <w:r>
        <w:rPr>
          <w:rFonts w:ascii="AAAAAL+AndaleMono" w:hAnsi="AAAAAL+AndaleMono" w:cs="AAAAAL+AndaleMono"/>
        </w:rPr>
        <w:t>head</w:t>
      </w:r>
      <w:proofErr w:type="spellEnd"/>
      <w:r>
        <w:rPr>
          <w:rFonts w:ascii="AAAAAL+AndaleMono" w:hAnsi="AAAAAL+AndaleMono" w:cs="AAAAAL+AndaleMono"/>
        </w:rPr>
        <w:t>&gt;</w:t>
      </w:r>
      <w:r>
        <w:t>:</w:t>
      </w:r>
    </w:p>
    <w:p w14:paraId="2CF5BB9E" w14:textId="77777777" w:rsidR="00D2688C" w:rsidRDefault="00D2688C" w:rsidP="00D2688C"/>
    <w:p w14:paraId="1DF40FE6" w14:textId="26BF7352" w:rsidR="00D2688C" w:rsidRDefault="00D2688C" w:rsidP="00D2688C">
      <w:r w:rsidRPr="00D2688C">
        <w:rPr>
          <w:noProof/>
        </w:rPr>
        <w:lastRenderedPageBreak/>
        <w:drawing>
          <wp:inline distT="0" distB="0" distL="0" distR="0" wp14:anchorId="0E3480C8" wp14:editId="3BCC66F4">
            <wp:extent cx="5400040" cy="3002915"/>
            <wp:effectExtent l="0" t="0" r="0" b="6985"/>
            <wp:docPr id="105669809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002915"/>
                    </a:xfrm>
                    <a:prstGeom prst="rect">
                      <a:avLst/>
                    </a:prstGeom>
                    <a:noFill/>
                    <a:ln>
                      <a:noFill/>
                    </a:ln>
                  </pic:spPr>
                </pic:pic>
              </a:graphicData>
            </a:graphic>
          </wp:inline>
        </w:drawing>
      </w:r>
    </w:p>
    <w:p w14:paraId="472E51A1" w14:textId="77777777" w:rsidR="00D2688C" w:rsidRDefault="00D2688C" w:rsidP="00D2688C"/>
    <w:p w14:paraId="7B1EF88B" w14:textId="0B836A17" w:rsidR="00D2688C" w:rsidRDefault="00D2688C" w:rsidP="00D2688C">
      <w:r>
        <w:t xml:space="preserve">O primeiro seletor, na </w:t>
      </w:r>
      <w:r>
        <w:rPr>
          <w:rFonts w:ascii="AAAAAM+Verdana-Bold" w:hAnsi="AAAAAM+Verdana-Bold" w:cs="AAAAAM+Verdana-Bold"/>
          <w:b/>
          <w:bCs/>
        </w:rPr>
        <w:t>linha 8</w:t>
      </w:r>
      <w:r>
        <w:t xml:space="preserve">, vai esconder o parágrafo que está dentro da </w:t>
      </w:r>
      <w:proofErr w:type="spellStart"/>
      <w:r>
        <w:t>div</w:t>
      </w:r>
      <w:proofErr w:type="spellEnd"/>
      <w:r>
        <w:t xml:space="preserve"> (representado em CSS como </w:t>
      </w:r>
      <w:proofErr w:type="spellStart"/>
      <w:r>
        <w:rPr>
          <w:rFonts w:ascii="AAAAAL+AndaleMono" w:hAnsi="AAAAAL+AndaleMono" w:cs="AAAAAL+AndaleMono"/>
        </w:rPr>
        <w:t>div</w:t>
      </w:r>
      <w:proofErr w:type="spellEnd"/>
      <w:r>
        <w:rPr>
          <w:rFonts w:ascii="AAAAAL+AndaleMono" w:hAnsi="AAAAAL+AndaleMono" w:cs="AAAAAL+AndaleMono"/>
        </w:rPr>
        <w:t xml:space="preserve"> &gt; p</w:t>
      </w:r>
      <w:r>
        <w:t xml:space="preserve">) através da propriedade </w:t>
      </w:r>
      <w:r>
        <w:rPr>
          <w:rFonts w:ascii="AAAAAL+AndaleMono" w:hAnsi="AAAAAL+AndaleMono" w:cs="AAAAAL+AndaleMono"/>
        </w:rPr>
        <w:t xml:space="preserve">display </w:t>
      </w:r>
      <w:r>
        <w:t xml:space="preserve">com o valor </w:t>
      </w:r>
      <w:proofErr w:type="spellStart"/>
      <w:r>
        <w:rPr>
          <w:rFonts w:ascii="AAAAAL+AndaleMono" w:hAnsi="AAAAAL+AndaleMono" w:cs="AAAAAL+AndaleMono"/>
        </w:rPr>
        <w:t>none</w:t>
      </w:r>
      <w:proofErr w:type="spellEnd"/>
      <w:r>
        <w:t xml:space="preserve">. O segundo seletor, na </w:t>
      </w:r>
      <w:r>
        <w:rPr>
          <w:rFonts w:ascii="AAAAAM+Verdana-Bold" w:hAnsi="AAAAAM+Verdana-Bold" w:cs="AAAAAM+Verdana-Bold"/>
          <w:b/>
          <w:bCs/>
        </w:rPr>
        <w:t>linha 12</w:t>
      </w:r>
      <w:r>
        <w:t>, vai fazer o parágrafo escondido reaparecer, com o fundo pintado de amarelo apenas quando passarmos o mouse sobre ele.</w:t>
      </w:r>
    </w:p>
    <w:p w14:paraId="7C7166A5" w14:textId="77777777" w:rsidR="00D2688C" w:rsidRDefault="00D2688C" w:rsidP="00D2688C"/>
    <w:p w14:paraId="1807CD36" w14:textId="1A3F09A5" w:rsidR="00D2688C" w:rsidRDefault="00D2688C" w:rsidP="00D2688C">
      <w:r>
        <w:rPr>
          <w:b/>
          <w:bCs/>
        </w:rPr>
        <w:t xml:space="preserve">MAIS UM SÍMBOLO: </w:t>
      </w:r>
      <w:r>
        <w:t>Toda vez que usamos o símbolo &gt; em um seletor, indicamos os filhos (</w:t>
      </w:r>
      <w:proofErr w:type="spellStart"/>
      <w:r>
        <w:rPr>
          <w:rFonts w:ascii="AAAAAO+Verdana-Italic" w:hAnsi="AAAAAO+Verdana-Italic" w:cs="AAAAAO+Verdana-Italic"/>
          <w:i/>
          <w:iCs/>
        </w:rPr>
        <w:t>children</w:t>
      </w:r>
      <w:proofErr w:type="spellEnd"/>
      <w:r>
        <w:t xml:space="preserve">) imediatos de um elemento. No exemplo HTML que criamos, dizemos que o primeiro parágrafo é </w:t>
      </w:r>
      <w:r>
        <w:rPr>
          <w:rFonts w:ascii="AAAAAO+Verdana-Italic" w:hAnsi="AAAAAO+Verdana-Italic" w:cs="AAAAAO+Verdana-Italic"/>
          <w:i/>
          <w:iCs/>
        </w:rPr>
        <w:t xml:space="preserve">direct </w:t>
      </w:r>
      <w:proofErr w:type="spellStart"/>
      <w:r>
        <w:rPr>
          <w:rFonts w:ascii="AAAAAO+Verdana-Italic" w:hAnsi="AAAAAO+Verdana-Italic" w:cs="AAAAAO+Verdana-Italic"/>
          <w:i/>
          <w:iCs/>
        </w:rPr>
        <w:t>children</w:t>
      </w:r>
      <w:proofErr w:type="spellEnd"/>
      <w:r>
        <w:rPr>
          <w:rFonts w:ascii="AAAAAO+Verdana-Italic" w:hAnsi="AAAAAO+Verdana-Italic" w:cs="AAAAAO+Verdana-Italic"/>
          <w:i/>
          <w:iCs/>
        </w:rPr>
        <w:t xml:space="preserve"> </w:t>
      </w:r>
      <w:r>
        <w:t xml:space="preserve">da </w:t>
      </w:r>
      <w:proofErr w:type="spellStart"/>
      <w:r>
        <w:rPr>
          <w:rFonts w:ascii="AAAAAL+AndaleMono" w:hAnsi="AAAAAL+AndaleMono" w:cs="AAAAAL+AndaleMono"/>
        </w:rPr>
        <w:t>div</w:t>
      </w:r>
      <w:proofErr w:type="spellEnd"/>
      <w:r>
        <w:t>.</w:t>
      </w:r>
    </w:p>
    <w:p w14:paraId="252DC0A6" w14:textId="77777777" w:rsidR="00D2688C" w:rsidRDefault="00D2688C" w:rsidP="00D2688C"/>
    <w:p w14:paraId="4856B764" w14:textId="3E64D458" w:rsidR="00D2688C" w:rsidRDefault="00D2688C" w:rsidP="00D2688C">
      <w:r>
        <w:rPr>
          <w:noProof/>
        </w:rPr>
        <w:drawing>
          <wp:inline distT="0" distB="0" distL="0" distR="0" wp14:anchorId="76520CEF" wp14:editId="044AA33B">
            <wp:extent cx="5400040" cy="1704975"/>
            <wp:effectExtent l="0" t="0" r="0" b="9525"/>
            <wp:docPr id="24079537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704975"/>
                    </a:xfrm>
                    <a:prstGeom prst="rect">
                      <a:avLst/>
                    </a:prstGeom>
                    <a:noFill/>
                    <a:ln>
                      <a:noFill/>
                    </a:ln>
                  </pic:spPr>
                </pic:pic>
              </a:graphicData>
            </a:graphic>
          </wp:inline>
        </w:drawing>
      </w:r>
    </w:p>
    <w:p w14:paraId="214068FA" w14:textId="56E9EEC3" w:rsidR="00E31920" w:rsidRDefault="00E31920" w:rsidP="00E31920">
      <w:pPr>
        <w:pStyle w:val="Ttulo1"/>
      </w:pPr>
      <w:r>
        <w:lastRenderedPageBreak/>
        <w:t>MODELO DE CAIXAS</w:t>
      </w:r>
    </w:p>
    <w:p w14:paraId="1ED27E8F" w14:textId="77777777" w:rsidR="00E31920" w:rsidRDefault="00E31920" w:rsidP="00E31920"/>
    <w:p w14:paraId="27548880" w14:textId="686BA077" w:rsidR="00E31920" w:rsidRDefault="00E31920" w:rsidP="00E31920">
      <w:r>
        <w:t>Exemplo de como é uma caixa:</w:t>
      </w:r>
    </w:p>
    <w:p w14:paraId="3B2A4306" w14:textId="77777777" w:rsidR="00E31920" w:rsidRDefault="00E31920" w:rsidP="00E31920"/>
    <w:p w14:paraId="1CE19B9F" w14:textId="194C2B37" w:rsidR="00E31920" w:rsidRDefault="00E31920" w:rsidP="00E31920">
      <w:r>
        <w:t>Conteúdo – ‘</w:t>
      </w:r>
      <w:proofErr w:type="spellStart"/>
      <w:r>
        <w:t>bla</w:t>
      </w:r>
      <w:proofErr w:type="spellEnd"/>
      <w:r>
        <w:t xml:space="preserve"> </w:t>
      </w:r>
      <w:proofErr w:type="spellStart"/>
      <w:r>
        <w:t>bla</w:t>
      </w:r>
      <w:proofErr w:type="spellEnd"/>
      <w:r>
        <w:t>’</w:t>
      </w:r>
    </w:p>
    <w:p w14:paraId="3EAA4C09" w14:textId="2DFD6F5C" w:rsidR="00E31920" w:rsidRDefault="00E31920" w:rsidP="00E31920">
      <w:r>
        <w:t xml:space="preserve">Largura – </w:t>
      </w:r>
      <w:proofErr w:type="spellStart"/>
      <w:r>
        <w:t>width</w:t>
      </w:r>
      <w:proofErr w:type="spellEnd"/>
    </w:p>
    <w:p w14:paraId="660A68F2" w14:textId="55B2F92F" w:rsidR="00E31920" w:rsidRDefault="00E31920" w:rsidP="00E31920">
      <w:r>
        <w:t xml:space="preserve">Altura – </w:t>
      </w:r>
      <w:proofErr w:type="spellStart"/>
      <w:r>
        <w:t>Height</w:t>
      </w:r>
      <w:proofErr w:type="spellEnd"/>
    </w:p>
    <w:p w14:paraId="17517B0C" w14:textId="77777777" w:rsidR="00E31920" w:rsidRDefault="00E31920" w:rsidP="00E31920"/>
    <w:p w14:paraId="5AA673F6" w14:textId="77777777" w:rsidR="00E31920" w:rsidRDefault="00E31920" w:rsidP="00E31920"/>
    <w:p w14:paraId="3AA34064" w14:textId="6EE72E93" w:rsidR="00E31920" w:rsidRDefault="00E31920" w:rsidP="00E31920">
      <w:r>
        <w:rPr>
          <w:noProof/>
        </w:rPr>
        <w:drawing>
          <wp:inline distT="0" distB="0" distL="0" distR="0" wp14:anchorId="4D73DC84" wp14:editId="7C3741E0">
            <wp:extent cx="5400040" cy="4123690"/>
            <wp:effectExtent l="0" t="0" r="0" b="0"/>
            <wp:docPr id="167986193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123690"/>
                    </a:xfrm>
                    <a:prstGeom prst="rect">
                      <a:avLst/>
                    </a:prstGeom>
                    <a:noFill/>
                    <a:ln>
                      <a:noFill/>
                    </a:ln>
                  </pic:spPr>
                </pic:pic>
              </a:graphicData>
            </a:graphic>
          </wp:inline>
        </w:drawing>
      </w:r>
    </w:p>
    <w:p w14:paraId="108781A3" w14:textId="77777777" w:rsidR="00B42EEA" w:rsidRDefault="00B42EEA" w:rsidP="00E31920"/>
    <w:p w14:paraId="41BCB62A" w14:textId="5AFD5472" w:rsidR="00B42EEA" w:rsidRDefault="00B42EEA" w:rsidP="00E31920">
      <w:r>
        <w:t>Representação dos elementos de uma caixa abaixo:</w:t>
      </w:r>
    </w:p>
    <w:p w14:paraId="0C6C3E7E" w14:textId="77777777" w:rsidR="00B42EEA" w:rsidRDefault="00B42EEA" w:rsidP="00E31920"/>
    <w:p w14:paraId="13B7E92F" w14:textId="77777777" w:rsidR="00B42EEA" w:rsidRDefault="00B42EEA" w:rsidP="00E31920"/>
    <w:p w14:paraId="77717AF6" w14:textId="0E58D5A7" w:rsidR="00B42EEA" w:rsidRDefault="00B42EEA" w:rsidP="00E31920">
      <w:r w:rsidRPr="00B42EEA">
        <w:rPr>
          <w:noProof/>
        </w:rPr>
        <w:lastRenderedPageBreak/>
        <w:drawing>
          <wp:inline distT="0" distB="0" distL="0" distR="0" wp14:anchorId="403A94C8" wp14:editId="6E65C660">
            <wp:extent cx="5400040" cy="8006080"/>
            <wp:effectExtent l="0" t="0" r="0" b="0"/>
            <wp:docPr id="12354215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8006080"/>
                    </a:xfrm>
                    <a:prstGeom prst="rect">
                      <a:avLst/>
                    </a:prstGeom>
                    <a:noFill/>
                    <a:ln>
                      <a:noFill/>
                    </a:ln>
                  </pic:spPr>
                </pic:pic>
              </a:graphicData>
            </a:graphic>
          </wp:inline>
        </w:drawing>
      </w:r>
    </w:p>
    <w:p w14:paraId="0C758480" w14:textId="77777777" w:rsidR="00B42EEA" w:rsidRDefault="00B42EEA" w:rsidP="00E31920"/>
    <w:p w14:paraId="395E388D" w14:textId="77777777" w:rsidR="00B42EEA" w:rsidRDefault="00B42EEA" w:rsidP="00E31920"/>
    <w:p w14:paraId="637FC40B" w14:textId="2F20687F" w:rsidR="00B42EEA" w:rsidRDefault="00B42EEA" w:rsidP="00E31920">
      <w:r w:rsidRPr="00B42EEA">
        <w:rPr>
          <w:noProof/>
        </w:rPr>
        <w:lastRenderedPageBreak/>
        <w:drawing>
          <wp:inline distT="0" distB="0" distL="0" distR="0" wp14:anchorId="3EE3AE0B" wp14:editId="067418D3">
            <wp:extent cx="5400040" cy="2397125"/>
            <wp:effectExtent l="0" t="0" r="0" b="3175"/>
            <wp:docPr id="11612864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397125"/>
                    </a:xfrm>
                    <a:prstGeom prst="rect">
                      <a:avLst/>
                    </a:prstGeom>
                    <a:noFill/>
                    <a:ln>
                      <a:noFill/>
                    </a:ln>
                  </pic:spPr>
                </pic:pic>
              </a:graphicData>
            </a:graphic>
          </wp:inline>
        </w:drawing>
      </w:r>
    </w:p>
    <w:p w14:paraId="3B229D96" w14:textId="77777777" w:rsidR="00B42EEA" w:rsidRDefault="00B42EEA" w:rsidP="00E31920"/>
    <w:p w14:paraId="53B140BB" w14:textId="2239D1CF" w:rsidR="00B42EEA" w:rsidRDefault="00B42EEA" w:rsidP="00E31920">
      <w:r>
        <w:rPr>
          <w:noProof/>
        </w:rPr>
        <w:drawing>
          <wp:inline distT="0" distB="0" distL="0" distR="0" wp14:anchorId="1214A630" wp14:editId="478E586F">
            <wp:extent cx="5400040" cy="1495425"/>
            <wp:effectExtent l="0" t="0" r="0" b="9525"/>
            <wp:docPr id="13345404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1495425"/>
                    </a:xfrm>
                    <a:prstGeom prst="rect">
                      <a:avLst/>
                    </a:prstGeom>
                    <a:noFill/>
                    <a:ln>
                      <a:noFill/>
                    </a:ln>
                  </pic:spPr>
                </pic:pic>
              </a:graphicData>
            </a:graphic>
          </wp:inline>
        </w:drawing>
      </w:r>
    </w:p>
    <w:p w14:paraId="01E0A1E1" w14:textId="77777777" w:rsidR="00E67CA0" w:rsidRDefault="00E67CA0" w:rsidP="00E31920"/>
    <w:p w14:paraId="4E0C77C9" w14:textId="2881A3E9" w:rsidR="00E67CA0" w:rsidRDefault="00E67CA0" w:rsidP="00E31920">
      <w:r>
        <w:t>Para centralizar os blocos utilizar o MARGIN AUTO</w:t>
      </w:r>
    </w:p>
    <w:p w14:paraId="3113A858" w14:textId="77777777" w:rsidR="00E67CA0" w:rsidRDefault="00E67CA0" w:rsidP="00E31920"/>
    <w:p w14:paraId="314EE7D3" w14:textId="1FB61DC6" w:rsidR="00E67CA0" w:rsidRDefault="00E67CA0" w:rsidP="00E31920">
      <w:r w:rsidRPr="00E67CA0">
        <w:rPr>
          <w:noProof/>
        </w:rPr>
        <w:drawing>
          <wp:inline distT="0" distB="0" distL="0" distR="0" wp14:anchorId="39BBCDA7" wp14:editId="6B2258D0">
            <wp:extent cx="2124075" cy="400050"/>
            <wp:effectExtent l="0" t="0" r="9525" b="0"/>
            <wp:docPr id="20649993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24075" cy="400050"/>
                    </a:xfrm>
                    <a:prstGeom prst="rect">
                      <a:avLst/>
                    </a:prstGeom>
                    <a:noFill/>
                    <a:ln>
                      <a:noFill/>
                    </a:ln>
                  </pic:spPr>
                </pic:pic>
              </a:graphicData>
            </a:graphic>
          </wp:inline>
        </w:drawing>
      </w:r>
    </w:p>
    <w:p w14:paraId="2383492D" w14:textId="77777777" w:rsidR="006A539B" w:rsidRDefault="006A539B" w:rsidP="00E31920"/>
    <w:p w14:paraId="1D2C2999" w14:textId="77777777" w:rsidR="006A539B" w:rsidRDefault="006A539B" w:rsidP="00E31920"/>
    <w:p w14:paraId="5CA09F0C" w14:textId="77777777" w:rsidR="006A539B" w:rsidRDefault="006A539B" w:rsidP="00E31920"/>
    <w:p w14:paraId="0E8A442F" w14:textId="77777777" w:rsidR="006A539B" w:rsidRDefault="006A539B" w:rsidP="00E31920"/>
    <w:p w14:paraId="1981E5B1" w14:textId="77777777" w:rsidR="006A539B" w:rsidRDefault="006A539B" w:rsidP="00E31920"/>
    <w:p w14:paraId="149D5292" w14:textId="77777777" w:rsidR="006A539B" w:rsidRDefault="006A539B" w:rsidP="00E31920"/>
    <w:p w14:paraId="1AFFC7E8" w14:textId="77777777" w:rsidR="006A539B" w:rsidRDefault="006A539B" w:rsidP="00E31920"/>
    <w:p w14:paraId="289CF4F8" w14:textId="77777777" w:rsidR="006A539B" w:rsidRDefault="006A539B" w:rsidP="00E31920"/>
    <w:p w14:paraId="3764168D" w14:textId="426DD389" w:rsidR="006A539B" w:rsidRDefault="006A539B" w:rsidP="006A539B">
      <w:pPr>
        <w:pStyle w:val="Ttulo1"/>
      </w:pPr>
      <w:r>
        <w:lastRenderedPageBreak/>
        <w:t>TIPOS DE CAIXAS</w:t>
      </w:r>
    </w:p>
    <w:p w14:paraId="5C1F9995" w14:textId="77777777" w:rsidR="006A539B" w:rsidRDefault="006A539B" w:rsidP="006A539B"/>
    <w:p w14:paraId="4843CBD5" w14:textId="3EB113DD" w:rsidR="006A539B" w:rsidRDefault="006A539B" w:rsidP="006A539B">
      <w:r w:rsidRPr="006A539B">
        <w:t xml:space="preserve">Caixa do tipo </w:t>
      </w:r>
      <w:proofErr w:type="spellStart"/>
      <w:r>
        <w:t>block</w:t>
      </w:r>
      <w:r w:rsidRPr="006A539B">
        <w:t>-level</w:t>
      </w:r>
      <w:proofErr w:type="spellEnd"/>
    </w:p>
    <w:p w14:paraId="5E7C6C58" w14:textId="77777777" w:rsidR="006A539B" w:rsidRDefault="006A539B" w:rsidP="006A539B"/>
    <w:p w14:paraId="0184FD96" w14:textId="6BEF82DE" w:rsidR="006A539B" w:rsidRDefault="006A539B" w:rsidP="006A539B">
      <w:r w:rsidRPr="006A539B">
        <w:t xml:space="preserve">Um elemento dito </w:t>
      </w:r>
      <w:proofErr w:type="spellStart"/>
      <w:r w:rsidRPr="006A539B">
        <w:rPr>
          <w:i/>
          <w:iCs/>
        </w:rPr>
        <w:t>block-level</w:t>
      </w:r>
      <w:proofErr w:type="spellEnd"/>
      <w:r w:rsidRPr="006A539B">
        <w:rPr>
          <w:i/>
          <w:iCs/>
        </w:rPr>
        <w:t xml:space="preserve"> </w:t>
      </w:r>
      <w:r w:rsidRPr="006A539B">
        <w:t>sempre vai se iniciar em uma nova linha e vai ocupar a largura total do elemento onde ele está contido. Se não estiver contido em nenhuma outra caixa, ele vai ocupar 100% da largura do &lt;body&gt;.</w:t>
      </w:r>
    </w:p>
    <w:p w14:paraId="38FF6797" w14:textId="74B68F2B" w:rsidR="006A539B" w:rsidRDefault="006A539B" w:rsidP="006A539B">
      <w:r>
        <w:t>EX:</w:t>
      </w:r>
    </w:p>
    <w:p w14:paraId="6DF1DB28" w14:textId="1017A41E" w:rsidR="006A539B" w:rsidRDefault="006A539B" w:rsidP="006A539B">
      <w:r>
        <w:rPr>
          <w:noProof/>
        </w:rPr>
        <w:drawing>
          <wp:inline distT="0" distB="0" distL="0" distR="0" wp14:anchorId="7FDD2F91" wp14:editId="6DD499A8">
            <wp:extent cx="5391150" cy="1314450"/>
            <wp:effectExtent l="0" t="0" r="0" b="0"/>
            <wp:docPr id="114198025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1314450"/>
                    </a:xfrm>
                    <a:prstGeom prst="rect">
                      <a:avLst/>
                    </a:prstGeom>
                    <a:noFill/>
                    <a:ln>
                      <a:noFill/>
                    </a:ln>
                  </pic:spPr>
                </pic:pic>
              </a:graphicData>
            </a:graphic>
          </wp:inline>
        </w:drawing>
      </w:r>
    </w:p>
    <w:p w14:paraId="09C75214" w14:textId="0DBF1A70" w:rsidR="006A539B" w:rsidRDefault="006A539B" w:rsidP="006A539B">
      <w:r w:rsidRPr="006A539B">
        <w:t xml:space="preserve">Caixa do tipo </w:t>
      </w:r>
      <w:proofErr w:type="spellStart"/>
      <w:r w:rsidRPr="006A539B">
        <w:t>inline-level</w:t>
      </w:r>
      <w:proofErr w:type="spellEnd"/>
    </w:p>
    <w:p w14:paraId="1A71C9D3" w14:textId="77777777" w:rsidR="006A539B" w:rsidRDefault="006A539B" w:rsidP="006A539B"/>
    <w:p w14:paraId="4A191E67" w14:textId="5DBC2A76" w:rsidR="006A539B" w:rsidRDefault="006A539B" w:rsidP="006A539B">
      <w:r w:rsidRPr="006A539B">
        <w:t xml:space="preserve">Um elemento do tipo </w:t>
      </w:r>
      <w:proofErr w:type="spellStart"/>
      <w:r w:rsidRPr="006A539B">
        <w:rPr>
          <w:i/>
          <w:iCs/>
        </w:rPr>
        <w:t>inline-level</w:t>
      </w:r>
      <w:proofErr w:type="spellEnd"/>
      <w:r w:rsidRPr="006A539B">
        <w:rPr>
          <w:i/>
          <w:iCs/>
        </w:rPr>
        <w:t xml:space="preserve"> </w:t>
      </w:r>
      <w:r w:rsidRPr="006A539B">
        <w:t>não vai começar em uma nova linha, e sim no ponto exato onde foram definidos. E a largura dele vai ocupar apenas o tamanho relativo ao seu conteúdo.</w:t>
      </w:r>
    </w:p>
    <w:p w14:paraId="22CFABCB" w14:textId="77777777" w:rsidR="006A539B" w:rsidRDefault="006A539B" w:rsidP="006A539B"/>
    <w:p w14:paraId="1D6C0DF3" w14:textId="16B7E239" w:rsidR="006A539B" w:rsidRDefault="006A539B" w:rsidP="006A539B">
      <w:r>
        <w:rPr>
          <w:noProof/>
        </w:rPr>
        <w:drawing>
          <wp:inline distT="0" distB="0" distL="0" distR="0" wp14:anchorId="14F7AAC9" wp14:editId="6356DF0D">
            <wp:extent cx="5400040" cy="1333500"/>
            <wp:effectExtent l="0" t="0" r="0" b="0"/>
            <wp:docPr id="5597213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333500"/>
                    </a:xfrm>
                    <a:prstGeom prst="rect">
                      <a:avLst/>
                    </a:prstGeom>
                    <a:noFill/>
                    <a:ln>
                      <a:noFill/>
                    </a:ln>
                  </pic:spPr>
                </pic:pic>
              </a:graphicData>
            </a:graphic>
          </wp:inline>
        </w:drawing>
      </w:r>
    </w:p>
    <w:p w14:paraId="7357D603" w14:textId="77777777" w:rsidR="00C87140" w:rsidRDefault="00C87140" w:rsidP="006A539B"/>
    <w:p w14:paraId="7C9B0EAF" w14:textId="77777777" w:rsidR="00C87140" w:rsidRDefault="00C87140" w:rsidP="006A539B"/>
    <w:p w14:paraId="0D8F64A0" w14:textId="77777777" w:rsidR="00C87140" w:rsidRDefault="00C87140" w:rsidP="006A539B"/>
    <w:p w14:paraId="077FE344" w14:textId="1FC2C143" w:rsidR="00C87140" w:rsidRDefault="00497C53" w:rsidP="00497C53">
      <w:pPr>
        <w:pStyle w:val="Ttulo1"/>
      </w:pPr>
      <w:r w:rsidRPr="00C87140">
        <w:lastRenderedPageBreak/>
        <w:t>GROUPING TAGS E SEMANTIC TAGS</w:t>
      </w:r>
    </w:p>
    <w:p w14:paraId="01355DD8" w14:textId="77777777" w:rsidR="00497C53" w:rsidRDefault="00497C53" w:rsidP="00497C53"/>
    <w:p w14:paraId="1BDC6660" w14:textId="77777777" w:rsidR="00497C53" w:rsidRDefault="00497C53" w:rsidP="00497C53">
      <w:r w:rsidRPr="00497C53">
        <w:t xml:space="preserve">A linguagem HTML padrão tinha apenas duas </w:t>
      </w:r>
      <w:proofErr w:type="spellStart"/>
      <w:r w:rsidRPr="00497C53">
        <w:t>tags</w:t>
      </w:r>
      <w:proofErr w:type="spellEnd"/>
      <w:r w:rsidRPr="00497C53">
        <w:t xml:space="preserve"> de agrupamento genérico: a &lt;</w:t>
      </w:r>
      <w:proofErr w:type="spellStart"/>
      <w:r w:rsidRPr="00497C53">
        <w:t>div</w:t>
      </w:r>
      <w:proofErr w:type="spellEnd"/>
      <w:r w:rsidRPr="00497C53">
        <w:t>&gt; e a &lt;</w:t>
      </w:r>
      <w:proofErr w:type="spellStart"/>
      <w:r w:rsidRPr="00497C53">
        <w:t>span</w:t>
      </w:r>
      <w:proofErr w:type="spellEnd"/>
      <w:r w:rsidRPr="00497C53">
        <w:t xml:space="preserve">&gt;. A diferença básica entre elas é que a primeira é um elemento agrupador do tipo </w:t>
      </w:r>
      <w:proofErr w:type="spellStart"/>
      <w:r w:rsidRPr="00497C53">
        <w:rPr>
          <w:i/>
          <w:iCs/>
        </w:rPr>
        <w:t>block-level</w:t>
      </w:r>
      <w:proofErr w:type="spellEnd"/>
      <w:r w:rsidRPr="00497C53">
        <w:rPr>
          <w:i/>
          <w:iCs/>
        </w:rPr>
        <w:t xml:space="preserve"> </w:t>
      </w:r>
      <w:r w:rsidRPr="00497C53">
        <w:t xml:space="preserve">e o segundo é </w:t>
      </w:r>
      <w:proofErr w:type="spellStart"/>
      <w:r w:rsidRPr="00497C53">
        <w:rPr>
          <w:i/>
          <w:iCs/>
        </w:rPr>
        <w:t>inline-level</w:t>
      </w:r>
      <w:proofErr w:type="spellEnd"/>
      <w:r w:rsidRPr="00497C53">
        <w:t xml:space="preserve">. </w:t>
      </w:r>
    </w:p>
    <w:p w14:paraId="657A5509" w14:textId="7076E281" w:rsidR="00497C53" w:rsidRDefault="00497C53" w:rsidP="00497C53">
      <w:r w:rsidRPr="00497C53">
        <w:t xml:space="preserve">No mais, eles agem exatamente da mesma maneira, servindo para juntar vários outros elementos HTML. Com o surgimento da HTML5, surgiram as </w:t>
      </w:r>
      <w:proofErr w:type="spellStart"/>
      <w:r w:rsidRPr="00497C53">
        <w:t>tags</w:t>
      </w:r>
      <w:proofErr w:type="spellEnd"/>
      <w:r w:rsidRPr="00497C53">
        <w:t xml:space="preserve"> semânticas de agrupamento. Isso não significa que as &lt;</w:t>
      </w:r>
      <w:proofErr w:type="spellStart"/>
      <w:r w:rsidRPr="00497C53">
        <w:t>div</w:t>
      </w:r>
      <w:proofErr w:type="spellEnd"/>
      <w:r w:rsidRPr="00497C53">
        <w:t>&gt; e &lt;</w:t>
      </w:r>
      <w:proofErr w:type="spellStart"/>
      <w:r w:rsidRPr="00497C53">
        <w:t>span</w:t>
      </w:r>
      <w:proofErr w:type="spellEnd"/>
      <w:r w:rsidRPr="00497C53">
        <w:t xml:space="preserve">&gt; (agora chamadas de não-semânticas) deixaram de existir ou ficaram obsoletas, mas seu uso agora faz menos sentido, pois temos </w:t>
      </w:r>
      <w:proofErr w:type="spellStart"/>
      <w:r w:rsidRPr="00497C53">
        <w:t>tags</w:t>
      </w:r>
      <w:proofErr w:type="spellEnd"/>
      <w:r w:rsidRPr="00497C53">
        <w:t xml:space="preserve"> para dividir as partes do nosso documento HTML.</w:t>
      </w:r>
    </w:p>
    <w:p w14:paraId="2EB132C7" w14:textId="77777777" w:rsidR="00497C53" w:rsidRDefault="00497C53" w:rsidP="00497C53"/>
    <w:p w14:paraId="7BD558DE" w14:textId="77777777" w:rsidR="00497C53" w:rsidRDefault="00497C53" w:rsidP="00497C53">
      <w:r w:rsidRPr="00497C53">
        <w:t>Header</w:t>
      </w:r>
    </w:p>
    <w:p w14:paraId="150B4BB8" w14:textId="4F0E8A1D" w:rsidR="00497C53" w:rsidRPr="00497C53" w:rsidRDefault="00497C53" w:rsidP="00497C53">
      <w:r w:rsidRPr="00497C53">
        <w:t xml:space="preserve"> Cria áreas relativas a cabeçalhos. Pode ser o cabeçalho principal de um site ou até mesmo o cabeçalho de uma seção ou artigo. Normalmente inclui títulos &lt;h1&gt; - &lt;h6&gt; e subtítulos. Podem também conter menus de navegação.</w:t>
      </w:r>
    </w:p>
    <w:p w14:paraId="12C91D66" w14:textId="77777777" w:rsidR="00497C53" w:rsidRDefault="00497C53" w:rsidP="006A539B">
      <w:proofErr w:type="spellStart"/>
      <w:r w:rsidRPr="00497C53">
        <w:t>Nav</w:t>
      </w:r>
      <w:proofErr w:type="spellEnd"/>
      <w:r w:rsidRPr="00497C53">
        <w:t xml:space="preserve"> </w:t>
      </w:r>
    </w:p>
    <w:p w14:paraId="3BBF7DD7" w14:textId="450959DC" w:rsidR="00497C53" w:rsidRDefault="00497C53" w:rsidP="006A539B">
      <w:r w:rsidRPr="00497C53">
        <w:t>Define uma área que possui os links de navegação pela estrutura de páginas que vão compor o website. Um &lt;</w:t>
      </w:r>
      <w:proofErr w:type="spellStart"/>
      <w:r w:rsidRPr="00497C53">
        <w:t>nav</w:t>
      </w:r>
      <w:proofErr w:type="spellEnd"/>
      <w:r w:rsidRPr="00497C53">
        <w:t>&gt; pode estar dentro de um &lt;header&gt;.</w:t>
      </w:r>
    </w:p>
    <w:p w14:paraId="126CD3EF" w14:textId="77777777" w:rsidR="00497C53" w:rsidRDefault="00497C53" w:rsidP="006A539B">
      <w:proofErr w:type="spellStart"/>
      <w:r w:rsidRPr="00497C53">
        <w:t>Main</w:t>
      </w:r>
      <w:proofErr w:type="spellEnd"/>
      <w:r w:rsidRPr="00497C53">
        <w:t xml:space="preserve"> </w:t>
      </w:r>
    </w:p>
    <w:p w14:paraId="797D3EA5" w14:textId="2CB0B718" w:rsidR="00497C53" w:rsidRDefault="00497C53" w:rsidP="006A539B">
      <w:r w:rsidRPr="00497C53">
        <w:t>É um agrupador usado para delimitar o conteúdo principal do nosso site. Normalmente concentra as seções, artigos e conteúdos periféricos.</w:t>
      </w:r>
    </w:p>
    <w:p w14:paraId="6F5D2E8B" w14:textId="77777777" w:rsidR="00497C53" w:rsidRDefault="00497C53" w:rsidP="006A539B"/>
    <w:p w14:paraId="0559F132" w14:textId="77777777" w:rsidR="00497C53" w:rsidRDefault="00497C53" w:rsidP="006A539B"/>
    <w:p w14:paraId="5C9F707A" w14:textId="77777777" w:rsidR="00497C53" w:rsidRDefault="00497C53" w:rsidP="006A539B"/>
    <w:p w14:paraId="539493B4" w14:textId="6686CE26" w:rsidR="00497C53" w:rsidRDefault="00497C53" w:rsidP="006A539B">
      <w:proofErr w:type="spellStart"/>
      <w:r w:rsidRPr="00497C53">
        <w:lastRenderedPageBreak/>
        <w:t>Section</w:t>
      </w:r>
      <w:proofErr w:type="spellEnd"/>
    </w:p>
    <w:p w14:paraId="01F68F6A" w14:textId="5FC892B3" w:rsidR="00497C53" w:rsidRDefault="00497C53" w:rsidP="006A539B">
      <w:r w:rsidRPr="00497C53">
        <w:t xml:space="preserve"> Cria seções para sua página. Ela pode conter o conteúdo diretamente no seu corpo ou dividir os conteúdos em artigos com conteúdo específicos. Segundo a documentação oficial da W3C, “uma seção é um agrupamento temático de conteúdos, tipicamente com um cabeçalho”.</w:t>
      </w:r>
    </w:p>
    <w:p w14:paraId="179FEEC7" w14:textId="77777777" w:rsidR="00497C53" w:rsidRDefault="00497C53" w:rsidP="006A539B"/>
    <w:p w14:paraId="1C662AB8" w14:textId="77777777" w:rsidR="00497C53" w:rsidRDefault="00497C53" w:rsidP="006A539B">
      <w:proofErr w:type="spellStart"/>
      <w:r w:rsidRPr="00497C53">
        <w:t>Article</w:t>
      </w:r>
      <w:proofErr w:type="spellEnd"/>
      <w:r w:rsidRPr="00497C53">
        <w:t xml:space="preserve"> </w:t>
      </w:r>
    </w:p>
    <w:p w14:paraId="7E45DC55" w14:textId="251B1E4D" w:rsidR="00497C53" w:rsidRDefault="00497C53" w:rsidP="006A539B">
      <w:r w:rsidRPr="00497C53">
        <w:t>Um artigo é um elemento que vai conter um conteúdo que pode ser lido de forma independente e dizem respeito a um mesmo assunto. Podemos usar um &lt;</w:t>
      </w:r>
      <w:proofErr w:type="spellStart"/>
      <w:r w:rsidRPr="00497C53">
        <w:t>article</w:t>
      </w:r>
      <w:proofErr w:type="spellEnd"/>
      <w:r w:rsidRPr="00497C53">
        <w:t>&gt; para delimitar um post de blog ou fórum, uma notícia, etc.</w:t>
      </w:r>
    </w:p>
    <w:p w14:paraId="04AD6891" w14:textId="77777777" w:rsidR="00497C53" w:rsidRDefault="00497C53" w:rsidP="006A539B"/>
    <w:p w14:paraId="6A9F0B7E" w14:textId="77777777" w:rsidR="00497C53" w:rsidRDefault="00497C53" w:rsidP="006A539B">
      <w:proofErr w:type="spellStart"/>
      <w:r w:rsidRPr="00497C53">
        <w:t>Aside</w:t>
      </w:r>
      <w:proofErr w:type="spellEnd"/>
      <w:r w:rsidRPr="00497C53">
        <w:t xml:space="preserve"> </w:t>
      </w:r>
    </w:p>
    <w:p w14:paraId="5ACC1F60" w14:textId="2007E9BF" w:rsidR="00497C53" w:rsidRDefault="00497C53" w:rsidP="006A539B">
      <w:r w:rsidRPr="00497C53">
        <w:t>Delimita um conteúdo periférico e complementar ao conteúdo principal de um artigo ou seção. Normalmente um conteúdo &lt;</w:t>
      </w:r>
      <w:proofErr w:type="spellStart"/>
      <w:r w:rsidRPr="00497C53">
        <w:t>aside</w:t>
      </w:r>
      <w:proofErr w:type="spellEnd"/>
      <w:r w:rsidRPr="00497C53">
        <w:t>&gt; está posicionado ao lado de um determinado texto ou até mesmo no meio dele, exatamente como fizemos no bloco de texto apresentado anteriormente, falando sobre “MÚLTIPLOS NÍVEIS”.</w:t>
      </w:r>
    </w:p>
    <w:p w14:paraId="395921B6" w14:textId="77777777" w:rsidR="001C6529" w:rsidRDefault="001C6529" w:rsidP="006A539B"/>
    <w:p w14:paraId="3FB0DFD5" w14:textId="77777777" w:rsidR="001C6529" w:rsidRDefault="001C6529" w:rsidP="006A539B">
      <w:proofErr w:type="spellStart"/>
      <w:r w:rsidRPr="001C6529">
        <w:t>Footer</w:t>
      </w:r>
      <w:proofErr w:type="spellEnd"/>
      <w:r w:rsidRPr="001C6529">
        <w:t xml:space="preserve"> </w:t>
      </w:r>
    </w:p>
    <w:p w14:paraId="33EC534C" w14:textId="0C444FEC" w:rsidR="007F2F47" w:rsidRDefault="001C6529" w:rsidP="006A539B">
      <w:r w:rsidRPr="001C6529">
        <w:t>Cria um rodapé para o site inteiro, seção ou artigo. É um conteúdo que não faz parte diretamente do conteúdo nem é um conteúdo periférico (o que caracterizaria um &lt;</w:t>
      </w:r>
      <w:proofErr w:type="spellStart"/>
      <w:r w:rsidRPr="001C6529">
        <w:t>aside</w:t>
      </w:r>
      <w:proofErr w:type="spellEnd"/>
      <w:r w:rsidRPr="001C6529">
        <w:t>&gt;), mas possui informações sobre autoria do conteúdo, links adicionais, mapa do site, documentos relacionados. A seguir, vou criar uma proposta de estrutura para um projeto de site. Não tome ela como a única possibilidade de criar o posicionamento de elementos de agrupamento semântico.</w:t>
      </w:r>
    </w:p>
    <w:p w14:paraId="1F1FFC21" w14:textId="24520DF3" w:rsidR="007F2F47" w:rsidRDefault="007F2F47" w:rsidP="007F2F47">
      <w:pPr>
        <w:pStyle w:val="Ttulo1"/>
      </w:pPr>
      <w:r>
        <w:lastRenderedPageBreak/>
        <w:t>EXEMPLO DE UMA ESTRUTURA DE UM SITE</w:t>
      </w:r>
    </w:p>
    <w:p w14:paraId="1664E176" w14:textId="77777777" w:rsidR="007F2F47" w:rsidRDefault="007F2F47" w:rsidP="007F2F47"/>
    <w:p w14:paraId="692060B0" w14:textId="46FE8911" w:rsidR="007F2F47" w:rsidRDefault="007F2F47" w:rsidP="007F2F47">
      <w:r>
        <w:rPr>
          <w:noProof/>
        </w:rPr>
        <w:drawing>
          <wp:inline distT="0" distB="0" distL="0" distR="0" wp14:anchorId="33A0366B" wp14:editId="0B0B2E5E">
            <wp:extent cx="5391150" cy="3114675"/>
            <wp:effectExtent l="0" t="0" r="0" b="9525"/>
            <wp:docPr id="109066651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114675"/>
                    </a:xfrm>
                    <a:prstGeom prst="rect">
                      <a:avLst/>
                    </a:prstGeom>
                    <a:noFill/>
                    <a:ln>
                      <a:noFill/>
                    </a:ln>
                  </pic:spPr>
                </pic:pic>
              </a:graphicData>
            </a:graphic>
          </wp:inline>
        </w:drawing>
      </w:r>
    </w:p>
    <w:p w14:paraId="16E7FFBA" w14:textId="77777777" w:rsidR="007F2F47" w:rsidRDefault="007F2F47" w:rsidP="007F2F47"/>
    <w:p w14:paraId="029DE0D2" w14:textId="1CFFA7A7" w:rsidR="007F2F47" w:rsidRDefault="007F2F47" w:rsidP="007F2F47">
      <w:r>
        <w:rPr>
          <w:noProof/>
        </w:rPr>
        <w:drawing>
          <wp:inline distT="0" distB="0" distL="0" distR="0" wp14:anchorId="69DD96F8" wp14:editId="21783E6D">
            <wp:extent cx="5391150" cy="1057275"/>
            <wp:effectExtent l="0" t="0" r="0" b="9525"/>
            <wp:docPr id="6099732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1057275"/>
                    </a:xfrm>
                    <a:prstGeom prst="rect">
                      <a:avLst/>
                    </a:prstGeom>
                    <a:noFill/>
                    <a:ln>
                      <a:noFill/>
                    </a:ln>
                  </pic:spPr>
                </pic:pic>
              </a:graphicData>
            </a:graphic>
          </wp:inline>
        </w:drawing>
      </w:r>
    </w:p>
    <w:p w14:paraId="5B133A24" w14:textId="77777777" w:rsidR="007C5A31" w:rsidRDefault="007C5A31" w:rsidP="007F2F47"/>
    <w:p w14:paraId="2483E448" w14:textId="77777777" w:rsidR="007C5A31" w:rsidRDefault="007C5A31" w:rsidP="007F2F47"/>
    <w:p w14:paraId="17093AEC" w14:textId="77777777" w:rsidR="007C5A31" w:rsidRDefault="007C5A31" w:rsidP="007F2F47"/>
    <w:p w14:paraId="4B2A1464" w14:textId="77777777" w:rsidR="007C5A31" w:rsidRDefault="007C5A31" w:rsidP="007F2F47"/>
    <w:p w14:paraId="175CEE50" w14:textId="77777777" w:rsidR="007C5A31" w:rsidRDefault="007C5A31" w:rsidP="007F2F47"/>
    <w:p w14:paraId="23FA4164" w14:textId="77777777" w:rsidR="007C5A31" w:rsidRDefault="007C5A31" w:rsidP="007F2F47"/>
    <w:p w14:paraId="1490DFC4" w14:textId="77777777" w:rsidR="007C5A31" w:rsidRDefault="007C5A31" w:rsidP="007F2F47"/>
    <w:p w14:paraId="327511C8" w14:textId="77777777" w:rsidR="007C5A31" w:rsidRDefault="007C5A31" w:rsidP="007F2F47"/>
    <w:p w14:paraId="7DC981C0" w14:textId="77777777" w:rsidR="007C5A31" w:rsidRDefault="007C5A31" w:rsidP="007F2F47"/>
    <w:p w14:paraId="72D5BEF9" w14:textId="65447FCA" w:rsidR="007C5A31" w:rsidRDefault="007448E7" w:rsidP="007C5A31">
      <w:pPr>
        <w:pStyle w:val="Ttulo1"/>
      </w:pPr>
      <w:r w:rsidRPr="007C5A31">
        <w:lastRenderedPageBreak/>
        <w:t>SOMBRAS NAS CAIXAS</w:t>
      </w:r>
    </w:p>
    <w:p w14:paraId="47C08EB8" w14:textId="77777777" w:rsidR="007C5A31" w:rsidRDefault="007C5A31" w:rsidP="007C5A31"/>
    <w:p w14:paraId="68937460" w14:textId="18E17870" w:rsidR="007C5A31" w:rsidRDefault="007C5A31" w:rsidP="007C5A31">
      <w:r w:rsidRPr="007C5A31">
        <w:t>As sombras são muito úteis para dar volume, para dar a sensação de que as caixas estão ali realmente. Para exemplificar, vamos criar o seguinte código base:</w:t>
      </w:r>
    </w:p>
    <w:p w14:paraId="35273F98" w14:textId="77777777" w:rsidR="007C5A31" w:rsidRDefault="007C5A31" w:rsidP="007C5A31"/>
    <w:p w14:paraId="756E19CF" w14:textId="1593287F" w:rsidR="007C5A31" w:rsidRDefault="007C5A31" w:rsidP="007C5A31">
      <w:r w:rsidRPr="007C5A31">
        <w:rPr>
          <w:noProof/>
        </w:rPr>
        <w:drawing>
          <wp:inline distT="0" distB="0" distL="0" distR="0" wp14:anchorId="6C32D3C0" wp14:editId="596EB5F7">
            <wp:extent cx="5400040" cy="5328920"/>
            <wp:effectExtent l="0" t="0" r="0" b="5080"/>
            <wp:docPr id="55773323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5328920"/>
                    </a:xfrm>
                    <a:prstGeom prst="rect">
                      <a:avLst/>
                    </a:prstGeom>
                    <a:noFill/>
                    <a:ln>
                      <a:noFill/>
                    </a:ln>
                  </pic:spPr>
                </pic:pic>
              </a:graphicData>
            </a:graphic>
          </wp:inline>
        </w:drawing>
      </w:r>
    </w:p>
    <w:p w14:paraId="63DCDEB7" w14:textId="77777777" w:rsidR="007C5A31" w:rsidRDefault="007C5A31" w:rsidP="007C5A31"/>
    <w:p w14:paraId="0FB65D36" w14:textId="6D2FAFB6" w:rsidR="007C5A31" w:rsidRDefault="007C5A31" w:rsidP="007C5A31">
      <w:r w:rsidRPr="007C5A31">
        <w:t xml:space="preserve">Para criar uma sombra nessa caixa, vamos adicionar uma declaração especial na </w:t>
      </w:r>
      <w:r w:rsidRPr="007C5A31">
        <w:rPr>
          <w:b/>
          <w:bCs/>
        </w:rPr>
        <w:t>linha 17</w:t>
      </w:r>
      <w:r w:rsidRPr="007C5A31">
        <w:t>, substituindo o comentário que deixei lá.</w:t>
      </w:r>
    </w:p>
    <w:p w14:paraId="1CA2EABB" w14:textId="77777777" w:rsidR="007C5A31" w:rsidRDefault="007C5A31" w:rsidP="007C5A31"/>
    <w:p w14:paraId="5DA795B4" w14:textId="7A8A349B" w:rsidR="007C5A31" w:rsidRDefault="007C5A31" w:rsidP="007C5A31">
      <w:r w:rsidRPr="007C5A31">
        <w:rPr>
          <w:noProof/>
        </w:rPr>
        <w:lastRenderedPageBreak/>
        <w:drawing>
          <wp:inline distT="0" distB="0" distL="0" distR="0" wp14:anchorId="6297FC87" wp14:editId="3F1DEFED">
            <wp:extent cx="4029075" cy="304800"/>
            <wp:effectExtent l="0" t="0" r="9525" b="0"/>
            <wp:docPr id="130299468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9075" cy="304800"/>
                    </a:xfrm>
                    <a:prstGeom prst="rect">
                      <a:avLst/>
                    </a:prstGeom>
                    <a:noFill/>
                    <a:ln>
                      <a:noFill/>
                    </a:ln>
                  </pic:spPr>
                </pic:pic>
              </a:graphicData>
            </a:graphic>
          </wp:inline>
        </w:drawing>
      </w:r>
    </w:p>
    <w:p w14:paraId="61006E07" w14:textId="77777777" w:rsidR="007C5A31" w:rsidRDefault="007C5A31" w:rsidP="007C5A31"/>
    <w:p w14:paraId="0DE6759C" w14:textId="652B5322" w:rsidR="007C5A31" w:rsidRDefault="007C5A31" w:rsidP="007C5A31">
      <w:r>
        <w:t>ANTES</w:t>
      </w:r>
    </w:p>
    <w:p w14:paraId="758ABF0B" w14:textId="77777777" w:rsidR="007C5A31" w:rsidRDefault="007C5A31" w:rsidP="007C5A31"/>
    <w:p w14:paraId="555422D4" w14:textId="64A37BCD" w:rsidR="007C5A31" w:rsidRDefault="007C5A31" w:rsidP="007C5A31">
      <w:r>
        <w:rPr>
          <w:noProof/>
        </w:rPr>
        <w:drawing>
          <wp:inline distT="0" distB="0" distL="0" distR="0" wp14:anchorId="294127FD" wp14:editId="6629976F">
            <wp:extent cx="5400040" cy="2133600"/>
            <wp:effectExtent l="0" t="0" r="0" b="0"/>
            <wp:docPr id="145609603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133600"/>
                    </a:xfrm>
                    <a:prstGeom prst="rect">
                      <a:avLst/>
                    </a:prstGeom>
                    <a:noFill/>
                    <a:ln>
                      <a:noFill/>
                    </a:ln>
                  </pic:spPr>
                </pic:pic>
              </a:graphicData>
            </a:graphic>
          </wp:inline>
        </w:drawing>
      </w:r>
    </w:p>
    <w:p w14:paraId="70444362" w14:textId="4EF212CE" w:rsidR="007C5A31" w:rsidRDefault="007C5A31" w:rsidP="007C5A31">
      <w:r>
        <w:t>DEPOIS</w:t>
      </w:r>
    </w:p>
    <w:p w14:paraId="1541813F" w14:textId="7EC95748" w:rsidR="007C5A31" w:rsidRDefault="007C5A31" w:rsidP="007C5A31">
      <w:r>
        <w:rPr>
          <w:noProof/>
        </w:rPr>
        <w:drawing>
          <wp:inline distT="0" distB="0" distL="0" distR="0" wp14:anchorId="5C243121" wp14:editId="509EFFD4">
            <wp:extent cx="5400040" cy="1857375"/>
            <wp:effectExtent l="0" t="0" r="0" b="9525"/>
            <wp:docPr id="1136728177"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1857375"/>
                    </a:xfrm>
                    <a:prstGeom prst="rect">
                      <a:avLst/>
                    </a:prstGeom>
                    <a:noFill/>
                    <a:ln>
                      <a:noFill/>
                    </a:ln>
                  </pic:spPr>
                </pic:pic>
              </a:graphicData>
            </a:graphic>
          </wp:inline>
        </w:drawing>
      </w:r>
    </w:p>
    <w:p w14:paraId="1C19B156" w14:textId="77777777" w:rsidR="007C5A31" w:rsidRDefault="007C5A31" w:rsidP="007C5A31"/>
    <w:p w14:paraId="477CBE3E" w14:textId="5E2C0268" w:rsidR="007C5A31" w:rsidRDefault="007C5A31" w:rsidP="007C5A31">
      <w:r w:rsidRPr="007C5A31">
        <w:t>Veja que uma sombra bem forte já pode ser percebida, assim que adicionamos a propriedade box-</w:t>
      </w:r>
      <w:proofErr w:type="spellStart"/>
      <w:r w:rsidRPr="007C5A31">
        <w:t>shadow</w:t>
      </w:r>
      <w:proofErr w:type="spellEnd"/>
      <w:r w:rsidRPr="007C5A31">
        <w:t xml:space="preserve"> e seus quatro valores. A ordem é sempre essa: 1. </w:t>
      </w:r>
      <w:r w:rsidRPr="007C5A31">
        <w:rPr>
          <w:b/>
          <w:bCs/>
        </w:rPr>
        <w:t xml:space="preserve">Deslocamento horizontal </w:t>
      </w:r>
      <w:r w:rsidRPr="007C5A31">
        <w:t>(</w:t>
      </w:r>
      <w:r w:rsidRPr="007C5A31">
        <w:rPr>
          <w:i/>
          <w:iCs/>
        </w:rPr>
        <w:t>h-offset</w:t>
      </w:r>
      <w:r w:rsidRPr="007C5A31">
        <w:t xml:space="preserve">): quanto a sombra vai andar para o lado direito (valores negativos causam deslocamento para a esquerda) 2. </w:t>
      </w:r>
      <w:r w:rsidRPr="007C5A31">
        <w:rPr>
          <w:b/>
          <w:bCs/>
        </w:rPr>
        <w:t xml:space="preserve">Deslocamento vertical </w:t>
      </w:r>
      <w:r w:rsidRPr="007C5A31">
        <w:t>(</w:t>
      </w:r>
      <w:r w:rsidRPr="007C5A31">
        <w:rPr>
          <w:i/>
          <w:iCs/>
        </w:rPr>
        <w:t>v-offset</w:t>
      </w:r>
      <w:r w:rsidRPr="007C5A31">
        <w:t xml:space="preserve">): quanto a sombra vai andar para baixo (valores negativos causam deslocamento para cima) 3. </w:t>
      </w:r>
      <w:r w:rsidRPr="007C5A31">
        <w:rPr>
          <w:b/>
          <w:bCs/>
        </w:rPr>
        <w:t xml:space="preserve">Embaçamento </w:t>
      </w:r>
      <w:r w:rsidRPr="007C5A31">
        <w:t>(</w:t>
      </w:r>
      <w:proofErr w:type="spellStart"/>
      <w:r w:rsidRPr="007C5A31">
        <w:rPr>
          <w:i/>
          <w:iCs/>
        </w:rPr>
        <w:t>blur</w:t>
      </w:r>
      <w:proofErr w:type="spellEnd"/>
      <w:r w:rsidRPr="007C5A31">
        <w:t xml:space="preserve">): quanto a sombra vai se espalhar pelo fundo 4. </w:t>
      </w:r>
      <w:r w:rsidRPr="007C5A31">
        <w:rPr>
          <w:b/>
          <w:bCs/>
        </w:rPr>
        <w:t xml:space="preserve">Cor </w:t>
      </w:r>
      <w:r w:rsidRPr="007C5A31">
        <w:t>(</w:t>
      </w:r>
      <w:r w:rsidRPr="007C5A31">
        <w:rPr>
          <w:i/>
          <w:iCs/>
        </w:rPr>
        <w:t>color</w:t>
      </w:r>
      <w:r w:rsidRPr="007C5A31">
        <w:t>): cor da sombra. É possível usar transparência</w:t>
      </w:r>
    </w:p>
    <w:p w14:paraId="37F6F4F9" w14:textId="251AE099" w:rsidR="007C5A31" w:rsidRDefault="007C5A31" w:rsidP="007C5A31">
      <w:r>
        <w:rPr>
          <w:noProof/>
        </w:rPr>
        <w:lastRenderedPageBreak/>
        <w:drawing>
          <wp:inline distT="0" distB="0" distL="0" distR="0" wp14:anchorId="32906547" wp14:editId="241DC4FD">
            <wp:extent cx="5391150" cy="1209675"/>
            <wp:effectExtent l="0" t="0" r="0" b="9525"/>
            <wp:docPr id="9426116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1209675"/>
                    </a:xfrm>
                    <a:prstGeom prst="rect">
                      <a:avLst/>
                    </a:prstGeom>
                    <a:noFill/>
                    <a:ln>
                      <a:noFill/>
                    </a:ln>
                  </pic:spPr>
                </pic:pic>
              </a:graphicData>
            </a:graphic>
          </wp:inline>
        </w:drawing>
      </w:r>
    </w:p>
    <w:p w14:paraId="40E5DFEE" w14:textId="77777777" w:rsidR="00094E1D" w:rsidRDefault="00094E1D" w:rsidP="007C5A31"/>
    <w:p w14:paraId="3A91F08F" w14:textId="281DA4E1" w:rsidR="00094E1D" w:rsidRDefault="00094E1D" w:rsidP="00094E1D">
      <w:pPr>
        <w:pStyle w:val="Ttulo1"/>
      </w:pPr>
      <w:r w:rsidRPr="00094E1D">
        <w:t>BORDAS DECORADAS</w:t>
      </w:r>
    </w:p>
    <w:p w14:paraId="44F1C918" w14:textId="77777777" w:rsidR="007448E7" w:rsidRDefault="007448E7" w:rsidP="007C5A31"/>
    <w:p w14:paraId="1CDA2AE5" w14:textId="51FCCF61" w:rsidR="00094E1D" w:rsidRDefault="00094E1D" w:rsidP="007C5A31">
      <w:r w:rsidRPr="00094E1D">
        <w:t xml:space="preserve">Podemos arredondar os vértices usando uma declaração simples usando a propriedade </w:t>
      </w:r>
      <w:proofErr w:type="spellStart"/>
      <w:r w:rsidRPr="00094E1D">
        <w:t>border-radius</w:t>
      </w:r>
      <w:proofErr w:type="spellEnd"/>
      <w:r w:rsidRPr="00094E1D">
        <w:t>. Adicione o seguinte comando ao seletor do artigo do exemplo que estamos criando:</w:t>
      </w:r>
    </w:p>
    <w:p w14:paraId="26813785" w14:textId="77777777" w:rsidR="00094E1D" w:rsidRDefault="00094E1D" w:rsidP="007C5A31"/>
    <w:p w14:paraId="7D75AA4E" w14:textId="5ECEC650" w:rsidR="00094E1D" w:rsidRDefault="00094E1D" w:rsidP="007C5A31">
      <w:r w:rsidRPr="00094E1D">
        <w:rPr>
          <w:noProof/>
        </w:rPr>
        <w:drawing>
          <wp:inline distT="0" distB="0" distL="0" distR="0" wp14:anchorId="37E1252C" wp14:editId="7B64A304">
            <wp:extent cx="3076575" cy="276225"/>
            <wp:effectExtent l="0" t="0" r="9525" b="9525"/>
            <wp:docPr id="2144328119"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76575" cy="276225"/>
                    </a:xfrm>
                    <a:prstGeom prst="rect">
                      <a:avLst/>
                    </a:prstGeom>
                    <a:noFill/>
                    <a:ln>
                      <a:noFill/>
                    </a:ln>
                  </pic:spPr>
                </pic:pic>
              </a:graphicData>
            </a:graphic>
          </wp:inline>
        </w:drawing>
      </w:r>
    </w:p>
    <w:p w14:paraId="79A833BC" w14:textId="77777777" w:rsidR="00094E1D" w:rsidRDefault="00094E1D" w:rsidP="007C5A31"/>
    <w:p w14:paraId="56B87736" w14:textId="300DAE1F" w:rsidR="00094E1D" w:rsidRDefault="00094E1D" w:rsidP="007C5A31">
      <w:r w:rsidRPr="00094E1D">
        <w:rPr>
          <w:noProof/>
        </w:rPr>
        <w:drawing>
          <wp:inline distT="0" distB="0" distL="0" distR="0" wp14:anchorId="20314225" wp14:editId="69DBBAC1">
            <wp:extent cx="5400040" cy="1787525"/>
            <wp:effectExtent l="0" t="0" r="0" b="3175"/>
            <wp:docPr id="119864997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1787525"/>
                    </a:xfrm>
                    <a:prstGeom prst="rect">
                      <a:avLst/>
                    </a:prstGeom>
                    <a:noFill/>
                    <a:ln>
                      <a:noFill/>
                    </a:ln>
                  </pic:spPr>
                </pic:pic>
              </a:graphicData>
            </a:graphic>
          </wp:inline>
        </w:drawing>
      </w:r>
    </w:p>
    <w:p w14:paraId="4D3E6617" w14:textId="77777777" w:rsidR="00094E1D" w:rsidRDefault="00094E1D" w:rsidP="007C5A31"/>
    <w:p w14:paraId="2D4359F3" w14:textId="33885918" w:rsidR="00094E1D" w:rsidRDefault="00094E1D" w:rsidP="007C5A31">
      <w:r>
        <w:rPr>
          <w:noProof/>
        </w:rPr>
        <w:lastRenderedPageBreak/>
        <w:drawing>
          <wp:inline distT="0" distB="0" distL="0" distR="0" wp14:anchorId="07FBA72C" wp14:editId="3DDBC7AF">
            <wp:extent cx="5391150" cy="3705225"/>
            <wp:effectExtent l="0" t="0" r="0" b="9525"/>
            <wp:docPr id="18255207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3705225"/>
                    </a:xfrm>
                    <a:prstGeom prst="rect">
                      <a:avLst/>
                    </a:prstGeom>
                    <a:noFill/>
                    <a:ln>
                      <a:noFill/>
                    </a:ln>
                  </pic:spPr>
                </pic:pic>
              </a:graphicData>
            </a:graphic>
          </wp:inline>
        </w:drawing>
      </w:r>
    </w:p>
    <w:p w14:paraId="79D66B0B" w14:textId="77777777" w:rsidR="007448E7" w:rsidRDefault="007448E7" w:rsidP="007C5A31"/>
    <w:p w14:paraId="3AB5597D" w14:textId="77777777" w:rsidR="005E2CA8" w:rsidRDefault="005E2CA8" w:rsidP="007C5A31"/>
    <w:p w14:paraId="079D2CBC" w14:textId="77777777" w:rsidR="005E2CA8" w:rsidRDefault="005E2CA8" w:rsidP="007C5A31"/>
    <w:p w14:paraId="64D56C02" w14:textId="77777777" w:rsidR="005E2CA8" w:rsidRDefault="005E2CA8" w:rsidP="007C5A31"/>
    <w:p w14:paraId="38222991" w14:textId="77777777" w:rsidR="005E2CA8" w:rsidRDefault="005E2CA8" w:rsidP="007C5A31"/>
    <w:p w14:paraId="77DFAFBB" w14:textId="77777777" w:rsidR="005E2CA8" w:rsidRDefault="005E2CA8" w:rsidP="007C5A31"/>
    <w:p w14:paraId="60BF8758" w14:textId="77777777" w:rsidR="005E2CA8" w:rsidRDefault="005E2CA8" w:rsidP="007C5A31"/>
    <w:p w14:paraId="68D1E60C" w14:textId="77777777" w:rsidR="005E2CA8" w:rsidRDefault="005E2CA8" w:rsidP="007C5A31"/>
    <w:p w14:paraId="7DA2CC49" w14:textId="77777777" w:rsidR="005E2CA8" w:rsidRDefault="005E2CA8" w:rsidP="007C5A31"/>
    <w:p w14:paraId="09115095" w14:textId="77777777" w:rsidR="005E2CA8" w:rsidRDefault="005E2CA8" w:rsidP="007C5A31"/>
    <w:p w14:paraId="40D18402" w14:textId="77777777" w:rsidR="005E2CA8" w:rsidRDefault="005E2CA8" w:rsidP="007C5A31"/>
    <w:p w14:paraId="6EBEDE29" w14:textId="77777777" w:rsidR="005E2CA8" w:rsidRDefault="005E2CA8" w:rsidP="007C5A31"/>
    <w:p w14:paraId="44E6F6A0" w14:textId="77777777" w:rsidR="005E2CA8" w:rsidRDefault="005E2CA8" w:rsidP="007C5A31"/>
    <w:p w14:paraId="6FD0F8F5" w14:textId="77777777" w:rsidR="005E2CA8" w:rsidRDefault="005E2CA8" w:rsidP="007C5A31"/>
    <w:p w14:paraId="72CA4C00" w14:textId="686D6320" w:rsidR="005E2CA8" w:rsidRDefault="00F741F2" w:rsidP="00F741F2">
      <w:pPr>
        <w:pStyle w:val="Ttulo1"/>
      </w:pPr>
      <w:r>
        <w:lastRenderedPageBreak/>
        <w:t>VARIÁVEIS EM CSS</w:t>
      </w:r>
    </w:p>
    <w:p w14:paraId="06F4058E" w14:textId="77777777" w:rsidR="00F741F2" w:rsidRDefault="00F741F2" w:rsidP="00F741F2"/>
    <w:p w14:paraId="5C4DF853" w14:textId="77777777" w:rsidR="00F741F2" w:rsidRDefault="00F741F2" w:rsidP="00F741F2"/>
    <w:p w14:paraId="4800827E" w14:textId="7390DED7" w:rsidR="00F741F2" w:rsidRPr="00F741F2" w:rsidRDefault="00F741F2" w:rsidP="00F741F2">
      <w:r>
        <w:t>D</w:t>
      </w:r>
      <w:r w:rsidRPr="00F741F2">
        <w:t xml:space="preserve">evemos definir uma área de definições dentro do seu estilo para uma </w:t>
      </w:r>
      <w:proofErr w:type="spellStart"/>
      <w:r w:rsidRPr="00F741F2">
        <w:t>pseudo-classe</w:t>
      </w:r>
      <w:proofErr w:type="spellEnd"/>
      <w:r w:rsidRPr="00F741F2">
        <w:t xml:space="preserve"> chamada :root, que definem as configurações para a raiz de uma árvore, que vai servir para o documento inteiro.</w:t>
      </w:r>
    </w:p>
    <w:p w14:paraId="3052011D" w14:textId="77777777" w:rsidR="00F741F2" w:rsidRDefault="00F741F2" w:rsidP="00F741F2"/>
    <w:p w14:paraId="35C6DFFE" w14:textId="3DA23759" w:rsidR="00F741F2" w:rsidRPr="00F741F2" w:rsidRDefault="00F741F2" w:rsidP="00F741F2">
      <w:r w:rsidRPr="00F741F2">
        <w:rPr>
          <w:noProof/>
        </w:rPr>
        <w:drawing>
          <wp:inline distT="0" distB="0" distL="0" distR="0" wp14:anchorId="5C0BEB2B" wp14:editId="24B7E393">
            <wp:extent cx="4791075" cy="3124200"/>
            <wp:effectExtent l="0" t="0" r="9525" b="0"/>
            <wp:docPr id="1697993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91075" cy="3124200"/>
                    </a:xfrm>
                    <a:prstGeom prst="rect">
                      <a:avLst/>
                    </a:prstGeom>
                    <a:noFill/>
                    <a:ln>
                      <a:noFill/>
                    </a:ln>
                  </pic:spPr>
                </pic:pic>
              </a:graphicData>
            </a:graphic>
          </wp:inline>
        </w:drawing>
      </w:r>
    </w:p>
    <w:p w14:paraId="7C7C94AF" w14:textId="63E64E68" w:rsidR="00CD3949" w:rsidRDefault="00F741F2" w:rsidP="007C5A31">
      <w:r w:rsidRPr="00F741F2">
        <w:t xml:space="preserve">A partir de agora, definir cores e fontes em nossos elementos HTML ficará extremamente mais fácil e personalizável, utilizando a função </w:t>
      </w:r>
      <w:proofErr w:type="gramStart"/>
      <w:r w:rsidRPr="00F741F2">
        <w:t>var(</w:t>
      </w:r>
      <w:proofErr w:type="gramEnd"/>
      <w:r w:rsidRPr="00F741F2">
        <w:t>).</w:t>
      </w:r>
    </w:p>
    <w:p w14:paraId="3A86B85C" w14:textId="77777777" w:rsidR="00F741F2" w:rsidRDefault="00F741F2" w:rsidP="007C5A31"/>
    <w:p w14:paraId="5ACEE65C" w14:textId="4E683A54" w:rsidR="003679DE" w:rsidRDefault="00F741F2" w:rsidP="007C5A31">
      <w:r w:rsidRPr="00F741F2">
        <w:rPr>
          <w:noProof/>
        </w:rPr>
        <w:drawing>
          <wp:inline distT="0" distB="0" distL="0" distR="0" wp14:anchorId="35680398" wp14:editId="65B75245">
            <wp:extent cx="4143375" cy="1552575"/>
            <wp:effectExtent l="0" t="0" r="9525" b="9525"/>
            <wp:docPr id="26216436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3375" cy="1552575"/>
                    </a:xfrm>
                    <a:prstGeom prst="rect">
                      <a:avLst/>
                    </a:prstGeom>
                    <a:noFill/>
                    <a:ln>
                      <a:noFill/>
                    </a:ln>
                  </pic:spPr>
                </pic:pic>
              </a:graphicData>
            </a:graphic>
          </wp:inline>
        </w:drawing>
      </w:r>
    </w:p>
    <w:p w14:paraId="0146BE41" w14:textId="40979F14" w:rsidR="003679DE" w:rsidRDefault="003679DE" w:rsidP="007C5A31">
      <w:r>
        <w:rPr>
          <w:noProof/>
        </w:rPr>
        <w:lastRenderedPageBreak/>
        <w:drawing>
          <wp:inline distT="0" distB="0" distL="0" distR="0" wp14:anchorId="5EE94B48" wp14:editId="401868A7">
            <wp:extent cx="5391150" cy="819150"/>
            <wp:effectExtent l="0" t="0" r="0" b="0"/>
            <wp:docPr id="148353109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91150" cy="819150"/>
                    </a:xfrm>
                    <a:prstGeom prst="rect">
                      <a:avLst/>
                    </a:prstGeom>
                    <a:noFill/>
                    <a:ln>
                      <a:noFill/>
                    </a:ln>
                  </pic:spPr>
                </pic:pic>
              </a:graphicData>
            </a:graphic>
          </wp:inline>
        </w:drawing>
      </w:r>
    </w:p>
    <w:p w14:paraId="6B5C8AD6" w14:textId="77777777" w:rsidR="00CD3949" w:rsidRDefault="00CD3949" w:rsidP="007C5A31"/>
    <w:p w14:paraId="3D7E49CC" w14:textId="77777777" w:rsidR="00CD3949" w:rsidRDefault="00CD3949" w:rsidP="007C5A31"/>
    <w:p w14:paraId="680D7EA0" w14:textId="02BBE08C" w:rsidR="00CD3949" w:rsidRDefault="00DB1B99" w:rsidP="007C5A31">
      <w:r w:rsidRPr="00DB1B99">
        <w:t>Olhando as declarações feitas para o seletor de body acima, pode parecer inicialmente que elas ficaram um pouco mais confusas. Mas imagine que seu cliente mude as definições de cores e fontes. Quantas alterações teriam que ser feitas para deixar tudo em dia com as novas especificações? Ao usar variáveis, tudo se simplifica muito, pois basta atualizar as variáveis definidas em :root.</w:t>
      </w:r>
    </w:p>
    <w:p w14:paraId="1ED20D3C" w14:textId="77777777" w:rsidR="00CD3949" w:rsidRDefault="00CD3949" w:rsidP="007C5A31"/>
    <w:p w14:paraId="24C96556" w14:textId="77777777" w:rsidR="00CD3949" w:rsidRDefault="00CD3949" w:rsidP="007C5A31"/>
    <w:p w14:paraId="2DA5614B" w14:textId="77777777" w:rsidR="00CD3949" w:rsidRDefault="00CD3949" w:rsidP="007C5A31"/>
    <w:p w14:paraId="4FEDD87F" w14:textId="77777777" w:rsidR="00CD3949" w:rsidRDefault="00CD3949" w:rsidP="007C5A31"/>
    <w:p w14:paraId="36773A0F" w14:textId="77777777" w:rsidR="00CD3949" w:rsidRDefault="00CD3949" w:rsidP="007C5A31"/>
    <w:p w14:paraId="3A29250B" w14:textId="77777777" w:rsidR="00CD3949" w:rsidRDefault="00CD3949" w:rsidP="007C5A31"/>
    <w:p w14:paraId="38ED75D1" w14:textId="77777777" w:rsidR="00CD3949" w:rsidRDefault="00CD3949" w:rsidP="007C5A31"/>
    <w:p w14:paraId="52E5C9D8" w14:textId="77777777" w:rsidR="00CD3949" w:rsidRDefault="00CD3949" w:rsidP="007C5A31"/>
    <w:p w14:paraId="63F08E02" w14:textId="77777777" w:rsidR="00CD3949" w:rsidRDefault="00CD3949" w:rsidP="007C5A31"/>
    <w:p w14:paraId="66624B6A" w14:textId="77777777" w:rsidR="00CD3949" w:rsidRDefault="00CD3949" w:rsidP="007C5A31"/>
    <w:p w14:paraId="236886B6" w14:textId="77777777" w:rsidR="00CD3949" w:rsidRDefault="00CD3949" w:rsidP="007C5A31"/>
    <w:p w14:paraId="244082D1" w14:textId="77777777" w:rsidR="006A6765" w:rsidRDefault="006A6765" w:rsidP="007C5A31"/>
    <w:p w14:paraId="18E8138A" w14:textId="77777777" w:rsidR="006A6765" w:rsidRDefault="006A6765" w:rsidP="007C5A31"/>
    <w:p w14:paraId="7D470A90" w14:textId="77777777" w:rsidR="006A6765" w:rsidRDefault="006A6765" w:rsidP="007C5A31"/>
    <w:p w14:paraId="3F1609E7" w14:textId="77777777" w:rsidR="006A6765" w:rsidRDefault="006A6765" w:rsidP="007C5A31"/>
    <w:p w14:paraId="0BE18632" w14:textId="228F11B5" w:rsidR="006A6765" w:rsidRDefault="004A2C11" w:rsidP="004A2C11">
      <w:pPr>
        <w:pStyle w:val="Ttulo1"/>
      </w:pPr>
      <w:r w:rsidRPr="004A2C11">
        <w:lastRenderedPageBreak/>
        <w:t>USO DO SELETOR *</w:t>
      </w:r>
      <w:r>
        <w:t>(CONFIGURAÇÃO PADRÃO PARA TUDO)</w:t>
      </w:r>
      <w:r w:rsidRPr="004A2C11">
        <w:t xml:space="preserve"> EM CSS</w:t>
      </w:r>
    </w:p>
    <w:p w14:paraId="55B1C739" w14:textId="77777777" w:rsidR="004A2C11" w:rsidRDefault="004A2C11" w:rsidP="004A2C11"/>
    <w:p w14:paraId="4C08A392" w14:textId="77777777" w:rsidR="004A2C11" w:rsidRDefault="004A2C11" w:rsidP="004A2C11">
      <w:r w:rsidRPr="004A2C11">
        <w:t xml:space="preserve">Existe também um seletor especial das CSS que é o asterisco (*), ele tem uma função muito especial, pois basicamente ele aplica uma configuração padrão para </w:t>
      </w:r>
      <w:r w:rsidRPr="004A2C11">
        <w:rPr>
          <w:b/>
          <w:bCs/>
        </w:rPr>
        <w:t xml:space="preserve">TODOS </w:t>
      </w:r>
      <w:r w:rsidRPr="004A2C11">
        <w:t xml:space="preserve">os elementos do código HTML ao qual o estilo está sendo aplicado. </w:t>
      </w:r>
    </w:p>
    <w:p w14:paraId="4FE006E4" w14:textId="77777777" w:rsidR="004A2C11" w:rsidRDefault="004A2C11" w:rsidP="004A2C11"/>
    <w:p w14:paraId="1F5969E1" w14:textId="0277FAE0" w:rsidR="004A2C11" w:rsidRPr="004A2C11" w:rsidRDefault="004A2C11" w:rsidP="004A2C11">
      <w:r w:rsidRPr="004A2C11">
        <w:t xml:space="preserve">No nosso caso, para o nosso </w:t>
      </w:r>
      <w:proofErr w:type="spellStart"/>
      <w:r w:rsidRPr="004A2C11">
        <w:t>mini-projeto</w:t>
      </w:r>
      <w:proofErr w:type="spellEnd"/>
      <w:r w:rsidRPr="004A2C11">
        <w:t>, nós vamos utilizar esse seletor global para eliminar as eventuais margens que os navegadores (</w:t>
      </w:r>
      <w:proofErr w:type="spellStart"/>
      <w:r w:rsidRPr="004A2C11">
        <w:rPr>
          <w:i/>
          <w:iCs/>
        </w:rPr>
        <w:t>user</w:t>
      </w:r>
      <w:proofErr w:type="spellEnd"/>
      <w:r w:rsidRPr="004A2C11">
        <w:rPr>
          <w:i/>
          <w:iCs/>
        </w:rPr>
        <w:t xml:space="preserve"> </w:t>
      </w:r>
      <w:proofErr w:type="spellStart"/>
      <w:r w:rsidRPr="004A2C11">
        <w:rPr>
          <w:i/>
          <w:iCs/>
        </w:rPr>
        <w:t>agents</w:t>
      </w:r>
      <w:proofErr w:type="spellEnd"/>
      <w:r w:rsidRPr="004A2C11">
        <w:t>) adicionam a alguns elementos. Isso vai facilitar bastante, pois vai permitir personalizar as medidas que vão aparecer na tela para cada elemento individualmente.</w:t>
      </w:r>
    </w:p>
    <w:p w14:paraId="0276DA7B" w14:textId="77777777" w:rsidR="004A2C11" w:rsidRDefault="004A2C11" w:rsidP="004A2C11"/>
    <w:p w14:paraId="66EB4F00" w14:textId="77777777" w:rsidR="004A2C11" w:rsidRDefault="004A2C11" w:rsidP="004A2C11"/>
    <w:p w14:paraId="312D9583" w14:textId="77777777" w:rsidR="00503F8A" w:rsidRDefault="00503F8A" w:rsidP="004A2C11"/>
    <w:p w14:paraId="37197815" w14:textId="77777777" w:rsidR="00503F8A" w:rsidRDefault="00503F8A" w:rsidP="004A2C11"/>
    <w:p w14:paraId="66A4FC2E" w14:textId="77777777" w:rsidR="00503F8A" w:rsidRDefault="00503F8A" w:rsidP="004A2C11"/>
    <w:p w14:paraId="4C25B1B8" w14:textId="77777777" w:rsidR="00503F8A" w:rsidRDefault="00503F8A" w:rsidP="004A2C11"/>
    <w:p w14:paraId="23D00F82" w14:textId="77777777" w:rsidR="00503F8A" w:rsidRDefault="00503F8A" w:rsidP="004A2C11"/>
    <w:p w14:paraId="2AEC9C18" w14:textId="77777777" w:rsidR="00503F8A" w:rsidRDefault="00503F8A" w:rsidP="004A2C11"/>
    <w:p w14:paraId="24EC48CD" w14:textId="77777777" w:rsidR="00503F8A" w:rsidRDefault="00503F8A" w:rsidP="004A2C11"/>
    <w:p w14:paraId="13B6553E" w14:textId="77777777" w:rsidR="00503F8A" w:rsidRDefault="00503F8A" w:rsidP="004A2C11"/>
    <w:p w14:paraId="3B1D2CD7" w14:textId="77777777" w:rsidR="00503F8A" w:rsidRDefault="00503F8A" w:rsidP="004A2C11"/>
    <w:p w14:paraId="71EA150D" w14:textId="77777777" w:rsidR="00503F8A" w:rsidRDefault="00503F8A" w:rsidP="004A2C11"/>
    <w:p w14:paraId="1126E744" w14:textId="77777777" w:rsidR="00503F8A" w:rsidRDefault="00503F8A" w:rsidP="004A2C11"/>
    <w:p w14:paraId="63A5EE9C" w14:textId="77777777" w:rsidR="00503F8A" w:rsidRDefault="00503F8A" w:rsidP="004A2C11"/>
    <w:p w14:paraId="2C361179" w14:textId="5905D6B4" w:rsidR="00503F8A" w:rsidRDefault="00503F8A" w:rsidP="00503F8A">
      <w:pPr>
        <w:pStyle w:val="Ttulo1"/>
      </w:pPr>
      <w:r w:rsidRPr="00503F8A">
        <w:lastRenderedPageBreak/>
        <w:t>ESPAÇAMENTO ENTRELINHAS EM TEXTOS</w:t>
      </w:r>
    </w:p>
    <w:p w14:paraId="43F60DA0" w14:textId="77777777" w:rsidR="00503F8A" w:rsidRDefault="00503F8A" w:rsidP="00503F8A"/>
    <w:p w14:paraId="27C73938" w14:textId="63A946A2" w:rsidR="00503F8A" w:rsidRDefault="00503F8A" w:rsidP="00503F8A">
      <w:r w:rsidRPr="00503F8A">
        <w:t xml:space="preserve">Outra configuração muito importante que podemos fazer para textos muito longos é o de espaçamento entre as linhas do nosso texto. Usando a propriedade </w:t>
      </w:r>
      <w:proofErr w:type="spellStart"/>
      <w:r w:rsidRPr="00503F8A">
        <w:rPr>
          <w:b/>
          <w:bCs/>
          <w:color w:val="FF0000"/>
          <w:highlight w:val="yellow"/>
        </w:rPr>
        <w:t>line-height</w:t>
      </w:r>
      <w:proofErr w:type="spellEnd"/>
      <w:r w:rsidRPr="00503F8A">
        <w:t>, podemos dizer qual é o tamanho do espaço entre uma linha e a outra do texto. O valor padrão na maioria dos navegadores é algo próximo ao 1.2em, mas veja a seguir a aplicação de outros valores.</w:t>
      </w:r>
    </w:p>
    <w:p w14:paraId="1269898A" w14:textId="77777777" w:rsidR="00503F8A" w:rsidRDefault="00503F8A" w:rsidP="00503F8A"/>
    <w:p w14:paraId="014CF91B" w14:textId="0AE95A9C" w:rsidR="00503F8A" w:rsidRDefault="00503F8A" w:rsidP="00503F8A">
      <w:r>
        <w:rPr>
          <w:noProof/>
        </w:rPr>
        <w:drawing>
          <wp:inline distT="0" distB="0" distL="0" distR="0" wp14:anchorId="6B3D729D" wp14:editId="3545BDC2">
            <wp:extent cx="5400040" cy="1266825"/>
            <wp:effectExtent l="0" t="0" r="0" b="9525"/>
            <wp:docPr id="192924829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1266825"/>
                    </a:xfrm>
                    <a:prstGeom prst="rect">
                      <a:avLst/>
                    </a:prstGeom>
                    <a:noFill/>
                    <a:ln>
                      <a:noFill/>
                    </a:ln>
                  </pic:spPr>
                </pic:pic>
              </a:graphicData>
            </a:graphic>
          </wp:inline>
        </w:drawing>
      </w:r>
    </w:p>
    <w:p w14:paraId="53A59723" w14:textId="77777777" w:rsidR="003635AD" w:rsidRDefault="003635AD" w:rsidP="00503F8A"/>
    <w:p w14:paraId="366D2423" w14:textId="77777777" w:rsidR="003635AD" w:rsidRDefault="003635AD" w:rsidP="00503F8A"/>
    <w:p w14:paraId="4CC0874A" w14:textId="77777777" w:rsidR="003635AD" w:rsidRDefault="003635AD" w:rsidP="00503F8A"/>
    <w:p w14:paraId="2288E046" w14:textId="77777777" w:rsidR="003635AD" w:rsidRDefault="003635AD" w:rsidP="00503F8A"/>
    <w:p w14:paraId="32B5B65D" w14:textId="77777777" w:rsidR="003635AD" w:rsidRDefault="003635AD" w:rsidP="00503F8A"/>
    <w:p w14:paraId="2CA65A7E" w14:textId="77777777" w:rsidR="003635AD" w:rsidRDefault="003635AD" w:rsidP="00503F8A"/>
    <w:p w14:paraId="2E655826" w14:textId="77777777" w:rsidR="003635AD" w:rsidRDefault="003635AD" w:rsidP="00503F8A"/>
    <w:p w14:paraId="18282CF6" w14:textId="77777777" w:rsidR="003635AD" w:rsidRDefault="003635AD" w:rsidP="00503F8A"/>
    <w:p w14:paraId="4EEDB11A" w14:textId="77777777" w:rsidR="003635AD" w:rsidRDefault="003635AD" w:rsidP="00503F8A"/>
    <w:p w14:paraId="71E22686" w14:textId="77777777" w:rsidR="003635AD" w:rsidRDefault="003635AD" w:rsidP="00503F8A"/>
    <w:p w14:paraId="15EED623" w14:textId="77777777" w:rsidR="003635AD" w:rsidRDefault="003635AD" w:rsidP="00503F8A"/>
    <w:p w14:paraId="5014C477" w14:textId="77777777" w:rsidR="003635AD" w:rsidRDefault="003635AD" w:rsidP="00503F8A"/>
    <w:p w14:paraId="7F61D777" w14:textId="77777777" w:rsidR="003635AD" w:rsidRDefault="003635AD" w:rsidP="00503F8A"/>
    <w:p w14:paraId="33C329E5" w14:textId="657B0687" w:rsidR="003635AD" w:rsidRDefault="0025429F" w:rsidP="0025429F">
      <w:pPr>
        <w:pStyle w:val="Ttulo1"/>
      </w:pPr>
      <w:r w:rsidRPr="003635AD">
        <w:lastRenderedPageBreak/>
        <w:t>SOMBRAS EM TEXTOS</w:t>
      </w:r>
    </w:p>
    <w:p w14:paraId="5C1D9A0F" w14:textId="77777777" w:rsidR="0025429F" w:rsidRDefault="0025429F" w:rsidP="0025429F"/>
    <w:p w14:paraId="44D49E0B" w14:textId="5ADAA0B6" w:rsidR="0025429F" w:rsidRDefault="006033AD" w:rsidP="0025429F">
      <w:r w:rsidRPr="006033AD">
        <w:t xml:space="preserve">A propriedade </w:t>
      </w:r>
      <w:proofErr w:type="spellStart"/>
      <w:r w:rsidRPr="006033AD">
        <w:t>text-shadow</w:t>
      </w:r>
      <w:proofErr w:type="spellEnd"/>
      <w:r w:rsidRPr="006033AD">
        <w:t xml:space="preserve"> também pode ter quatro parâmetros principais: 1. </w:t>
      </w:r>
      <w:r w:rsidRPr="006033AD">
        <w:rPr>
          <w:b/>
          <w:bCs/>
        </w:rPr>
        <w:t xml:space="preserve">Deslocamento horizontal </w:t>
      </w:r>
      <w:r w:rsidRPr="006033AD">
        <w:t>(</w:t>
      </w:r>
      <w:r w:rsidRPr="006033AD">
        <w:rPr>
          <w:i/>
          <w:iCs/>
        </w:rPr>
        <w:t>h-offset</w:t>
      </w:r>
      <w:r w:rsidRPr="006033AD">
        <w:t xml:space="preserve">): quanto a sombra vai andar para o lado direito (valores negativos causam deslocamento para a esquerda) 2. </w:t>
      </w:r>
      <w:r w:rsidRPr="006033AD">
        <w:rPr>
          <w:b/>
          <w:bCs/>
        </w:rPr>
        <w:t xml:space="preserve">Deslocamento vertical </w:t>
      </w:r>
      <w:r w:rsidRPr="006033AD">
        <w:t>(</w:t>
      </w:r>
      <w:r w:rsidRPr="006033AD">
        <w:rPr>
          <w:i/>
          <w:iCs/>
        </w:rPr>
        <w:t>v-offset</w:t>
      </w:r>
      <w:r w:rsidRPr="006033AD">
        <w:t xml:space="preserve">): quanto a sombra vai andar para baixo (valores negativos causam deslocamento para cima) 3. </w:t>
      </w:r>
      <w:r w:rsidRPr="006033AD">
        <w:rPr>
          <w:b/>
          <w:bCs/>
        </w:rPr>
        <w:t xml:space="preserve">Embaçamento </w:t>
      </w:r>
      <w:r w:rsidRPr="006033AD">
        <w:t>(</w:t>
      </w:r>
      <w:proofErr w:type="spellStart"/>
      <w:r w:rsidRPr="006033AD">
        <w:rPr>
          <w:i/>
          <w:iCs/>
        </w:rPr>
        <w:t>blur</w:t>
      </w:r>
      <w:proofErr w:type="spellEnd"/>
      <w:r w:rsidRPr="006033AD">
        <w:t xml:space="preserve">): quanto a sombra vai se espalhar pelo fundo 4. </w:t>
      </w:r>
      <w:r w:rsidRPr="006033AD">
        <w:rPr>
          <w:b/>
          <w:bCs/>
        </w:rPr>
        <w:t xml:space="preserve">Cor </w:t>
      </w:r>
      <w:r w:rsidRPr="006033AD">
        <w:t>(</w:t>
      </w:r>
      <w:r w:rsidRPr="006033AD">
        <w:rPr>
          <w:i/>
          <w:iCs/>
        </w:rPr>
        <w:t>color</w:t>
      </w:r>
      <w:r w:rsidRPr="006033AD">
        <w:t>): cor da sombra. É possível usar transparência.</w:t>
      </w:r>
    </w:p>
    <w:p w14:paraId="0C87FBC6" w14:textId="77777777" w:rsidR="006033AD" w:rsidRDefault="006033AD" w:rsidP="0025429F"/>
    <w:p w14:paraId="42636C53" w14:textId="370CE8A7" w:rsidR="006033AD" w:rsidRDefault="006033AD" w:rsidP="0025429F">
      <w:r w:rsidRPr="006033AD">
        <w:rPr>
          <w:noProof/>
        </w:rPr>
        <w:drawing>
          <wp:inline distT="0" distB="0" distL="0" distR="0" wp14:anchorId="78A0FCEA" wp14:editId="6B500F21">
            <wp:extent cx="5400040" cy="334010"/>
            <wp:effectExtent l="0" t="0" r="0" b="8890"/>
            <wp:docPr id="80044039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334010"/>
                    </a:xfrm>
                    <a:prstGeom prst="rect">
                      <a:avLst/>
                    </a:prstGeom>
                    <a:noFill/>
                    <a:ln>
                      <a:noFill/>
                    </a:ln>
                  </pic:spPr>
                </pic:pic>
              </a:graphicData>
            </a:graphic>
          </wp:inline>
        </w:drawing>
      </w:r>
    </w:p>
    <w:p w14:paraId="79000D3B" w14:textId="77777777" w:rsidR="00BB0F67" w:rsidRDefault="00BB0F67" w:rsidP="0025429F"/>
    <w:p w14:paraId="6A8272E9" w14:textId="40E7FE60" w:rsidR="00BB0F67" w:rsidRDefault="00BB0F67" w:rsidP="0025429F">
      <w:r>
        <w:rPr>
          <w:noProof/>
        </w:rPr>
        <w:drawing>
          <wp:inline distT="0" distB="0" distL="0" distR="0" wp14:anchorId="1C79481C" wp14:editId="1F167D3F">
            <wp:extent cx="5400040" cy="1562100"/>
            <wp:effectExtent l="0" t="0" r="0" b="0"/>
            <wp:docPr id="57650460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00040" cy="1562100"/>
                    </a:xfrm>
                    <a:prstGeom prst="rect">
                      <a:avLst/>
                    </a:prstGeom>
                    <a:noFill/>
                    <a:ln>
                      <a:noFill/>
                    </a:ln>
                  </pic:spPr>
                </pic:pic>
              </a:graphicData>
            </a:graphic>
          </wp:inline>
        </w:drawing>
      </w:r>
    </w:p>
    <w:p w14:paraId="7A52CDCC" w14:textId="77777777" w:rsidR="00AB4527" w:rsidRDefault="00AB4527" w:rsidP="0025429F"/>
    <w:p w14:paraId="0E400D0E" w14:textId="77777777" w:rsidR="00AB4527" w:rsidRDefault="00AB4527" w:rsidP="0025429F"/>
    <w:p w14:paraId="500F4714" w14:textId="77777777" w:rsidR="00AB4527" w:rsidRDefault="00AB4527" w:rsidP="0025429F"/>
    <w:p w14:paraId="6527E05A" w14:textId="77777777" w:rsidR="00AB4527" w:rsidRDefault="00AB4527" w:rsidP="0025429F"/>
    <w:p w14:paraId="5B1F60AE" w14:textId="77777777" w:rsidR="00AB4527" w:rsidRDefault="00AB4527" w:rsidP="0025429F"/>
    <w:p w14:paraId="155BF7F7" w14:textId="77777777" w:rsidR="00AB4527" w:rsidRDefault="00AB4527" w:rsidP="0025429F"/>
    <w:p w14:paraId="539B8D5F" w14:textId="77777777" w:rsidR="00AB4527" w:rsidRDefault="00AB4527" w:rsidP="0025429F"/>
    <w:p w14:paraId="2728501D" w14:textId="77777777" w:rsidR="00AB4527" w:rsidRDefault="00AB4527" w:rsidP="0025429F"/>
    <w:p w14:paraId="71DF74A1" w14:textId="77777777" w:rsidR="00AB4527" w:rsidRDefault="00AB4527" w:rsidP="0025429F"/>
    <w:p w14:paraId="6304DF77" w14:textId="009C704A" w:rsidR="00AB4527" w:rsidRDefault="00AB4527" w:rsidP="00AB4527">
      <w:pPr>
        <w:pStyle w:val="Ttulo1"/>
      </w:pPr>
      <w:r>
        <w:lastRenderedPageBreak/>
        <w:t xml:space="preserve">PERSONALIZAÇÃO DE LISTAS </w:t>
      </w:r>
    </w:p>
    <w:p w14:paraId="7A8838DC" w14:textId="77777777" w:rsidR="00AB4527" w:rsidRDefault="00AB4527" w:rsidP="00AB4527"/>
    <w:p w14:paraId="5A59BEF5" w14:textId="10851932" w:rsidR="00AB4527" w:rsidRDefault="00AE0E7F" w:rsidP="00AB4527">
      <w:r w:rsidRPr="00AE0E7F">
        <w:rPr>
          <w:noProof/>
        </w:rPr>
        <w:drawing>
          <wp:inline distT="0" distB="0" distL="0" distR="0" wp14:anchorId="458DBF05" wp14:editId="05C92460">
            <wp:extent cx="4943475" cy="1619250"/>
            <wp:effectExtent l="0" t="0" r="9525" b="0"/>
            <wp:docPr id="80430348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43475" cy="1619250"/>
                    </a:xfrm>
                    <a:prstGeom prst="rect">
                      <a:avLst/>
                    </a:prstGeom>
                    <a:noFill/>
                    <a:ln>
                      <a:noFill/>
                    </a:ln>
                  </pic:spPr>
                </pic:pic>
              </a:graphicData>
            </a:graphic>
          </wp:inline>
        </w:drawing>
      </w:r>
    </w:p>
    <w:p w14:paraId="54D08693" w14:textId="77777777" w:rsidR="00AE0E7F" w:rsidRDefault="00AE0E7F" w:rsidP="00AB4527"/>
    <w:p w14:paraId="2B7570AD" w14:textId="2C08F970" w:rsidR="00AE0E7F" w:rsidRDefault="00AE0E7F" w:rsidP="00AB4527">
      <w:r w:rsidRPr="00AE0E7F">
        <w:t xml:space="preserve">A primeira linha de declarações faz com que o marcador seja personalizado com o parâmetro </w:t>
      </w:r>
      <w:proofErr w:type="spellStart"/>
      <w:r w:rsidRPr="00AE0E7F">
        <w:rPr>
          <w:b/>
          <w:bCs/>
          <w:u w:val="single"/>
        </w:rPr>
        <w:t>list-style-type</w:t>
      </w:r>
      <w:proofErr w:type="spellEnd"/>
      <w:r w:rsidRPr="00AE0E7F">
        <w:t xml:space="preserve">. O valor \2714 corresponde ao símbolo </w:t>
      </w:r>
      <w:r w:rsidRPr="00AE0E7F">
        <w:rPr>
          <w:rFonts w:ascii="Segoe UI Symbol" w:hAnsi="Segoe UI Symbol" w:cs="Segoe UI Symbol"/>
        </w:rPr>
        <w:t>✔</w:t>
      </w:r>
      <w:r w:rsidRPr="00AE0E7F">
        <w:t xml:space="preserve"> que tem o código Unicode U+2714 </w:t>
      </w:r>
      <w:r w:rsidRPr="00AE0E7F">
        <w:rPr>
          <w:b/>
          <w:bCs/>
          <w:u w:val="single"/>
        </w:rPr>
        <w:t xml:space="preserve">(confira no site da </w:t>
      </w:r>
      <w:proofErr w:type="spellStart"/>
      <w:r w:rsidRPr="00AE0E7F">
        <w:rPr>
          <w:b/>
          <w:bCs/>
          <w:u w:val="single"/>
        </w:rPr>
        <w:t>Emojipedia</w:t>
      </w:r>
      <w:proofErr w:type="spellEnd"/>
      <w:r w:rsidRPr="00AE0E7F">
        <w:rPr>
          <w:b/>
          <w:bCs/>
          <w:u w:val="single"/>
        </w:rPr>
        <w:t>)</w:t>
      </w:r>
      <w:r w:rsidRPr="00AE0E7F">
        <w:t>. O valor \0020 corresponde a um espaço em branco (também pode ser \00A0).</w:t>
      </w:r>
    </w:p>
    <w:p w14:paraId="4A376852" w14:textId="77777777" w:rsidR="00D95EA7" w:rsidRDefault="00D95EA7" w:rsidP="00AB4527"/>
    <w:p w14:paraId="5A9C729F" w14:textId="4B3972E0" w:rsidR="00696EAD" w:rsidRDefault="00D95EA7" w:rsidP="00AB4527">
      <w:r w:rsidRPr="00D95EA7">
        <w:t>A segunda declaração vai organizar a lista em duas colunas. O total de elementos da lista com &lt;li&gt; será dividido em duas partes iguais (ou quase) e o resultado será colunado.</w:t>
      </w:r>
    </w:p>
    <w:p w14:paraId="29407D96" w14:textId="77777777" w:rsidR="004216AC" w:rsidRDefault="004216AC" w:rsidP="00AB4527"/>
    <w:p w14:paraId="1BAE65EC" w14:textId="665D6D8C" w:rsidR="00696EAD" w:rsidRDefault="00696EAD" w:rsidP="00AB4527">
      <w:r w:rsidRPr="00696EAD">
        <w:t xml:space="preserve">Analise as imagens abaixo e perceba que, por padrão, a caixa de uma lista não inclui os marcadores. Alteramos essa característica usando a declaração </w:t>
      </w:r>
      <w:proofErr w:type="spellStart"/>
      <w:r w:rsidRPr="00B73BCE">
        <w:rPr>
          <w:b/>
          <w:bCs/>
          <w:u w:val="single"/>
        </w:rPr>
        <w:t>list</w:t>
      </w:r>
      <w:proofErr w:type="spellEnd"/>
      <w:r w:rsidRPr="00B73BCE">
        <w:rPr>
          <w:b/>
          <w:bCs/>
          <w:u w:val="single"/>
        </w:rPr>
        <w:t>-</w:t>
      </w:r>
      <w:proofErr w:type="spellStart"/>
      <w:r w:rsidRPr="00B73BCE">
        <w:rPr>
          <w:b/>
          <w:bCs/>
          <w:u w:val="single"/>
        </w:rPr>
        <w:t>style</w:t>
      </w:r>
      <w:proofErr w:type="spellEnd"/>
      <w:r w:rsidRPr="00696EAD">
        <w:t xml:space="preserve">-position com o valor </w:t>
      </w:r>
      <w:proofErr w:type="spellStart"/>
      <w:r w:rsidRPr="00B73BCE">
        <w:rPr>
          <w:b/>
          <w:bCs/>
          <w:u w:val="single"/>
        </w:rPr>
        <w:t>inside</w:t>
      </w:r>
      <w:proofErr w:type="spellEnd"/>
      <w:r w:rsidRPr="00696EAD">
        <w:t>, já que a lista vai estar dentro de um &lt;</w:t>
      </w:r>
      <w:proofErr w:type="spellStart"/>
      <w:r w:rsidRPr="00696EAD">
        <w:t>aside</w:t>
      </w:r>
      <w:proofErr w:type="spellEnd"/>
      <w:r w:rsidRPr="00696EAD">
        <w:t>&gt; no nosso documento HTML.</w:t>
      </w:r>
    </w:p>
    <w:p w14:paraId="7527A5BB" w14:textId="4B7E66C5" w:rsidR="004216AC" w:rsidRPr="00AB4527" w:rsidRDefault="004216AC" w:rsidP="00AB4527">
      <w:r>
        <w:rPr>
          <w:noProof/>
        </w:rPr>
        <w:drawing>
          <wp:inline distT="0" distB="0" distL="0" distR="0" wp14:anchorId="2DB1567D" wp14:editId="2A1EA249">
            <wp:extent cx="5391150" cy="1438275"/>
            <wp:effectExtent l="0" t="0" r="0" b="9525"/>
            <wp:docPr id="97480725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91150" cy="1438275"/>
                    </a:xfrm>
                    <a:prstGeom prst="rect">
                      <a:avLst/>
                    </a:prstGeom>
                    <a:noFill/>
                    <a:ln>
                      <a:noFill/>
                    </a:ln>
                  </pic:spPr>
                </pic:pic>
              </a:graphicData>
            </a:graphic>
          </wp:inline>
        </w:drawing>
      </w:r>
    </w:p>
    <w:sectPr w:rsidR="004216AC" w:rsidRPr="00AB452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AAAAK+Verdana">
    <w:altName w:val="Verdana"/>
    <w:panose1 w:val="00000000000000000000"/>
    <w:charset w:val="00"/>
    <w:family w:val="swiss"/>
    <w:notTrueType/>
    <w:pitch w:val="default"/>
    <w:sig w:usb0="00000003" w:usb1="00000000" w:usb2="00000000" w:usb3="00000000" w:csb0="00000001" w:csb1="00000000"/>
  </w:font>
  <w:font w:name="AAAAAN+AndaleMono">
    <w:altName w:val="Calibri"/>
    <w:panose1 w:val="00000000000000000000"/>
    <w:charset w:val="00"/>
    <w:family w:val="modern"/>
    <w:notTrueType/>
    <w:pitch w:val="default"/>
    <w:sig w:usb0="00000003" w:usb1="00000000" w:usb2="00000000" w:usb3="00000000" w:csb0="00000001" w:csb1="00000000"/>
  </w:font>
  <w:font w:name="AAAAAM+Verdana-Italic">
    <w:altName w:val="Verdana"/>
    <w:panose1 w:val="00000000000000000000"/>
    <w:charset w:val="00"/>
    <w:family w:val="swiss"/>
    <w:notTrueType/>
    <w:pitch w:val="default"/>
    <w:sig w:usb0="00000003" w:usb1="00000000" w:usb2="00000000" w:usb3="00000000" w:csb0="00000001" w:csb1="00000000"/>
  </w:font>
  <w:font w:name="AAAAAP+AndaleMono">
    <w:altName w:val="Andale"/>
    <w:panose1 w:val="00000000000000000000"/>
    <w:charset w:val="00"/>
    <w:family w:val="modern"/>
    <w:notTrueType/>
    <w:pitch w:val="default"/>
    <w:sig w:usb0="00000003" w:usb1="00000000" w:usb2="00000000" w:usb3="00000000" w:csb0="00000001" w:csb1="00000000"/>
  </w:font>
  <w:font w:name="AAAAAL+Verdana-Bold">
    <w:altName w:val="Verdana"/>
    <w:panose1 w:val="00000000000000000000"/>
    <w:charset w:val="00"/>
    <w:family w:val="swiss"/>
    <w:notTrueType/>
    <w:pitch w:val="default"/>
    <w:sig w:usb0="00000003" w:usb1="00000000" w:usb2="00000000" w:usb3="00000000" w:csb0="00000001" w:csb1="00000000"/>
  </w:font>
  <w:font w:name="AAAAAM+Verdana-Bold">
    <w:altName w:val="Verdana"/>
    <w:panose1 w:val="00000000000000000000"/>
    <w:charset w:val="00"/>
    <w:family w:val="swiss"/>
    <w:notTrueType/>
    <w:pitch w:val="default"/>
    <w:sig w:usb0="00000003" w:usb1="00000000" w:usb2="00000000" w:usb3="00000000" w:csb0="00000001" w:csb1="00000000"/>
  </w:font>
  <w:font w:name="AAAAAL+AndaleMono">
    <w:altName w:val="Calibri"/>
    <w:panose1 w:val="00000000000000000000"/>
    <w:charset w:val="00"/>
    <w:family w:val="modern"/>
    <w:notTrueType/>
    <w:pitch w:val="default"/>
    <w:sig w:usb0="00000003" w:usb1="00000000" w:usb2="00000000" w:usb3="00000000" w:csb0="00000001" w:csb1="00000000"/>
  </w:font>
  <w:font w:name="AAAAAO+Verdana-Italic">
    <w:altName w:val="Verdana"/>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45C73"/>
    <w:multiLevelType w:val="hybridMultilevel"/>
    <w:tmpl w:val="FE4C5E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5E51ACC"/>
    <w:multiLevelType w:val="hybridMultilevel"/>
    <w:tmpl w:val="721638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099367C"/>
    <w:multiLevelType w:val="hybridMultilevel"/>
    <w:tmpl w:val="EF288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11D7B4B"/>
    <w:multiLevelType w:val="hybridMultilevel"/>
    <w:tmpl w:val="2E3878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535248B"/>
    <w:multiLevelType w:val="hybridMultilevel"/>
    <w:tmpl w:val="37B0D5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5E32B13"/>
    <w:multiLevelType w:val="hybridMultilevel"/>
    <w:tmpl w:val="731A34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8A32AEF"/>
    <w:multiLevelType w:val="hybridMultilevel"/>
    <w:tmpl w:val="8F985F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9F706AD"/>
    <w:multiLevelType w:val="hybridMultilevel"/>
    <w:tmpl w:val="76D64B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C513E0D"/>
    <w:multiLevelType w:val="hybridMultilevel"/>
    <w:tmpl w:val="752229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D151705"/>
    <w:multiLevelType w:val="hybridMultilevel"/>
    <w:tmpl w:val="873EFE0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F394170"/>
    <w:multiLevelType w:val="hybridMultilevel"/>
    <w:tmpl w:val="70780B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54D53D1"/>
    <w:multiLevelType w:val="hybridMultilevel"/>
    <w:tmpl w:val="7D0EF42E"/>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3081439"/>
    <w:multiLevelType w:val="hybridMultilevel"/>
    <w:tmpl w:val="1DD4D6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79A4D68"/>
    <w:multiLevelType w:val="hybridMultilevel"/>
    <w:tmpl w:val="9CD03E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9DD0B42"/>
    <w:multiLevelType w:val="hybridMultilevel"/>
    <w:tmpl w:val="0C0ED5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3387EBE"/>
    <w:multiLevelType w:val="hybridMultilevel"/>
    <w:tmpl w:val="37A415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55A5E3A"/>
    <w:multiLevelType w:val="hybridMultilevel"/>
    <w:tmpl w:val="2B7479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7B8198A"/>
    <w:multiLevelType w:val="hybridMultilevel"/>
    <w:tmpl w:val="FC76D8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91D2849"/>
    <w:multiLevelType w:val="hybridMultilevel"/>
    <w:tmpl w:val="A8F65C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623075623">
    <w:abstractNumId w:val="6"/>
  </w:num>
  <w:num w:numId="2" w16cid:durableId="455029959">
    <w:abstractNumId w:val="13"/>
  </w:num>
  <w:num w:numId="3" w16cid:durableId="1858543186">
    <w:abstractNumId w:val="15"/>
  </w:num>
  <w:num w:numId="4" w16cid:durableId="548692504">
    <w:abstractNumId w:val="17"/>
  </w:num>
  <w:num w:numId="5" w16cid:durableId="1212037646">
    <w:abstractNumId w:val="18"/>
  </w:num>
  <w:num w:numId="6" w16cid:durableId="156698071">
    <w:abstractNumId w:val="8"/>
  </w:num>
  <w:num w:numId="7" w16cid:durableId="725028465">
    <w:abstractNumId w:val="5"/>
  </w:num>
  <w:num w:numId="8" w16cid:durableId="1972395294">
    <w:abstractNumId w:val="2"/>
  </w:num>
  <w:num w:numId="9" w16cid:durableId="704603739">
    <w:abstractNumId w:val="16"/>
  </w:num>
  <w:num w:numId="10" w16cid:durableId="257717079">
    <w:abstractNumId w:val="4"/>
  </w:num>
  <w:num w:numId="11" w16cid:durableId="496847741">
    <w:abstractNumId w:val="10"/>
  </w:num>
  <w:num w:numId="12" w16cid:durableId="81336625">
    <w:abstractNumId w:val="1"/>
  </w:num>
  <w:num w:numId="13" w16cid:durableId="12465999">
    <w:abstractNumId w:val="3"/>
  </w:num>
  <w:num w:numId="14" w16cid:durableId="1162433943">
    <w:abstractNumId w:val="7"/>
  </w:num>
  <w:num w:numId="15" w16cid:durableId="405346880">
    <w:abstractNumId w:val="9"/>
  </w:num>
  <w:num w:numId="16" w16cid:durableId="788470104">
    <w:abstractNumId w:val="14"/>
  </w:num>
  <w:num w:numId="17" w16cid:durableId="998777309">
    <w:abstractNumId w:val="11"/>
  </w:num>
  <w:num w:numId="18" w16cid:durableId="709958917">
    <w:abstractNumId w:val="0"/>
  </w:num>
  <w:num w:numId="19" w16cid:durableId="11070012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812"/>
    <w:rsid w:val="00015265"/>
    <w:rsid w:val="00021AD5"/>
    <w:rsid w:val="00094E1D"/>
    <w:rsid w:val="00095425"/>
    <w:rsid w:val="000B305B"/>
    <w:rsid w:val="000B5897"/>
    <w:rsid w:val="000B6CC4"/>
    <w:rsid w:val="000E701A"/>
    <w:rsid w:val="000F27F6"/>
    <w:rsid w:val="00100039"/>
    <w:rsid w:val="00101F39"/>
    <w:rsid w:val="00122514"/>
    <w:rsid w:val="00144EC7"/>
    <w:rsid w:val="00163246"/>
    <w:rsid w:val="001A3C60"/>
    <w:rsid w:val="001C6529"/>
    <w:rsid w:val="002219F1"/>
    <w:rsid w:val="00221DA3"/>
    <w:rsid w:val="0025429F"/>
    <w:rsid w:val="00273344"/>
    <w:rsid w:val="00286A5F"/>
    <w:rsid w:val="002E2BE1"/>
    <w:rsid w:val="00304A16"/>
    <w:rsid w:val="0034428D"/>
    <w:rsid w:val="003530BC"/>
    <w:rsid w:val="003635AD"/>
    <w:rsid w:val="0036771B"/>
    <w:rsid w:val="003679DE"/>
    <w:rsid w:val="00376D75"/>
    <w:rsid w:val="00380460"/>
    <w:rsid w:val="003E0D1C"/>
    <w:rsid w:val="003F226D"/>
    <w:rsid w:val="004216AC"/>
    <w:rsid w:val="0042336A"/>
    <w:rsid w:val="00486BB3"/>
    <w:rsid w:val="00497C53"/>
    <w:rsid w:val="004A2C11"/>
    <w:rsid w:val="00503F8A"/>
    <w:rsid w:val="00516D21"/>
    <w:rsid w:val="00552812"/>
    <w:rsid w:val="00561286"/>
    <w:rsid w:val="005B1BA3"/>
    <w:rsid w:val="005D7C16"/>
    <w:rsid w:val="005E2CA8"/>
    <w:rsid w:val="005E606D"/>
    <w:rsid w:val="006033AD"/>
    <w:rsid w:val="00693570"/>
    <w:rsid w:val="00696EAD"/>
    <w:rsid w:val="006A539B"/>
    <w:rsid w:val="006A6765"/>
    <w:rsid w:val="0071669E"/>
    <w:rsid w:val="0071678A"/>
    <w:rsid w:val="00736D73"/>
    <w:rsid w:val="007448E7"/>
    <w:rsid w:val="00756A1A"/>
    <w:rsid w:val="00797856"/>
    <w:rsid w:val="007C5A31"/>
    <w:rsid w:val="007F2F47"/>
    <w:rsid w:val="00801554"/>
    <w:rsid w:val="00820FAF"/>
    <w:rsid w:val="008226D9"/>
    <w:rsid w:val="008762B3"/>
    <w:rsid w:val="008D46B6"/>
    <w:rsid w:val="008F443A"/>
    <w:rsid w:val="00947269"/>
    <w:rsid w:val="00993668"/>
    <w:rsid w:val="009959C0"/>
    <w:rsid w:val="009D2592"/>
    <w:rsid w:val="00A269C1"/>
    <w:rsid w:val="00A31B02"/>
    <w:rsid w:val="00A56F4E"/>
    <w:rsid w:val="00A866F5"/>
    <w:rsid w:val="00A97422"/>
    <w:rsid w:val="00AB03D7"/>
    <w:rsid w:val="00AB4527"/>
    <w:rsid w:val="00AE0E7F"/>
    <w:rsid w:val="00AF5152"/>
    <w:rsid w:val="00B16759"/>
    <w:rsid w:val="00B42EEA"/>
    <w:rsid w:val="00B66B90"/>
    <w:rsid w:val="00B73BCE"/>
    <w:rsid w:val="00B83617"/>
    <w:rsid w:val="00B924F9"/>
    <w:rsid w:val="00BA5130"/>
    <w:rsid w:val="00BB0F67"/>
    <w:rsid w:val="00C11782"/>
    <w:rsid w:val="00C2729B"/>
    <w:rsid w:val="00C34E17"/>
    <w:rsid w:val="00C40B97"/>
    <w:rsid w:val="00C558DD"/>
    <w:rsid w:val="00C67C69"/>
    <w:rsid w:val="00C778A7"/>
    <w:rsid w:val="00C83223"/>
    <w:rsid w:val="00C87140"/>
    <w:rsid w:val="00CB3C2C"/>
    <w:rsid w:val="00CD3949"/>
    <w:rsid w:val="00CE2070"/>
    <w:rsid w:val="00CF7ECC"/>
    <w:rsid w:val="00D2688C"/>
    <w:rsid w:val="00D6262F"/>
    <w:rsid w:val="00D80501"/>
    <w:rsid w:val="00D82531"/>
    <w:rsid w:val="00D95EA7"/>
    <w:rsid w:val="00DA4D9C"/>
    <w:rsid w:val="00DB1B99"/>
    <w:rsid w:val="00DD5BB7"/>
    <w:rsid w:val="00E31920"/>
    <w:rsid w:val="00E33FF9"/>
    <w:rsid w:val="00E568D6"/>
    <w:rsid w:val="00E67CA0"/>
    <w:rsid w:val="00E82D5C"/>
    <w:rsid w:val="00EF7005"/>
    <w:rsid w:val="00F14C18"/>
    <w:rsid w:val="00F51456"/>
    <w:rsid w:val="00F536ED"/>
    <w:rsid w:val="00F741F2"/>
    <w:rsid w:val="00FB2E9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EB09C"/>
  <w15:chartTrackingRefBased/>
  <w15:docId w15:val="{D2C71B82-A827-488A-8AFA-B2AC0ECCB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69E"/>
    <w:rPr>
      <w:rFonts w:ascii="Times New Roman" w:hAnsi="Times New Roman"/>
      <w:sz w:val="32"/>
    </w:rPr>
  </w:style>
  <w:style w:type="paragraph" w:styleId="Ttulo1">
    <w:name w:val="heading 1"/>
    <w:basedOn w:val="Normal"/>
    <w:next w:val="Normal"/>
    <w:link w:val="Ttulo1Char"/>
    <w:uiPriority w:val="9"/>
    <w:qFormat/>
    <w:rsid w:val="0071669E"/>
    <w:pPr>
      <w:keepNext/>
      <w:keepLines/>
      <w:spacing w:before="240" w:after="0"/>
      <w:jc w:val="center"/>
      <w:outlineLvl w:val="0"/>
    </w:pPr>
    <w:rPr>
      <w:rFonts w:asciiTheme="majorHAnsi" w:eastAsiaTheme="majorEastAsia" w:hAnsiTheme="majorHAnsi" w:cstheme="majorBidi"/>
      <w:b/>
      <w:color w:val="2F5496" w:themeColor="accent1" w:themeShade="BF"/>
      <w:sz w:val="44"/>
      <w:szCs w:val="3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1669E"/>
    <w:rPr>
      <w:rFonts w:asciiTheme="majorHAnsi" w:eastAsiaTheme="majorEastAsia" w:hAnsiTheme="majorHAnsi" w:cstheme="majorBidi"/>
      <w:b/>
      <w:color w:val="2F5496" w:themeColor="accent1" w:themeShade="BF"/>
      <w:sz w:val="44"/>
      <w:szCs w:val="32"/>
    </w:rPr>
  </w:style>
  <w:style w:type="paragraph" w:styleId="PargrafodaLista">
    <w:name w:val="List Paragraph"/>
    <w:basedOn w:val="Normal"/>
    <w:uiPriority w:val="34"/>
    <w:qFormat/>
    <w:rsid w:val="00801554"/>
    <w:pPr>
      <w:ind w:left="720"/>
      <w:contextualSpacing/>
    </w:pPr>
  </w:style>
  <w:style w:type="paragraph" w:styleId="SemEspaamento">
    <w:name w:val="No Spacing"/>
    <w:uiPriority w:val="1"/>
    <w:qFormat/>
    <w:rsid w:val="00BA5130"/>
    <w:pPr>
      <w:spacing w:after="0" w:line="240" w:lineRule="auto"/>
    </w:pPr>
    <w:rPr>
      <w:rFonts w:ascii="Times New Roman" w:hAnsi="Times New Roman"/>
      <w:sz w:val="32"/>
    </w:rPr>
  </w:style>
  <w:style w:type="character" w:styleId="TtulodoLivro">
    <w:name w:val="Book Title"/>
    <w:basedOn w:val="Fontepargpadro"/>
    <w:uiPriority w:val="33"/>
    <w:qFormat/>
    <w:rsid w:val="00BA5130"/>
    <w:rPr>
      <w:b/>
      <w:bCs/>
      <w:i/>
      <w:iCs/>
      <w:spacing w:val="5"/>
    </w:rPr>
  </w:style>
  <w:style w:type="character" w:styleId="Hyperlink">
    <w:name w:val="Hyperlink"/>
    <w:basedOn w:val="Fontepargpadro"/>
    <w:uiPriority w:val="99"/>
    <w:unhideWhenUsed/>
    <w:rsid w:val="0071678A"/>
    <w:rPr>
      <w:color w:val="0563C1" w:themeColor="hyperlink"/>
      <w:u w:val="single"/>
    </w:rPr>
  </w:style>
  <w:style w:type="character" w:styleId="MenoPendente">
    <w:name w:val="Unresolved Mention"/>
    <w:basedOn w:val="Fontepargpadro"/>
    <w:uiPriority w:val="99"/>
    <w:semiHidden/>
    <w:unhideWhenUsed/>
    <w:rsid w:val="0071678A"/>
    <w:rPr>
      <w:color w:val="605E5C"/>
      <w:shd w:val="clear" w:color="auto" w:fill="E1DFDD"/>
    </w:rPr>
  </w:style>
  <w:style w:type="character" w:styleId="nfase">
    <w:name w:val="Emphasis"/>
    <w:basedOn w:val="Fontepargpadro"/>
    <w:uiPriority w:val="20"/>
    <w:qFormat/>
    <w:rsid w:val="00CB3C2C"/>
    <w:rPr>
      <w:rFonts w:ascii="Verdana" w:hAnsi="Verdana"/>
      <w:b/>
      <w:i/>
      <w:iCs/>
      <w:sz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8172030">
      <w:bodyDiv w:val="1"/>
      <w:marLeft w:val="0"/>
      <w:marRight w:val="0"/>
      <w:marTop w:val="0"/>
      <w:marBottom w:val="0"/>
      <w:divBdr>
        <w:top w:val="none" w:sz="0" w:space="0" w:color="auto"/>
        <w:left w:val="none" w:sz="0" w:space="0" w:color="auto"/>
        <w:bottom w:val="none" w:sz="0" w:space="0" w:color="auto"/>
        <w:right w:val="none" w:sz="0" w:space="0" w:color="auto"/>
      </w:divBdr>
      <w:divsChild>
        <w:div w:id="1420715897">
          <w:marLeft w:val="0"/>
          <w:marRight w:val="0"/>
          <w:marTop w:val="0"/>
          <w:marBottom w:val="0"/>
          <w:divBdr>
            <w:top w:val="none" w:sz="0" w:space="0" w:color="auto"/>
            <w:left w:val="none" w:sz="0" w:space="0" w:color="auto"/>
            <w:bottom w:val="none" w:sz="0" w:space="0" w:color="auto"/>
            <w:right w:val="none" w:sz="0" w:space="0" w:color="auto"/>
          </w:divBdr>
          <w:divsChild>
            <w:div w:id="4738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908">
      <w:bodyDiv w:val="1"/>
      <w:marLeft w:val="0"/>
      <w:marRight w:val="0"/>
      <w:marTop w:val="0"/>
      <w:marBottom w:val="0"/>
      <w:divBdr>
        <w:top w:val="none" w:sz="0" w:space="0" w:color="auto"/>
        <w:left w:val="none" w:sz="0" w:space="0" w:color="auto"/>
        <w:bottom w:val="none" w:sz="0" w:space="0" w:color="auto"/>
        <w:right w:val="none" w:sz="0" w:space="0" w:color="auto"/>
      </w:divBdr>
      <w:divsChild>
        <w:div w:id="1223099174">
          <w:marLeft w:val="0"/>
          <w:marRight w:val="0"/>
          <w:marTop w:val="0"/>
          <w:marBottom w:val="0"/>
          <w:divBdr>
            <w:top w:val="none" w:sz="0" w:space="0" w:color="auto"/>
            <w:left w:val="none" w:sz="0" w:space="0" w:color="auto"/>
            <w:bottom w:val="none" w:sz="0" w:space="0" w:color="auto"/>
            <w:right w:val="none" w:sz="0" w:space="0" w:color="auto"/>
          </w:divBdr>
          <w:divsChild>
            <w:div w:id="1211572929">
              <w:marLeft w:val="0"/>
              <w:marRight w:val="0"/>
              <w:marTop w:val="0"/>
              <w:marBottom w:val="0"/>
              <w:divBdr>
                <w:top w:val="none" w:sz="0" w:space="0" w:color="auto"/>
                <w:left w:val="none" w:sz="0" w:space="0" w:color="auto"/>
                <w:bottom w:val="none" w:sz="0" w:space="0" w:color="auto"/>
                <w:right w:val="none" w:sz="0" w:space="0" w:color="auto"/>
              </w:divBdr>
            </w:div>
            <w:div w:id="1740791172">
              <w:marLeft w:val="0"/>
              <w:marRight w:val="0"/>
              <w:marTop w:val="0"/>
              <w:marBottom w:val="0"/>
              <w:divBdr>
                <w:top w:val="none" w:sz="0" w:space="0" w:color="auto"/>
                <w:left w:val="none" w:sz="0" w:space="0" w:color="auto"/>
                <w:bottom w:val="none" w:sz="0" w:space="0" w:color="auto"/>
                <w:right w:val="none" w:sz="0" w:space="0" w:color="auto"/>
              </w:divBdr>
            </w:div>
            <w:div w:id="115900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7498">
      <w:bodyDiv w:val="1"/>
      <w:marLeft w:val="0"/>
      <w:marRight w:val="0"/>
      <w:marTop w:val="0"/>
      <w:marBottom w:val="0"/>
      <w:divBdr>
        <w:top w:val="none" w:sz="0" w:space="0" w:color="auto"/>
        <w:left w:val="none" w:sz="0" w:space="0" w:color="auto"/>
        <w:bottom w:val="none" w:sz="0" w:space="0" w:color="auto"/>
        <w:right w:val="none" w:sz="0" w:space="0" w:color="auto"/>
      </w:divBdr>
      <w:divsChild>
        <w:div w:id="1107195505">
          <w:marLeft w:val="0"/>
          <w:marRight w:val="0"/>
          <w:marTop w:val="0"/>
          <w:marBottom w:val="0"/>
          <w:divBdr>
            <w:top w:val="none" w:sz="0" w:space="0" w:color="auto"/>
            <w:left w:val="none" w:sz="0" w:space="0" w:color="auto"/>
            <w:bottom w:val="none" w:sz="0" w:space="0" w:color="auto"/>
            <w:right w:val="none" w:sz="0" w:space="0" w:color="auto"/>
          </w:divBdr>
          <w:divsChild>
            <w:div w:id="11067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3571">
      <w:bodyDiv w:val="1"/>
      <w:marLeft w:val="0"/>
      <w:marRight w:val="0"/>
      <w:marTop w:val="0"/>
      <w:marBottom w:val="0"/>
      <w:divBdr>
        <w:top w:val="none" w:sz="0" w:space="0" w:color="auto"/>
        <w:left w:val="none" w:sz="0" w:space="0" w:color="auto"/>
        <w:bottom w:val="none" w:sz="0" w:space="0" w:color="auto"/>
        <w:right w:val="none" w:sz="0" w:space="0" w:color="auto"/>
      </w:divBdr>
      <w:divsChild>
        <w:div w:id="1187254903">
          <w:marLeft w:val="0"/>
          <w:marRight w:val="0"/>
          <w:marTop w:val="0"/>
          <w:marBottom w:val="0"/>
          <w:divBdr>
            <w:top w:val="none" w:sz="0" w:space="0" w:color="auto"/>
            <w:left w:val="none" w:sz="0" w:space="0" w:color="auto"/>
            <w:bottom w:val="none" w:sz="0" w:space="0" w:color="auto"/>
            <w:right w:val="none" w:sz="0" w:space="0" w:color="auto"/>
          </w:divBdr>
          <w:divsChild>
            <w:div w:id="606813744">
              <w:marLeft w:val="0"/>
              <w:marRight w:val="0"/>
              <w:marTop w:val="0"/>
              <w:marBottom w:val="0"/>
              <w:divBdr>
                <w:top w:val="none" w:sz="0" w:space="0" w:color="auto"/>
                <w:left w:val="none" w:sz="0" w:space="0" w:color="auto"/>
                <w:bottom w:val="none" w:sz="0" w:space="0" w:color="auto"/>
                <w:right w:val="none" w:sz="0" w:space="0" w:color="auto"/>
              </w:divBdr>
            </w:div>
            <w:div w:id="138925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png"/><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png"/><Relationship Id="rId50" Type="http://schemas.openxmlformats.org/officeDocument/2006/relationships/image" Target="media/image45.emf"/><Relationship Id="rId55" Type="http://schemas.openxmlformats.org/officeDocument/2006/relationships/image" Target="media/image50.emf"/><Relationship Id="rId63" Type="http://schemas.openxmlformats.org/officeDocument/2006/relationships/image" Target="media/image58.emf"/><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hyperlink" Target="https://color.adobe.com/pt/create/color-wheel" TargetMode="External"/><Relationship Id="rId20" Type="http://schemas.openxmlformats.org/officeDocument/2006/relationships/image" Target="media/image15.emf"/><Relationship Id="rId29" Type="http://schemas.openxmlformats.org/officeDocument/2006/relationships/image" Target="media/image24.emf"/><Relationship Id="rId41" Type="http://schemas.openxmlformats.org/officeDocument/2006/relationships/image" Target="media/image36.emf"/><Relationship Id="rId54" Type="http://schemas.openxmlformats.org/officeDocument/2006/relationships/image" Target="media/image49.emf"/><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19.png"/><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emf"/><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57" Type="http://schemas.openxmlformats.org/officeDocument/2006/relationships/image" Target="media/image52.emf"/><Relationship Id="rId61" Type="http://schemas.openxmlformats.org/officeDocument/2006/relationships/image" Target="media/image56.emf"/><Relationship Id="rId10" Type="http://schemas.openxmlformats.org/officeDocument/2006/relationships/image" Target="media/image6.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4.emf"/><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40</Pages>
  <Words>3109</Words>
  <Characters>16789</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Assistente Financeiro</dc:creator>
  <cp:keywords/>
  <dc:description/>
  <cp:lastModifiedBy>Assistente Financeiro</cp:lastModifiedBy>
  <cp:revision>125</cp:revision>
  <dcterms:created xsi:type="dcterms:W3CDTF">2024-01-15T15:44:00Z</dcterms:created>
  <dcterms:modified xsi:type="dcterms:W3CDTF">2024-08-29T16:59:00Z</dcterms:modified>
</cp:coreProperties>
</file>