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Priors: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have we been using a prior of 0 for all of our parameters thus far?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 we determine what a good prior is?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just “follow our nose” when it comes to modeling this as a binary classification problem?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Uncertainty classification problem suggests we can just apply softmax to the output of the network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