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5AE" w:rsidRDefault="005F45AE" w:rsidP="005F45AE">
      <w:pPr>
        <w:spacing w:before="240" w:after="120"/>
        <w:jc w:val="center"/>
      </w:pPr>
      <w:bookmarkStart w:id="0" w:name="_GoBack"/>
      <w:bookmarkEnd w:id="0"/>
      <w:r>
        <w:t>Государственное бюджетное общеобразовательное учреждение</w:t>
      </w:r>
    </w:p>
    <w:p w:rsidR="005F45AE" w:rsidRDefault="004A64C2" w:rsidP="005F45AE">
      <w:pPr>
        <w:spacing w:after="480"/>
        <w:jc w:val="center"/>
      </w:pPr>
      <w:r>
        <w:t>города Москвы «Школа № 1581</w:t>
      </w:r>
      <w:r w:rsidR="005F45AE">
        <w:t>»</w:t>
      </w:r>
    </w:p>
    <w:p w:rsidR="005F45AE" w:rsidRDefault="005F45AE" w:rsidP="005F45AE">
      <w:pPr>
        <w:spacing w:before="960" w:after="960"/>
        <w:jc w:val="center"/>
      </w:pPr>
      <w:r>
        <w:rPr>
          <w:b/>
          <w:bCs/>
          <w:sz w:val="32"/>
          <w:szCs w:val="32"/>
        </w:rPr>
        <w:t>3D-ТЕХНОЛОГИИ В БИЗНЕСЕ:</w:t>
      </w:r>
    </w:p>
    <w:p w:rsidR="005F45AE" w:rsidRDefault="005F45AE" w:rsidP="005F45AE">
      <w:pPr>
        <w:spacing w:after="1200"/>
        <w:jc w:val="center"/>
      </w:pPr>
      <w:r>
        <w:rPr>
          <w:b/>
          <w:bCs/>
          <w:sz w:val="32"/>
          <w:szCs w:val="32"/>
        </w:rPr>
        <w:t>ИНСТРУМЕНТЫ ИМПОРТОЗАМЕЩЕНИЯ И СОЦИАЛЬНОЙ ПОЛЬЗЫ</w:t>
      </w:r>
    </w:p>
    <w:p w:rsidR="005F45AE" w:rsidRDefault="005F45AE" w:rsidP="005F45AE">
      <w:pPr>
        <w:spacing w:before="1200" w:after="120"/>
        <w:jc w:val="right"/>
      </w:pPr>
      <w:r>
        <w:t>Участник:</w:t>
      </w:r>
    </w:p>
    <w:p w:rsidR="005F45AE" w:rsidRDefault="004A64C2" w:rsidP="005F45AE">
      <w:pPr>
        <w:spacing w:after="120"/>
        <w:jc w:val="right"/>
      </w:pPr>
      <w:r>
        <w:t>ученик 11 «А</w:t>
      </w:r>
      <w:r w:rsidR="005F45AE">
        <w:t>» класса ГБОУ Школа</w:t>
      </w:r>
    </w:p>
    <w:p w:rsidR="004A64C2" w:rsidRDefault="004A64C2" w:rsidP="004A64C2">
      <w:pPr>
        <w:spacing w:after="360"/>
        <w:jc w:val="right"/>
      </w:pPr>
      <w:r>
        <w:t>№ 1581 Попов</w:t>
      </w:r>
      <w:r w:rsidR="005F45AE">
        <w:t xml:space="preserve"> </w:t>
      </w:r>
      <w:r>
        <w:t>Андрей</w:t>
      </w:r>
      <w:r w:rsidR="005F45AE">
        <w:t xml:space="preserve"> </w:t>
      </w:r>
      <w:r>
        <w:t>Александрович</w:t>
      </w:r>
    </w:p>
    <w:p w:rsidR="004A64C2" w:rsidRDefault="004A64C2" w:rsidP="004A64C2">
      <w:pPr>
        <w:spacing w:after="360"/>
        <w:jc w:val="right"/>
      </w:pPr>
      <w:r>
        <w:t>Участник:</w:t>
      </w:r>
    </w:p>
    <w:p w:rsidR="004A64C2" w:rsidRDefault="004A64C2" w:rsidP="004A64C2">
      <w:pPr>
        <w:spacing w:after="120"/>
        <w:jc w:val="right"/>
      </w:pPr>
      <w:r>
        <w:t>ученик 11 «А» класса ГБОУ Школа</w:t>
      </w:r>
    </w:p>
    <w:p w:rsidR="004A64C2" w:rsidRDefault="004A64C2" w:rsidP="004A64C2">
      <w:pPr>
        <w:spacing w:after="360"/>
        <w:jc w:val="right"/>
      </w:pPr>
      <w:r>
        <w:t>№ 1581 Харламов Степан Константинович</w:t>
      </w:r>
    </w:p>
    <w:p w:rsidR="004A64C2" w:rsidRDefault="004A64C2" w:rsidP="004A64C2">
      <w:pPr>
        <w:spacing w:after="360"/>
        <w:jc w:val="right"/>
      </w:pPr>
      <w:r>
        <w:t>Участник:</w:t>
      </w:r>
    </w:p>
    <w:p w:rsidR="004A64C2" w:rsidRDefault="004A64C2" w:rsidP="004A64C2">
      <w:pPr>
        <w:spacing w:after="120"/>
        <w:jc w:val="right"/>
      </w:pPr>
      <w:r>
        <w:t>ученик 11 «А» класса ГБОУ Школа</w:t>
      </w:r>
    </w:p>
    <w:p w:rsidR="004A64C2" w:rsidRDefault="004A64C2" w:rsidP="004A64C2">
      <w:pPr>
        <w:spacing w:after="360"/>
        <w:jc w:val="right"/>
      </w:pPr>
      <w:r>
        <w:t>№ 1581 Васильев Всеволод Сергеевич</w:t>
      </w:r>
    </w:p>
    <w:p w:rsidR="005F45AE" w:rsidRDefault="005F45AE" w:rsidP="004A64C2">
      <w:pPr>
        <w:spacing w:after="360"/>
        <w:jc w:val="right"/>
      </w:pPr>
      <w:r>
        <w:t>Руководитель:</w:t>
      </w:r>
    </w:p>
    <w:p w:rsidR="005F45AE" w:rsidRDefault="005F45AE" w:rsidP="005F45AE">
      <w:pPr>
        <w:spacing w:after="120"/>
        <w:jc w:val="right"/>
      </w:pPr>
      <w:r>
        <w:t xml:space="preserve">педагог ГБОУ Школа № </w:t>
      </w:r>
      <w:r w:rsidR="004A64C2">
        <w:t>1581</w:t>
      </w:r>
    </w:p>
    <w:p w:rsidR="005F45AE" w:rsidRDefault="004A64C2" w:rsidP="005F45AE">
      <w:pPr>
        <w:spacing w:after="1440"/>
        <w:jc w:val="right"/>
      </w:pPr>
      <w:proofErr w:type="spellStart"/>
      <w:r>
        <w:t>Барышева</w:t>
      </w:r>
      <w:proofErr w:type="spellEnd"/>
      <w:r w:rsidR="005F45AE">
        <w:t xml:space="preserve"> </w:t>
      </w:r>
      <w:r>
        <w:t>Александра</w:t>
      </w:r>
      <w:r w:rsidR="005F45AE">
        <w:t xml:space="preserve"> </w:t>
      </w:r>
      <w:r>
        <w:t>Дмитриевна</w:t>
      </w:r>
    </w:p>
    <w:p w:rsidR="005F45AE" w:rsidRDefault="005F45AE" w:rsidP="005F45AE">
      <w:pPr>
        <w:spacing w:before="960"/>
        <w:jc w:val="center"/>
      </w:pPr>
      <w:r>
        <w:rPr>
          <w:b/>
          <w:bCs/>
        </w:rPr>
        <w:t>Москва, 2026</w:t>
      </w:r>
    </w:p>
    <w:p w:rsidR="005F45AE" w:rsidRDefault="005F45AE" w:rsidP="005F45AE">
      <w:pPr>
        <w:pageBreakBefore/>
      </w:pPr>
    </w:p>
    <w:p w:rsidR="005F45AE" w:rsidRDefault="005F45AE" w:rsidP="005F45AE">
      <w:pPr>
        <w:pStyle w:val="1"/>
      </w:pPr>
      <w:r>
        <w:t>ОГЛАВЛЕНИЕ</w:t>
      </w:r>
    </w:p>
    <w:p w:rsidR="005F45AE" w:rsidRDefault="005F45AE" w:rsidP="005F45AE">
      <w:pPr>
        <w:spacing w:after="120"/>
      </w:pPr>
      <w:r>
        <w:t>1. Введение</w:t>
      </w:r>
      <w:r>
        <w:tab/>
      </w:r>
      <w:r>
        <w:tab/>
      </w:r>
      <w:r>
        <w:tab/>
      </w:r>
      <w:r>
        <w:tab/>
      </w:r>
      <w:r>
        <w:tab/>
      </w:r>
      <w:r>
        <w:tab/>
      </w:r>
      <w:r>
        <w:tab/>
      </w:r>
      <w:r>
        <w:tab/>
      </w:r>
      <w:r>
        <w:tab/>
      </w:r>
      <w:r>
        <w:tab/>
        <w:t>3</w:t>
      </w:r>
    </w:p>
    <w:p w:rsidR="005F45AE" w:rsidRDefault="005F45AE" w:rsidP="005F45AE">
      <w:pPr>
        <w:spacing w:after="120"/>
      </w:pPr>
      <w:r>
        <w:t>2. Цель, задачи и гипотеза</w:t>
      </w:r>
      <w:r>
        <w:tab/>
      </w:r>
      <w:r>
        <w:tab/>
      </w:r>
      <w:r>
        <w:tab/>
      </w:r>
      <w:r>
        <w:tab/>
      </w:r>
      <w:r>
        <w:tab/>
      </w:r>
      <w:r>
        <w:tab/>
      </w:r>
      <w:r>
        <w:tab/>
        <w:t>5</w:t>
      </w:r>
    </w:p>
    <w:p w:rsidR="005F45AE" w:rsidRDefault="005F45AE" w:rsidP="005F45AE">
      <w:pPr>
        <w:spacing w:after="120"/>
      </w:pPr>
      <w:r>
        <w:t>3. Теоретическая часть</w:t>
      </w:r>
      <w:r>
        <w:tab/>
      </w:r>
      <w:r>
        <w:tab/>
      </w:r>
      <w:r>
        <w:tab/>
      </w:r>
      <w:r>
        <w:tab/>
      </w:r>
      <w:r>
        <w:tab/>
      </w:r>
      <w:r>
        <w:tab/>
      </w:r>
      <w:r>
        <w:tab/>
        <w:t>6</w:t>
      </w:r>
    </w:p>
    <w:p w:rsidR="005F45AE" w:rsidRDefault="005F45AE" w:rsidP="005F45AE">
      <w:pPr>
        <w:spacing w:after="120"/>
      </w:pPr>
      <w:r>
        <w:t>4. Методика выполнения работы</w:t>
      </w:r>
      <w:r>
        <w:tab/>
      </w:r>
      <w:r>
        <w:tab/>
      </w:r>
      <w:r>
        <w:tab/>
      </w:r>
      <w:r>
        <w:tab/>
      </w:r>
      <w:r>
        <w:tab/>
      </w:r>
      <w:r>
        <w:tab/>
        <w:t>9</w:t>
      </w:r>
    </w:p>
    <w:p w:rsidR="005F45AE" w:rsidRDefault="005F45AE" w:rsidP="005F45AE">
      <w:pPr>
        <w:spacing w:after="120"/>
      </w:pPr>
      <w:r>
        <w:t>5. Аналитическая часть</w:t>
      </w:r>
      <w:r>
        <w:tab/>
      </w:r>
      <w:r>
        <w:tab/>
      </w:r>
      <w:r>
        <w:tab/>
      </w:r>
      <w:r>
        <w:tab/>
      </w:r>
      <w:r>
        <w:tab/>
      </w:r>
      <w:r>
        <w:tab/>
      </w:r>
      <w:r>
        <w:tab/>
        <w:t>11</w:t>
      </w:r>
    </w:p>
    <w:p w:rsidR="005F45AE" w:rsidRDefault="005F45AE" w:rsidP="005F45AE">
      <w:pPr>
        <w:spacing w:after="120"/>
      </w:pPr>
      <w:r>
        <w:t>6. Практическая часть</w:t>
      </w:r>
      <w:r>
        <w:tab/>
      </w:r>
      <w:r>
        <w:tab/>
      </w:r>
      <w:r>
        <w:tab/>
      </w:r>
      <w:r>
        <w:tab/>
      </w:r>
      <w:r>
        <w:tab/>
      </w:r>
      <w:r>
        <w:tab/>
      </w:r>
      <w:r>
        <w:tab/>
        <w:t>15</w:t>
      </w:r>
    </w:p>
    <w:p w:rsidR="005F45AE" w:rsidRDefault="005F45AE" w:rsidP="005F45AE">
      <w:pPr>
        <w:spacing w:after="120"/>
      </w:pPr>
      <w:r>
        <w:t>7. Заключение</w:t>
      </w:r>
      <w:r>
        <w:tab/>
      </w:r>
      <w:r>
        <w:tab/>
      </w:r>
      <w:r>
        <w:tab/>
      </w:r>
      <w:r>
        <w:tab/>
      </w:r>
      <w:r>
        <w:tab/>
      </w:r>
      <w:r>
        <w:tab/>
      </w:r>
      <w:r>
        <w:tab/>
      </w:r>
      <w:r>
        <w:tab/>
        <w:t>19</w:t>
      </w:r>
    </w:p>
    <w:p w:rsidR="005F45AE" w:rsidRDefault="005F45AE" w:rsidP="005F45AE">
      <w:pPr>
        <w:spacing w:after="120"/>
      </w:pPr>
      <w:r>
        <w:t>8. Список литературы</w:t>
      </w:r>
      <w:r>
        <w:tab/>
      </w:r>
      <w:r>
        <w:tab/>
      </w:r>
      <w:r>
        <w:tab/>
      </w:r>
      <w:r>
        <w:tab/>
      </w:r>
      <w:r>
        <w:tab/>
      </w:r>
      <w:r>
        <w:tab/>
      </w:r>
      <w:r>
        <w:tab/>
        <w:t>21</w:t>
      </w:r>
    </w:p>
    <w:p w:rsidR="005F45AE" w:rsidRDefault="005F45AE" w:rsidP="005F45AE">
      <w:pPr>
        <w:spacing w:after="120"/>
      </w:pPr>
      <w:r>
        <w:t>9. Приложения</w:t>
      </w:r>
      <w:r>
        <w:tab/>
      </w:r>
      <w:r>
        <w:tab/>
      </w:r>
      <w:r>
        <w:tab/>
      </w:r>
      <w:r>
        <w:tab/>
      </w:r>
      <w:r>
        <w:tab/>
      </w:r>
      <w:r>
        <w:tab/>
      </w:r>
      <w:r>
        <w:tab/>
      </w:r>
      <w:r>
        <w:tab/>
        <w:t>22</w:t>
      </w:r>
    </w:p>
    <w:p w:rsidR="005F45AE" w:rsidRDefault="005F45AE" w:rsidP="005F45AE">
      <w:pPr>
        <w:pageBreakBefore/>
      </w:pPr>
    </w:p>
    <w:p w:rsidR="005F45AE" w:rsidRDefault="005F45AE" w:rsidP="005F45AE">
      <w:pPr>
        <w:pStyle w:val="1"/>
      </w:pPr>
      <w:r>
        <w:t>1. ВВЕДЕНИЕ</w:t>
      </w:r>
    </w:p>
    <w:p w:rsidR="005F45AE" w:rsidRDefault="005F45AE" w:rsidP="005F45AE">
      <w:pPr>
        <w:spacing w:after="240"/>
        <w:jc w:val="both"/>
      </w:pPr>
      <w:r>
        <w:t xml:space="preserve">Российская экономика в 2022–2026 годах столкнулась с беспрецедентным вызовом: введение санкций западными странами затронуло критически важные отрасли — от машиностроения до сельского хозяйства. По данным </w:t>
      </w:r>
      <w:proofErr w:type="spellStart"/>
      <w:r>
        <w:t>Минпромторга</w:t>
      </w:r>
      <w:proofErr w:type="spellEnd"/>
      <w:r>
        <w:t xml:space="preserve"> РФ, доля импорта в промышленном оборудовании до 2022 года превышала 60%, а в высокотехнологичных секторах достигала 80%. Разрыв логистических цепочек привёл к острому дефициту запасных частей, комплектующих и специализированного инструмента.</w:t>
      </w:r>
    </w:p>
    <w:p w:rsidR="005F45AE" w:rsidRDefault="005F45AE" w:rsidP="005F45AE">
      <w:pPr>
        <w:spacing w:after="240"/>
        <w:jc w:val="both"/>
      </w:pPr>
      <w:r>
        <w:t>Простой производственной линии на российских предприятиях обходится в среднем в 50 000 рублей в час. Сроки поставки критически важных деталей увеличились с 2–3 недель до 3–6 месяцев, а стоимость выросла в 2–5 раз. Малые и средние предприятия оказались наиболее уязвимыми: они не обладают запасами на складах и вынуждены останавливать производство в ожидании комплектующих.</w:t>
      </w:r>
    </w:p>
    <w:p w:rsidR="005F45AE" w:rsidRDefault="005F45AE" w:rsidP="005F45AE">
      <w:pPr>
        <w:spacing w:after="240"/>
        <w:jc w:val="both"/>
      </w:pPr>
      <w:r>
        <w:t xml:space="preserve">В этих условиях технологии аддитивного производства (3D-печати) становятся не просто инновацией, а инструментом выживания и развития. Согласно исследованию аналитического агентства </w:t>
      </w:r>
      <w:proofErr w:type="spellStart"/>
      <w:r>
        <w:t>iKS-Consulting</w:t>
      </w:r>
      <w:proofErr w:type="spellEnd"/>
      <w:r>
        <w:t>, российский рынок 3D-печати в 2024 году составил 18,2 млрд рублей и демонстрирует среднегодовой рост 65%. Прогнозируется, что к концу 2026 года объём рынка превысит 35 млрд рублей.</w:t>
      </w:r>
    </w:p>
    <w:p w:rsidR="005F45AE" w:rsidRDefault="005F45AE" w:rsidP="005F45AE">
      <w:pPr>
        <w:spacing w:after="240"/>
        <w:jc w:val="both"/>
      </w:pPr>
      <w:r>
        <w:t>3D-печать позволяет производить детали локально, за часы вместо месяцев, снижая зависимость от импорта и глобальных цепочек поставок. Технология особенно эффективна для:</w:t>
      </w:r>
    </w:p>
    <w:p w:rsidR="005F45AE" w:rsidRDefault="005F45AE" w:rsidP="004A0AB8">
      <w:pPr>
        <w:pStyle w:val="a4"/>
        <w:numPr>
          <w:ilvl w:val="0"/>
          <w:numId w:val="3"/>
        </w:numPr>
        <w:spacing w:after="120"/>
      </w:pPr>
      <w:r>
        <w:t>изготовления единичных и мелкосерийных деталей;</w:t>
      </w:r>
    </w:p>
    <w:p w:rsidR="005F45AE" w:rsidRDefault="005F45AE" w:rsidP="004A0AB8">
      <w:pPr>
        <w:pStyle w:val="a4"/>
        <w:numPr>
          <w:ilvl w:val="0"/>
          <w:numId w:val="3"/>
        </w:numPr>
        <w:spacing w:after="120"/>
      </w:pPr>
      <w:r>
        <w:t>замены снятых с производства комплектующих для старого оборудования;</w:t>
      </w:r>
    </w:p>
    <w:p w:rsidR="005F45AE" w:rsidRDefault="005F45AE" w:rsidP="004A0AB8">
      <w:pPr>
        <w:pStyle w:val="a4"/>
        <w:numPr>
          <w:ilvl w:val="0"/>
          <w:numId w:val="3"/>
        </w:numPr>
        <w:spacing w:after="120"/>
      </w:pPr>
      <w:r>
        <w:t xml:space="preserve">быстрого </w:t>
      </w:r>
      <w:proofErr w:type="spellStart"/>
      <w:r>
        <w:t>прототипирования</w:t>
      </w:r>
      <w:proofErr w:type="spellEnd"/>
      <w:r>
        <w:t xml:space="preserve"> и тестирования новых решений;</w:t>
      </w:r>
    </w:p>
    <w:p w:rsidR="005F45AE" w:rsidRDefault="005F45AE" w:rsidP="004A0AB8">
      <w:pPr>
        <w:pStyle w:val="a4"/>
        <w:numPr>
          <w:ilvl w:val="0"/>
          <w:numId w:val="3"/>
        </w:numPr>
        <w:spacing w:after="240"/>
      </w:pPr>
      <w:r>
        <w:t>создания индивидуализированных изделий под специфические задачи.</w:t>
      </w:r>
    </w:p>
    <w:p w:rsidR="005F45AE" w:rsidRDefault="005F45AE" w:rsidP="005F45AE">
      <w:pPr>
        <w:spacing w:after="240"/>
        <w:jc w:val="both"/>
      </w:pPr>
      <w:r>
        <w:t>Однако успех применения 3D-технологий в бизнесе зависит не только от наличия оборудования, но и от правильного выбора целевого рынка. Различные отрасли предъявляют разные требования к характеристикам изделий, объёмам производства и срокам окупаемости инвестиций.</w:t>
      </w:r>
    </w:p>
    <w:p w:rsidR="005F45AE" w:rsidRDefault="005F45AE" w:rsidP="005F45AE">
      <w:pPr>
        <w:spacing w:after="240"/>
        <w:jc w:val="both"/>
      </w:pPr>
      <w:r>
        <w:t xml:space="preserve">Особый интерес представляют направления, сочетающие </w:t>
      </w:r>
      <w:r>
        <w:rPr>
          <w:b/>
          <w:bCs/>
        </w:rPr>
        <w:t>экономическую эффективность</w:t>
      </w:r>
      <w:r>
        <w:t xml:space="preserve"> и </w:t>
      </w:r>
      <w:r>
        <w:rPr>
          <w:b/>
          <w:bCs/>
        </w:rPr>
        <w:t>социальную значимость</w:t>
      </w:r>
      <w:r>
        <w:t>. К таким относятся:</w:t>
      </w:r>
    </w:p>
    <w:p w:rsidR="005F45AE" w:rsidRDefault="005F45AE" w:rsidP="004A0AB8">
      <w:pPr>
        <w:pStyle w:val="a4"/>
        <w:numPr>
          <w:ilvl w:val="0"/>
          <w:numId w:val="3"/>
        </w:numPr>
        <w:spacing w:after="120"/>
      </w:pPr>
      <w:r>
        <w:lastRenderedPageBreak/>
        <w:t>промышленное производство (производство запчастей для конвейеров и оборудования, поддержка работы заводов и цехов);</w:t>
      </w:r>
    </w:p>
    <w:p w:rsidR="005F45AE" w:rsidRDefault="005F45AE" w:rsidP="004A0AB8">
      <w:pPr>
        <w:pStyle w:val="a4"/>
        <w:numPr>
          <w:ilvl w:val="0"/>
          <w:numId w:val="3"/>
        </w:numPr>
        <w:spacing w:after="120"/>
      </w:pPr>
      <w:r>
        <w:t>сельское хозяйство (помощь фермерским хозяйствам);</w:t>
      </w:r>
    </w:p>
    <w:p w:rsidR="005F45AE" w:rsidRDefault="005F45AE" w:rsidP="004A0AB8">
      <w:pPr>
        <w:pStyle w:val="a4"/>
        <w:numPr>
          <w:ilvl w:val="0"/>
          <w:numId w:val="3"/>
        </w:numPr>
        <w:spacing w:after="120"/>
      </w:pPr>
      <w:r>
        <w:t>медицина (создание индивидуальных ортопедических изделий);</w:t>
      </w:r>
    </w:p>
    <w:p w:rsidR="005F45AE" w:rsidRDefault="005F45AE" w:rsidP="004A0AB8">
      <w:pPr>
        <w:pStyle w:val="a4"/>
        <w:numPr>
          <w:ilvl w:val="0"/>
          <w:numId w:val="3"/>
        </w:numPr>
        <w:spacing w:after="240"/>
      </w:pPr>
      <w:r>
        <w:t>образование (оснащение школ и технопарков учебными моделями).</w:t>
      </w:r>
    </w:p>
    <w:p w:rsidR="005F45AE" w:rsidRDefault="005F45AE" w:rsidP="005F45AE">
      <w:pPr>
        <w:spacing w:after="240"/>
        <w:jc w:val="both"/>
      </w:pPr>
      <w:r>
        <w:t>Данная работа посвящена анализу возможностей применения 3D-печати в малом и среднем бизнесе России с акцентом на направления, которые не только приносят прибыль, но и решают социально значимые задачи: поддержку отечественных производителей, развитие региональной экономики, повышение доступности медицинских и образовательных услуг.</w:t>
      </w:r>
    </w:p>
    <w:p w:rsidR="005F45AE" w:rsidRDefault="005F45AE" w:rsidP="005F45AE">
      <w:pPr>
        <w:spacing w:after="240"/>
        <w:jc w:val="both"/>
      </w:pPr>
      <w:r>
        <w:rPr>
          <w:b/>
          <w:bCs/>
        </w:rPr>
        <w:t>Актуальность темы</w:t>
      </w:r>
      <w:r>
        <w:t xml:space="preserve"> определяется несколькими факторами:</w:t>
      </w:r>
    </w:p>
    <w:p w:rsidR="005F45AE" w:rsidRDefault="005F45AE" w:rsidP="005F45AE">
      <w:pPr>
        <w:spacing w:after="120"/>
        <w:jc w:val="both"/>
      </w:pPr>
      <w:r>
        <w:rPr>
          <w:b/>
          <w:bCs/>
        </w:rPr>
        <w:t xml:space="preserve">1. Государственная политика </w:t>
      </w:r>
      <w:proofErr w:type="spellStart"/>
      <w:r>
        <w:rPr>
          <w:b/>
          <w:bCs/>
        </w:rPr>
        <w:t>импортозамещения</w:t>
      </w:r>
      <w:proofErr w:type="spellEnd"/>
      <w:r>
        <w:rPr>
          <w:b/>
          <w:bCs/>
        </w:rPr>
        <w:t>.</w:t>
      </w:r>
      <w:r>
        <w:t xml:space="preserve"> В 2024 году Правительство РФ утвердило стратегию развития аддитивных технологий до 2030 года с выделением 12 млрд рублей на субсидии производителям оборудования и материалов. Создаются инжиниринговые центры компетенций по 3D-печати при ведущих вузах страны.</w:t>
      </w:r>
    </w:p>
    <w:p w:rsidR="005F45AE" w:rsidRDefault="005F45AE" w:rsidP="005F45AE">
      <w:pPr>
        <w:spacing w:after="120"/>
        <w:jc w:val="both"/>
      </w:pPr>
      <w:r>
        <w:rPr>
          <w:b/>
          <w:bCs/>
        </w:rPr>
        <w:t>2. Снижение стоимости входа в технологию.</w:t>
      </w:r>
      <w:r>
        <w:t xml:space="preserve"> Профессиональные FDM-принтеры стали доступны с ценника от 50 000 рублей, что позволяет начать производство даже в формате домашней мастерской.</w:t>
      </w:r>
    </w:p>
    <w:p w:rsidR="005F45AE" w:rsidRDefault="005F45AE" w:rsidP="005F45AE">
      <w:pPr>
        <w:spacing w:after="120"/>
        <w:jc w:val="both"/>
      </w:pPr>
      <w:r>
        <w:rPr>
          <w:b/>
          <w:bCs/>
        </w:rPr>
        <w:t>3. Острый дефицит решений «здесь и сейчас».</w:t>
      </w:r>
      <w:r>
        <w:t xml:space="preserve"> Российские предприятия нуждаются не в теоретических разработках, а в конкретных работающих изделиях, которые можно изготовить за 24–48 часов.</w:t>
      </w:r>
    </w:p>
    <w:p w:rsidR="005F45AE" w:rsidRDefault="005F45AE" w:rsidP="005F45AE">
      <w:pPr>
        <w:spacing w:after="120"/>
        <w:jc w:val="both"/>
      </w:pPr>
      <w:r>
        <w:rPr>
          <w:b/>
          <w:bCs/>
        </w:rPr>
        <w:t>4. Социальная миссия технологии.</w:t>
      </w:r>
      <w:r>
        <w:t xml:space="preserve"> 3D-печать позволяет поддержать наиболее уязвимые категории бизнеса и граждан: малые и средние промышленные предприятия, не имеющие доступа к крупным складам запчастей; людей с ограниченными возможностями здоровья; школы и колледжи с ограниченными бюджетами.</w:t>
      </w:r>
    </w:p>
    <w:p w:rsidR="005F45AE" w:rsidRDefault="005F45AE" w:rsidP="005F45AE">
      <w:pPr>
        <w:spacing w:before="240" w:after="240"/>
        <w:jc w:val="both"/>
      </w:pPr>
      <w:r>
        <w:rPr>
          <w:b/>
          <w:bCs/>
        </w:rPr>
        <w:t>Новизна работы</w:t>
      </w:r>
      <w:r>
        <w:t xml:space="preserve"> заключается в комплексном подходе к оценке перспективных ниш для 3D-бизнеса: впервые предложена методика ранжирования направлений не только по критериям доходности и рентабельности, но и по социальной значимости проектов. Построен прогноз развития ключевых сегментов рынка до 2026 года с учётом специфики российской экономики.</w:t>
      </w:r>
    </w:p>
    <w:p w:rsidR="005F45AE" w:rsidRDefault="005F45AE" w:rsidP="005F45AE">
      <w:pPr>
        <w:spacing w:after="240"/>
        <w:jc w:val="both"/>
      </w:pPr>
      <w:r>
        <w:rPr>
          <w:b/>
          <w:bCs/>
        </w:rPr>
        <w:t>Практическая значимость</w:t>
      </w:r>
      <w:r>
        <w:t xml:space="preserve"> исследования состоит в разработке конкретной бизнес-модели для промышленного направления — производства запчастей для конвейерного оборудования (шестерни, направляющие </w:t>
      </w:r>
      <w:r>
        <w:lastRenderedPageBreak/>
        <w:t>салазки, корпуса и крепления для датчиков) с расчётом финансовых показателей и оценкой окупаемости. Результаты работы могут быть использованы начинающими предпринимателями, студентами и школьниками инженерных классов для запуска собственных проектов в сфере аддитивного производства.</w:t>
      </w:r>
    </w:p>
    <w:p w:rsidR="005F45AE" w:rsidRDefault="005F45AE" w:rsidP="005F45AE">
      <w:pPr>
        <w:pStyle w:val="1"/>
      </w:pPr>
      <w:r>
        <w:t xml:space="preserve"> ЦЕЛЬ, ЗАДАЧИ И ГИПОТЕЗА</w:t>
      </w:r>
    </w:p>
    <w:p w:rsidR="005F45AE" w:rsidRDefault="005F45AE" w:rsidP="005F45AE">
      <w:pPr>
        <w:pStyle w:val="2"/>
      </w:pPr>
      <w:r>
        <w:t>Цель работы</w:t>
      </w:r>
    </w:p>
    <w:p w:rsidR="005F45AE" w:rsidRDefault="005F45AE" w:rsidP="005F45AE">
      <w:pPr>
        <w:spacing w:after="240"/>
        <w:jc w:val="both"/>
      </w:pPr>
      <w:r>
        <w:t xml:space="preserve">Определить наиболее перспективные направления применения технологий 3D-печати в малом и среднем бизнесе России, обеспечивающие максимальную </w:t>
      </w:r>
      <w:r>
        <w:rPr>
          <w:b/>
          <w:bCs/>
        </w:rPr>
        <w:t>экономическую эффективность</w:t>
      </w:r>
      <w:r>
        <w:t xml:space="preserve"> и </w:t>
      </w:r>
      <w:r>
        <w:rPr>
          <w:b/>
          <w:bCs/>
        </w:rPr>
        <w:t>социальную пользу</w:t>
      </w:r>
      <w:r>
        <w:t xml:space="preserve"> в условиях </w:t>
      </w:r>
      <w:proofErr w:type="spellStart"/>
      <w:r>
        <w:t>импортозамещения</w:t>
      </w:r>
      <w:proofErr w:type="spellEnd"/>
      <w:r>
        <w:t>, и разработать практическую бизнес-модель для выбранного направления.</w:t>
      </w:r>
    </w:p>
    <w:p w:rsidR="005F45AE" w:rsidRDefault="005F45AE" w:rsidP="005F45AE">
      <w:pPr>
        <w:pStyle w:val="2"/>
      </w:pPr>
      <w:r>
        <w:t>Задачи исследования</w:t>
      </w:r>
    </w:p>
    <w:p w:rsidR="005F45AE" w:rsidRDefault="005F45AE" w:rsidP="005F45AE">
      <w:pPr>
        <w:spacing w:after="180"/>
        <w:jc w:val="both"/>
      </w:pPr>
      <w:r>
        <w:t>Для достижения поставленной цели необходимо решить следующие задачи:</w:t>
      </w:r>
    </w:p>
    <w:p w:rsidR="005F45AE" w:rsidRDefault="005F45AE" w:rsidP="004A0AB8">
      <w:pPr>
        <w:pStyle w:val="a4"/>
        <w:numPr>
          <w:ilvl w:val="0"/>
          <w:numId w:val="1"/>
        </w:numPr>
        <w:spacing w:after="180"/>
        <w:jc w:val="both"/>
      </w:pPr>
      <w:r>
        <w:rPr>
          <w:b/>
          <w:bCs/>
        </w:rPr>
        <w:t xml:space="preserve">Изучить теоретические основы технологий аддитивного производства: </w:t>
      </w:r>
      <w:r>
        <w:t>рассмотреть ключевые методы 3D-печати (FDM, SLA, SLS, DLP), их преимущества, ограничения и области применения; проанализировать доступные материалы для печати и их характеристики.</w:t>
      </w:r>
    </w:p>
    <w:p w:rsidR="005F45AE" w:rsidRDefault="005F45AE" w:rsidP="004A0AB8">
      <w:pPr>
        <w:pStyle w:val="a4"/>
        <w:numPr>
          <w:ilvl w:val="0"/>
          <w:numId w:val="1"/>
        </w:numPr>
        <w:spacing w:after="180"/>
        <w:jc w:val="both"/>
      </w:pPr>
      <w:r>
        <w:rPr>
          <w:b/>
          <w:bCs/>
        </w:rPr>
        <w:t xml:space="preserve">Провести сравнительный анализ рыночных ниш для 3D-производства: </w:t>
      </w:r>
      <w:r>
        <w:t xml:space="preserve">выделить ключевые направления (промышленность, сельское хозяйство, медицина, образование, дизайн, спорт, реклама, товары для хобби); оценить каждое направление по критериям востребованности, доходности, </w:t>
      </w:r>
      <w:proofErr w:type="spellStart"/>
      <w:r>
        <w:t>маржинальности</w:t>
      </w:r>
      <w:proofErr w:type="spellEnd"/>
      <w:r>
        <w:t>, барьеров входа и социальной значимости; построить рейтинг перспективности (TIR-классификация).</w:t>
      </w:r>
    </w:p>
    <w:p w:rsidR="005F45AE" w:rsidRDefault="005F45AE" w:rsidP="004A0AB8">
      <w:pPr>
        <w:pStyle w:val="a4"/>
        <w:numPr>
          <w:ilvl w:val="0"/>
          <w:numId w:val="1"/>
        </w:numPr>
        <w:spacing w:after="180"/>
        <w:jc w:val="both"/>
      </w:pPr>
      <w:r>
        <w:rPr>
          <w:b/>
          <w:bCs/>
        </w:rPr>
        <w:t xml:space="preserve">Построить прогноз развития рынка 3D-печати в России до 2026 года: </w:t>
      </w:r>
      <w:r>
        <w:t>проанализировать динамику роста по ключевым отраслям; оценить ёмкость рынка в денежном выражении для каждого сегмента; выявить драйверы роста и сдерживающие факторы.</w:t>
      </w:r>
    </w:p>
    <w:p w:rsidR="005F45AE" w:rsidRDefault="005F45AE" w:rsidP="004A0AB8">
      <w:pPr>
        <w:pStyle w:val="a4"/>
        <w:numPr>
          <w:ilvl w:val="0"/>
          <w:numId w:val="1"/>
        </w:numPr>
        <w:spacing w:after="180"/>
        <w:jc w:val="both"/>
      </w:pPr>
      <w:r>
        <w:rPr>
          <w:b/>
          <w:bCs/>
        </w:rPr>
        <w:t xml:space="preserve">Выделить направления с оптимальным сочетанием рентабельности и социальной значимости: </w:t>
      </w:r>
      <w:r>
        <w:t>определить критерии социальной пользы (поддержка малого бизнеса в регионах, помощь людям с ограниченными возможностями, содействие образованию); сопоставить экономические показатели с социальным эффектом; обосновать выбор целевой ниши для разработки бизнес-модели.</w:t>
      </w:r>
    </w:p>
    <w:p w:rsidR="005F45AE" w:rsidRDefault="005F45AE" w:rsidP="004A0AB8">
      <w:pPr>
        <w:pStyle w:val="a4"/>
        <w:numPr>
          <w:ilvl w:val="0"/>
          <w:numId w:val="1"/>
        </w:numPr>
        <w:spacing w:after="180"/>
        <w:jc w:val="both"/>
      </w:pPr>
      <w:r>
        <w:rPr>
          <w:b/>
          <w:bCs/>
        </w:rPr>
        <w:lastRenderedPageBreak/>
        <w:t xml:space="preserve">Разработать концепцию мини-бизнеса на базе 3D-печати: </w:t>
      </w:r>
      <w:r>
        <w:t>определить целевую аудиторию, ассортимент продукции и каналы сбыта; описать технологический процесс и необходимое оборудование; сформулировать уникальное торговое предложение (УТП).</w:t>
      </w:r>
    </w:p>
    <w:p w:rsidR="005F45AE" w:rsidRDefault="005F45AE" w:rsidP="004A0AB8">
      <w:pPr>
        <w:pStyle w:val="a4"/>
        <w:numPr>
          <w:ilvl w:val="0"/>
          <w:numId w:val="1"/>
        </w:numPr>
        <w:spacing w:after="180"/>
        <w:jc w:val="both"/>
      </w:pPr>
      <w:r>
        <w:rPr>
          <w:b/>
          <w:bCs/>
        </w:rPr>
        <w:t xml:space="preserve">Провести финансовое моделирование проекта: </w:t>
      </w:r>
      <w:r>
        <w:t xml:space="preserve">рассчитать себестоимость единицы продукции; определить ценовую стратегию и прогнозную </w:t>
      </w:r>
      <w:proofErr w:type="spellStart"/>
      <w:r>
        <w:t>маржинальность</w:t>
      </w:r>
      <w:proofErr w:type="spellEnd"/>
      <w:r>
        <w:t>; оценить стартовые затраты и срок окупаемости; смоделировать сценарий первого заказа.</w:t>
      </w:r>
    </w:p>
    <w:p w:rsidR="005F45AE" w:rsidRDefault="005F45AE" w:rsidP="004A0AB8">
      <w:pPr>
        <w:pStyle w:val="a4"/>
        <w:numPr>
          <w:ilvl w:val="0"/>
          <w:numId w:val="1"/>
        </w:numPr>
        <w:spacing w:after="240"/>
        <w:jc w:val="both"/>
      </w:pPr>
      <w:r>
        <w:rPr>
          <w:b/>
          <w:bCs/>
        </w:rPr>
        <w:t xml:space="preserve">Оценить социальный эффект реализации проекта: </w:t>
      </w:r>
      <w:r>
        <w:t xml:space="preserve">проанализировать вклад в решение задач </w:t>
      </w:r>
      <w:proofErr w:type="spellStart"/>
      <w:r>
        <w:t>импортозамещения</w:t>
      </w:r>
      <w:proofErr w:type="spellEnd"/>
      <w:r>
        <w:t>; определить выгоды для целевой аудитории (экономия времени и средств, повышение доступности продукции); оценить масштабируемость проекта и возможность тиражирования опыта.</w:t>
      </w:r>
    </w:p>
    <w:p w:rsidR="005F45AE" w:rsidRDefault="005F45AE" w:rsidP="005F45AE">
      <w:pPr>
        <w:pStyle w:val="2"/>
      </w:pPr>
      <w:r>
        <w:t>Гипотеза исследования</w:t>
      </w:r>
    </w:p>
    <w:p w:rsidR="005F45AE" w:rsidRDefault="005F45AE" w:rsidP="005F45AE">
      <w:pPr>
        <w:spacing w:after="240"/>
        <w:jc w:val="both"/>
      </w:pPr>
      <w:r>
        <w:t xml:space="preserve">Если использовать технологии 3D-печати в правильно выбранной рыночной нише, сочетающей высокий спрос, значительную </w:t>
      </w:r>
      <w:proofErr w:type="spellStart"/>
      <w:r>
        <w:t>маржинальность</w:t>
      </w:r>
      <w:proofErr w:type="spellEnd"/>
      <w:r>
        <w:t xml:space="preserve"> и социальную значимость (например, производство комплектующих для сельского хозяйства или промышленных запчастей), то можно создать высокорентабельный бизнес с коротким сроком окупаемости, который одновременно решает задачи </w:t>
      </w:r>
      <w:proofErr w:type="spellStart"/>
      <w:r>
        <w:t>импортозамещения</w:t>
      </w:r>
      <w:proofErr w:type="spellEnd"/>
      <w:r>
        <w:t xml:space="preserve"> и вносит вклад в поддержку критически важных отраслей экономики.</w:t>
      </w:r>
    </w:p>
    <w:p w:rsidR="005F45AE" w:rsidRDefault="005F45AE" w:rsidP="005F45AE">
      <w:pPr>
        <w:spacing w:after="180"/>
        <w:jc w:val="both"/>
      </w:pPr>
      <w:r>
        <w:rPr>
          <w:b/>
          <w:bCs/>
        </w:rPr>
        <w:t>Обоснование гипотезы:</w:t>
      </w:r>
    </w:p>
    <w:p w:rsidR="005F45AE" w:rsidRDefault="005F45AE" w:rsidP="005F45AE">
      <w:pPr>
        <w:spacing w:after="180"/>
        <w:jc w:val="both"/>
      </w:pPr>
      <w:r>
        <w:rPr>
          <w:b/>
          <w:bCs/>
        </w:rPr>
        <w:t xml:space="preserve">1. Наличие острой потребности. </w:t>
      </w:r>
      <w:proofErr w:type="spellStart"/>
      <w:r>
        <w:t>Санкционные</w:t>
      </w:r>
      <w:proofErr w:type="spellEnd"/>
      <w:r>
        <w:t xml:space="preserve"> ограничения создали дефицит комплектующих и запчастей в промышленности и сельском хозяйстве. Предприятия готовы платить за быстрое решение проблемы, что обеспечивает стабильный спрос.</w:t>
      </w:r>
    </w:p>
    <w:p w:rsidR="005F45AE" w:rsidRDefault="005F45AE" w:rsidP="005F45AE">
      <w:pPr>
        <w:spacing w:after="180"/>
        <w:jc w:val="both"/>
      </w:pPr>
      <w:r>
        <w:rPr>
          <w:b/>
          <w:bCs/>
        </w:rPr>
        <w:t xml:space="preserve">2. Ценовое преимущество 3D-печати. </w:t>
      </w:r>
      <w:r>
        <w:t xml:space="preserve">Себестоимость изготовления детали методом FDM-печати составляет 20–50 рублей (материал + электроэнергия), при этом цена для клиента может достигать 300–500 рублей за единицу, что даёт </w:t>
      </w:r>
      <w:proofErr w:type="spellStart"/>
      <w:r>
        <w:t>маржинальность</w:t>
      </w:r>
      <w:proofErr w:type="spellEnd"/>
      <w:r>
        <w:t xml:space="preserve"> 300–500%. Такая рентабельность обусловлена не стоимостью производства, а ценностью для клиента (устранение простоя, срочность, индивидуальное решение).</w:t>
      </w:r>
    </w:p>
    <w:p w:rsidR="005F45AE" w:rsidRDefault="005F45AE" w:rsidP="005F45AE">
      <w:pPr>
        <w:spacing w:after="180"/>
        <w:jc w:val="both"/>
      </w:pPr>
      <w:r>
        <w:rPr>
          <w:b/>
          <w:bCs/>
        </w:rPr>
        <w:t xml:space="preserve">3. Низкий порог входа. </w:t>
      </w:r>
      <w:r>
        <w:t>Базовое оборудование для старта (FDM-принтер начального уровня) стоит от 30 000 до 80 000 рублей. Это позволяет запустить производство с минимальными инвестициями и проверить гипотезу на реальном рынке без значительных финансовых рисков.</w:t>
      </w:r>
    </w:p>
    <w:p w:rsidR="005F45AE" w:rsidRDefault="005F45AE" w:rsidP="005F45AE">
      <w:pPr>
        <w:spacing w:after="180"/>
        <w:jc w:val="both"/>
      </w:pPr>
      <w:r>
        <w:rPr>
          <w:b/>
          <w:bCs/>
        </w:rPr>
        <w:lastRenderedPageBreak/>
        <w:t xml:space="preserve">4. Возможность быстрой окупаемости. </w:t>
      </w:r>
      <w:r>
        <w:t>При правильной работе с клиентами первый крупный заказ (например, 300–500 единиц продукции) может окупить все стартовые затраты. Такие объёмы реалистичны для фермерских хозяйств (фитинги для систем полива) или производственных предприятий (крепления, зажимы, оснастка).</w:t>
      </w:r>
    </w:p>
    <w:p w:rsidR="005F45AE" w:rsidRDefault="005F45AE" w:rsidP="005F45AE">
      <w:pPr>
        <w:spacing w:after="240"/>
        <w:jc w:val="both"/>
      </w:pPr>
      <w:r>
        <w:rPr>
          <w:b/>
          <w:bCs/>
        </w:rPr>
        <w:t xml:space="preserve">5. Социальная значимость. </w:t>
      </w:r>
      <w:r>
        <w:t>Проект напрямую способствует решению государственных задач: поддержка отечественного производства, развитие регионов, помощь малому бизнесу (фермерам), технологическое развитие страны. Это повышает устойчивость бизнеса и открывает возможности для получения грантов и субсидий.</w:t>
      </w:r>
    </w:p>
    <w:p w:rsidR="005F45AE" w:rsidRDefault="005F45AE" w:rsidP="005F45AE">
      <w:pPr>
        <w:pStyle w:val="2"/>
      </w:pPr>
      <w:r>
        <w:t xml:space="preserve"> Объект и предмет исследования</w:t>
      </w:r>
    </w:p>
    <w:p w:rsidR="005F45AE" w:rsidRDefault="005F45AE" w:rsidP="005F45AE">
      <w:pPr>
        <w:spacing w:after="180"/>
        <w:jc w:val="both"/>
      </w:pPr>
      <w:r>
        <w:rPr>
          <w:b/>
          <w:bCs/>
        </w:rPr>
        <w:t xml:space="preserve">Объект исследования: </w:t>
      </w:r>
      <w:r>
        <w:t xml:space="preserve">применение технологий аддитивного производства (3D-печати) в малом и среднем бизнесе России в условиях </w:t>
      </w:r>
      <w:proofErr w:type="spellStart"/>
      <w:r>
        <w:t>импортозамещения</w:t>
      </w:r>
      <w:proofErr w:type="spellEnd"/>
      <w:r>
        <w:t>.</w:t>
      </w:r>
    </w:p>
    <w:p w:rsidR="005F45AE" w:rsidRDefault="005F45AE" w:rsidP="005F45AE">
      <w:pPr>
        <w:spacing w:after="240"/>
        <w:jc w:val="both"/>
      </w:pPr>
      <w:r>
        <w:rPr>
          <w:b/>
          <w:bCs/>
        </w:rPr>
        <w:t xml:space="preserve">Предмет исследования: </w:t>
      </w:r>
      <w:r>
        <w:t>экономическая эффективность и социальная польза различных направлений использования 3D-печати; факторы, определяющие успех бизнеса в выбранных рыночных нишах; модель организации производства на базе FDM-технологии для сельскохозяйственного сектора.</w:t>
      </w:r>
    </w:p>
    <w:p w:rsidR="005F45AE" w:rsidRDefault="005F45AE" w:rsidP="005F45AE">
      <w:pPr>
        <w:pStyle w:val="2"/>
      </w:pPr>
      <w:r>
        <w:t>Методы исследования</w:t>
      </w:r>
    </w:p>
    <w:p w:rsidR="005F45AE" w:rsidRDefault="005F45AE" w:rsidP="005F45AE">
      <w:pPr>
        <w:spacing w:after="180"/>
        <w:jc w:val="both"/>
      </w:pPr>
      <w:r>
        <w:t>Для решения поставленных задач использовались следующие методы:</w:t>
      </w:r>
    </w:p>
    <w:p w:rsidR="005F45AE" w:rsidRDefault="005F45AE" w:rsidP="005F45AE">
      <w:pPr>
        <w:spacing w:after="180"/>
        <w:jc w:val="both"/>
      </w:pPr>
      <w:r>
        <w:rPr>
          <w:b/>
          <w:bCs/>
        </w:rPr>
        <w:t>Теоретические методы:</w:t>
      </w:r>
    </w:p>
    <w:p w:rsidR="005F45AE" w:rsidRDefault="005F45AE" w:rsidP="005F45AE">
      <w:pPr>
        <w:spacing w:after="120"/>
        <w:jc w:val="both"/>
      </w:pPr>
      <w:r>
        <w:t>— анализ научной и технической литературы по аддитивным технологиям;</w:t>
      </w:r>
    </w:p>
    <w:p w:rsidR="005F45AE" w:rsidRDefault="005F45AE" w:rsidP="005F45AE">
      <w:pPr>
        <w:spacing w:after="120"/>
        <w:jc w:val="both"/>
      </w:pPr>
      <w:r>
        <w:t>— изучение нормативных документов (ГОСТ Р 58288-2018, стратегии развития отрасли);</w:t>
      </w:r>
    </w:p>
    <w:p w:rsidR="005F45AE" w:rsidRDefault="005F45AE" w:rsidP="005F45AE">
      <w:pPr>
        <w:spacing w:after="120"/>
        <w:jc w:val="both"/>
      </w:pPr>
      <w:r>
        <w:t>— анализ аналитических отчётов и исследований рынка (</w:t>
      </w:r>
      <w:proofErr w:type="spellStart"/>
      <w:r>
        <w:t>Wohlers</w:t>
      </w:r>
      <w:proofErr w:type="spellEnd"/>
      <w:r>
        <w:t xml:space="preserve"> </w:t>
      </w:r>
      <w:proofErr w:type="spellStart"/>
      <w:r>
        <w:t>Report</w:t>
      </w:r>
      <w:proofErr w:type="spellEnd"/>
      <w:r>
        <w:t xml:space="preserve">, данные </w:t>
      </w:r>
      <w:proofErr w:type="spellStart"/>
      <w:r>
        <w:t>iKS-Consulting</w:t>
      </w:r>
      <w:proofErr w:type="spellEnd"/>
      <w:r>
        <w:t>);</w:t>
      </w:r>
    </w:p>
    <w:p w:rsidR="005F45AE" w:rsidRDefault="005F45AE" w:rsidP="005F45AE">
      <w:pPr>
        <w:spacing w:after="240"/>
        <w:jc w:val="both"/>
      </w:pPr>
      <w:r>
        <w:t>— систематизация и классификация рыночных ниш.</w:t>
      </w:r>
    </w:p>
    <w:p w:rsidR="005F45AE" w:rsidRDefault="005F45AE" w:rsidP="005F45AE">
      <w:pPr>
        <w:spacing w:after="180"/>
        <w:jc w:val="both"/>
      </w:pPr>
      <w:r>
        <w:rPr>
          <w:b/>
          <w:bCs/>
        </w:rPr>
        <w:t>Аналитические методы:</w:t>
      </w:r>
    </w:p>
    <w:p w:rsidR="005F45AE" w:rsidRDefault="005F45AE" w:rsidP="005F45AE">
      <w:pPr>
        <w:spacing w:after="120"/>
        <w:jc w:val="both"/>
      </w:pPr>
      <w:r>
        <w:t>— сравнительный анализ отраслевых направлений по множественным критериям;</w:t>
      </w:r>
    </w:p>
    <w:p w:rsidR="005F45AE" w:rsidRDefault="005F45AE" w:rsidP="005F45AE">
      <w:pPr>
        <w:spacing w:after="120"/>
        <w:jc w:val="both"/>
      </w:pPr>
      <w:r>
        <w:t>— построение рейтинговых таблиц (TIR-классификация);</w:t>
      </w:r>
    </w:p>
    <w:p w:rsidR="005F45AE" w:rsidRDefault="005F45AE" w:rsidP="005F45AE">
      <w:pPr>
        <w:spacing w:after="120"/>
        <w:jc w:val="both"/>
      </w:pPr>
      <w:r>
        <w:t>— прогнозирование ёмкости рынка методом экстраполяции трендов;</w:t>
      </w:r>
    </w:p>
    <w:p w:rsidR="005F45AE" w:rsidRDefault="005F45AE" w:rsidP="005F45AE">
      <w:pPr>
        <w:spacing w:after="240"/>
        <w:jc w:val="both"/>
      </w:pPr>
      <w:r>
        <w:t xml:space="preserve">— финансовое моделирование (расчёт себестоимости, </w:t>
      </w:r>
      <w:proofErr w:type="spellStart"/>
      <w:r>
        <w:t>маржинальности</w:t>
      </w:r>
      <w:proofErr w:type="spellEnd"/>
      <w:r>
        <w:t>, точки безубыточности).</w:t>
      </w:r>
    </w:p>
    <w:p w:rsidR="005F45AE" w:rsidRDefault="005F45AE" w:rsidP="005F45AE">
      <w:pPr>
        <w:spacing w:after="180"/>
        <w:jc w:val="both"/>
      </w:pPr>
      <w:r>
        <w:rPr>
          <w:b/>
          <w:bCs/>
        </w:rPr>
        <w:lastRenderedPageBreak/>
        <w:t>Практические методы:</w:t>
      </w:r>
    </w:p>
    <w:p w:rsidR="005F45AE" w:rsidRDefault="005F45AE" w:rsidP="005F45AE">
      <w:pPr>
        <w:spacing w:after="120"/>
        <w:jc w:val="both"/>
      </w:pPr>
      <w:r>
        <w:t>— изучение опыта работы действующих 3D-мастерских и производств;</w:t>
      </w:r>
    </w:p>
    <w:p w:rsidR="005F45AE" w:rsidRDefault="005F45AE" w:rsidP="005F45AE">
      <w:pPr>
        <w:spacing w:after="120"/>
        <w:jc w:val="both"/>
      </w:pPr>
      <w:r>
        <w:t xml:space="preserve">— анализ ценовых предложений на рынке (мониторинг </w:t>
      </w:r>
      <w:proofErr w:type="spellStart"/>
      <w:r>
        <w:t>маркетплейсов</w:t>
      </w:r>
      <w:proofErr w:type="spellEnd"/>
      <w:r>
        <w:t>, специализированных сайтов);</w:t>
      </w:r>
    </w:p>
    <w:p w:rsidR="005F45AE" w:rsidRDefault="005F45AE" w:rsidP="005F45AE">
      <w:pPr>
        <w:spacing w:after="240"/>
        <w:jc w:val="both"/>
      </w:pPr>
      <w:r>
        <w:t>— моделирование в программных средах (</w:t>
      </w:r>
      <w:proofErr w:type="spellStart"/>
      <w:r>
        <w:t>Blender</w:t>
      </w:r>
      <w:proofErr w:type="spellEnd"/>
      <w:r>
        <w:t xml:space="preserve">, </w:t>
      </w:r>
      <w:proofErr w:type="spellStart"/>
      <w:r>
        <w:t>Fusion</w:t>
      </w:r>
      <w:proofErr w:type="spellEnd"/>
      <w:r>
        <w:t xml:space="preserve"> 360, </w:t>
      </w:r>
      <w:proofErr w:type="spellStart"/>
      <w:r>
        <w:t>Ultimaker</w:t>
      </w:r>
      <w:proofErr w:type="spellEnd"/>
      <w:r>
        <w:t xml:space="preserve"> </w:t>
      </w:r>
      <w:proofErr w:type="spellStart"/>
      <w:r>
        <w:t>Cura</w:t>
      </w:r>
      <w:proofErr w:type="spellEnd"/>
      <w:r>
        <w:t>).</w:t>
      </w:r>
    </w:p>
    <w:p w:rsidR="005F45AE" w:rsidRDefault="005F45AE" w:rsidP="005F45AE">
      <w:pPr>
        <w:spacing w:before="240" w:after="240"/>
        <w:jc w:val="both"/>
        <w:rPr>
          <w:i/>
          <w:iCs/>
        </w:rPr>
      </w:pPr>
      <w:r>
        <w:rPr>
          <w:i/>
          <w:iCs/>
        </w:rPr>
        <w:t>Таким образом, комплексное применение теоретических, аналитических и практических методов позволяет получить объективную картину перспектив использования 3D-технологий в российском бизнесе и разработать обоснованную модель предпринимательского проекта.</w:t>
      </w:r>
    </w:p>
    <w:p w:rsidR="005F45AE" w:rsidRDefault="005F45AE" w:rsidP="005F45AE">
      <w:pPr>
        <w:pStyle w:val="1"/>
      </w:pPr>
      <w:r>
        <w:t>3. ТЕОРЕТИЧЕСКАЯ ЧАСТЬ</w:t>
      </w:r>
    </w:p>
    <w:p w:rsidR="005F45AE" w:rsidRDefault="005F45AE" w:rsidP="005F45AE">
      <w:pPr>
        <w:pStyle w:val="2"/>
      </w:pPr>
      <w:r>
        <w:t>3.1. Основы аддитивного производства</w:t>
      </w:r>
    </w:p>
    <w:p w:rsidR="005F45AE" w:rsidRDefault="005F45AE" w:rsidP="005F45AE">
      <w:pPr>
        <w:spacing w:after="240"/>
        <w:jc w:val="both"/>
      </w:pPr>
      <w:r>
        <w:t xml:space="preserve">Аддитивное производство (англ. </w:t>
      </w:r>
      <w:proofErr w:type="spellStart"/>
      <w:r>
        <w:t>additive</w:t>
      </w:r>
      <w:proofErr w:type="spellEnd"/>
      <w:r>
        <w:t xml:space="preserve"> </w:t>
      </w:r>
      <w:proofErr w:type="spellStart"/>
      <w:r>
        <w:t>manufacturing</w:t>
      </w:r>
      <w:proofErr w:type="spellEnd"/>
      <w:r>
        <w:t>, AM) — процесс создания физических объектов путём послойного нанесения материала на основе цифровой трёхмерной модели [1]. Термин закреплён в российском стандарте ГОСТ Р 58288-2018 «Аддитивные технологии. Термины и определения», где аддитивное производство определяется как «процесс формирования изделий посредством последовательного добавления материала» [2].</w:t>
      </w:r>
    </w:p>
    <w:p w:rsidR="005F45AE" w:rsidRDefault="005F45AE" w:rsidP="005F45AE">
      <w:pPr>
        <w:spacing w:after="240"/>
        <w:jc w:val="both"/>
      </w:pPr>
      <w:r>
        <w:t xml:space="preserve">В отличие от традиционных субтрактивных методов (фрезерование, токарная обработка), где изделие получают путём удаления лишнего материала, аддитивные технологии формируют объект </w:t>
      </w:r>
      <w:proofErr w:type="gramStart"/>
      <w:r>
        <w:t>снизу вверх</w:t>
      </w:r>
      <w:proofErr w:type="gramEnd"/>
      <w:r>
        <w:t>, слой за слоем. Это даёт ряд принципиальных преимуществ:</w:t>
      </w:r>
    </w:p>
    <w:p w:rsidR="005F45AE" w:rsidRDefault="005F45AE" w:rsidP="004A0AB8">
      <w:pPr>
        <w:pStyle w:val="a4"/>
        <w:numPr>
          <w:ilvl w:val="0"/>
          <w:numId w:val="2"/>
        </w:numPr>
        <w:spacing w:after="120"/>
      </w:pPr>
      <w:r>
        <w:t>возможность создания геометрически сложных форм, недостижимых традиционными методами (полые структуры, внутренние каналы, органические формы);</w:t>
      </w:r>
    </w:p>
    <w:p w:rsidR="005F45AE" w:rsidRDefault="005F45AE" w:rsidP="004A0AB8">
      <w:pPr>
        <w:pStyle w:val="a4"/>
        <w:numPr>
          <w:ilvl w:val="0"/>
          <w:numId w:val="2"/>
        </w:numPr>
        <w:spacing w:after="120"/>
      </w:pPr>
      <w:r>
        <w:t>минимизация отходов производства — расход материала соответствует объёму готового изделия плюс технологические допуски (обычно 5–15%);</w:t>
      </w:r>
    </w:p>
    <w:p w:rsidR="005F45AE" w:rsidRDefault="005F45AE" w:rsidP="004A0AB8">
      <w:pPr>
        <w:pStyle w:val="a4"/>
        <w:numPr>
          <w:ilvl w:val="0"/>
          <w:numId w:val="2"/>
        </w:numPr>
        <w:spacing w:after="120"/>
      </w:pPr>
      <w:r>
        <w:t xml:space="preserve">высокая степень </w:t>
      </w:r>
      <w:proofErr w:type="spellStart"/>
      <w:r>
        <w:t>кастомизации</w:t>
      </w:r>
      <w:proofErr w:type="spellEnd"/>
      <w:r>
        <w:t xml:space="preserve"> — каждое изделие может быть уникальным без дополнительных затрат на переналадку оборудования;</w:t>
      </w:r>
    </w:p>
    <w:p w:rsidR="005F45AE" w:rsidRDefault="005F45AE" w:rsidP="004A0AB8">
      <w:pPr>
        <w:pStyle w:val="a4"/>
        <w:numPr>
          <w:ilvl w:val="0"/>
          <w:numId w:val="2"/>
        </w:numPr>
        <w:spacing w:after="120"/>
      </w:pPr>
      <w:r>
        <w:t>сокращение цепочки поставок — производство на месте потребления снижает логистические издержки и время выполнения заказа [3].</w:t>
      </w:r>
    </w:p>
    <w:p w:rsidR="005F45AE" w:rsidRDefault="005F45AE" w:rsidP="005F45AE">
      <w:pPr>
        <w:spacing w:before="240" w:after="240"/>
        <w:jc w:val="both"/>
      </w:pPr>
      <w:r>
        <w:lastRenderedPageBreak/>
        <w:t>Согласно международному стандарту ISO/ASTM 52900:2021, аддитивные технологии классифицируются на семь основных категорий. В данной работе рассматриваются четыре наиболее распространённые и доступные для малого бизнеса технологии: FDM (послойное наплавление), SLA (</w:t>
      </w:r>
      <w:proofErr w:type="spellStart"/>
      <w:r>
        <w:t>стереолитография</w:t>
      </w:r>
      <w:proofErr w:type="spellEnd"/>
      <w:r>
        <w:t>), SLS (селективное лазерное спекание) и DLP (цифровая светодиодная проекция) [4].</w:t>
      </w:r>
    </w:p>
    <w:p w:rsidR="005F45AE" w:rsidRPr="00596083" w:rsidRDefault="005F45AE" w:rsidP="005F45AE">
      <w:pPr>
        <w:pStyle w:val="2"/>
        <w:rPr>
          <w:lang w:val="en-US"/>
        </w:rPr>
      </w:pPr>
      <w:r w:rsidRPr="00596083">
        <w:rPr>
          <w:lang w:val="en-US"/>
        </w:rPr>
        <w:t>3.2. FDM-</w:t>
      </w:r>
      <w:r>
        <w:t>технология</w:t>
      </w:r>
      <w:r w:rsidRPr="00596083">
        <w:rPr>
          <w:lang w:val="en-US"/>
        </w:rPr>
        <w:t xml:space="preserve"> (Fused Deposition Modeling)</w:t>
      </w:r>
    </w:p>
    <w:p w:rsidR="005F45AE" w:rsidRDefault="005F45AE" w:rsidP="005F45AE">
      <w:pPr>
        <w:spacing w:after="240"/>
        <w:jc w:val="both"/>
      </w:pPr>
      <w:r>
        <w:t>FDM (послойное наплавление) — метод аддитивного производства, при котором термопластичный материал в виде нити (</w:t>
      </w:r>
      <w:proofErr w:type="spellStart"/>
      <w:r>
        <w:t>филамента</w:t>
      </w:r>
      <w:proofErr w:type="spellEnd"/>
      <w:r>
        <w:t xml:space="preserve">) расплавляется и </w:t>
      </w:r>
      <w:proofErr w:type="spellStart"/>
      <w:r>
        <w:t>экструдируется</w:t>
      </w:r>
      <w:proofErr w:type="spellEnd"/>
      <w:r>
        <w:t xml:space="preserve"> через подвижное сопло, формируя изделие слой за слоем [5]. Технология была запатентована компанией </w:t>
      </w:r>
      <w:proofErr w:type="spellStart"/>
      <w:r>
        <w:t>Stratasys</w:t>
      </w:r>
      <w:proofErr w:type="spellEnd"/>
      <w:r>
        <w:t xml:space="preserve"> в 1989 году, но после истечения основных патентов в 2009 году стала доступна широкому кругу производителей, что привело к резкому снижению стоимости оборудования.</w:t>
      </w:r>
    </w:p>
    <w:p w:rsidR="005F45AE" w:rsidRDefault="005F45AE" w:rsidP="005F45AE">
      <w:pPr>
        <w:spacing w:after="180"/>
        <w:jc w:val="both"/>
      </w:pPr>
      <w:r>
        <w:rPr>
          <w:b/>
          <w:bCs/>
        </w:rPr>
        <w:t>Принцип работы:</w:t>
      </w:r>
    </w:p>
    <w:p w:rsidR="005F45AE" w:rsidRDefault="005F45AE" w:rsidP="005F45AE">
      <w:pPr>
        <w:spacing w:after="120"/>
        <w:jc w:val="both"/>
      </w:pPr>
      <w:r>
        <w:t>1. Подготовка модели — трёхмерная CAD-модель экспортируется в формат STL и импортируется в программу-</w:t>
      </w:r>
      <w:proofErr w:type="spellStart"/>
      <w:r>
        <w:t>слайсер</w:t>
      </w:r>
      <w:proofErr w:type="spellEnd"/>
      <w:r>
        <w:t xml:space="preserve"> (</w:t>
      </w:r>
      <w:proofErr w:type="spellStart"/>
      <w:r>
        <w:t>Ultimaker</w:t>
      </w:r>
      <w:proofErr w:type="spellEnd"/>
      <w:r>
        <w:t xml:space="preserve"> </w:t>
      </w:r>
      <w:proofErr w:type="spellStart"/>
      <w:r>
        <w:t>Cura</w:t>
      </w:r>
      <w:proofErr w:type="spellEnd"/>
      <w:r>
        <w:t xml:space="preserve">, </w:t>
      </w:r>
      <w:proofErr w:type="spellStart"/>
      <w:r>
        <w:t>PrusaSlicer</w:t>
      </w:r>
      <w:proofErr w:type="spellEnd"/>
      <w:r>
        <w:t>, Simplify3D).</w:t>
      </w:r>
    </w:p>
    <w:p w:rsidR="005F45AE" w:rsidRDefault="005F45AE" w:rsidP="005F45AE">
      <w:pPr>
        <w:spacing w:after="120"/>
        <w:jc w:val="both"/>
      </w:pPr>
      <w:r>
        <w:t xml:space="preserve">2. </w:t>
      </w:r>
      <w:proofErr w:type="spellStart"/>
      <w:r>
        <w:t>Слайсинг</w:t>
      </w:r>
      <w:proofErr w:type="spellEnd"/>
      <w:r>
        <w:t xml:space="preserve"> — программа разрезает модель на горизонтальные слои толщиной 0,05–0,4 мм, генерирует траектории движения сопла и поддерживающие структуры, создаёт управляющий G-</w:t>
      </w:r>
      <w:proofErr w:type="spellStart"/>
      <w:r>
        <w:t>code</w:t>
      </w:r>
      <w:proofErr w:type="spellEnd"/>
      <w:r>
        <w:t>.</w:t>
      </w:r>
    </w:p>
    <w:p w:rsidR="005F45AE" w:rsidRDefault="005F45AE" w:rsidP="005F45AE">
      <w:pPr>
        <w:spacing w:after="120"/>
        <w:jc w:val="both"/>
      </w:pPr>
      <w:r>
        <w:t xml:space="preserve">3. Печать — </w:t>
      </w:r>
      <w:proofErr w:type="spellStart"/>
      <w:r>
        <w:t>филамент</w:t>
      </w:r>
      <w:proofErr w:type="spellEnd"/>
      <w:r>
        <w:t xml:space="preserve"> подаётся в нагревательный блок (экструдер) с температурой 180–260°C в зависимости от материала, расплавленный пластик выдавливается через сопло диаметром 0,2–0,8 мм, сопло перемещается в плоскости XY, формируя контуры и заполнение слоя, после завершения слоя платформа опускается на толщину одного слоя.</w:t>
      </w:r>
    </w:p>
    <w:p w:rsidR="005F45AE" w:rsidRDefault="005F45AE" w:rsidP="005F45AE">
      <w:pPr>
        <w:spacing w:after="240"/>
        <w:jc w:val="both"/>
      </w:pPr>
      <w:r>
        <w:t>4. Постобработка — удаление поддержек, шлифовка, окраска (при необходимости) [6].</w:t>
      </w:r>
    </w:p>
    <w:p w:rsidR="005F45AE" w:rsidRDefault="005F45AE" w:rsidP="005F45AE">
      <w:pPr>
        <w:spacing w:after="180"/>
        <w:jc w:val="both"/>
      </w:pPr>
      <w:r>
        <w:rPr>
          <w:b/>
          <w:bCs/>
        </w:rPr>
        <w:t>Основные материалы для FDM:</w:t>
      </w:r>
    </w:p>
    <w:p w:rsidR="005F45AE" w:rsidRDefault="005F45AE" w:rsidP="005F45AE">
      <w:pPr>
        <w:spacing w:after="120"/>
        <w:jc w:val="both"/>
      </w:pPr>
      <w:r>
        <w:t>• PLA (</w:t>
      </w:r>
      <w:proofErr w:type="spellStart"/>
      <w:r>
        <w:t>полилактид</w:t>
      </w:r>
      <w:proofErr w:type="spellEnd"/>
      <w:r>
        <w:t xml:space="preserve">) — </w:t>
      </w:r>
      <w:proofErr w:type="spellStart"/>
      <w:r>
        <w:t>биоразлагаемый</w:t>
      </w:r>
      <w:proofErr w:type="spellEnd"/>
      <w:r>
        <w:t xml:space="preserve"> пластик на основе кукурузного или картофельного крахмала. Температура печати: 190–220°C. Преимущества: низкая усадка, не требует подогрева стола, безопасен при печати (нет токсичных испарений). Недостатки: низкая термостойкость (начинает деформироваться при 50–60°C), хрупкость. Применение: прототипы, декоративные изделия, учебные модели.</w:t>
      </w:r>
    </w:p>
    <w:p w:rsidR="005F45AE" w:rsidRDefault="005F45AE" w:rsidP="005F45AE">
      <w:pPr>
        <w:spacing w:after="120"/>
        <w:jc w:val="both"/>
      </w:pPr>
      <w:r>
        <w:t xml:space="preserve">• ABS (акрилонитрил-бутадиен-стирол) — технический термопластик, используемый в промышленности. Температура печати: 220–250°C. Преимущества: высокая прочность и ударная вязкость, термостойкость до </w:t>
      </w:r>
      <w:r>
        <w:lastRenderedPageBreak/>
        <w:t>90°C, устойчивость к химическим воздействиям. Недостатки: сильная усадка (требуется подогрев стола до 90–110°C), токсичные испарения. Применение: функциональные детали, корпуса, инструменты.</w:t>
      </w:r>
    </w:p>
    <w:p w:rsidR="005F45AE" w:rsidRDefault="005F45AE" w:rsidP="005F45AE">
      <w:pPr>
        <w:spacing w:after="120"/>
        <w:jc w:val="both"/>
      </w:pPr>
      <w:r>
        <w:t>• PETG (полиэтилентерефталат с гликолем) — компромисс между PLA и ABS. Температура печати: 220–250°C. Преимущества: прочность как у ABS, простота печати как у PLA, химическая стойкость, прозрачность. Недостатки: гигроскопичность (впитывает влагу из воздуха), нити между элементами. Применение: функциональные детали, контейнеры, детали для пищевой промышленности.</w:t>
      </w:r>
    </w:p>
    <w:p w:rsidR="005F45AE" w:rsidRDefault="005F45AE" w:rsidP="005F45AE">
      <w:pPr>
        <w:spacing w:after="240"/>
        <w:jc w:val="both"/>
      </w:pPr>
      <w:r>
        <w:t>• TPU/TPE (термопластичный полиуретан/эластомер) — гибкие материалы. Температура печати: 210–230°C. Преимущества: эластичность, износостойкость, химическая стойкость. Недостатки: сложность печати (требуется прямой экструдер), низкая скорость. Применение: амортизаторы, уплотнители, шланги [7].</w:t>
      </w:r>
    </w:p>
    <w:p w:rsidR="005F45AE" w:rsidRDefault="005F45AE" w:rsidP="005F45AE">
      <w:pPr>
        <w:spacing w:after="180"/>
        <w:jc w:val="both"/>
      </w:pPr>
      <w:r>
        <w:rPr>
          <w:b/>
          <w:bCs/>
        </w:rPr>
        <w:t>Преимущества FDM-технологии:</w:t>
      </w:r>
    </w:p>
    <w:p w:rsidR="005F45AE" w:rsidRDefault="005F45AE" w:rsidP="004A0AB8">
      <w:pPr>
        <w:pStyle w:val="a4"/>
        <w:numPr>
          <w:ilvl w:val="0"/>
          <w:numId w:val="2"/>
        </w:numPr>
        <w:spacing w:after="120"/>
      </w:pPr>
      <w:r>
        <w:t>Низкая стоимость оборудования — от 30 000 рублей за принтер начального уровня до 500 000 рублей за промышленную модель.</w:t>
      </w:r>
    </w:p>
    <w:p w:rsidR="005F45AE" w:rsidRDefault="005F45AE" w:rsidP="004A0AB8">
      <w:pPr>
        <w:pStyle w:val="a4"/>
        <w:numPr>
          <w:ilvl w:val="0"/>
          <w:numId w:val="2"/>
        </w:numPr>
        <w:spacing w:after="120"/>
      </w:pPr>
      <w:r>
        <w:t>Доступность материалов — катушка PLA весом 1 кг стоит 800–1500 рублей.</w:t>
      </w:r>
    </w:p>
    <w:p w:rsidR="005F45AE" w:rsidRDefault="005F45AE" w:rsidP="004A0AB8">
      <w:pPr>
        <w:pStyle w:val="a4"/>
        <w:numPr>
          <w:ilvl w:val="0"/>
          <w:numId w:val="2"/>
        </w:numPr>
        <w:spacing w:after="120"/>
      </w:pPr>
      <w:r>
        <w:t>Широкий выбор материалов — от базовых пластиков до композитов с добавками (</w:t>
      </w:r>
      <w:proofErr w:type="spellStart"/>
      <w:r>
        <w:t>углеволокно</w:t>
      </w:r>
      <w:proofErr w:type="spellEnd"/>
      <w:r>
        <w:t>, металлический порошок, древесные волокна).</w:t>
      </w:r>
    </w:p>
    <w:p w:rsidR="005F45AE" w:rsidRDefault="005F45AE" w:rsidP="004A0AB8">
      <w:pPr>
        <w:pStyle w:val="a4"/>
        <w:numPr>
          <w:ilvl w:val="0"/>
          <w:numId w:val="2"/>
        </w:numPr>
        <w:spacing w:after="240"/>
      </w:pPr>
      <w:r>
        <w:t>Простота обслуживания — замена сопла, очистка стола, калибровка не требуют специальных навыков.</w:t>
      </w:r>
    </w:p>
    <w:p w:rsidR="005F45AE" w:rsidRDefault="005F45AE" w:rsidP="005F45AE">
      <w:pPr>
        <w:spacing w:after="180"/>
        <w:jc w:val="both"/>
      </w:pPr>
      <w:r>
        <w:rPr>
          <w:b/>
          <w:bCs/>
        </w:rPr>
        <w:t>Ограничения FDM-технологии:</w:t>
      </w:r>
    </w:p>
    <w:p w:rsidR="005F45AE" w:rsidRDefault="005F45AE" w:rsidP="004A0AB8">
      <w:pPr>
        <w:pStyle w:val="a4"/>
        <w:numPr>
          <w:ilvl w:val="0"/>
          <w:numId w:val="2"/>
        </w:numPr>
        <w:spacing w:after="120"/>
      </w:pPr>
      <w:r>
        <w:t>Видимая слоистость — на поверхности заметны линии слоёв.</w:t>
      </w:r>
    </w:p>
    <w:p w:rsidR="005F45AE" w:rsidRDefault="005F45AE" w:rsidP="004A0AB8">
      <w:pPr>
        <w:pStyle w:val="a4"/>
        <w:numPr>
          <w:ilvl w:val="0"/>
          <w:numId w:val="2"/>
        </w:numPr>
        <w:spacing w:after="120"/>
      </w:pPr>
      <w:r>
        <w:t>Анизотропия механических свойств — прочность вдоль слоёв на 30–50% ниже, чем поперёк.</w:t>
      </w:r>
    </w:p>
    <w:p w:rsidR="005F45AE" w:rsidRDefault="005F45AE" w:rsidP="004A0AB8">
      <w:pPr>
        <w:pStyle w:val="a4"/>
        <w:numPr>
          <w:ilvl w:val="0"/>
          <w:numId w:val="2"/>
        </w:numPr>
        <w:spacing w:after="120"/>
      </w:pPr>
      <w:r>
        <w:t>Необходимость поддержек — нависающие элементы требуют временных опорных структур.</w:t>
      </w:r>
    </w:p>
    <w:p w:rsidR="005F45AE" w:rsidRDefault="005F45AE" w:rsidP="004A0AB8">
      <w:pPr>
        <w:pStyle w:val="a4"/>
        <w:numPr>
          <w:ilvl w:val="0"/>
          <w:numId w:val="2"/>
        </w:numPr>
        <w:spacing w:after="240"/>
      </w:pPr>
      <w:r>
        <w:t>Относительно низкая скорость — печать детали размером 10×10×10 см занимает 3–8 часов в зависимости от настроек качества.</w:t>
      </w:r>
    </w:p>
    <w:p w:rsidR="005F45AE" w:rsidRDefault="005F45AE" w:rsidP="005F45AE">
      <w:pPr>
        <w:pStyle w:val="2"/>
      </w:pPr>
      <w:r>
        <w:t>3.3. SLA-технология (</w:t>
      </w:r>
      <w:proofErr w:type="spellStart"/>
      <w:r>
        <w:t>Stereolithography</w:t>
      </w:r>
      <w:proofErr w:type="spellEnd"/>
      <w:r>
        <w:t xml:space="preserve"> </w:t>
      </w:r>
      <w:proofErr w:type="spellStart"/>
      <w:r>
        <w:t>Apparatus</w:t>
      </w:r>
      <w:proofErr w:type="spellEnd"/>
      <w:r>
        <w:t>)</w:t>
      </w:r>
    </w:p>
    <w:p w:rsidR="005F45AE" w:rsidRDefault="005F45AE" w:rsidP="005F45AE">
      <w:pPr>
        <w:spacing w:after="240"/>
        <w:jc w:val="both"/>
      </w:pPr>
      <w:r>
        <w:t>SLA (</w:t>
      </w:r>
      <w:proofErr w:type="spellStart"/>
      <w:r>
        <w:t>стереолитография</w:t>
      </w:r>
      <w:proofErr w:type="spellEnd"/>
      <w:r>
        <w:t xml:space="preserve">) — первая запатентованная технология 3D-печати (1986 г., Чарльз </w:t>
      </w:r>
      <w:proofErr w:type="spellStart"/>
      <w:r>
        <w:t>Халл</w:t>
      </w:r>
      <w:proofErr w:type="spellEnd"/>
      <w:r>
        <w:t xml:space="preserve">). Метод основан на послойном отверждении жидкой фотополимерной смолы под воздействием ультрафиолетового лазера [8]. </w:t>
      </w:r>
      <w:r>
        <w:lastRenderedPageBreak/>
        <w:t>SLA-принтеры обеспечивают наивысшую точность и качество поверхности среди доступных технологий.</w:t>
      </w:r>
    </w:p>
    <w:p w:rsidR="005F45AE" w:rsidRDefault="005F45AE" w:rsidP="005F45AE">
      <w:pPr>
        <w:spacing w:after="180"/>
        <w:jc w:val="both"/>
      </w:pPr>
      <w:r>
        <w:rPr>
          <w:b/>
          <w:bCs/>
        </w:rPr>
        <w:t>Принцип работы:</w:t>
      </w:r>
    </w:p>
    <w:p w:rsidR="005F45AE" w:rsidRDefault="005F45AE" w:rsidP="005F45AE">
      <w:pPr>
        <w:spacing w:after="240"/>
        <w:jc w:val="both"/>
      </w:pPr>
      <w:r>
        <w:t xml:space="preserve">Ванна заполняется жидкой фотополимерной смолой. Платформа погружается в смолу на глубину одного слоя (25–100 мкм). УФ-лазер (длина волны 355–405 </w:t>
      </w:r>
      <w:proofErr w:type="spellStart"/>
      <w:r>
        <w:t>нм</w:t>
      </w:r>
      <w:proofErr w:type="spellEnd"/>
      <w:r>
        <w:t xml:space="preserve">) сканирует поперечное сечение модели, засвечивая смолу по контуру. В зонах облучения происходит </w:t>
      </w:r>
      <w:proofErr w:type="spellStart"/>
      <w:r>
        <w:t>фотополимеризация</w:t>
      </w:r>
      <w:proofErr w:type="spellEnd"/>
      <w:r>
        <w:t xml:space="preserve"> — молекулы мономера сшиваются в твёрдый полимер. Платформа поднимается, лезвие (</w:t>
      </w:r>
      <w:proofErr w:type="spellStart"/>
      <w:r>
        <w:t>wiper</w:t>
      </w:r>
      <w:proofErr w:type="spellEnd"/>
      <w:r>
        <w:t>) выравнивает поверхность смолы. Цикл повторяется до завершения печати. Изделие промывается в изопропиловом спирте для удаления незатвердевшей смолы и дополнительно облучается УФ-светом для окончательной полимеризации [9].</w:t>
      </w:r>
    </w:p>
    <w:p w:rsidR="005F45AE" w:rsidRDefault="005F45AE" w:rsidP="005F45AE">
      <w:pPr>
        <w:spacing w:after="180"/>
        <w:jc w:val="both"/>
      </w:pPr>
      <w:r>
        <w:rPr>
          <w:b/>
          <w:bCs/>
        </w:rPr>
        <w:t>Преимущества SLA:</w:t>
      </w:r>
    </w:p>
    <w:p w:rsidR="005F45AE" w:rsidRDefault="005F45AE" w:rsidP="004A0AB8">
      <w:pPr>
        <w:pStyle w:val="a4"/>
        <w:numPr>
          <w:ilvl w:val="0"/>
          <w:numId w:val="2"/>
        </w:numPr>
        <w:spacing w:after="120"/>
      </w:pPr>
      <w:r>
        <w:t>Высочайшая точность — разрешение по осям XY до 25 мкм, толщина слоя от 25 мкм.</w:t>
      </w:r>
    </w:p>
    <w:p w:rsidR="005F45AE" w:rsidRDefault="005F45AE" w:rsidP="004A0AB8">
      <w:pPr>
        <w:pStyle w:val="a4"/>
        <w:numPr>
          <w:ilvl w:val="0"/>
          <w:numId w:val="2"/>
        </w:numPr>
        <w:spacing w:after="120"/>
      </w:pPr>
      <w:r>
        <w:t>Гладкая поверхность — слоистость практически незаметна.</w:t>
      </w:r>
    </w:p>
    <w:p w:rsidR="005F45AE" w:rsidRDefault="005F45AE" w:rsidP="004A0AB8">
      <w:pPr>
        <w:pStyle w:val="a4"/>
        <w:numPr>
          <w:ilvl w:val="0"/>
          <w:numId w:val="2"/>
        </w:numPr>
        <w:spacing w:after="120"/>
      </w:pPr>
      <w:r>
        <w:t>Изотропные свойства — механические характеристики одинаковы во всех направлениях.</w:t>
      </w:r>
    </w:p>
    <w:p w:rsidR="005F45AE" w:rsidRDefault="005F45AE" w:rsidP="004A0AB8">
      <w:pPr>
        <w:pStyle w:val="a4"/>
        <w:numPr>
          <w:ilvl w:val="0"/>
          <w:numId w:val="2"/>
        </w:numPr>
        <w:spacing w:after="240"/>
      </w:pPr>
      <w:r>
        <w:t>Сложная геометрия — тонкие стенки от 0,3 мм, мелкие детали, ажурные структуры.</w:t>
      </w:r>
    </w:p>
    <w:p w:rsidR="005F45AE" w:rsidRDefault="005F45AE" w:rsidP="005F45AE">
      <w:pPr>
        <w:spacing w:after="180"/>
        <w:jc w:val="both"/>
      </w:pPr>
      <w:r>
        <w:rPr>
          <w:b/>
          <w:bCs/>
        </w:rPr>
        <w:t>Недостатки SLA:</w:t>
      </w:r>
    </w:p>
    <w:p w:rsidR="005F45AE" w:rsidRDefault="005F45AE" w:rsidP="004A0AB8">
      <w:pPr>
        <w:pStyle w:val="a4"/>
        <w:numPr>
          <w:ilvl w:val="0"/>
          <w:numId w:val="2"/>
        </w:numPr>
        <w:spacing w:after="120"/>
      </w:pPr>
      <w:r>
        <w:t>Высокая стоимость материалов — 1 литр смолы стоит 8 000–25 000 рублей.</w:t>
      </w:r>
    </w:p>
    <w:p w:rsidR="005F45AE" w:rsidRDefault="005F45AE" w:rsidP="004A0AB8">
      <w:pPr>
        <w:pStyle w:val="a4"/>
        <w:numPr>
          <w:ilvl w:val="0"/>
          <w:numId w:val="2"/>
        </w:numPr>
        <w:spacing w:after="120"/>
      </w:pPr>
      <w:r>
        <w:t xml:space="preserve">Ограниченный выбор материалов — в основном жёсткие </w:t>
      </w:r>
      <w:proofErr w:type="spellStart"/>
      <w:r>
        <w:t>фотополимеры</w:t>
      </w:r>
      <w:proofErr w:type="spellEnd"/>
      <w:r>
        <w:t>, гибких аналогов мало.</w:t>
      </w:r>
    </w:p>
    <w:p w:rsidR="005F45AE" w:rsidRDefault="005F45AE" w:rsidP="004A0AB8">
      <w:pPr>
        <w:pStyle w:val="a4"/>
        <w:numPr>
          <w:ilvl w:val="0"/>
          <w:numId w:val="2"/>
        </w:numPr>
        <w:spacing w:after="120"/>
      </w:pPr>
      <w:r>
        <w:t>Сложная постобработка — промывка в ИПС, сушка, УФ-отверждение.</w:t>
      </w:r>
    </w:p>
    <w:p w:rsidR="005F45AE" w:rsidRDefault="005F45AE" w:rsidP="004A0AB8">
      <w:pPr>
        <w:pStyle w:val="a4"/>
        <w:numPr>
          <w:ilvl w:val="0"/>
          <w:numId w:val="2"/>
        </w:numPr>
        <w:spacing w:after="240"/>
      </w:pPr>
      <w:r>
        <w:t xml:space="preserve">Хрупкость изделий — </w:t>
      </w:r>
      <w:proofErr w:type="spellStart"/>
      <w:r>
        <w:t>фотополимеры</w:t>
      </w:r>
      <w:proofErr w:type="spellEnd"/>
      <w:r>
        <w:t xml:space="preserve"> склонны к растрескиванию при ударных нагрузках.</w:t>
      </w:r>
    </w:p>
    <w:p w:rsidR="005F45AE" w:rsidRDefault="005F45AE" w:rsidP="005F45AE">
      <w:pPr>
        <w:spacing w:after="180"/>
        <w:jc w:val="both"/>
      </w:pPr>
      <w:r>
        <w:rPr>
          <w:b/>
          <w:bCs/>
        </w:rPr>
        <w:t>Применение:</w:t>
      </w:r>
      <w:r>
        <w:t xml:space="preserve"> ювелирные изделия и мастер-модели для литья, стоматология (коронки, протезы, хирургические шаблоны), медицинские анатомические модели, высокоточные прототипы [10].</w:t>
      </w:r>
    </w:p>
    <w:p w:rsidR="005F45AE" w:rsidRDefault="005F45AE" w:rsidP="005F45AE">
      <w:pPr>
        <w:pStyle w:val="2"/>
      </w:pPr>
      <w:r>
        <w:t>3.4. Сравнительный анализ технологий 3D-печати</w:t>
      </w:r>
    </w:p>
    <w:p w:rsidR="005F45AE" w:rsidRDefault="005F45AE" w:rsidP="005F45AE">
      <w:pPr>
        <w:spacing w:after="240"/>
        <w:jc w:val="both"/>
      </w:pPr>
      <w:r>
        <w:lastRenderedPageBreak/>
        <w:t>Для систематизации информации и выбора оптимальной технологии для конкретных задач составлена сравнительная таблица основных характеристик рассмотренных методов аддитивного производства (Таблица 1).</w:t>
      </w:r>
    </w:p>
    <w:p w:rsidR="005F45AE" w:rsidRDefault="005F45AE" w:rsidP="005F45AE">
      <w:pPr>
        <w:spacing w:after="120"/>
        <w:jc w:val="center"/>
      </w:pPr>
      <w:r>
        <w:rPr>
          <w:i/>
          <w:iCs/>
          <w:sz w:val="26"/>
          <w:szCs w:val="26"/>
        </w:rPr>
        <w:t>Таблица 1 — Сравнение технологий 3D-печати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505"/>
        <w:gridCol w:w="2006"/>
        <w:gridCol w:w="1866"/>
        <w:gridCol w:w="2006"/>
      </w:tblGrid>
      <w:tr w:rsidR="005F45AE" w:rsidTr="00C26119">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Параметр</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FDM</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SLA</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SLS</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DLP</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Принцип</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Послойное наплавление пластика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Лазерное отверждение смолы</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Лазерное спекание порошка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Проекторное отверждение смолы</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Материалы</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PLA, ABS, PETG, TPU</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Фотополимерные смолы</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Нейлон, полиамид</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Фотополимерные смолы</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Точность (мкм)</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100–200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25–100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100–150</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Pr>
              <w:jc w:val="center"/>
            </w:pPr>
            <w:r>
              <w:rPr>
                <w:sz w:val="24"/>
                <w:szCs w:val="24"/>
              </w:rPr>
              <w:t>35–100</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Стоимость оборудования</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30 тыс. руб.</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150 тыс. руб.</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3 млн руб.</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От 200 тыс. руб.</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Применение</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 xml:space="preserve">Прототипы, </w:t>
            </w:r>
            <w:proofErr w:type="spellStart"/>
            <w:r>
              <w:rPr>
                <w:sz w:val="24"/>
                <w:szCs w:val="24"/>
              </w:rPr>
              <w:t>функц</w:t>
            </w:r>
            <w:proofErr w:type="spellEnd"/>
            <w:r>
              <w:rPr>
                <w:sz w:val="24"/>
                <w:szCs w:val="24"/>
              </w:rPr>
              <w:t>. детали</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proofErr w:type="spellStart"/>
            <w:r>
              <w:rPr>
                <w:sz w:val="24"/>
                <w:szCs w:val="24"/>
              </w:rPr>
              <w:t>Ювелирка</w:t>
            </w:r>
            <w:proofErr w:type="spellEnd"/>
            <w:r>
              <w:rPr>
                <w:sz w:val="24"/>
                <w:szCs w:val="24"/>
              </w:rPr>
              <w:t>, стоматология</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Промышленные детали</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Медицина, точные модели</w:t>
            </w:r>
          </w:p>
        </w:tc>
      </w:tr>
    </w:tbl>
    <w:p w:rsidR="005F45AE" w:rsidRDefault="005F45AE" w:rsidP="005F45AE">
      <w:pPr>
        <w:spacing w:before="240" w:after="240"/>
        <w:jc w:val="both"/>
      </w:pPr>
      <w:r>
        <w:rPr>
          <w:i/>
          <w:iCs/>
          <w:sz w:val="24"/>
          <w:szCs w:val="24"/>
        </w:rPr>
        <w:t>Источник: составлено автором на основе [4, 6, 7, 10].</w:t>
      </w:r>
    </w:p>
    <w:p w:rsidR="005F45AE" w:rsidRDefault="005F45AE" w:rsidP="005F45AE">
      <w:pPr>
        <w:spacing w:before="240" w:after="240"/>
        <w:jc w:val="both"/>
      </w:pPr>
      <w:r>
        <w:rPr>
          <w:i/>
          <w:iCs/>
        </w:rPr>
        <w:t>Анализ технологий показывает, что для малого и среднего бизнеса в условиях ограниченного бюджета наиболее оптимальной является FDM-технология. Она обеспечивает приемлемое качество изделий при минимальных затратах на оборудование и материалы. Для проектов, требующих высочайшей точности (медицина, ювелирное дело), целесообразно использование SLA или DLP. Промышленное применение с высокими требованиями к механическим свойствам оправдывает инвестиции в SLS-оборудование.</w:t>
      </w:r>
    </w:p>
    <w:p w:rsidR="005F45AE" w:rsidRDefault="005F45AE" w:rsidP="005F45AE">
      <w:pPr>
        <w:spacing w:before="240" w:after="240"/>
        <w:jc w:val="both"/>
      </w:pPr>
    </w:p>
    <w:p w:rsidR="005F45AE" w:rsidRDefault="005F45AE" w:rsidP="005F45AE">
      <w:pPr>
        <w:pStyle w:val="1"/>
      </w:pPr>
      <w:r>
        <w:t>4. МЕТОДИКА ВЫПОЛНЕНИЯ РАБОТЫ</w:t>
      </w:r>
    </w:p>
    <w:p w:rsidR="005F45AE" w:rsidRDefault="005F45AE" w:rsidP="005F45AE">
      <w:pPr>
        <w:pStyle w:val="2"/>
      </w:pPr>
      <w:r>
        <w:t>4.1. Тип и характер исследования</w:t>
      </w:r>
    </w:p>
    <w:p w:rsidR="005F45AE" w:rsidRDefault="005F45AE" w:rsidP="005F45AE">
      <w:pPr>
        <w:spacing w:after="240"/>
        <w:jc w:val="both"/>
      </w:pPr>
      <w:r>
        <w:t xml:space="preserve">По типу данная работа является </w:t>
      </w:r>
      <w:r>
        <w:rPr>
          <w:b/>
          <w:bCs/>
        </w:rPr>
        <w:t>аналитико-проектным исследованием</w:t>
      </w:r>
      <w:r>
        <w:t>. Она сочетает элементы теоретического анализа (изучение технологий 3D-печати, классификация методов), практического исследования (анализ рынка, построение рейтингов) и проектной деятельности (разработка бизнес-модели с финансовым обоснованием).</w:t>
      </w:r>
    </w:p>
    <w:p w:rsidR="005F45AE" w:rsidRDefault="005F45AE" w:rsidP="005F45AE">
      <w:pPr>
        <w:spacing w:after="240"/>
        <w:jc w:val="both"/>
      </w:pPr>
      <w:r>
        <w:lastRenderedPageBreak/>
        <w:t xml:space="preserve">По характеру работа носит </w:t>
      </w:r>
      <w:r>
        <w:rPr>
          <w:b/>
          <w:bCs/>
        </w:rPr>
        <w:t>прикладной характер</w:t>
      </w:r>
      <w:r>
        <w:t xml:space="preserve"> — её результаты могут быть непосредственно использованы для запуска реального бизнеса в сфере аддитивного производства промышленных деталей. Исследование имеет междисциплинарную направленность, объединяя знания из областей инженерии, экономики, маркетинга и материаловедения.</w:t>
      </w:r>
    </w:p>
    <w:p w:rsidR="005F45AE" w:rsidRDefault="005F45AE" w:rsidP="005F45AE">
      <w:pPr>
        <w:pStyle w:val="2"/>
      </w:pPr>
      <w:r>
        <w:t>4.2. Этапы выполнения работы</w:t>
      </w:r>
    </w:p>
    <w:p w:rsidR="005F45AE" w:rsidRDefault="005F45AE" w:rsidP="005F45AE">
      <w:pPr>
        <w:spacing w:after="240"/>
        <w:jc w:val="both"/>
      </w:pPr>
      <w:r>
        <w:t>Исследование проводилось в период с сентября 2025 года по январь 2026 года и включало шесть последовательных этапов.</w:t>
      </w:r>
    </w:p>
    <w:p w:rsidR="005F45AE" w:rsidRDefault="005F45AE" w:rsidP="005F45AE">
      <w:pPr>
        <w:pStyle w:val="3"/>
      </w:pPr>
      <w:r>
        <w:t>Этап 1. Изучение теоретических основ (сентябрь 2025)</w:t>
      </w:r>
    </w:p>
    <w:p w:rsidR="005F45AE" w:rsidRDefault="005F45AE" w:rsidP="005F45AE">
      <w:pPr>
        <w:spacing w:after="180"/>
        <w:jc w:val="both"/>
      </w:pPr>
      <w:r>
        <w:rPr>
          <w:b/>
          <w:bCs/>
        </w:rPr>
        <w:t>Цель этапа:</w:t>
      </w:r>
      <w:r>
        <w:t xml:space="preserve"> освоение теоретических знаний об аддитивных технологиях, изучение нормативной базы и международного опыта применения 3D-печати в промышленности.</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 xml:space="preserve">Анализ научной и технической литературы по аддитивным технологиям (монографии И.И. Левина «Технологии 3D-печати», А.И. Головина «3D-печать: технологии, оборудование и применение», международные издания </w:t>
      </w:r>
      <w:proofErr w:type="spellStart"/>
      <w:r>
        <w:t>Gibson</w:t>
      </w:r>
      <w:proofErr w:type="spellEnd"/>
      <w:r>
        <w:t xml:space="preserve"> I., </w:t>
      </w:r>
      <w:proofErr w:type="spellStart"/>
      <w:r>
        <w:t>Rosen</w:t>
      </w:r>
      <w:proofErr w:type="spellEnd"/>
      <w:r>
        <w:t xml:space="preserve"> D., </w:t>
      </w:r>
      <w:proofErr w:type="spellStart"/>
      <w:r>
        <w:t>Stucker</w:t>
      </w:r>
      <w:proofErr w:type="spellEnd"/>
      <w:r>
        <w:t xml:space="preserve"> B. «</w:t>
      </w:r>
      <w:proofErr w:type="spellStart"/>
      <w:r>
        <w:t>Additive</w:t>
      </w:r>
      <w:proofErr w:type="spellEnd"/>
      <w:r>
        <w:t xml:space="preserve"> </w:t>
      </w:r>
      <w:proofErr w:type="spellStart"/>
      <w:r>
        <w:t>Manufacturing</w:t>
      </w:r>
      <w:proofErr w:type="spellEnd"/>
      <w:r>
        <w:t xml:space="preserve"> </w:t>
      </w:r>
      <w:proofErr w:type="spellStart"/>
      <w:r>
        <w:t>Technologies</w:t>
      </w:r>
      <w:proofErr w:type="spellEnd"/>
      <w:r>
        <w:t>»).</w:t>
      </w:r>
    </w:p>
    <w:p w:rsidR="005F45AE" w:rsidRDefault="005F45AE" w:rsidP="004A0AB8">
      <w:pPr>
        <w:pStyle w:val="a4"/>
        <w:numPr>
          <w:ilvl w:val="0"/>
          <w:numId w:val="4"/>
        </w:numPr>
        <w:spacing w:after="120"/>
      </w:pPr>
      <w:r>
        <w:t>Изучение нормативных документов: ГОСТ Р 58288-2018 «Аддитивные технологии. Термины и определения», ISO/ASTM 52900:2021, стратегия развития аддитивных технологий в РФ до 2030 года.</w:t>
      </w:r>
    </w:p>
    <w:p w:rsidR="005F45AE" w:rsidRDefault="005F45AE" w:rsidP="004A0AB8">
      <w:pPr>
        <w:pStyle w:val="a4"/>
        <w:numPr>
          <w:ilvl w:val="0"/>
          <w:numId w:val="4"/>
        </w:numPr>
        <w:spacing w:after="120"/>
      </w:pPr>
      <w:r>
        <w:t>Систематизация информации о технологиях FDM, SLA, SLS, DLP: принципы работы, материалы, точность, стоимость оборудования, применимость для производства промышленных деталей.</w:t>
      </w:r>
    </w:p>
    <w:p w:rsidR="005F45AE" w:rsidRDefault="005F45AE" w:rsidP="004A0AB8">
      <w:pPr>
        <w:pStyle w:val="a4"/>
        <w:numPr>
          <w:ilvl w:val="0"/>
          <w:numId w:val="4"/>
        </w:numPr>
        <w:spacing w:after="240"/>
      </w:pPr>
      <w:r>
        <w:t>Изучение международных аналитических отчётов о применении 3D-печати в машиностроении (</w:t>
      </w:r>
      <w:proofErr w:type="spellStart"/>
      <w:r>
        <w:t>Wohlers</w:t>
      </w:r>
      <w:proofErr w:type="spellEnd"/>
      <w:r>
        <w:t xml:space="preserve"> </w:t>
      </w:r>
      <w:proofErr w:type="spellStart"/>
      <w:r>
        <w:t>Report</w:t>
      </w:r>
      <w:proofErr w:type="spellEnd"/>
      <w:r>
        <w:t xml:space="preserve"> 2023, отраслевые обзоры «Современные технологии в машиностроении»).</w:t>
      </w:r>
    </w:p>
    <w:p w:rsidR="005F45AE" w:rsidRDefault="005F45AE" w:rsidP="005F45AE">
      <w:pPr>
        <w:spacing w:after="240"/>
        <w:jc w:val="both"/>
      </w:pPr>
      <w:r>
        <w:rPr>
          <w:b/>
          <w:bCs/>
        </w:rPr>
        <w:t>Результат:</w:t>
      </w:r>
      <w:r>
        <w:t xml:space="preserve"> сформирована теоретическая база исследования, составлена сравнительная таблица технологий 3D-печати, определена оптимальная технология (FDM) для производства промышленных деталей.</w:t>
      </w:r>
    </w:p>
    <w:p w:rsidR="005F45AE" w:rsidRDefault="005F45AE" w:rsidP="005F45AE">
      <w:pPr>
        <w:pStyle w:val="3"/>
      </w:pPr>
      <w:r>
        <w:t>Этап 2. Анализ рыночных ниш (октябрь 2025)</w:t>
      </w:r>
    </w:p>
    <w:p w:rsidR="005F45AE" w:rsidRDefault="005F45AE" w:rsidP="005F45AE">
      <w:pPr>
        <w:spacing w:after="180"/>
        <w:jc w:val="both"/>
      </w:pPr>
      <w:r>
        <w:rPr>
          <w:b/>
          <w:bCs/>
        </w:rPr>
        <w:t>Цель этапа:</w:t>
      </w:r>
      <w:r>
        <w:t xml:space="preserve"> выявление и систематизация направлений применения 3D-печати в российском бизнесе, оценка их перспективности по множественным критериям.</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lastRenderedPageBreak/>
        <w:t xml:space="preserve">Идентификация ключевых отраслевых направлений: промышленные запчасти и оснастка, сельское хозяйство, медицина, образование, дизайн и интерьер, спорт и туризм, реклама и </w:t>
      </w:r>
      <w:proofErr w:type="spellStart"/>
      <w:r>
        <w:t>ивенты</w:t>
      </w:r>
      <w:proofErr w:type="spellEnd"/>
      <w:r>
        <w:t>, товары для хобби (B2C).</w:t>
      </w:r>
    </w:p>
    <w:p w:rsidR="005F45AE" w:rsidRDefault="005F45AE" w:rsidP="004A0AB8">
      <w:pPr>
        <w:pStyle w:val="a4"/>
        <w:numPr>
          <w:ilvl w:val="0"/>
          <w:numId w:val="4"/>
        </w:numPr>
        <w:spacing w:after="120"/>
      </w:pPr>
      <w:r>
        <w:t>Разработка системы критериев оценки: востребованность (устойчивость спроса, частота повторных заказов), доходность (</w:t>
      </w:r>
      <w:proofErr w:type="spellStart"/>
      <w:r>
        <w:t>маржинальность</w:t>
      </w:r>
      <w:proofErr w:type="spellEnd"/>
      <w:r>
        <w:t xml:space="preserve">, средний чек), барьеры входа (стоимость оборудования, сложность технологии), социальная значимость (вклад в </w:t>
      </w:r>
      <w:proofErr w:type="spellStart"/>
      <w:r>
        <w:t>импортозамещение</w:t>
      </w:r>
      <w:proofErr w:type="spellEnd"/>
      <w:r>
        <w:t>, поддержку промышленности).</w:t>
      </w:r>
    </w:p>
    <w:p w:rsidR="005F45AE" w:rsidRDefault="005F45AE" w:rsidP="004A0AB8">
      <w:pPr>
        <w:pStyle w:val="a4"/>
        <w:numPr>
          <w:ilvl w:val="0"/>
          <w:numId w:val="4"/>
        </w:numPr>
        <w:spacing w:after="120"/>
      </w:pPr>
      <w:r>
        <w:t>Экспертная оценка каждого направления по 10-балльной шкале на основе анализа открытых источников, отраслевых публикаций и кейсов действующих 3D-мастерских.</w:t>
      </w:r>
    </w:p>
    <w:p w:rsidR="005F45AE" w:rsidRDefault="005F45AE" w:rsidP="004A0AB8">
      <w:pPr>
        <w:pStyle w:val="a4"/>
        <w:numPr>
          <w:ilvl w:val="0"/>
          <w:numId w:val="4"/>
        </w:numPr>
        <w:spacing w:after="240"/>
      </w:pPr>
      <w:r>
        <w:t>Построение TIR-классификации (четырёхуровневый рейтинг от «золотой жилы» до «операционного бизнеса») с выделением промышленного направления как TIR 1 с оценками: востребованность 10/10, доходность 9/10.</w:t>
      </w:r>
    </w:p>
    <w:p w:rsidR="005F45AE" w:rsidRDefault="005F45AE" w:rsidP="005F45AE">
      <w:pPr>
        <w:spacing w:after="240"/>
        <w:jc w:val="both"/>
      </w:pPr>
      <w:r>
        <w:rPr>
          <w:b/>
          <w:bCs/>
        </w:rPr>
        <w:t>Результат:</w:t>
      </w:r>
      <w:r>
        <w:t xml:space="preserve"> составлен рейтинг сфер по востребованности и доходности (документ «Рейтинг_сфер_по_востребованности_и_доходности_для_инвестора.docx»), выделено направление «Промышленные запчасти и оснастка» как наиболее перспективное с точки зрения сочетания рентабельности и социальной значимости.</w:t>
      </w:r>
    </w:p>
    <w:p w:rsidR="005F45AE" w:rsidRDefault="005F45AE" w:rsidP="005F45AE">
      <w:pPr>
        <w:pStyle w:val="3"/>
      </w:pPr>
      <w:r>
        <w:t>Этап 3. Прогнозирование ёмкости рынка (ноябрь 2025)</w:t>
      </w:r>
    </w:p>
    <w:p w:rsidR="005F45AE" w:rsidRDefault="005F45AE" w:rsidP="005F45AE">
      <w:pPr>
        <w:spacing w:after="180"/>
        <w:jc w:val="both"/>
      </w:pPr>
      <w:r>
        <w:rPr>
          <w:b/>
          <w:bCs/>
        </w:rPr>
        <w:t>Цель этапа:</w:t>
      </w:r>
      <w:r>
        <w:t xml:space="preserve"> построение количественного прогноза развития рынка 3D-печати в России по ключевым сегментам до 2026 года, с особым фокусом на промышленное направление.</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 xml:space="preserve">Сбор статистических данных: анализ отчётов аналитического агентства </w:t>
      </w:r>
      <w:proofErr w:type="spellStart"/>
      <w:r>
        <w:t>iKS-Consulting</w:t>
      </w:r>
      <w:proofErr w:type="spellEnd"/>
      <w:r>
        <w:t xml:space="preserve"> о российском рынке 3D-печати за 2020–2024 годы, изучение данных </w:t>
      </w:r>
      <w:proofErr w:type="spellStart"/>
      <w:r>
        <w:t>Минпромторга</w:t>
      </w:r>
      <w:proofErr w:type="spellEnd"/>
      <w:r>
        <w:t xml:space="preserve"> РФ о динамике </w:t>
      </w:r>
      <w:proofErr w:type="spellStart"/>
      <w:r>
        <w:t>импортозамещения</w:t>
      </w:r>
      <w:proofErr w:type="spellEnd"/>
      <w:r>
        <w:t xml:space="preserve"> в машиностроении, мониторинг отраслевых публикаций в журнале «Современные технологии в машиностроении».</w:t>
      </w:r>
    </w:p>
    <w:p w:rsidR="005F45AE" w:rsidRDefault="005F45AE" w:rsidP="004A0AB8">
      <w:pPr>
        <w:pStyle w:val="a4"/>
        <w:numPr>
          <w:ilvl w:val="0"/>
          <w:numId w:val="4"/>
        </w:numPr>
        <w:spacing w:after="120"/>
      </w:pPr>
      <w:r>
        <w:t>Применение метода экстраполяции трендов: расчёт среднегодовых темпов роста (CAGR) по сегменту промышленности за период 2020–2024 годы (+75% прогнозируемый рост), построение линейных и экспоненциальных моделей прогноза, корректировка с учётом экспертных оценок влияния санкций и госпрограмм.</w:t>
      </w:r>
    </w:p>
    <w:p w:rsidR="005F45AE" w:rsidRDefault="005F45AE" w:rsidP="004A0AB8">
      <w:pPr>
        <w:pStyle w:val="a4"/>
        <w:numPr>
          <w:ilvl w:val="0"/>
          <w:numId w:val="4"/>
        </w:numPr>
        <w:spacing w:after="240"/>
      </w:pPr>
      <w:r>
        <w:lastRenderedPageBreak/>
        <w:t xml:space="preserve">Построение таблиц и диаграмм ёмкости рынка в </w:t>
      </w:r>
      <w:proofErr w:type="spellStart"/>
      <w:r>
        <w:t>Microsoft</w:t>
      </w:r>
      <w:proofErr w:type="spellEnd"/>
      <w:r>
        <w:t xml:space="preserve"> </w:t>
      </w:r>
      <w:proofErr w:type="spellStart"/>
      <w:r>
        <w:t>Excel</w:t>
      </w:r>
      <w:proofErr w:type="spellEnd"/>
      <w:r>
        <w:t>.</w:t>
      </w:r>
    </w:p>
    <w:p w:rsidR="005F45AE" w:rsidRDefault="005F45AE" w:rsidP="005F45AE">
      <w:pPr>
        <w:spacing w:after="240"/>
        <w:jc w:val="both"/>
      </w:pPr>
      <w:r>
        <w:rPr>
          <w:b/>
          <w:bCs/>
        </w:rPr>
        <w:t>Результат:</w:t>
      </w:r>
      <w:r>
        <w:t xml:space="preserve"> создан файл «Анализ_емкости_рынка_на_2026_год.xlsx» с прогнозами по сегментам. Промышленность — лидер роста: 12,4 млрд руб. (+75%), что подтверждает выбор данного направления как приоритетного.</w:t>
      </w:r>
    </w:p>
    <w:p w:rsidR="005F45AE" w:rsidRDefault="005F45AE" w:rsidP="005F45AE">
      <w:pPr>
        <w:pStyle w:val="3"/>
      </w:pPr>
      <w:r>
        <w:t>Этап 4. Выбор целевой ниши и определение ассортимента (декабрь 2025)</w:t>
      </w:r>
    </w:p>
    <w:p w:rsidR="005F45AE" w:rsidRDefault="005F45AE" w:rsidP="005F45AE">
      <w:pPr>
        <w:spacing w:after="180"/>
        <w:jc w:val="both"/>
      </w:pPr>
      <w:r>
        <w:rPr>
          <w:b/>
          <w:bCs/>
        </w:rPr>
        <w:t>Цель этапа:</w:t>
      </w:r>
      <w:r>
        <w:t xml:space="preserve"> конкретизация продуктового предложения в рамках промышленного направления, определение узкой специализации для максимальной </w:t>
      </w:r>
      <w:proofErr w:type="spellStart"/>
      <w:r>
        <w:t>экспертности</w:t>
      </w:r>
      <w:proofErr w:type="spellEnd"/>
      <w:r>
        <w:t>.</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Анализ наиболее критичных для производственных предприятий деталей: изучение типовых причин простоя конвейерных линий (износ шестерён — 35% случаев, поломка направляющих — 20%, повреждение корпусов датчиков — 15%), определение деталей с максимальным спросом и возможностью изготовления методом FDM.</w:t>
      </w:r>
    </w:p>
    <w:p w:rsidR="005F45AE" w:rsidRDefault="005F45AE" w:rsidP="004A0AB8">
      <w:pPr>
        <w:pStyle w:val="a4"/>
        <w:numPr>
          <w:ilvl w:val="0"/>
          <w:numId w:val="4"/>
        </w:numPr>
        <w:spacing w:after="120"/>
      </w:pPr>
      <w:r>
        <w:t>Выбор специализации: производство запчастей для конвейерного оборудования (наиболее массовый сегмент промышленности), определение перечня изделий: шестерни для конвейеров (различные диаметры и модули зубьев), направляющие салазки для станков и транспортёров, корпуса датчиков (защитные кожухи для температурных, давления, положения), крепления для датчиков (монтажные кронштейны и адаптеры).</w:t>
      </w:r>
    </w:p>
    <w:p w:rsidR="005F45AE" w:rsidRDefault="005F45AE" w:rsidP="004A0AB8">
      <w:pPr>
        <w:pStyle w:val="a4"/>
        <w:numPr>
          <w:ilvl w:val="0"/>
          <w:numId w:val="4"/>
        </w:numPr>
        <w:spacing w:after="120"/>
      </w:pPr>
      <w:r>
        <w:t>Оценка технической реализуемости: анализ прочностных характеристик материалов (PETG, ABS, нейлон), проверка соответствия точности FDM-печати требованиям промышленных деталей (допуск ±0,2 мм для большинства применений), оценка износостойкости изделий.</w:t>
      </w:r>
    </w:p>
    <w:p w:rsidR="005F45AE" w:rsidRDefault="005F45AE" w:rsidP="004A0AB8">
      <w:pPr>
        <w:pStyle w:val="a4"/>
        <w:numPr>
          <w:ilvl w:val="0"/>
          <w:numId w:val="4"/>
        </w:numPr>
        <w:spacing w:after="240"/>
      </w:pPr>
      <w:r>
        <w:t>Формулирование ценностного предложения: «Замена критичных деталей за 24 часа вместо 3 месяцев ожидания импорта. Локальное производство. Цена в 5–10 раз ниже оригинальных запчастей».</w:t>
      </w:r>
    </w:p>
    <w:p w:rsidR="005F45AE" w:rsidRDefault="005F45AE" w:rsidP="005F45AE">
      <w:pPr>
        <w:spacing w:after="240"/>
        <w:jc w:val="both"/>
      </w:pPr>
      <w:r>
        <w:rPr>
          <w:b/>
          <w:bCs/>
        </w:rPr>
        <w:t>Результат:</w:t>
      </w:r>
      <w:r>
        <w:t xml:space="preserve"> определена узкая специализация с фокусом на 4 типа изделий, составлен перечень продукции с техническими характеристиками (файл «таблица_ниш_для_3Dпроизводства.xlsx»), сформулировано уникальное торговое предложение.</w:t>
      </w:r>
    </w:p>
    <w:p w:rsidR="005F45AE" w:rsidRDefault="005F45AE" w:rsidP="005F45AE">
      <w:pPr>
        <w:pStyle w:val="3"/>
      </w:pPr>
      <w:r>
        <w:t>Этап 6. Оценка социального эффекта и оформление работы (январь 2026)</w:t>
      </w:r>
    </w:p>
    <w:p w:rsidR="005F45AE" w:rsidRDefault="005F45AE" w:rsidP="005F45AE">
      <w:pPr>
        <w:spacing w:after="180"/>
        <w:jc w:val="both"/>
      </w:pPr>
      <w:r>
        <w:rPr>
          <w:b/>
          <w:bCs/>
        </w:rPr>
        <w:lastRenderedPageBreak/>
        <w:t>Цель этапа:</w:t>
      </w:r>
      <w:r>
        <w:t xml:space="preserve"> оценка социальной значимости проекта, подготовка итоговых материалов исследования.</w:t>
      </w:r>
    </w:p>
    <w:p w:rsidR="005F45AE" w:rsidRDefault="005F45AE" w:rsidP="005F45AE">
      <w:pPr>
        <w:spacing w:after="180"/>
        <w:jc w:val="both"/>
      </w:pPr>
      <w:r>
        <w:rPr>
          <w:b/>
          <w:bCs/>
        </w:rPr>
        <w:t>Содержание работы:</w:t>
      </w:r>
    </w:p>
    <w:p w:rsidR="005F45AE" w:rsidRDefault="005F45AE" w:rsidP="004A0AB8">
      <w:pPr>
        <w:pStyle w:val="a4"/>
        <w:numPr>
          <w:ilvl w:val="0"/>
          <w:numId w:val="4"/>
        </w:numPr>
        <w:spacing w:after="120"/>
      </w:pPr>
      <w:r>
        <w:t xml:space="preserve">Анализ вклада в </w:t>
      </w:r>
      <w:proofErr w:type="spellStart"/>
      <w:r>
        <w:t>импортозамещение</w:t>
      </w:r>
      <w:proofErr w:type="spellEnd"/>
      <w:r>
        <w:t>: оценка доли импортных запчастей, которые могут быть заменены на локально произведённые (потенциал замены до 40% деталей для оборудования средней сложности), расчёт экономии валютных средств предприятий.</w:t>
      </w:r>
    </w:p>
    <w:p w:rsidR="005F45AE" w:rsidRDefault="005F45AE" w:rsidP="004A0AB8">
      <w:pPr>
        <w:pStyle w:val="a4"/>
        <w:numPr>
          <w:ilvl w:val="0"/>
          <w:numId w:val="4"/>
        </w:numPr>
        <w:spacing w:after="120"/>
      </w:pPr>
      <w:r>
        <w:t>Оценка выгод для промышленных предприятий: сокращение времени простоя с 3–6 месяцев до 24–48 часов (экономия 50 000 руб./час × сотни часов), снижение стоимости запчастей в 5–10 раз, повышение гибкости производства (возможность модификации деталей под конкретное оборудование).</w:t>
      </w:r>
    </w:p>
    <w:p w:rsidR="005F45AE" w:rsidRDefault="005F45AE" w:rsidP="004A0AB8">
      <w:pPr>
        <w:pStyle w:val="a4"/>
        <w:numPr>
          <w:ilvl w:val="0"/>
          <w:numId w:val="4"/>
        </w:numPr>
        <w:spacing w:after="120"/>
      </w:pPr>
      <w:r>
        <w:t>Оценка масштабируемости: анализ потенциала тиражирования модели (один FDM-принтер способен обслуживать 10–15 предприятий малого и среднего размера), возможность географического расширения (региональные производственные центры).</w:t>
      </w:r>
    </w:p>
    <w:p w:rsidR="005F45AE" w:rsidRDefault="005F45AE" w:rsidP="004A0AB8">
      <w:pPr>
        <w:pStyle w:val="a4"/>
        <w:numPr>
          <w:ilvl w:val="0"/>
          <w:numId w:val="4"/>
        </w:numPr>
        <w:spacing w:after="240"/>
      </w:pPr>
      <w:r>
        <w:t xml:space="preserve">Подготовка итоговых материалов: оформление текста работы по требованиям конференции «Инженеры будущего», создание презентации и </w:t>
      </w:r>
      <w:proofErr w:type="spellStart"/>
      <w:r>
        <w:t>видеозащиты</w:t>
      </w:r>
      <w:proofErr w:type="spellEnd"/>
      <w:r>
        <w:t>, систематизация приложений (таблицы, графики, фотографии изделий).</w:t>
      </w:r>
    </w:p>
    <w:p w:rsidR="005F45AE" w:rsidRDefault="005F45AE" w:rsidP="005F45AE">
      <w:pPr>
        <w:spacing w:after="240"/>
        <w:jc w:val="both"/>
      </w:pPr>
      <w:r>
        <w:rPr>
          <w:b/>
          <w:bCs/>
        </w:rPr>
        <w:t>Результат:</w:t>
      </w:r>
      <w:r>
        <w:t xml:space="preserve"> подтверждена социальная значимость проекта (поддержка отечественной промышленности, экономия ресурсов предприятий, создание рабочих мест), завершена подготовка полного комплекта материалов для представления на конференции.</w:t>
      </w:r>
    </w:p>
    <w:p w:rsidR="005F45AE" w:rsidRDefault="005F45AE" w:rsidP="005F45AE">
      <w:pPr>
        <w:pStyle w:val="2"/>
      </w:pPr>
      <w:r>
        <w:t>4.3. Инструменты и оборудование</w:t>
      </w:r>
    </w:p>
    <w:p w:rsidR="005F45AE" w:rsidRDefault="005F45AE" w:rsidP="005F45AE">
      <w:pPr>
        <w:spacing w:after="180"/>
        <w:jc w:val="both"/>
      </w:pPr>
      <w:r>
        <w:rPr>
          <w:b/>
          <w:bCs/>
        </w:rPr>
        <w:t>Программное обеспечение:</w:t>
      </w:r>
    </w:p>
    <w:p w:rsidR="005F45AE" w:rsidRDefault="005F45AE" w:rsidP="004A0AB8">
      <w:pPr>
        <w:pStyle w:val="a4"/>
        <w:numPr>
          <w:ilvl w:val="0"/>
          <w:numId w:val="4"/>
        </w:numPr>
        <w:spacing w:after="120"/>
      </w:pPr>
      <w:proofErr w:type="spellStart"/>
      <w:r>
        <w:t>Blender</w:t>
      </w:r>
      <w:proofErr w:type="spellEnd"/>
      <w:r>
        <w:t xml:space="preserve"> 3.6 / </w:t>
      </w:r>
      <w:proofErr w:type="spellStart"/>
      <w:r>
        <w:t>Fusion</w:t>
      </w:r>
      <w:proofErr w:type="spellEnd"/>
      <w:r>
        <w:t xml:space="preserve"> 360 — для 3D-моделирования деталей;</w:t>
      </w:r>
    </w:p>
    <w:p w:rsidR="005F45AE" w:rsidRDefault="005F45AE" w:rsidP="004A0AB8">
      <w:pPr>
        <w:pStyle w:val="a4"/>
        <w:numPr>
          <w:ilvl w:val="0"/>
          <w:numId w:val="4"/>
        </w:numPr>
        <w:spacing w:after="120"/>
      </w:pPr>
      <w:proofErr w:type="spellStart"/>
      <w:r>
        <w:t>Ultimaker</w:t>
      </w:r>
      <w:proofErr w:type="spellEnd"/>
      <w:r>
        <w:t xml:space="preserve"> </w:t>
      </w:r>
      <w:proofErr w:type="spellStart"/>
      <w:r>
        <w:t>Cura</w:t>
      </w:r>
      <w:proofErr w:type="spellEnd"/>
      <w:r>
        <w:t xml:space="preserve"> 5.5 — для подготовки моделей к печати (</w:t>
      </w:r>
      <w:proofErr w:type="spellStart"/>
      <w:r>
        <w:t>слайсинг</w:t>
      </w:r>
      <w:proofErr w:type="spellEnd"/>
      <w:r>
        <w:t>);</w:t>
      </w:r>
    </w:p>
    <w:p w:rsidR="005F45AE" w:rsidRDefault="005F45AE" w:rsidP="004A0AB8">
      <w:pPr>
        <w:pStyle w:val="a4"/>
        <w:numPr>
          <w:ilvl w:val="0"/>
          <w:numId w:val="4"/>
        </w:numPr>
        <w:spacing w:after="120"/>
      </w:pPr>
      <w:proofErr w:type="spellStart"/>
      <w:r>
        <w:t>Microsoft</w:t>
      </w:r>
      <w:proofErr w:type="spellEnd"/>
      <w:r>
        <w:t xml:space="preserve"> </w:t>
      </w:r>
      <w:proofErr w:type="spellStart"/>
      <w:r>
        <w:t>Excel</w:t>
      </w:r>
      <w:proofErr w:type="spellEnd"/>
      <w:r>
        <w:t xml:space="preserve"> 2021 — для финансовых расчётов и построения прогнозов;</w:t>
      </w:r>
    </w:p>
    <w:p w:rsidR="005F45AE" w:rsidRDefault="005F45AE" w:rsidP="004A0AB8">
      <w:pPr>
        <w:pStyle w:val="a4"/>
        <w:numPr>
          <w:ilvl w:val="0"/>
          <w:numId w:val="4"/>
        </w:numPr>
        <w:spacing w:after="240"/>
      </w:pPr>
      <w:proofErr w:type="spellStart"/>
      <w:r>
        <w:t>Microsoft</w:t>
      </w:r>
      <w:proofErr w:type="spellEnd"/>
      <w:r>
        <w:t xml:space="preserve"> </w:t>
      </w:r>
      <w:proofErr w:type="spellStart"/>
      <w:r>
        <w:t>Word</w:t>
      </w:r>
      <w:proofErr w:type="spellEnd"/>
      <w:r>
        <w:t xml:space="preserve"> 2021 — для оформления текста работы.</w:t>
      </w:r>
    </w:p>
    <w:p w:rsidR="005F45AE" w:rsidRDefault="005F45AE" w:rsidP="005F45AE">
      <w:pPr>
        <w:spacing w:after="180"/>
        <w:jc w:val="both"/>
      </w:pPr>
      <w:r>
        <w:rPr>
          <w:b/>
          <w:bCs/>
        </w:rPr>
        <w:t>Оборудование (для практической части):</w:t>
      </w:r>
    </w:p>
    <w:p w:rsidR="005F45AE" w:rsidRDefault="005F45AE" w:rsidP="004A0AB8">
      <w:pPr>
        <w:pStyle w:val="a4"/>
        <w:numPr>
          <w:ilvl w:val="0"/>
          <w:numId w:val="4"/>
        </w:numPr>
        <w:spacing w:after="120"/>
      </w:pPr>
      <w:r>
        <w:t xml:space="preserve">FDM-принтер </w:t>
      </w:r>
      <w:proofErr w:type="spellStart"/>
      <w:r>
        <w:t>Creality</w:t>
      </w:r>
      <w:proofErr w:type="spellEnd"/>
      <w:r>
        <w:t xml:space="preserve"> Ender-3 V3 (область печати 220×220×250 мм, точность позиционирования ±0,1 мм);</w:t>
      </w:r>
    </w:p>
    <w:p w:rsidR="005F45AE" w:rsidRDefault="005F45AE" w:rsidP="004A0AB8">
      <w:pPr>
        <w:pStyle w:val="a4"/>
        <w:numPr>
          <w:ilvl w:val="0"/>
          <w:numId w:val="4"/>
        </w:numPr>
        <w:spacing w:after="120"/>
      </w:pPr>
      <w:r>
        <w:lastRenderedPageBreak/>
        <w:t>Материалы: PETG-</w:t>
      </w:r>
      <w:proofErr w:type="spellStart"/>
      <w:r>
        <w:t>филамент</w:t>
      </w:r>
      <w:proofErr w:type="spellEnd"/>
      <w:r>
        <w:t xml:space="preserve"> (повышенная прочность), ABS-</w:t>
      </w:r>
      <w:proofErr w:type="spellStart"/>
      <w:r>
        <w:t>филамент</w:t>
      </w:r>
      <w:proofErr w:type="spellEnd"/>
      <w:r>
        <w:t xml:space="preserve"> (термостойкость);</w:t>
      </w:r>
    </w:p>
    <w:p w:rsidR="005F45AE" w:rsidRDefault="005F45AE" w:rsidP="004A0AB8">
      <w:pPr>
        <w:pStyle w:val="a4"/>
        <w:numPr>
          <w:ilvl w:val="0"/>
          <w:numId w:val="4"/>
        </w:numPr>
        <w:spacing w:after="240"/>
      </w:pPr>
      <w:r>
        <w:t>Измерительный инструмент: штангенциркуль электронный (точность 0,01 мм) для контроля размеров изделий.</w:t>
      </w:r>
    </w:p>
    <w:p w:rsidR="005F45AE" w:rsidRDefault="005F45AE" w:rsidP="005F45AE">
      <w:pPr>
        <w:pStyle w:val="2"/>
      </w:pPr>
      <w:r>
        <w:t>4.4. Сроки выполнения работы</w:t>
      </w:r>
    </w:p>
    <w:p w:rsidR="005F45AE" w:rsidRDefault="005F45AE" w:rsidP="005F45AE">
      <w:pPr>
        <w:spacing w:after="240"/>
        <w:jc w:val="both"/>
      </w:pPr>
      <w:r>
        <w:t>Хронология выполнения этапов исследования представлена в таблице 2.</w:t>
      </w:r>
    </w:p>
    <w:p w:rsidR="005F45AE" w:rsidRDefault="005F45AE" w:rsidP="005F45AE">
      <w:pPr>
        <w:spacing w:after="120"/>
        <w:jc w:val="center"/>
      </w:pPr>
      <w:r>
        <w:rPr>
          <w:i/>
          <w:iCs/>
          <w:sz w:val="26"/>
          <w:szCs w:val="26"/>
        </w:rPr>
        <w:t>Таблица 2 — Календарный план выполнения работы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6150"/>
        <w:gridCol w:w="2251"/>
      </w:tblGrid>
      <w:tr w:rsidR="005F45AE" w:rsidTr="00C26119">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Этап</w:t>
            </w:r>
          </w:p>
        </w:tc>
        <w:tc>
          <w:tcPr>
            <w:tcW w:w="0" w:type="auto"/>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vAlign w:val="center"/>
          </w:tcPr>
          <w:p w:rsidR="005F45AE" w:rsidRDefault="005F45AE" w:rsidP="00C26119">
            <w:pPr>
              <w:jc w:val="center"/>
            </w:pPr>
            <w:r>
              <w:rPr>
                <w:b/>
                <w:bCs/>
                <w:sz w:val="24"/>
                <w:szCs w:val="24"/>
              </w:rPr>
              <w:t>Сроки</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1</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Изучение теоретических основ</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Сентябрь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2</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Анализ рыночных ниш</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Октябрь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3</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Прогнозирование ёмкости рынка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Ноябрь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4</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Выбор ниши и определение ассортимента</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Декабрь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5</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Финансовое моделирование</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Декабрь 2025</w:t>
            </w:r>
          </w:p>
        </w:tc>
      </w:tr>
      <w:tr w:rsidR="005F45AE" w:rsidTr="00C26119">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6</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5F45AE" w:rsidRDefault="005F45AE" w:rsidP="00C26119">
            <w:r>
              <w:rPr>
                <w:sz w:val="24"/>
                <w:szCs w:val="24"/>
              </w:rPr>
              <w:t>Оценка социального эффекта и оформление</w:t>
            </w:r>
          </w:p>
        </w:tc>
        <w:tc>
          <w:tcPr>
            <w:tcW w:w="0" w:type="auto"/>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rsidR="005F45AE" w:rsidRDefault="005F45AE" w:rsidP="00C26119">
            <w:pPr>
              <w:jc w:val="center"/>
            </w:pPr>
            <w:r>
              <w:rPr>
                <w:sz w:val="24"/>
                <w:szCs w:val="24"/>
              </w:rPr>
              <w:t>Январь 2026</w:t>
            </w:r>
          </w:p>
        </w:tc>
      </w:tr>
    </w:tbl>
    <w:p w:rsidR="005F45AE" w:rsidRDefault="005F45AE" w:rsidP="005F45AE">
      <w:pPr>
        <w:spacing w:before="240" w:after="240"/>
        <w:jc w:val="both"/>
      </w:pPr>
      <w:r>
        <w:rPr>
          <w:i/>
          <w:iCs/>
          <w:sz w:val="24"/>
          <w:szCs w:val="24"/>
        </w:rPr>
        <w:t>Общая продолжительность исследования: 5 месяцев (сентябрь 2025 — январь 2026).</w:t>
      </w:r>
    </w:p>
    <w:p w:rsidR="005F45AE" w:rsidRDefault="005F45AE" w:rsidP="005F45AE">
      <w:pPr>
        <w:spacing w:before="240" w:after="240"/>
        <w:jc w:val="both"/>
      </w:pPr>
      <w:r>
        <w:rPr>
          <w:i/>
          <w:iCs/>
        </w:rPr>
        <w:t>Таким образом, последовательное выполнение шести этапов исследования с применением теоретических, аналитических и практических методов позволило получить объективную картину перспектив использования 3D-технологий в промышленности и разработать обоснованную модель бизнеса по производству запчастей для конвейерного оборудования. Использование современного программного обеспечения и оборудования обеспечило высокое качество расчётов и моделирования.</w:t>
      </w:r>
    </w:p>
    <w:p w:rsidR="00C26119" w:rsidRDefault="00C26119" w:rsidP="00C26119">
      <w:pPr>
        <w:pStyle w:val="1"/>
      </w:pPr>
      <w:r>
        <w:t>5. АНАЛИТИЧЕСКАЯ ЧАСТЬ</w:t>
      </w:r>
    </w:p>
    <w:p w:rsidR="00C26119" w:rsidRDefault="00C26119" w:rsidP="00C26119">
      <w:pPr>
        <w:pStyle w:val="2"/>
      </w:pPr>
      <w:r>
        <w:t>5.1. Сравнительный анализ рыночных ниш для 3D-производства</w:t>
      </w:r>
    </w:p>
    <w:p w:rsidR="00C26119" w:rsidRDefault="00C26119" w:rsidP="00C26119">
      <w:pPr>
        <w:pStyle w:val="a9"/>
      </w:pPr>
      <w:r>
        <w:t>Для определения наиболее перспективного направления применения 3D-печати в бизнесе был проведён комплексный анализ восьми ключевых рыночных ниш. Каждое направление оценивалось по четырём основным критериям с использованием 10-балльной шкалы:</w:t>
      </w:r>
    </w:p>
    <w:p w:rsidR="00C26119" w:rsidRDefault="00C26119" w:rsidP="00C26119">
      <w:pPr>
        <w:pStyle w:val="a9"/>
      </w:pPr>
      <w:r>
        <w:t xml:space="preserve">• </w:t>
      </w:r>
      <w:r>
        <w:rPr>
          <w:rStyle w:val="aa"/>
        </w:rPr>
        <w:t>Востребованность</w:t>
      </w:r>
      <w:r>
        <w:t xml:space="preserve"> — устойчивость и объём спроса, частота повторных заказов, размер целевой аудитории, критичность продукции для клиента.</w:t>
      </w:r>
    </w:p>
    <w:p w:rsidR="00C26119" w:rsidRDefault="00C26119" w:rsidP="00C26119">
      <w:pPr>
        <w:pStyle w:val="a9"/>
      </w:pPr>
      <w:r>
        <w:t xml:space="preserve">• </w:t>
      </w:r>
      <w:r>
        <w:rPr>
          <w:rStyle w:val="aa"/>
        </w:rPr>
        <w:t>Доходность</w:t>
      </w:r>
      <w:r>
        <w:t xml:space="preserve"> — </w:t>
      </w:r>
      <w:proofErr w:type="spellStart"/>
      <w:r>
        <w:t>маржинальность</w:t>
      </w:r>
      <w:proofErr w:type="spellEnd"/>
      <w:r>
        <w:t xml:space="preserve"> производства, средний чек заказа, потенциал прибыли, готовность клиента платить премиальную цену.</w:t>
      </w:r>
    </w:p>
    <w:p w:rsidR="00C26119" w:rsidRDefault="00C26119" w:rsidP="00C26119">
      <w:pPr>
        <w:pStyle w:val="a9"/>
      </w:pPr>
      <w:r>
        <w:lastRenderedPageBreak/>
        <w:t xml:space="preserve">• </w:t>
      </w:r>
      <w:r>
        <w:rPr>
          <w:rStyle w:val="aa"/>
        </w:rPr>
        <w:t>Барьеры входа</w:t>
      </w:r>
      <w:r>
        <w:t xml:space="preserve"> — стоимость оборудования, сложность технологии, требования к сертификации, время на освоение.</w:t>
      </w:r>
    </w:p>
    <w:p w:rsidR="00C26119" w:rsidRDefault="00C26119" w:rsidP="00C26119">
      <w:pPr>
        <w:pStyle w:val="a9"/>
      </w:pPr>
      <w:r>
        <w:t xml:space="preserve">• </w:t>
      </w:r>
      <w:r>
        <w:rPr>
          <w:rStyle w:val="aa"/>
        </w:rPr>
        <w:t>Социальная значимость</w:t>
      </w:r>
      <w:r>
        <w:t xml:space="preserve"> — вклад в </w:t>
      </w:r>
      <w:proofErr w:type="spellStart"/>
      <w:r>
        <w:t>импортозамещение</w:t>
      </w:r>
      <w:proofErr w:type="spellEnd"/>
      <w:r>
        <w:t>, поддержку ключевых отраслей экономики, решение общественно важных задач.</w:t>
      </w:r>
    </w:p>
    <w:p w:rsidR="00C26119" w:rsidRDefault="00C26119" w:rsidP="00C26119">
      <w:pPr>
        <w:pStyle w:val="a9"/>
      </w:pPr>
      <w:r>
        <w:t xml:space="preserve">На основе экспертной оценки построена </w:t>
      </w:r>
      <w:r>
        <w:rPr>
          <w:rStyle w:val="aa"/>
        </w:rPr>
        <w:t>TIR-классификация</w:t>
      </w:r>
      <w:r>
        <w:t xml:space="preserve"> (</w:t>
      </w:r>
      <w:proofErr w:type="spellStart"/>
      <w:r>
        <w:t>Tier</w:t>
      </w:r>
      <w:proofErr w:type="spellEnd"/>
      <w:r>
        <w:t xml:space="preserve"> </w:t>
      </w:r>
      <w:proofErr w:type="spellStart"/>
      <w:r>
        <w:t>Rating</w:t>
      </w:r>
      <w:proofErr w:type="spellEnd"/>
      <w:r>
        <w:t>), разделяющая направления на четыре уровня перспективности — от «золотой жилы» (TIR 1) до «операционного бизнеса» (TIR 4).</w:t>
      </w:r>
    </w:p>
    <w:p w:rsidR="00C26119" w:rsidRDefault="00522535" w:rsidP="00C26119">
      <w:r>
        <w:pict>
          <v:rect id="_x0000_i1025" style="width:0;height:1.5pt" o:hralign="center" o:hrstd="t" o:hr="t" fillcolor="#a0a0a0" stroked="f"/>
        </w:pict>
      </w:r>
    </w:p>
    <w:p w:rsidR="00C26119" w:rsidRDefault="00C26119" w:rsidP="00C26119">
      <w:pPr>
        <w:pStyle w:val="3"/>
      </w:pPr>
      <w:r>
        <w:t>Таблица 3 — Рейтинг сфер по востребованности и доходности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1911"/>
        <w:gridCol w:w="2092"/>
        <w:gridCol w:w="1348"/>
        <w:gridCol w:w="1051"/>
        <w:gridCol w:w="2113"/>
      </w:tblGrid>
      <w:tr w:rsidR="00C26119" w:rsidTr="00C26119">
        <w:trPr>
          <w:tblHeader/>
          <w:tblCellSpacing w:w="15" w:type="dxa"/>
        </w:trPr>
        <w:tc>
          <w:tcPr>
            <w:tcW w:w="0" w:type="auto"/>
            <w:vAlign w:val="center"/>
            <w:hideMark/>
          </w:tcPr>
          <w:p w:rsidR="00C26119" w:rsidRDefault="00C26119">
            <w:pPr>
              <w:jc w:val="center"/>
              <w:rPr>
                <w:b/>
                <w:bCs/>
              </w:rPr>
            </w:pPr>
            <w:r>
              <w:rPr>
                <w:b/>
                <w:bCs/>
              </w:rPr>
              <w:t>TIR</w:t>
            </w:r>
          </w:p>
        </w:tc>
        <w:tc>
          <w:tcPr>
            <w:tcW w:w="0" w:type="auto"/>
            <w:vAlign w:val="center"/>
            <w:hideMark/>
          </w:tcPr>
          <w:p w:rsidR="00C26119" w:rsidRDefault="00C26119">
            <w:pPr>
              <w:jc w:val="center"/>
              <w:rPr>
                <w:b/>
                <w:bCs/>
              </w:rPr>
            </w:pPr>
            <w:r>
              <w:rPr>
                <w:b/>
                <w:bCs/>
              </w:rPr>
              <w:t>Сфера</w:t>
            </w:r>
          </w:p>
        </w:tc>
        <w:tc>
          <w:tcPr>
            <w:tcW w:w="0" w:type="auto"/>
            <w:vAlign w:val="center"/>
            <w:hideMark/>
          </w:tcPr>
          <w:p w:rsidR="00C26119" w:rsidRDefault="00C26119">
            <w:pPr>
              <w:jc w:val="center"/>
              <w:rPr>
                <w:b/>
                <w:bCs/>
              </w:rPr>
            </w:pPr>
            <w:r>
              <w:rPr>
                <w:b/>
                <w:bCs/>
              </w:rPr>
              <w:t>Востребованность</w:t>
            </w:r>
          </w:p>
        </w:tc>
        <w:tc>
          <w:tcPr>
            <w:tcW w:w="0" w:type="auto"/>
            <w:vAlign w:val="center"/>
            <w:hideMark/>
          </w:tcPr>
          <w:p w:rsidR="00C26119" w:rsidRDefault="00C26119">
            <w:pPr>
              <w:jc w:val="center"/>
              <w:rPr>
                <w:b/>
                <w:bCs/>
              </w:rPr>
            </w:pPr>
            <w:r>
              <w:rPr>
                <w:b/>
                <w:bCs/>
              </w:rPr>
              <w:t>Доходность</w:t>
            </w:r>
          </w:p>
        </w:tc>
        <w:tc>
          <w:tcPr>
            <w:tcW w:w="0" w:type="auto"/>
            <w:vAlign w:val="center"/>
            <w:hideMark/>
          </w:tcPr>
          <w:p w:rsidR="00C26119" w:rsidRDefault="00C26119">
            <w:pPr>
              <w:jc w:val="center"/>
              <w:rPr>
                <w:b/>
                <w:bCs/>
              </w:rPr>
            </w:pPr>
            <w:r>
              <w:rPr>
                <w:b/>
                <w:bCs/>
              </w:rPr>
              <w:t>Барьеры входа</w:t>
            </w:r>
          </w:p>
        </w:tc>
        <w:tc>
          <w:tcPr>
            <w:tcW w:w="0" w:type="auto"/>
            <w:vAlign w:val="center"/>
            <w:hideMark/>
          </w:tcPr>
          <w:p w:rsidR="00C26119" w:rsidRDefault="00C26119">
            <w:pPr>
              <w:jc w:val="center"/>
              <w:rPr>
                <w:b/>
                <w:bCs/>
              </w:rPr>
            </w:pPr>
            <w:r>
              <w:rPr>
                <w:b/>
                <w:bCs/>
              </w:rPr>
              <w:t>Ключевые преимущества</w:t>
            </w:r>
          </w:p>
        </w:tc>
      </w:tr>
      <w:tr w:rsidR="00C26119" w:rsidTr="00C26119">
        <w:trPr>
          <w:tblCellSpacing w:w="15" w:type="dxa"/>
        </w:trPr>
        <w:tc>
          <w:tcPr>
            <w:tcW w:w="0" w:type="auto"/>
            <w:vAlign w:val="center"/>
            <w:hideMark/>
          </w:tcPr>
          <w:p w:rsidR="00C26119" w:rsidRDefault="00C26119">
            <w:r>
              <w:rPr>
                <w:rStyle w:val="aa"/>
              </w:rPr>
              <w:t>1</w:t>
            </w:r>
          </w:p>
        </w:tc>
        <w:tc>
          <w:tcPr>
            <w:tcW w:w="0" w:type="auto"/>
            <w:vAlign w:val="center"/>
            <w:hideMark/>
          </w:tcPr>
          <w:p w:rsidR="00C26119" w:rsidRDefault="00C26119">
            <w:r>
              <w:rPr>
                <w:rStyle w:val="aa"/>
              </w:rPr>
              <w:t>Промышленные запчасти и оснастка</w:t>
            </w:r>
          </w:p>
        </w:tc>
        <w:tc>
          <w:tcPr>
            <w:tcW w:w="0" w:type="auto"/>
            <w:vAlign w:val="center"/>
            <w:hideMark/>
          </w:tcPr>
          <w:p w:rsidR="00C26119" w:rsidRDefault="00C26119">
            <w:r>
              <w:rPr>
                <w:rStyle w:val="aa"/>
              </w:rPr>
              <w:t>10/10</w:t>
            </w:r>
          </w:p>
        </w:tc>
        <w:tc>
          <w:tcPr>
            <w:tcW w:w="0" w:type="auto"/>
            <w:vAlign w:val="center"/>
            <w:hideMark/>
          </w:tcPr>
          <w:p w:rsidR="00C26119" w:rsidRDefault="00C26119">
            <w:r>
              <w:rPr>
                <w:rStyle w:val="aa"/>
              </w:rPr>
              <w:t>9/10</w:t>
            </w:r>
          </w:p>
        </w:tc>
        <w:tc>
          <w:tcPr>
            <w:tcW w:w="0" w:type="auto"/>
            <w:vAlign w:val="center"/>
            <w:hideMark/>
          </w:tcPr>
          <w:p w:rsidR="00C26119" w:rsidRDefault="00C26119">
            <w:r>
              <w:t>Низкие</w:t>
            </w:r>
          </w:p>
        </w:tc>
        <w:tc>
          <w:tcPr>
            <w:tcW w:w="0" w:type="auto"/>
            <w:vAlign w:val="center"/>
            <w:hideMark/>
          </w:tcPr>
          <w:p w:rsidR="00C26119" w:rsidRDefault="00C26119">
            <w:r>
              <w:t xml:space="preserve">Острая неудовлетворённая потребность, маржа 300–500%, повторяемость заказов, </w:t>
            </w:r>
            <w:proofErr w:type="spellStart"/>
            <w:r>
              <w:t>импортозамещение</w:t>
            </w:r>
            <w:proofErr w:type="spellEnd"/>
          </w:p>
        </w:tc>
      </w:tr>
      <w:tr w:rsidR="00C26119" w:rsidTr="00C26119">
        <w:trPr>
          <w:tblCellSpacing w:w="15" w:type="dxa"/>
        </w:trPr>
        <w:tc>
          <w:tcPr>
            <w:tcW w:w="0" w:type="auto"/>
            <w:vAlign w:val="center"/>
            <w:hideMark/>
          </w:tcPr>
          <w:p w:rsidR="00C26119" w:rsidRDefault="00C26119">
            <w:r>
              <w:rPr>
                <w:rStyle w:val="aa"/>
              </w:rPr>
              <w:t>1</w:t>
            </w:r>
          </w:p>
        </w:tc>
        <w:tc>
          <w:tcPr>
            <w:tcW w:w="0" w:type="auto"/>
            <w:vAlign w:val="center"/>
            <w:hideMark/>
          </w:tcPr>
          <w:p w:rsidR="00C26119" w:rsidRDefault="00C26119">
            <w:r>
              <w:t>Сельское хозяйство (фермерство)</w:t>
            </w:r>
          </w:p>
        </w:tc>
        <w:tc>
          <w:tcPr>
            <w:tcW w:w="0" w:type="auto"/>
            <w:vAlign w:val="center"/>
            <w:hideMark/>
          </w:tcPr>
          <w:p w:rsidR="00C26119" w:rsidRDefault="00C26119">
            <w:r>
              <w:t>9/10</w:t>
            </w:r>
          </w:p>
        </w:tc>
        <w:tc>
          <w:tcPr>
            <w:tcW w:w="0" w:type="auto"/>
            <w:vAlign w:val="center"/>
            <w:hideMark/>
          </w:tcPr>
          <w:p w:rsidR="00C26119" w:rsidRDefault="00C26119">
            <w:r>
              <w:t>8/10</w:t>
            </w:r>
          </w:p>
        </w:tc>
        <w:tc>
          <w:tcPr>
            <w:tcW w:w="0" w:type="auto"/>
            <w:vAlign w:val="center"/>
            <w:hideMark/>
          </w:tcPr>
          <w:p w:rsidR="00C26119" w:rsidRDefault="00C26119">
            <w:r>
              <w:t>Низкие</w:t>
            </w:r>
          </w:p>
        </w:tc>
        <w:tc>
          <w:tcPr>
            <w:tcW w:w="0" w:type="auto"/>
            <w:vAlign w:val="center"/>
            <w:hideMark/>
          </w:tcPr>
          <w:p w:rsidR="00C26119" w:rsidRDefault="00C26119">
            <w:r>
              <w:t>Массовые заказы (500+ ед.), низкая конкуренция в регионах, прагматичные клиенты</w:t>
            </w:r>
          </w:p>
        </w:tc>
      </w:tr>
      <w:tr w:rsidR="00C26119" w:rsidTr="00C26119">
        <w:trPr>
          <w:tblCellSpacing w:w="15" w:type="dxa"/>
        </w:trPr>
        <w:tc>
          <w:tcPr>
            <w:tcW w:w="0" w:type="auto"/>
            <w:vAlign w:val="center"/>
            <w:hideMark/>
          </w:tcPr>
          <w:p w:rsidR="00C26119" w:rsidRDefault="00C26119">
            <w:r>
              <w:rPr>
                <w:rStyle w:val="aa"/>
              </w:rPr>
              <w:t>2</w:t>
            </w:r>
          </w:p>
        </w:tc>
        <w:tc>
          <w:tcPr>
            <w:tcW w:w="0" w:type="auto"/>
            <w:vAlign w:val="center"/>
            <w:hideMark/>
          </w:tcPr>
          <w:p w:rsidR="00C26119" w:rsidRDefault="00C26119">
            <w:r>
              <w:t>Медицинские модели и ортопедия</w:t>
            </w:r>
          </w:p>
        </w:tc>
        <w:tc>
          <w:tcPr>
            <w:tcW w:w="0" w:type="auto"/>
            <w:vAlign w:val="center"/>
            <w:hideMark/>
          </w:tcPr>
          <w:p w:rsidR="00C26119" w:rsidRDefault="00C26119">
            <w:r>
              <w:t>7/10</w:t>
            </w:r>
          </w:p>
        </w:tc>
        <w:tc>
          <w:tcPr>
            <w:tcW w:w="0" w:type="auto"/>
            <w:vAlign w:val="center"/>
            <w:hideMark/>
          </w:tcPr>
          <w:p w:rsidR="00C26119" w:rsidRDefault="00C26119">
            <w:r>
              <w:t>10/10</w:t>
            </w:r>
          </w:p>
        </w:tc>
        <w:tc>
          <w:tcPr>
            <w:tcW w:w="0" w:type="auto"/>
            <w:vAlign w:val="center"/>
            <w:hideMark/>
          </w:tcPr>
          <w:p w:rsidR="00C26119" w:rsidRDefault="00C26119">
            <w:r>
              <w:t>Высокие</w:t>
            </w:r>
          </w:p>
        </w:tc>
        <w:tc>
          <w:tcPr>
            <w:tcW w:w="0" w:type="auto"/>
            <w:vAlign w:val="center"/>
            <w:hideMark/>
          </w:tcPr>
          <w:p w:rsidR="00C26119" w:rsidRDefault="00C26119">
            <w:r>
              <w:t>Сверхвысокая маржа 1500%+, монополия через сертификацию, индивидуальные изделия</w:t>
            </w:r>
          </w:p>
        </w:tc>
      </w:tr>
      <w:tr w:rsidR="00C26119" w:rsidTr="00C26119">
        <w:trPr>
          <w:tblCellSpacing w:w="15" w:type="dxa"/>
        </w:trPr>
        <w:tc>
          <w:tcPr>
            <w:tcW w:w="0" w:type="auto"/>
            <w:vAlign w:val="center"/>
            <w:hideMark/>
          </w:tcPr>
          <w:p w:rsidR="00C26119" w:rsidRDefault="00C26119">
            <w:r>
              <w:rPr>
                <w:rStyle w:val="aa"/>
              </w:rPr>
              <w:t>2</w:t>
            </w:r>
          </w:p>
        </w:tc>
        <w:tc>
          <w:tcPr>
            <w:tcW w:w="0" w:type="auto"/>
            <w:vAlign w:val="center"/>
            <w:hideMark/>
          </w:tcPr>
          <w:p w:rsidR="00C26119" w:rsidRDefault="00C26119">
            <w:r>
              <w:t>Образовательные и научные наборы</w:t>
            </w:r>
          </w:p>
        </w:tc>
        <w:tc>
          <w:tcPr>
            <w:tcW w:w="0" w:type="auto"/>
            <w:vAlign w:val="center"/>
            <w:hideMark/>
          </w:tcPr>
          <w:p w:rsidR="00C26119" w:rsidRDefault="00C26119">
            <w:r>
              <w:t>8/10</w:t>
            </w:r>
          </w:p>
        </w:tc>
        <w:tc>
          <w:tcPr>
            <w:tcW w:w="0" w:type="auto"/>
            <w:vAlign w:val="center"/>
            <w:hideMark/>
          </w:tcPr>
          <w:p w:rsidR="00C26119" w:rsidRDefault="00C26119">
            <w:r>
              <w:t>7/10</w:t>
            </w:r>
          </w:p>
        </w:tc>
        <w:tc>
          <w:tcPr>
            <w:tcW w:w="0" w:type="auto"/>
            <w:vAlign w:val="center"/>
            <w:hideMark/>
          </w:tcPr>
          <w:p w:rsidR="00C26119" w:rsidRDefault="00C26119">
            <w:r>
              <w:t>Средние</w:t>
            </w:r>
          </w:p>
        </w:tc>
        <w:tc>
          <w:tcPr>
            <w:tcW w:w="0" w:type="auto"/>
            <w:vAlign w:val="center"/>
            <w:hideMark/>
          </w:tcPr>
          <w:p w:rsidR="00C26119" w:rsidRDefault="00C26119">
            <w:r>
              <w:t xml:space="preserve">Госзаказы, предсказуемость бюджетов, долгосрочные </w:t>
            </w:r>
            <w:r>
              <w:lastRenderedPageBreak/>
              <w:t>контракты на годы</w:t>
            </w:r>
          </w:p>
        </w:tc>
      </w:tr>
      <w:tr w:rsidR="00C26119" w:rsidTr="00C26119">
        <w:trPr>
          <w:tblCellSpacing w:w="15" w:type="dxa"/>
        </w:trPr>
        <w:tc>
          <w:tcPr>
            <w:tcW w:w="0" w:type="auto"/>
            <w:vAlign w:val="center"/>
            <w:hideMark/>
          </w:tcPr>
          <w:p w:rsidR="00C26119" w:rsidRDefault="00C26119">
            <w:r>
              <w:rPr>
                <w:rStyle w:val="aa"/>
              </w:rPr>
              <w:lastRenderedPageBreak/>
              <w:t>3</w:t>
            </w:r>
          </w:p>
        </w:tc>
        <w:tc>
          <w:tcPr>
            <w:tcW w:w="0" w:type="auto"/>
            <w:vAlign w:val="center"/>
            <w:hideMark/>
          </w:tcPr>
          <w:p w:rsidR="00C26119" w:rsidRDefault="00C26119">
            <w:r>
              <w:t>Дизайн и интерьер</w:t>
            </w:r>
          </w:p>
        </w:tc>
        <w:tc>
          <w:tcPr>
            <w:tcW w:w="0" w:type="auto"/>
            <w:vAlign w:val="center"/>
            <w:hideMark/>
          </w:tcPr>
          <w:p w:rsidR="00C26119" w:rsidRDefault="00C26119">
            <w:r>
              <w:t>6/10</w:t>
            </w:r>
          </w:p>
        </w:tc>
        <w:tc>
          <w:tcPr>
            <w:tcW w:w="0" w:type="auto"/>
            <w:vAlign w:val="center"/>
            <w:hideMark/>
          </w:tcPr>
          <w:p w:rsidR="00C26119" w:rsidRDefault="00C26119">
            <w:r>
              <w:t>8/10</w:t>
            </w:r>
          </w:p>
        </w:tc>
        <w:tc>
          <w:tcPr>
            <w:tcW w:w="0" w:type="auto"/>
            <w:vAlign w:val="center"/>
            <w:hideMark/>
          </w:tcPr>
          <w:p w:rsidR="00C26119" w:rsidRDefault="00C26119">
            <w:r>
              <w:t>Средние</w:t>
            </w:r>
          </w:p>
        </w:tc>
        <w:tc>
          <w:tcPr>
            <w:tcW w:w="0" w:type="auto"/>
            <w:vAlign w:val="center"/>
            <w:hideMark/>
          </w:tcPr>
          <w:p w:rsidR="00C26119" w:rsidRDefault="00C26119">
            <w:r>
              <w:t>Авторские изделия, маржа 500%+, но точечный нестабильный спрос</w:t>
            </w:r>
          </w:p>
        </w:tc>
      </w:tr>
      <w:tr w:rsidR="00C26119" w:rsidTr="00C26119">
        <w:trPr>
          <w:tblCellSpacing w:w="15" w:type="dxa"/>
        </w:trPr>
        <w:tc>
          <w:tcPr>
            <w:tcW w:w="0" w:type="auto"/>
            <w:vAlign w:val="center"/>
            <w:hideMark/>
          </w:tcPr>
          <w:p w:rsidR="00C26119" w:rsidRDefault="00C26119">
            <w:r>
              <w:rPr>
                <w:rStyle w:val="aa"/>
              </w:rPr>
              <w:t>3</w:t>
            </w:r>
          </w:p>
        </w:tc>
        <w:tc>
          <w:tcPr>
            <w:tcW w:w="0" w:type="auto"/>
            <w:vAlign w:val="center"/>
            <w:hideMark/>
          </w:tcPr>
          <w:p w:rsidR="00C26119" w:rsidRDefault="00C26119">
            <w:r>
              <w:t>Спорт и туризм</w:t>
            </w:r>
          </w:p>
        </w:tc>
        <w:tc>
          <w:tcPr>
            <w:tcW w:w="0" w:type="auto"/>
            <w:vAlign w:val="center"/>
            <w:hideMark/>
          </w:tcPr>
          <w:p w:rsidR="00C26119" w:rsidRDefault="00C26119">
            <w:r>
              <w:t>6/10</w:t>
            </w:r>
          </w:p>
        </w:tc>
        <w:tc>
          <w:tcPr>
            <w:tcW w:w="0" w:type="auto"/>
            <w:vAlign w:val="center"/>
            <w:hideMark/>
          </w:tcPr>
          <w:p w:rsidR="00C26119" w:rsidRDefault="00C26119">
            <w:r>
              <w:t>7/10</w:t>
            </w:r>
          </w:p>
        </w:tc>
        <w:tc>
          <w:tcPr>
            <w:tcW w:w="0" w:type="auto"/>
            <w:vAlign w:val="center"/>
            <w:hideMark/>
          </w:tcPr>
          <w:p w:rsidR="00C26119" w:rsidRDefault="00C26119">
            <w:r>
              <w:t>Низкие</w:t>
            </w:r>
          </w:p>
        </w:tc>
        <w:tc>
          <w:tcPr>
            <w:tcW w:w="0" w:type="auto"/>
            <w:vAlign w:val="center"/>
            <w:hideMark/>
          </w:tcPr>
          <w:p w:rsidR="00C26119" w:rsidRDefault="00C26119">
            <w:r>
              <w:t xml:space="preserve">Лояльность </w:t>
            </w:r>
            <w:proofErr w:type="spellStart"/>
            <w:r>
              <w:t>комьюнити</w:t>
            </w:r>
            <w:proofErr w:type="spellEnd"/>
            <w:r>
              <w:t>, хорошая маржа, но ограниченная ёмкость рынка</w:t>
            </w:r>
          </w:p>
        </w:tc>
      </w:tr>
      <w:tr w:rsidR="00C26119" w:rsidTr="00C26119">
        <w:trPr>
          <w:tblCellSpacing w:w="15" w:type="dxa"/>
        </w:trPr>
        <w:tc>
          <w:tcPr>
            <w:tcW w:w="0" w:type="auto"/>
            <w:vAlign w:val="center"/>
            <w:hideMark/>
          </w:tcPr>
          <w:p w:rsidR="00C26119" w:rsidRDefault="00C26119">
            <w:r>
              <w:rPr>
                <w:rStyle w:val="aa"/>
              </w:rPr>
              <w:t>4</w:t>
            </w:r>
          </w:p>
        </w:tc>
        <w:tc>
          <w:tcPr>
            <w:tcW w:w="0" w:type="auto"/>
            <w:vAlign w:val="center"/>
            <w:hideMark/>
          </w:tcPr>
          <w:p w:rsidR="00C26119" w:rsidRDefault="00C26119">
            <w:r>
              <w:t xml:space="preserve">Реклама и </w:t>
            </w:r>
            <w:proofErr w:type="spellStart"/>
            <w:r>
              <w:t>ивент</w:t>
            </w:r>
            <w:proofErr w:type="spellEnd"/>
            <w:r>
              <w:t>-индустрия</w:t>
            </w:r>
          </w:p>
        </w:tc>
        <w:tc>
          <w:tcPr>
            <w:tcW w:w="0" w:type="auto"/>
            <w:vAlign w:val="center"/>
            <w:hideMark/>
          </w:tcPr>
          <w:p w:rsidR="00C26119" w:rsidRDefault="00C26119">
            <w:r>
              <w:t>7/10</w:t>
            </w:r>
          </w:p>
        </w:tc>
        <w:tc>
          <w:tcPr>
            <w:tcW w:w="0" w:type="auto"/>
            <w:vAlign w:val="center"/>
            <w:hideMark/>
          </w:tcPr>
          <w:p w:rsidR="00C26119" w:rsidRDefault="00C26119">
            <w:r>
              <w:t>5/10</w:t>
            </w:r>
          </w:p>
        </w:tc>
        <w:tc>
          <w:tcPr>
            <w:tcW w:w="0" w:type="auto"/>
            <w:vAlign w:val="center"/>
            <w:hideMark/>
          </w:tcPr>
          <w:p w:rsidR="00C26119" w:rsidRDefault="00C26119">
            <w:r>
              <w:t>Низкие</w:t>
            </w:r>
          </w:p>
        </w:tc>
        <w:tc>
          <w:tcPr>
            <w:tcW w:w="0" w:type="auto"/>
            <w:vAlign w:val="center"/>
            <w:hideMark/>
          </w:tcPr>
          <w:p w:rsidR="00C26119" w:rsidRDefault="00C26119">
            <w:r>
              <w:t>Быстрые деньги, но маржа съедается срочностью и ночными сменами</w:t>
            </w:r>
          </w:p>
        </w:tc>
      </w:tr>
      <w:tr w:rsidR="00C26119" w:rsidTr="00C26119">
        <w:trPr>
          <w:tblCellSpacing w:w="15" w:type="dxa"/>
        </w:trPr>
        <w:tc>
          <w:tcPr>
            <w:tcW w:w="0" w:type="auto"/>
            <w:vAlign w:val="center"/>
            <w:hideMark/>
          </w:tcPr>
          <w:p w:rsidR="00C26119" w:rsidRDefault="00C26119">
            <w:r>
              <w:rPr>
                <w:rStyle w:val="aa"/>
              </w:rPr>
              <w:t>4</w:t>
            </w:r>
          </w:p>
        </w:tc>
        <w:tc>
          <w:tcPr>
            <w:tcW w:w="0" w:type="auto"/>
            <w:vAlign w:val="center"/>
            <w:hideMark/>
          </w:tcPr>
          <w:p w:rsidR="00C26119" w:rsidRDefault="00C26119">
            <w:proofErr w:type="spellStart"/>
            <w:r>
              <w:t>Нишевые</w:t>
            </w:r>
            <w:proofErr w:type="spellEnd"/>
            <w:r>
              <w:t xml:space="preserve"> товары для хобби (B2C)</w:t>
            </w:r>
          </w:p>
        </w:tc>
        <w:tc>
          <w:tcPr>
            <w:tcW w:w="0" w:type="auto"/>
            <w:vAlign w:val="center"/>
            <w:hideMark/>
          </w:tcPr>
          <w:p w:rsidR="00C26119" w:rsidRDefault="00C26119">
            <w:r>
              <w:t>5/10</w:t>
            </w:r>
          </w:p>
        </w:tc>
        <w:tc>
          <w:tcPr>
            <w:tcW w:w="0" w:type="auto"/>
            <w:vAlign w:val="center"/>
            <w:hideMark/>
          </w:tcPr>
          <w:p w:rsidR="00C26119" w:rsidRDefault="00C26119">
            <w:r>
              <w:t>4/10</w:t>
            </w:r>
          </w:p>
        </w:tc>
        <w:tc>
          <w:tcPr>
            <w:tcW w:w="0" w:type="auto"/>
            <w:vAlign w:val="center"/>
            <w:hideMark/>
          </w:tcPr>
          <w:p w:rsidR="00C26119" w:rsidRDefault="00C26119">
            <w:r>
              <w:t>Низкие</w:t>
            </w:r>
          </w:p>
        </w:tc>
        <w:tc>
          <w:tcPr>
            <w:tcW w:w="0" w:type="auto"/>
            <w:vAlign w:val="center"/>
            <w:hideMark/>
          </w:tcPr>
          <w:p w:rsidR="00C26119" w:rsidRDefault="00C26119">
            <w:r>
              <w:t xml:space="preserve">Конкуренция с Китаем, комиссии </w:t>
            </w:r>
            <w:proofErr w:type="spellStart"/>
            <w:r>
              <w:t>маркетплейсов</w:t>
            </w:r>
            <w:proofErr w:type="spellEnd"/>
            <w:r>
              <w:t xml:space="preserve"> 15–25%, мелкий средний чек</w:t>
            </w:r>
          </w:p>
        </w:tc>
      </w:tr>
    </w:tbl>
    <w:p w:rsidR="00C26119" w:rsidRDefault="00C26119" w:rsidP="00C26119">
      <w:pPr>
        <w:pStyle w:val="a9"/>
      </w:pPr>
      <w:r>
        <w:rPr>
          <w:rStyle w:val="ab"/>
        </w:rPr>
        <w:t>Источник: составлено автором на основе документа «Рейтинг_сфер_по_востребованности_и_доходности_для_инвестора.docx».</w:t>
      </w:r>
    </w:p>
    <w:p w:rsidR="00C26119" w:rsidRDefault="00522535" w:rsidP="00C26119">
      <w:r>
        <w:pict>
          <v:rect id="_x0000_i1026" style="width:0;height:1.5pt" o:hralign="center" o:hrstd="t" o:hr="t" fillcolor="#a0a0a0" stroked="f"/>
        </w:pict>
      </w:r>
    </w:p>
    <w:p w:rsidR="00C26119" w:rsidRDefault="00C26119" w:rsidP="00C26119">
      <w:pPr>
        <w:pStyle w:val="3"/>
      </w:pPr>
      <w:r>
        <w:t>Анализ результатов</w:t>
      </w:r>
    </w:p>
    <w:p w:rsidR="00C26119" w:rsidRDefault="00C26119" w:rsidP="00C26119">
      <w:pPr>
        <w:pStyle w:val="a9"/>
      </w:pPr>
      <w:r>
        <w:t xml:space="preserve">Анализ таблицы 3 показывает, что направление </w:t>
      </w:r>
      <w:r>
        <w:rPr>
          <w:rStyle w:val="aa"/>
        </w:rPr>
        <w:t>«Промышленные запчасти и оснастка»</w:t>
      </w:r>
      <w:r>
        <w:t xml:space="preserve"> занимает лидирующую позицию по совокупности критериев:</w:t>
      </w:r>
    </w:p>
    <w:p w:rsidR="00C26119" w:rsidRDefault="00C26119" w:rsidP="00C26119">
      <w:pPr>
        <w:pStyle w:val="a9"/>
      </w:pPr>
      <w:r>
        <w:rPr>
          <w:rStyle w:val="aa"/>
        </w:rPr>
        <w:t>1. Максимальная востребованность (10/10)</w:t>
      </w:r>
      <w:r>
        <w:t xml:space="preserve"> обусловлена острой неудовлетворённой потребностью производственных предприятий. Каждый завод, цех или мастерская — потенциальный клиент. По данным </w:t>
      </w:r>
      <w:proofErr w:type="spellStart"/>
      <w:r>
        <w:t>Минпромторга</w:t>
      </w:r>
      <w:proofErr w:type="spellEnd"/>
      <w:r>
        <w:t xml:space="preserve"> РФ, импорт комплектующих для промышленного оборудования до 2022 года превышал 60%, а разрыв логистических </w:t>
      </w:r>
      <w:r>
        <w:lastRenderedPageBreak/>
        <w:t>цепочек привёл к критическому дефициту запчастей. Станочный парк стареет (средний возраст оборудования 18–22 года), частота поломок растёт.</w:t>
      </w:r>
    </w:p>
    <w:p w:rsidR="00C26119" w:rsidRDefault="00C26119" w:rsidP="00C26119">
      <w:pPr>
        <w:pStyle w:val="a9"/>
      </w:pPr>
      <w:r>
        <w:rPr>
          <w:rStyle w:val="aa"/>
        </w:rPr>
        <w:t>2. Высокая доходность (9/10)</w:t>
      </w:r>
      <w:r>
        <w:t xml:space="preserve"> определяется не себестоимостью изготовления, а ценностью для клиента. Стоимость простоя конвейерной линии составляет в среднем </w:t>
      </w:r>
      <w:r>
        <w:rPr>
          <w:rStyle w:val="aa"/>
        </w:rPr>
        <w:t>50 000 рублей в час</w:t>
      </w:r>
      <w:r>
        <w:t xml:space="preserve">. Деталь себестоимостью 45 рублей, проданная за 400 рублей, устраняет простой и экономит клиенту сотни тысяч рублей потерь. Это позволяет удерживать </w:t>
      </w:r>
      <w:proofErr w:type="spellStart"/>
      <w:r>
        <w:t>маржинальность</w:t>
      </w:r>
      <w:proofErr w:type="spellEnd"/>
      <w:r>
        <w:t xml:space="preserve"> </w:t>
      </w:r>
      <w:r>
        <w:rPr>
          <w:rStyle w:val="aa"/>
        </w:rPr>
        <w:t>300–500%</w:t>
      </w:r>
      <w:r>
        <w:t xml:space="preserve"> при сохранении конкурентоспособных цен (в 5–10 раз ниже импортных аналогов).</w:t>
      </w:r>
    </w:p>
    <w:p w:rsidR="00C26119" w:rsidRDefault="00C26119" w:rsidP="00C26119">
      <w:pPr>
        <w:pStyle w:val="a9"/>
      </w:pPr>
      <w:r>
        <w:rPr>
          <w:rStyle w:val="aa"/>
        </w:rPr>
        <w:t>3. Ключевое конкурентное преимущество</w:t>
      </w:r>
      <w:r>
        <w:t xml:space="preserve"> — </w:t>
      </w:r>
      <w:r>
        <w:rPr>
          <w:rStyle w:val="aa"/>
        </w:rPr>
        <w:t>повторяемость заказов</w:t>
      </w:r>
      <w:r>
        <w:t>. Решив проблему на одном станке, через 6–12 месяцев предприятие вернётся за партией на весь парк аналогичного оборудования. Средний завод имеет 15–50 однотипных станков, что обеспечивает предсказуемый поток продаж без необходимости постоянного поиска новых клиентов.</w:t>
      </w:r>
    </w:p>
    <w:p w:rsidR="00C26119" w:rsidRDefault="00C26119" w:rsidP="00C26119">
      <w:pPr>
        <w:pStyle w:val="a9"/>
      </w:pPr>
      <w:r>
        <w:rPr>
          <w:rStyle w:val="aa"/>
        </w:rPr>
        <w:t>4. Низкие барьеры входа.</w:t>
      </w:r>
      <w:r>
        <w:t xml:space="preserve"> Для производства промышленных запчастей методом FDM не требуется специальная сертификация на начальном этапе (в отличие от медицинских изделий класса РУ). Стартовые инвестиции — около 72 000 рублей (FDM-принтер + материалы). Технология осваивается за 1–2 месяца практики.</w:t>
      </w:r>
    </w:p>
    <w:p w:rsidR="00C26119" w:rsidRDefault="00522535" w:rsidP="00C26119">
      <w:r>
        <w:pict>
          <v:rect id="_x0000_i1027" style="width:0;height:1.5pt" o:hralign="center" o:hrstd="t" o:hr="t" fillcolor="#a0a0a0" stroked="f"/>
        </w:pict>
      </w:r>
    </w:p>
    <w:p w:rsidR="00C26119" w:rsidRDefault="00C26119" w:rsidP="00C26119">
      <w:pPr>
        <w:pStyle w:val="2"/>
      </w:pPr>
      <w:r>
        <w:t>5.2. Прогноз ёмкости рынка 3D-печати в России до 2026 года</w:t>
      </w:r>
    </w:p>
    <w:p w:rsidR="00C26119" w:rsidRDefault="00C26119" w:rsidP="00C26119">
      <w:pPr>
        <w:pStyle w:val="a9"/>
      </w:pPr>
      <w:r>
        <w:t xml:space="preserve">Для подтверждения перспективности выбранного направления был построен прогноз развития рынка аддитивного производства в России по ключевым сегментам. Базой для расчётов послужили данные аналитического агентства </w:t>
      </w:r>
      <w:proofErr w:type="spellStart"/>
      <w:r>
        <w:t>iKS-Consulting</w:t>
      </w:r>
      <w:proofErr w:type="spellEnd"/>
      <w:r>
        <w:t xml:space="preserve"> за 2020–2024 годы, скорректированные с учётом влияния санкций и государственных программ </w:t>
      </w:r>
      <w:proofErr w:type="spellStart"/>
      <w:r>
        <w:t>импортозамещения</w:t>
      </w:r>
      <w:proofErr w:type="spellEnd"/>
      <w:r>
        <w:t>.</w:t>
      </w:r>
    </w:p>
    <w:p w:rsidR="00C26119" w:rsidRDefault="00C26119" w:rsidP="00C26119">
      <w:pPr>
        <w:pStyle w:val="a9"/>
      </w:pPr>
      <w:r>
        <w:t xml:space="preserve">Применён метод </w:t>
      </w:r>
      <w:r>
        <w:rPr>
          <w:rStyle w:val="aa"/>
        </w:rPr>
        <w:t>экстраполяции трендов</w:t>
      </w:r>
      <w:r>
        <w:t>: рассчитаны среднегодовые темпы роста (CAGR) по каждому сегменту, построены линейные и экспоненциальные модели, введены корректирующие коэффициенты на основе экспертных оценок.</w:t>
      </w:r>
    </w:p>
    <w:p w:rsidR="00C26119" w:rsidRDefault="00522535" w:rsidP="00C26119">
      <w:r>
        <w:pict>
          <v:rect id="_x0000_i1028" style="width:0;height:1.5pt" o:hralign="center" o:hrstd="t" o:hr="t" fillcolor="#a0a0a0" stroked="f"/>
        </w:pict>
      </w:r>
    </w:p>
    <w:p w:rsidR="00C26119" w:rsidRDefault="00C26119" w:rsidP="00C26119">
      <w:pPr>
        <w:pStyle w:val="3"/>
      </w:pPr>
      <w:r>
        <w:t>Таблица 4 — Прогноз ёмкости рынка 3D-печати по сегментам (2024–2026)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1746"/>
        <w:gridCol w:w="2111"/>
        <w:gridCol w:w="1417"/>
      </w:tblGrid>
      <w:tr w:rsidR="00C26119" w:rsidTr="00C26119">
        <w:trPr>
          <w:tblHeader/>
          <w:tblCellSpacing w:w="15" w:type="dxa"/>
        </w:trPr>
        <w:tc>
          <w:tcPr>
            <w:tcW w:w="0" w:type="auto"/>
            <w:vAlign w:val="center"/>
            <w:hideMark/>
          </w:tcPr>
          <w:p w:rsidR="00C26119" w:rsidRDefault="00C26119">
            <w:pPr>
              <w:jc w:val="center"/>
              <w:rPr>
                <w:b/>
                <w:bCs/>
              </w:rPr>
            </w:pPr>
            <w:r>
              <w:rPr>
                <w:b/>
                <w:bCs/>
              </w:rPr>
              <w:t>Сегмент</w:t>
            </w:r>
          </w:p>
        </w:tc>
        <w:tc>
          <w:tcPr>
            <w:tcW w:w="0" w:type="auto"/>
            <w:vAlign w:val="center"/>
            <w:hideMark/>
          </w:tcPr>
          <w:p w:rsidR="00C26119" w:rsidRDefault="00C26119">
            <w:pPr>
              <w:jc w:val="center"/>
              <w:rPr>
                <w:b/>
                <w:bCs/>
              </w:rPr>
            </w:pPr>
            <w:r>
              <w:rPr>
                <w:b/>
                <w:bCs/>
              </w:rPr>
              <w:t>2024 (факт), млрд ₽</w:t>
            </w:r>
          </w:p>
        </w:tc>
        <w:tc>
          <w:tcPr>
            <w:tcW w:w="0" w:type="auto"/>
            <w:vAlign w:val="center"/>
            <w:hideMark/>
          </w:tcPr>
          <w:p w:rsidR="00C26119" w:rsidRDefault="00C26119">
            <w:pPr>
              <w:jc w:val="center"/>
              <w:rPr>
                <w:b/>
                <w:bCs/>
              </w:rPr>
            </w:pPr>
            <w:r>
              <w:rPr>
                <w:b/>
                <w:bCs/>
              </w:rPr>
              <w:t>2026 (прогноз), млрд ₽</w:t>
            </w:r>
          </w:p>
        </w:tc>
        <w:tc>
          <w:tcPr>
            <w:tcW w:w="0" w:type="auto"/>
            <w:vAlign w:val="center"/>
            <w:hideMark/>
          </w:tcPr>
          <w:p w:rsidR="00C26119" w:rsidRDefault="00C26119">
            <w:pPr>
              <w:jc w:val="center"/>
              <w:rPr>
                <w:b/>
                <w:bCs/>
              </w:rPr>
            </w:pPr>
            <w:r>
              <w:rPr>
                <w:b/>
                <w:bCs/>
              </w:rPr>
              <w:t>Прирост, %</w:t>
            </w:r>
          </w:p>
        </w:tc>
      </w:tr>
      <w:tr w:rsidR="00C26119" w:rsidTr="00C26119">
        <w:trPr>
          <w:tblCellSpacing w:w="15" w:type="dxa"/>
        </w:trPr>
        <w:tc>
          <w:tcPr>
            <w:tcW w:w="0" w:type="auto"/>
            <w:vAlign w:val="center"/>
            <w:hideMark/>
          </w:tcPr>
          <w:p w:rsidR="00C26119" w:rsidRDefault="00C26119">
            <w:r>
              <w:rPr>
                <w:rStyle w:val="aa"/>
              </w:rPr>
              <w:t>Промышленность (запчасти, оснастка)</w:t>
            </w:r>
          </w:p>
        </w:tc>
        <w:tc>
          <w:tcPr>
            <w:tcW w:w="0" w:type="auto"/>
            <w:vAlign w:val="center"/>
            <w:hideMark/>
          </w:tcPr>
          <w:p w:rsidR="00C26119" w:rsidRDefault="00C26119">
            <w:r>
              <w:rPr>
                <w:rStyle w:val="aa"/>
              </w:rPr>
              <w:t>7,1</w:t>
            </w:r>
          </w:p>
        </w:tc>
        <w:tc>
          <w:tcPr>
            <w:tcW w:w="0" w:type="auto"/>
            <w:vAlign w:val="center"/>
            <w:hideMark/>
          </w:tcPr>
          <w:p w:rsidR="00C26119" w:rsidRDefault="00C26119">
            <w:r>
              <w:rPr>
                <w:rStyle w:val="aa"/>
              </w:rPr>
              <w:t>12,4</w:t>
            </w:r>
          </w:p>
        </w:tc>
        <w:tc>
          <w:tcPr>
            <w:tcW w:w="0" w:type="auto"/>
            <w:vAlign w:val="center"/>
            <w:hideMark/>
          </w:tcPr>
          <w:p w:rsidR="00C26119" w:rsidRDefault="00C26119">
            <w:r>
              <w:rPr>
                <w:rStyle w:val="aa"/>
              </w:rPr>
              <w:t>+75%</w:t>
            </w:r>
          </w:p>
        </w:tc>
      </w:tr>
      <w:tr w:rsidR="00C26119" w:rsidTr="00C26119">
        <w:trPr>
          <w:tblCellSpacing w:w="15" w:type="dxa"/>
        </w:trPr>
        <w:tc>
          <w:tcPr>
            <w:tcW w:w="0" w:type="auto"/>
            <w:vAlign w:val="center"/>
            <w:hideMark/>
          </w:tcPr>
          <w:p w:rsidR="00C26119" w:rsidRDefault="00C26119">
            <w:r>
              <w:t>Медицина (протезы, ортопедия, модели)</w:t>
            </w:r>
          </w:p>
        </w:tc>
        <w:tc>
          <w:tcPr>
            <w:tcW w:w="0" w:type="auto"/>
            <w:vAlign w:val="center"/>
            <w:hideMark/>
          </w:tcPr>
          <w:p w:rsidR="00C26119" w:rsidRDefault="00C26119">
            <w:r>
              <w:t>4,1</w:t>
            </w:r>
          </w:p>
        </w:tc>
        <w:tc>
          <w:tcPr>
            <w:tcW w:w="0" w:type="auto"/>
            <w:vAlign w:val="center"/>
            <w:hideMark/>
          </w:tcPr>
          <w:p w:rsidR="00C26119" w:rsidRDefault="00C26119">
            <w:r>
              <w:t>8,2</w:t>
            </w:r>
          </w:p>
        </w:tc>
        <w:tc>
          <w:tcPr>
            <w:tcW w:w="0" w:type="auto"/>
            <w:vAlign w:val="center"/>
            <w:hideMark/>
          </w:tcPr>
          <w:p w:rsidR="00C26119" w:rsidRDefault="00C26119">
            <w:r>
              <w:t>+100%</w:t>
            </w:r>
          </w:p>
        </w:tc>
      </w:tr>
      <w:tr w:rsidR="00C26119" w:rsidTr="00C26119">
        <w:trPr>
          <w:tblCellSpacing w:w="15" w:type="dxa"/>
        </w:trPr>
        <w:tc>
          <w:tcPr>
            <w:tcW w:w="0" w:type="auto"/>
            <w:vAlign w:val="center"/>
            <w:hideMark/>
          </w:tcPr>
          <w:p w:rsidR="00C26119" w:rsidRDefault="00C26119">
            <w:r>
              <w:t>Образование (учебные модели, наборы)</w:t>
            </w:r>
          </w:p>
        </w:tc>
        <w:tc>
          <w:tcPr>
            <w:tcW w:w="0" w:type="auto"/>
            <w:vAlign w:val="center"/>
            <w:hideMark/>
          </w:tcPr>
          <w:p w:rsidR="00C26119" w:rsidRDefault="00C26119">
            <w:r>
              <w:t>3,4</w:t>
            </w:r>
          </w:p>
        </w:tc>
        <w:tc>
          <w:tcPr>
            <w:tcW w:w="0" w:type="auto"/>
            <w:vAlign w:val="center"/>
            <w:hideMark/>
          </w:tcPr>
          <w:p w:rsidR="00C26119" w:rsidRDefault="00C26119">
            <w:r>
              <w:t>6,5</w:t>
            </w:r>
          </w:p>
        </w:tc>
        <w:tc>
          <w:tcPr>
            <w:tcW w:w="0" w:type="auto"/>
            <w:vAlign w:val="center"/>
            <w:hideMark/>
          </w:tcPr>
          <w:p w:rsidR="00C26119" w:rsidRDefault="00C26119">
            <w:r>
              <w:t>+90%</w:t>
            </w:r>
          </w:p>
        </w:tc>
      </w:tr>
      <w:tr w:rsidR="00C26119" w:rsidTr="00C26119">
        <w:trPr>
          <w:tblCellSpacing w:w="15" w:type="dxa"/>
        </w:trPr>
        <w:tc>
          <w:tcPr>
            <w:tcW w:w="0" w:type="auto"/>
            <w:vAlign w:val="center"/>
            <w:hideMark/>
          </w:tcPr>
          <w:p w:rsidR="00C26119" w:rsidRDefault="00C26119">
            <w:r>
              <w:lastRenderedPageBreak/>
              <w:t>Сельское хозяйство (комплектующие)</w:t>
            </w:r>
          </w:p>
        </w:tc>
        <w:tc>
          <w:tcPr>
            <w:tcW w:w="0" w:type="auto"/>
            <w:vAlign w:val="center"/>
            <w:hideMark/>
          </w:tcPr>
          <w:p w:rsidR="00C26119" w:rsidRDefault="00C26119">
            <w:r>
              <w:t>1,9</w:t>
            </w:r>
          </w:p>
        </w:tc>
        <w:tc>
          <w:tcPr>
            <w:tcW w:w="0" w:type="auto"/>
            <w:vAlign w:val="center"/>
            <w:hideMark/>
          </w:tcPr>
          <w:p w:rsidR="00C26119" w:rsidRDefault="00C26119">
            <w:r>
              <w:t>3,4</w:t>
            </w:r>
          </w:p>
        </w:tc>
        <w:tc>
          <w:tcPr>
            <w:tcW w:w="0" w:type="auto"/>
            <w:vAlign w:val="center"/>
            <w:hideMark/>
          </w:tcPr>
          <w:p w:rsidR="00C26119" w:rsidRDefault="00C26119">
            <w:r>
              <w:t>+80%</w:t>
            </w:r>
          </w:p>
        </w:tc>
      </w:tr>
      <w:tr w:rsidR="00C26119" w:rsidTr="00C26119">
        <w:trPr>
          <w:tblCellSpacing w:w="15" w:type="dxa"/>
        </w:trPr>
        <w:tc>
          <w:tcPr>
            <w:tcW w:w="0" w:type="auto"/>
            <w:vAlign w:val="center"/>
            <w:hideMark/>
          </w:tcPr>
          <w:p w:rsidR="00C26119" w:rsidRDefault="00C26119">
            <w:r>
              <w:rPr>
                <w:rStyle w:val="aa"/>
              </w:rPr>
              <w:t>ИТОГО</w:t>
            </w:r>
          </w:p>
        </w:tc>
        <w:tc>
          <w:tcPr>
            <w:tcW w:w="0" w:type="auto"/>
            <w:vAlign w:val="center"/>
            <w:hideMark/>
          </w:tcPr>
          <w:p w:rsidR="00C26119" w:rsidRDefault="00C26119">
            <w:r>
              <w:rPr>
                <w:rStyle w:val="aa"/>
              </w:rPr>
              <w:t>16,5</w:t>
            </w:r>
          </w:p>
        </w:tc>
        <w:tc>
          <w:tcPr>
            <w:tcW w:w="0" w:type="auto"/>
            <w:vAlign w:val="center"/>
            <w:hideMark/>
          </w:tcPr>
          <w:p w:rsidR="00C26119" w:rsidRDefault="00C26119">
            <w:r>
              <w:rPr>
                <w:rStyle w:val="aa"/>
              </w:rPr>
              <w:t>30,5</w:t>
            </w:r>
          </w:p>
        </w:tc>
        <w:tc>
          <w:tcPr>
            <w:tcW w:w="0" w:type="auto"/>
            <w:vAlign w:val="center"/>
            <w:hideMark/>
          </w:tcPr>
          <w:p w:rsidR="00C26119" w:rsidRDefault="00C26119">
            <w:r>
              <w:rPr>
                <w:rStyle w:val="aa"/>
              </w:rPr>
              <w:t>+85%</w:t>
            </w:r>
          </w:p>
        </w:tc>
      </w:tr>
    </w:tbl>
    <w:p w:rsidR="00C26119" w:rsidRDefault="00C26119" w:rsidP="00C26119">
      <w:pPr>
        <w:pStyle w:val="a9"/>
      </w:pPr>
      <w:r>
        <w:rPr>
          <w:rStyle w:val="ab"/>
        </w:rPr>
        <w:t xml:space="preserve">Источник: составлено автором на основе данных </w:t>
      </w:r>
      <w:proofErr w:type="spellStart"/>
      <w:r>
        <w:rPr>
          <w:rStyle w:val="ab"/>
        </w:rPr>
        <w:t>iKS-Consulting</w:t>
      </w:r>
      <w:proofErr w:type="spellEnd"/>
      <w:r>
        <w:rPr>
          <w:rStyle w:val="ab"/>
        </w:rPr>
        <w:t xml:space="preserve"> и документа «Анализ_емкости_рынка_на_2026_год.xlsx».</w:t>
      </w:r>
    </w:p>
    <w:p w:rsidR="00C26119" w:rsidRDefault="00522535" w:rsidP="00C26119">
      <w:r>
        <w:pict>
          <v:rect id="_x0000_i1029" style="width:0;height:1.5pt" o:hralign="center" o:hrstd="t" o:hr="t" fillcolor="#a0a0a0" stroked="f"/>
        </w:pict>
      </w:r>
    </w:p>
    <w:p w:rsidR="00C26119" w:rsidRDefault="00C26119" w:rsidP="00C26119">
      <w:pPr>
        <w:pStyle w:val="3"/>
      </w:pPr>
      <w:r>
        <w:t>Анализ прогноза</w:t>
      </w:r>
    </w:p>
    <w:p w:rsidR="00C26119" w:rsidRDefault="00C26119" w:rsidP="00C26119">
      <w:pPr>
        <w:pStyle w:val="a9"/>
      </w:pPr>
      <w:r>
        <w:rPr>
          <w:rStyle w:val="aa"/>
        </w:rPr>
        <w:t>Ключевые выводы:</w:t>
      </w:r>
    </w:p>
    <w:p w:rsidR="00C26119" w:rsidRDefault="00C26119" w:rsidP="00C26119">
      <w:pPr>
        <w:pStyle w:val="a9"/>
      </w:pPr>
      <w:r>
        <w:t xml:space="preserve">• </w:t>
      </w:r>
      <w:r>
        <w:rPr>
          <w:rStyle w:val="aa"/>
        </w:rPr>
        <w:t>Промышленный сегмент — абсолютный лидер</w:t>
      </w:r>
      <w:r>
        <w:t xml:space="preserve"> по объёму рынка: 12,4 млрд рублей к 2026 году, что составляет </w:t>
      </w:r>
      <w:r>
        <w:rPr>
          <w:rStyle w:val="aa"/>
        </w:rPr>
        <w:t>41% всего рынка</w:t>
      </w:r>
      <w:r>
        <w:t xml:space="preserve"> 3D-печати в России.</w:t>
      </w:r>
    </w:p>
    <w:p w:rsidR="00C26119" w:rsidRDefault="00C26119" w:rsidP="00C26119">
      <w:pPr>
        <w:pStyle w:val="a9"/>
      </w:pPr>
      <w:r>
        <w:t xml:space="preserve">• </w:t>
      </w:r>
      <w:r>
        <w:rPr>
          <w:rStyle w:val="aa"/>
        </w:rPr>
        <w:t>Темп роста +75%</w:t>
      </w:r>
      <w:r>
        <w:t xml:space="preserve"> в промышленности превышает среднерыночный, что свидетельствует об ускоренном внедрении технологий в условиях </w:t>
      </w:r>
      <w:proofErr w:type="spellStart"/>
      <w:r>
        <w:t>санкционного</w:t>
      </w:r>
      <w:proofErr w:type="spellEnd"/>
      <w:r>
        <w:t xml:space="preserve"> давления и острого дефицита импортных запчастей.</w:t>
      </w:r>
    </w:p>
    <w:p w:rsidR="00C26119" w:rsidRDefault="00C26119" w:rsidP="00C26119">
      <w:pPr>
        <w:pStyle w:val="a9"/>
      </w:pPr>
      <w:r>
        <w:t xml:space="preserve">• </w:t>
      </w:r>
      <w:r>
        <w:rPr>
          <w:rStyle w:val="aa"/>
        </w:rPr>
        <w:t>Драйверы роста промышленного сегмента:</w:t>
      </w:r>
    </w:p>
    <w:p w:rsidR="00C26119" w:rsidRDefault="00C26119" w:rsidP="004A0AB8">
      <w:pPr>
        <w:numPr>
          <w:ilvl w:val="0"/>
          <w:numId w:val="5"/>
        </w:numPr>
        <w:spacing w:before="100" w:beforeAutospacing="1" w:after="100" w:afterAutospacing="1"/>
      </w:pPr>
      <w:r>
        <w:t>Критический дефицит импортных комплектующих (доля импорта сократилась с 60% до 35%, спрос остаётся неудовлетворённым);</w:t>
      </w:r>
    </w:p>
    <w:p w:rsidR="00C26119" w:rsidRDefault="00C26119" w:rsidP="004A0AB8">
      <w:pPr>
        <w:numPr>
          <w:ilvl w:val="0"/>
          <w:numId w:val="5"/>
        </w:numPr>
        <w:spacing w:before="100" w:beforeAutospacing="1" w:after="100" w:afterAutospacing="1"/>
      </w:pPr>
      <w:r>
        <w:t>Старение станочного парка (средний возраст 18–22 года → учащение поломок);</w:t>
      </w:r>
    </w:p>
    <w:p w:rsidR="00C26119" w:rsidRDefault="00C26119" w:rsidP="004A0AB8">
      <w:pPr>
        <w:numPr>
          <w:ilvl w:val="0"/>
          <w:numId w:val="5"/>
        </w:numPr>
        <w:spacing w:before="100" w:beforeAutospacing="1" w:after="100" w:afterAutospacing="1"/>
      </w:pPr>
      <w:r>
        <w:t xml:space="preserve">Государственная поддержка </w:t>
      </w:r>
      <w:proofErr w:type="spellStart"/>
      <w:r>
        <w:t>импортозамещения</w:t>
      </w:r>
      <w:proofErr w:type="spellEnd"/>
      <w:r>
        <w:t xml:space="preserve"> (12 млрд рублей на развитие аддитивных технологий);</w:t>
      </w:r>
    </w:p>
    <w:p w:rsidR="00C26119" w:rsidRDefault="00C26119" w:rsidP="004A0AB8">
      <w:pPr>
        <w:numPr>
          <w:ilvl w:val="0"/>
          <w:numId w:val="5"/>
        </w:numPr>
        <w:spacing w:before="100" w:beforeAutospacing="1" w:after="100" w:afterAutospacing="1"/>
      </w:pPr>
      <w:r>
        <w:t>Экономическая целесообразность для предприятий (3D-деталь в 5–10 раз дешевле импорта, срок изготовления — дни вместо месяцев).</w:t>
      </w:r>
    </w:p>
    <w:p w:rsidR="00C26119" w:rsidRDefault="00C26119" w:rsidP="00C26119">
      <w:pPr>
        <w:pStyle w:val="a9"/>
      </w:pPr>
      <w:r>
        <w:t xml:space="preserve">• </w:t>
      </w:r>
      <w:r>
        <w:rPr>
          <w:rStyle w:val="aa"/>
        </w:rPr>
        <w:t>Медицина</w:t>
      </w:r>
      <w:r>
        <w:t xml:space="preserve"> демонстрирует максимальный темп роста (+100%), но меньший абсолютный объём из-за высоких барьеров входа (сертификация РУ занимает 1–1,5 года, стоимость от 1,5 млн рублей).</w:t>
      </w:r>
    </w:p>
    <w:p w:rsidR="00C26119" w:rsidRDefault="00C26119" w:rsidP="00C26119">
      <w:pPr>
        <w:pStyle w:val="a9"/>
      </w:pPr>
      <w:r>
        <w:t xml:space="preserve">• </w:t>
      </w:r>
      <w:r>
        <w:rPr>
          <w:rStyle w:val="aa"/>
        </w:rPr>
        <w:t>Образование</w:t>
      </w:r>
      <w:r>
        <w:t xml:space="preserve"> (+90%) растёт благодаря госпрограммам оснащения школ и технопарков.</w:t>
      </w:r>
    </w:p>
    <w:p w:rsidR="00C26119" w:rsidRDefault="00C26119" w:rsidP="00C26119">
      <w:pPr>
        <w:pStyle w:val="a9"/>
      </w:pPr>
      <w:r>
        <w:t xml:space="preserve">• </w:t>
      </w:r>
      <w:r>
        <w:rPr>
          <w:rStyle w:val="aa"/>
        </w:rPr>
        <w:t>Общий рынок удвоится</w:t>
      </w:r>
      <w:r>
        <w:t xml:space="preserve"> за 2 года (с 16,5 до 30,5 млрд рублей), что подтверждает высокий потенциал отрасли в целом.</w:t>
      </w:r>
    </w:p>
    <w:p w:rsidR="00C26119" w:rsidRDefault="00522535" w:rsidP="00C26119">
      <w:r>
        <w:pict>
          <v:rect id="_x0000_i1030" style="width:0;height:1.5pt" o:hralign="center" o:hrstd="t" o:hr="t" fillcolor="#a0a0a0" stroked="f"/>
        </w:pict>
      </w:r>
    </w:p>
    <w:p w:rsidR="00C26119" w:rsidRDefault="00C26119" w:rsidP="00C26119">
      <w:pPr>
        <w:pStyle w:val="2"/>
      </w:pPr>
      <w:r>
        <w:t>5.3. Обоснование выбора промышленного направления</w:t>
      </w:r>
    </w:p>
    <w:p w:rsidR="00C26119" w:rsidRDefault="00C26119" w:rsidP="00C26119">
      <w:pPr>
        <w:pStyle w:val="a9"/>
      </w:pPr>
      <w:r>
        <w:lastRenderedPageBreak/>
        <w:t xml:space="preserve">Совокупность результатов сравнительного анализа ниш (раздел 5.1) и прогноза ёмкости рынка (раздел 5.2) позволяет сделать обоснованный вывод о выборе </w:t>
      </w:r>
      <w:r>
        <w:rPr>
          <w:rStyle w:val="aa"/>
        </w:rPr>
        <w:t>промышленного направления — производства запчастей для конвейерного оборудования</w:t>
      </w:r>
      <w:r>
        <w:t xml:space="preserve"> в качестве оптимального для запуска бизнеса на базе 3D-печати.</w:t>
      </w:r>
    </w:p>
    <w:p w:rsidR="00C26119" w:rsidRDefault="00C26119" w:rsidP="00C26119">
      <w:pPr>
        <w:pStyle w:val="3"/>
      </w:pPr>
      <w:r>
        <w:t>Критерии выбора и их обоснование:</w:t>
      </w:r>
    </w:p>
    <w:p w:rsidR="00C26119" w:rsidRDefault="00C26119" w:rsidP="00C26119">
      <w:pPr>
        <w:pStyle w:val="a9"/>
      </w:pPr>
      <w:r>
        <w:rPr>
          <w:rStyle w:val="aa"/>
        </w:rPr>
        <w:t>1. Максимальная востребованность (10/10)</w:t>
      </w:r>
    </w:p>
    <w:p w:rsidR="00C26119" w:rsidRDefault="00C26119" w:rsidP="00C26119">
      <w:pPr>
        <w:pStyle w:val="a9"/>
      </w:pPr>
      <w:r>
        <w:t xml:space="preserve">По данным Российского союза промышленников и предпринимателей, в России функционирует более </w:t>
      </w:r>
      <w:r>
        <w:rPr>
          <w:rStyle w:val="aa"/>
        </w:rPr>
        <w:t>400 000 промышленных предприятий</w:t>
      </w:r>
      <w:r>
        <w:t xml:space="preserve"> различного масштаба. Каждое из них — потенциальный клиент.</w:t>
      </w:r>
    </w:p>
    <w:p w:rsidR="00C26119" w:rsidRDefault="00C26119" w:rsidP="00C26119">
      <w:pPr>
        <w:pStyle w:val="a9"/>
      </w:pPr>
      <w:r>
        <w:t xml:space="preserve">Согласно опросу </w:t>
      </w:r>
      <w:proofErr w:type="spellStart"/>
      <w:r>
        <w:t>Минпромторга</w:t>
      </w:r>
      <w:proofErr w:type="spellEnd"/>
      <w:r>
        <w:t xml:space="preserve"> РФ (2024):</w:t>
      </w:r>
    </w:p>
    <w:p w:rsidR="00C26119" w:rsidRDefault="00C26119" w:rsidP="004A0AB8">
      <w:pPr>
        <w:numPr>
          <w:ilvl w:val="0"/>
          <w:numId w:val="6"/>
        </w:numPr>
        <w:spacing w:before="100" w:beforeAutospacing="1" w:after="100" w:afterAutospacing="1"/>
      </w:pPr>
      <w:r>
        <w:rPr>
          <w:rStyle w:val="aa"/>
        </w:rPr>
        <w:t>73% предприятий</w:t>
      </w:r>
      <w:r>
        <w:t xml:space="preserve"> испытывают проблемы с поставками комплектующих</w:t>
      </w:r>
    </w:p>
    <w:p w:rsidR="00C26119" w:rsidRDefault="00C26119" w:rsidP="004A0AB8">
      <w:pPr>
        <w:numPr>
          <w:ilvl w:val="0"/>
          <w:numId w:val="6"/>
        </w:numPr>
        <w:spacing w:before="100" w:beforeAutospacing="1" w:after="100" w:afterAutospacing="1"/>
      </w:pPr>
      <w:r>
        <w:rPr>
          <w:rStyle w:val="aa"/>
        </w:rPr>
        <w:t>58% предприятий</w:t>
      </w:r>
      <w:r>
        <w:t xml:space="preserve"> сталкиваются с критическими задержками ремонта оборудования</w:t>
      </w:r>
    </w:p>
    <w:p w:rsidR="00C26119" w:rsidRDefault="00C26119" w:rsidP="004A0AB8">
      <w:pPr>
        <w:numPr>
          <w:ilvl w:val="0"/>
          <w:numId w:val="6"/>
        </w:numPr>
        <w:spacing w:before="100" w:beforeAutospacing="1" w:after="100" w:afterAutospacing="1"/>
      </w:pPr>
      <w:r>
        <w:rPr>
          <w:rStyle w:val="aa"/>
        </w:rPr>
        <w:t>Средний срок ожидания</w:t>
      </w:r>
      <w:r>
        <w:t xml:space="preserve"> запчастей из-за рубежа вырос с 2–3 недель до </w:t>
      </w:r>
      <w:r>
        <w:rPr>
          <w:rStyle w:val="aa"/>
        </w:rPr>
        <w:t>3–6 месяцев</w:t>
      </w:r>
    </w:p>
    <w:p w:rsidR="00C26119" w:rsidRDefault="00C26119" w:rsidP="00C26119">
      <w:pPr>
        <w:pStyle w:val="a9"/>
      </w:pPr>
      <w:r>
        <w:t>Анализ причин простоя конвейерных линий показывает:</w:t>
      </w:r>
    </w:p>
    <w:p w:rsidR="00C26119" w:rsidRDefault="00C26119" w:rsidP="004A0AB8">
      <w:pPr>
        <w:numPr>
          <w:ilvl w:val="0"/>
          <w:numId w:val="7"/>
        </w:numPr>
        <w:spacing w:before="100" w:beforeAutospacing="1" w:after="100" w:afterAutospacing="1"/>
      </w:pPr>
      <w:r>
        <w:rPr>
          <w:rStyle w:val="aa"/>
        </w:rPr>
        <w:t>Износ шестерён</w:t>
      </w:r>
      <w:r>
        <w:t xml:space="preserve"> — 35% случаев простоя</w:t>
      </w:r>
    </w:p>
    <w:p w:rsidR="00C26119" w:rsidRDefault="00C26119" w:rsidP="004A0AB8">
      <w:pPr>
        <w:numPr>
          <w:ilvl w:val="0"/>
          <w:numId w:val="7"/>
        </w:numPr>
        <w:spacing w:before="100" w:beforeAutospacing="1" w:after="100" w:afterAutospacing="1"/>
      </w:pPr>
      <w:r>
        <w:rPr>
          <w:rStyle w:val="aa"/>
        </w:rPr>
        <w:t>Поломка направляющих салазок</w:t>
      </w:r>
      <w:r>
        <w:t xml:space="preserve"> — 20% случаев</w:t>
      </w:r>
    </w:p>
    <w:p w:rsidR="00C26119" w:rsidRDefault="00C26119" w:rsidP="004A0AB8">
      <w:pPr>
        <w:numPr>
          <w:ilvl w:val="0"/>
          <w:numId w:val="7"/>
        </w:numPr>
        <w:spacing w:before="100" w:beforeAutospacing="1" w:after="100" w:afterAutospacing="1"/>
      </w:pPr>
      <w:r>
        <w:rPr>
          <w:rStyle w:val="aa"/>
        </w:rPr>
        <w:t>Повреждение корпусов датчиков</w:t>
      </w:r>
      <w:r>
        <w:t xml:space="preserve"> — 15% случаев</w:t>
      </w:r>
    </w:p>
    <w:p w:rsidR="00C26119" w:rsidRDefault="00C26119" w:rsidP="004A0AB8">
      <w:pPr>
        <w:numPr>
          <w:ilvl w:val="0"/>
          <w:numId w:val="7"/>
        </w:numPr>
        <w:spacing w:before="100" w:beforeAutospacing="1" w:after="100" w:afterAutospacing="1"/>
      </w:pPr>
      <w:r>
        <w:rPr>
          <w:rStyle w:val="aa"/>
        </w:rPr>
        <w:t>Выход из строя креплений</w:t>
      </w:r>
      <w:r>
        <w:t xml:space="preserve"> — 12% случаев</w:t>
      </w:r>
    </w:p>
    <w:p w:rsidR="00C26119" w:rsidRDefault="00C26119" w:rsidP="00C26119">
      <w:pPr>
        <w:pStyle w:val="a9"/>
      </w:pPr>
      <w:r>
        <w:t xml:space="preserve">Это создаёт </w:t>
      </w:r>
      <w:r>
        <w:rPr>
          <w:rStyle w:val="aa"/>
        </w:rPr>
        <w:t>гарантированный массовый спрос</w:t>
      </w:r>
      <w:r>
        <w:t xml:space="preserve"> на данные виды деталей.</w:t>
      </w:r>
    </w:p>
    <w:p w:rsidR="00C26119" w:rsidRDefault="00522535" w:rsidP="00C26119">
      <w:r>
        <w:pict>
          <v:rect id="_x0000_i1031" style="width:0;height:1.5pt" o:hralign="center" o:hrstd="t" o:hr="t" fillcolor="#a0a0a0" stroked="f"/>
        </w:pict>
      </w:r>
    </w:p>
    <w:p w:rsidR="00C26119" w:rsidRDefault="00C26119" w:rsidP="00C26119">
      <w:pPr>
        <w:pStyle w:val="a9"/>
      </w:pPr>
      <w:r>
        <w:rPr>
          <w:rStyle w:val="aa"/>
        </w:rPr>
        <w:t>2. Высокая доходность (9/10)</w:t>
      </w:r>
    </w:p>
    <w:p w:rsidR="00C26119" w:rsidRDefault="00C26119" w:rsidP="00C26119">
      <w:pPr>
        <w:pStyle w:val="a9"/>
      </w:pPr>
      <w:r>
        <w:t xml:space="preserve">Ценообразование в промышленном сегменте определяется не себестоимостью производства, а </w:t>
      </w:r>
      <w:r>
        <w:rPr>
          <w:rStyle w:val="aa"/>
        </w:rPr>
        <w:t>ценностью для клиента</w:t>
      </w:r>
      <w:r>
        <w:t>.</w:t>
      </w:r>
    </w:p>
    <w:p w:rsidR="00C26119" w:rsidRDefault="00C26119" w:rsidP="00C26119">
      <w:pPr>
        <w:pStyle w:val="a9"/>
      </w:pPr>
      <w:r>
        <w:rPr>
          <w:rStyle w:val="aa"/>
        </w:rPr>
        <w:t>Пример расчёта ценности:</w:t>
      </w:r>
    </w:p>
    <w:p w:rsidR="00C26119" w:rsidRDefault="00C26119" w:rsidP="004A0AB8">
      <w:pPr>
        <w:numPr>
          <w:ilvl w:val="0"/>
          <w:numId w:val="8"/>
        </w:numPr>
        <w:spacing w:before="100" w:beforeAutospacing="1" w:after="100" w:afterAutospacing="1"/>
      </w:pPr>
      <w:r>
        <w:t xml:space="preserve">Стоимость простоя конвейерной линии = </w:t>
      </w:r>
      <w:r>
        <w:rPr>
          <w:rStyle w:val="aa"/>
        </w:rPr>
        <w:t>50 000 руб./час</w:t>
      </w:r>
    </w:p>
    <w:p w:rsidR="00C26119" w:rsidRDefault="00C26119" w:rsidP="004A0AB8">
      <w:pPr>
        <w:numPr>
          <w:ilvl w:val="0"/>
          <w:numId w:val="8"/>
        </w:numPr>
        <w:spacing w:before="100" w:beforeAutospacing="1" w:after="100" w:afterAutospacing="1"/>
      </w:pPr>
      <w:r>
        <w:t xml:space="preserve">Средняя продолжительность простоя при ожидании импортной запчасти = </w:t>
      </w:r>
      <w:r>
        <w:rPr>
          <w:rStyle w:val="aa"/>
        </w:rPr>
        <w:t>720 часов</w:t>
      </w:r>
      <w:r>
        <w:t xml:space="preserve"> (1 месяц)</w:t>
      </w:r>
    </w:p>
    <w:p w:rsidR="00C26119" w:rsidRDefault="00C26119" w:rsidP="004A0AB8">
      <w:pPr>
        <w:numPr>
          <w:ilvl w:val="0"/>
          <w:numId w:val="8"/>
        </w:numPr>
        <w:spacing w:before="100" w:beforeAutospacing="1" w:after="100" w:afterAutospacing="1"/>
      </w:pPr>
      <w:r>
        <w:t xml:space="preserve">Потенциальные потери предприятия = 50 000 × 720 = </w:t>
      </w:r>
      <w:r>
        <w:rPr>
          <w:rStyle w:val="aa"/>
        </w:rPr>
        <w:t>36 млн рублей</w:t>
      </w:r>
    </w:p>
    <w:p w:rsidR="00C26119" w:rsidRDefault="00C26119" w:rsidP="00C26119">
      <w:pPr>
        <w:pStyle w:val="a9"/>
      </w:pPr>
      <w:r>
        <w:rPr>
          <w:rStyle w:val="aa"/>
        </w:rPr>
        <w:t>Наше предложение:</w:t>
      </w:r>
    </w:p>
    <w:p w:rsidR="00C26119" w:rsidRDefault="00C26119" w:rsidP="004A0AB8">
      <w:pPr>
        <w:numPr>
          <w:ilvl w:val="0"/>
          <w:numId w:val="9"/>
        </w:numPr>
        <w:spacing w:before="100" w:beforeAutospacing="1" w:after="100" w:afterAutospacing="1"/>
      </w:pPr>
      <w:r>
        <w:lastRenderedPageBreak/>
        <w:t>Себестоимость изготовления шестерни = 45 руб.</w:t>
      </w:r>
    </w:p>
    <w:p w:rsidR="00C26119" w:rsidRDefault="00C26119" w:rsidP="004A0AB8">
      <w:pPr>
        <w:numPr>
          <w:ilvl w:val="0"/>
          <w:numId w:val="9"/>
        </w:numPr>
        <w:spacing w:before="100" w:beforeAutospacing="1" w:after="100" w:afterAutospacing="1"/>
      </w:pPr>
      <w:r>
        <w:t>Цена продажи = 400 руб.</w:t>
      </w:r>
    </w:p>
    <w:p w:rsidR="00C26119" w:rsidRDefault="00C26119" w:rsidP="004A0AB8">
      <w:pPr>
        <w:numPr>
          <w:ilvl w:val="0"/>
          <w:numId w:val="9"/>
        </w:numPr>
        <w:spacing w:before="100" w:beforeAutospacing="1" w:after="100" w:afterAutospacing="1"/>
      </w:pPr>
      <w:r>
        <w:t xml:space="preserve">Срок изготовления = </w:t>
      </w:r>
      <w:r>
        <w:rPr>
          <w:rStyle w:val="aa"/>
        </w:rPr>
        <w:t>24 часа</w:t>
      </w:r>
    </w:p>
    <w:p w:rsidR="00C26119" w:rsidRDefault="00C26119" w:rsidP="004A0AB8">
      <w:pPr>
        <w:numPr>
          <w:ilvl w:val="0"/>
          <w:numId w:val="9"/>
        </w:numPr>
        <w:spacing w:before="100" w:beforeAutospacing="1" w:after="100" w:afterAutospacing="1"/>
      </w:pPr>
      <w:r>
        <w:t xml:space="preserve">Экономия для клиента = 36 млн руб. − 400 руб. ≈ </w:t>
      </w:r>
      <w:r>
        <w:rPr>
          <w:rStyle w:val="aa"/>
        </w:rPr>
        <w:t>36 млн руб.</w:t>
      </w:r>
    </w:p>
    <w:p w:rsidR="00C26119" w:rsidRDefault="00C26119" w:rsidP="00C26119">
      <w:pPr>
        <w:pStyle w:val="a9"/>
      </w:pPr>
      <w:r>
        <w:t xml:space="preserve">Деталь за 400 рублей, которая экономит клиенту 36 млн рублей потенциальных потерь, — это </w:t>
      </w:r>
      <w:r>
        <w:rPr>
          <w:rStyle w:val="aa"/>
        </w:rPr>
        <w:t>ничтожные издержки</w:t>
      </w:r>
      <w:r>
        <w:t xml:space="preserve">. Это позволяет устанавливать маржу </w:t>
      </w:r>
      <w:r>
        <w:rPr>
          <w:rStyle w:val="aa"/>
        </w:rPr>
        <w:t>800–900%</w:t>
      </w:r>
      <w:r>
        <w:t xml:space="preserve"> (себестоимость 45 руб., цена 400 руб.) при сохранении </w:t>
      </w:r>
      <w:r>
        <w:rPr>
          <w:rStyle w:val="aa"/>
        </w:rPr>
        <w:t>абсолютной конкурентоспособности</w:t>
      </w:r>
      <w:r>
        <w:t xml:space="preserve"> (в 5–12 раз дешевле импортных аналогов).</w:t>
      </w:r>
    </w:p>
    <w:p w:rsidR="00C26119" w:rsidRDefault="00522535" w:rsidP="00C26119">
      <w:r>
        <w:pict>
          <v:rect id="_x0000_i1032" style="width:0;height:1.5pt" o:hralign="center" o:hrstd="t" o:hr="t" fillcolor="#a0a0a0" stroked="f"/>
        </w:pict>
      </w:r>
    </w:p>
    <w:p w:rsidR="00C26119" w:rsidRDefault="00C26119" w:rsidP="00C26119">
      <w:pPr>
        <w:pStyle w:val="a9"/>
      </w:pPr>
      <w:r>
        <w:rPr>
          <w:rStyle w:val="aa"/>
        </w:rPr>
        <w:t>3. Повторяемость заказов</w:t>
      </w:r>
    </w:p>
    <w:p w:rsidR="00C26119" w:rsidRDefault="00C26119" w:rsidP="00C26119">
      <w:pPr>
        <w:pStyle w:val="a9"/>
      </w:pPr>
      <w:r>
        <w:t>Промышленные детали подвержены износу и требуют периодической замены:</w:t>
      </w:r>
    </w:p>
    <w:p w:rsidR="00C26119" w:rsidRDefault="00C26119" w:rsidP="004A0AB8">
      <w:pPr>
        <w:numPr>
          <w:ilvl w:val="0"/>
          <w:numId w:val="10"/>
        </w:numPr>
        <w:spacing w:before="100" w:beforeAutospacing="1" w:after="100" w:afterAutospacing="1"/>
      </w:pPr>
      <w:r>
        <w:rPr>
          <w:rStyle w:val="aa"/>
        </w:rPr>
        <w:t>Шестерни конвейера</w:t>
      </w:r>
      <w:r>
        <w:t xml:space="preserve"> служат 6–12 месяцев (в зависимости от интенсивности использования)</w:t>
      </w:r>
    </w:p>
    <w:p w:rsidR="00C26119" w:rsidRDefault="00C26119" w:rsidP="004A0AB8">
      <w:pPr>
        <w:numPr>
          <w:ilvl w:val="0"/>
          <w:numId w:val="10"/>
        </w:numPr>
        <w:spacing w:before="100" w:beforeAutospacing="1" w:after="100" w:afterAutospacing="1"/>
      </w:pPr>
      <w:r>
        <w:rPr>
          <w:rStyle w:val="aa"/>
        </w:rPr>
        <w:t>Направляющие салазки</w:t>
      </w:r>
      <w:r>
        <w:t xml:space="preserve"> — 8–15 месяцев</w:t>
      </w:r>
    </w:p>
    <w:p w:rsidR="00C26119" w:rsidRDefault="00C26119" w:rsidP="004A0AB8">
      <w:pPr>
        <w:numPr>
          <w:ilvl w:val="0"/>
          <w:numId w:val="10"/>
        </w:numPr>
        <w:spacing w:before="100" w:beforeAutospacing="1" w:after="100" w:afterAutospacing="1"/>
      </w:pPr>
      <w:r>
        <w:rPr>
          <w:rStyle w:val="aa"/>
        </w:rPr>
        <w:t>Корпуса датчиков</w:t>
      </w:r>
      <w:r>
        <w:t xml:space="preserve"> — 12–24 месяца (при агрессивной среде)</w:t>
      </w:r>
    </w:p>
    <w:p w:rsidR="00C26119" w:rsidRDefault="00C26119" w:rsidP="00C26119">
      <w:pPr>
        <w:pStyle w:val="a9"/>
      </w:pPr>
      <w:r>
        <w:rPr>
          <w:rStyle w:val="aa"/>
        </w:rPr>
        <w:t>Эффект масштабирования:</w:t>
      </w:r>
      <w:r>
        <w:t xml:space="preserve"> Решив проблему на одном станке, через 6–12 месяцев предприятие вернётся за партией на весь парк аналогичного оборудования. Средний завод имеет </w:t>
      </w:r>
      <w:r>
        <w:rPr>
          <w:rStyle w:val="aa"/>
        </w:rPr>
        <w:t>15–50 однотипных станков</w:t>
      </w:r>
      <w:r>
        <w:t>, что обеспечивает предсказуемый поток повторных заказов без необходимости постоянного поиска новых клиентов.</w:t>
      </w:r>
    </w:p>
    <w:p w:rsidR="00C26119" w:rsidRDefault="00C26119" w:rsidP="00C26119">
      <w:pPr>
        <w:pStyle w:val="a9"/>
      </w:pPr>
      <w:r>
        <w:rPr>
          <w:rStyle w:val="aa"/>
        </w:rPr>
        <w:t>Пример:</w:t>
      </w:r>
    </w:p>
    <w:p w:rsidR="00C26119" w:rsidRDefault="00C26119" w:rsidP="004A0AB8">
      <w:pPr>
        <w:numPr>
          <w:ilvl w:val="0"/>
          <w:numId w:val="11"/>
        </w:numPr>
        <w:spacing w:before="100" w:beforeAutospacing="1" w:after="100" w:afterAutospacing="1"/>
      </w:pPr>
      <w:r>
        <w:t>Первый заказ: 1 шестерня для тестирования = 400 руб.</w:t>
      </w:r>
    </w:p>
    <w:p w:rsidR="00C26119" w:rsidRDefault="00C26119" w:rsidP="004A0AB8">
      <w:pPr>
        <w:numPr>
          <w:ilvl w:val="0"/>
          <w:numId w:val="11"/>
        </w:numPr>
        <w:spacing w:before="100" w:beforeAutospacing="1" w:after="100" w:afterAutospacing="1"/>
      </w:pPr>
      <w:r>
        <w:t>Через 1 месяц (после успешных испытаний): 10 шестерён на 10 станков = 4 000 руб.</w:t>
      </w:r>
    </w:p>
    <w:p w:rsidR="00C26119" w:rsidRDefault="00C26119" w:rsidP="004A0AB8">
      <w:pPr>
        <w:numPr>
          <w:ilvl w:val="0"/>
          <w:numId w:val="11"/>
        </w:numPr>
        <w:spacing w:before="100" w:beforeAutospacing="1" w:after="100" w:afterAutospacing="1"/>
      </w:pPr>
      <w:r>
        <w:t>Через 6 месяцев (плановая замена): 50 шестерён на весь парк = 20 000 руб.</w:t>
      </w:r>
    </w:p>
    <w:p w:rsidR="00C26119" w:rsidRDefault="00C26119" w:rsidP="004A0AB8">
      <w:pPr>
        <w:numPr>
          <w:ilvl w:val="0"/>
          <w:numId w:val="11"/>
        </w:numPr>
        <w:spacing w:before="100" w:beforeAutospacing="1" w:after="100" w:afterAutospacing="1"/>
      </w:pPr>
      <w:r>
        <w:rPr>
          <w:rStyle w:val="aa"/>
        </w:rPr>
        <w:t>Итого с одного клиента за год:</w:t>
      </w:r>
      <w:r>
        <w:t xml:space="preserve"> ~24 000 руб. при минимальных усилиях по продажам</w:t>
      </w:r>
    </w:p>
    <w:p w:rsidR="00C26119" w:rsidRDefault="00522535" w:rsidP="00C26119">
      <w:r>
        <w:pict>
          <v:rect id="_x0000_i1033" style="width:0;height:1.5pt" o:hralign="center" o:hrstd="t" o:hr="t" fillcolor="#a0a0a0" stroked="f"/>
        </w:pict>
      </w:r>
    </w:p>
    <w:p w:rsidR="00C26119" w:rsidRDefault="00C26119" w:rsidP="00C26119">
      <w:pPr>
        <w:pStyle w:val="a9"/>
      </w:pPr>
      <w:r>
        <w:rPr>
          <w:rStyle w:val="aa"/>
        </w:rPr>
        <w:t>4. Низкие барьеры входа</w:t>
      </w:r>
    </w:p>
    <w:p w:rsidR="00C26119" w:rsidRDefault="00C26119" w:rsidP="00C26119">
      <w:pPr>
        <w:pStyle w:val="a9"/>
      </w:pPr>
      <w:r>
        <w:t xml:space="preserve">Для производства промышленных запчастей методом FDM </w:t>
      </w:r>
      <w:r>
        <w:rPr>
          <w:rStyle w:val="aa"/>
        </w:rPr>
        <w:t>не требуется специальная сертификация</w:t>
      </w:r>
      <w:r>
        <w:t xml:space="preserve"> на начальном этапе (в отличие от медицинских изделий класса РУ, где требуется регистрационное удостоверение Росздравнадзора стоимостью от 1,5 млн рублей и сроком получения 1–1,5 года).</w:t>
      </w:r>
    </w:p>
    <w:p w:rsidR="00C26119" w:rsidRDefault="00C26119" w:rsidP="00C26119">
      <w:pPr>
        <w:pStyle w:val="a9"/>
      </w:pPr>
      <w:r>
        <w:rPr>
          <w:rStyle w:val="aa"/>
        </w:rPr>
        <w:t>Стартовые инвестиции:</w:t>
      </w:r>
    </w:p>
    <w:p w:rsidR="00C26119" w:rsidRPr="00C26119" w:rsidRDefault="00C26119" w:rsidP="004A0AB8">
      <w:pPr>
        <w:numPr>
          <w:ilvl w:val="0"/>
          <w:numId w:val="12"/>
        </w:numPr>
        <w:spacing w:before="100" w:beforeAutospacing="1" w:after="100" w:afterAutospacing="1"/>
        <w:rPr>
          <w:lang w:val="en-US"/>
        </w:rPr>
      </w:pPr>
      <w:r w:rsidRPr="00C26119">
        <w:rPr>
          <w:lang w:val="en-US"/>
        </w:rPr>
        <w:lastRenderedPageBreak/>
        <w:t>FDM-</w:t>
      </w:r>
      <w:r>
        <w:t>принтер</w:t>
      </w:r>
      <w:r w:rsidRPr="00C26119">
        <w:rPr>
          <w:lang w:val="en-US"/>
        </w:rPr>
        <w:t xml:space="preserve"> </w:t>
      </w:r>
      <w:proofErr w:type="spellStart"/>
      <w:r w:rsidRPr="00C26119">
        <w:rPr>
          <w:lang w:val="en-US"/>
        </w:rPr>
        <w:t>Creality</w:t>
      </w:r>
      <w:proofErr w:type="spellEnd"/>
      <w:r w:rsidRPr="00C26119">
        <w:rPr>
          <w:lang w:val="en-US"/>
        </w:rPr>
        <w:t xml:space="preserve"> Ender-3 V3 — 60 000 </w:t>
      </w:r>
      <w:proofErr w:type="spellStart"/>
      <w:r>
        <w:t>руб</w:t>
      </w:r>
      <w:proofErr w:type="spellEnd"/>
      <w:r w:rsidRPr="00C26119">
        <w:rPr>
          <w:lang w:val="en-US"/>
        </w:rPr>
        <w:t>.</w:t>
      </w:r>
    </w:p>
    <w:p w:rsidR="00C26119" w:rsidRDefault="00C26119" w:rsidP="004A0AB8">
      <w:pPr>
        <w:numPr>
          <w:ilvl w:val="0"/>
          <w:numId w:val="12"/>
        </w:numPr>
        <w:spacing w:before="100" w:beforeAutospacing="1" w:after="100" w:afterAutospacing="1"/>
      </w:pPr>
      <w:proofErr w:type="spellStart"/>
      <w:r>
        <w:t>Филамент</w:t>
      </w:r>
      <w:proofErr w:type="spellEnd"/>
      <w:r>
        <w:t xml:space="preserve"> PETG (10 кг) — 12 000 руб.</w:t>
      </w:r>
    </w:p>
    <w:p w:rsidR="00C26119" w:rsidRDefault="00C26119" w:rsidP="004A0AB8">
      <w:pPr>
        <w:numPr>
          <w:ilvl w:val="0"/>
          <w:numId w:val="12"/>
        </w:numPr>
        <w:spacing w:before="100" w:beforeAutospacing="1" w:after="100" w:afterAutospacing="1"/>
      </w:pPr>
      <w:r>
        <w:rPr>
          <w:rStyle w:val="aa"/>
        </w:rPr>
        <w:t>Итого:</w:t>
      </w:r>
      <w:r>
        <w:t xml:space="preserve"> 72 000 руб.</w:t>
      </w:r>
    </w:p>
    <w:p w:rsidR="00C26119" w:rsidRDefault="00C26119" w:rsidP="00C26119">
      <w:pPr>
        <w:pStyle w:val="a9"/>
      </w:pPr>
      <w:r>
        <w:rPr>
          <w:rStyle w:val="aa"/>
        </w:rPr>
        <w:t>Технические требования:</w:t>
      </w:r>
    </w:p>
    <w:p w:rsidR="00C26119" w:rsidRDefault="00C26119" w:rsidP="004A0AB8">
      <w:pPr>
        <w:numPr>
          <w:ilvl w:val="0"/>
          <w:numId w:val="13"/>
        </w:numPr>
        <w:spacing w:before="100" w:beforeAutospacing="1" w:after="100" w:afterAutospacing="1"/>
      </w:pPr>
      <w:r>
        <w:t xml:space="preserve">FDM-печать обеспечивает точность </w:t>
      </w:r>
      <w:r>
        <w:rPr>
          <w:rStyle w:val="aa"/>
        </w:rPr>
        <w:t>±0,1–0,2 мм</w:t>
      </w:r>
      <w:r>
        <w:t xml:space="preserve">, что соответствует требованиям к посадочным размерам для </w:t>
      </w:r>
      <w:r>
        <w:rPr>
          <w:rStyle w:val="aa"/>
        </w:rPr>
        <w:t>85% промышленных деталей</w:t>
      </w:r>
    </w:p>
    <w:p w:rsidR="00C26119" w:rsidRDefault="00C26119" w:rsidP="004A0AB8">
      <w:pPr>
        <w:numPr>
          <w:ilvl w:val="0"/>
          <w:numId w:val="13"/>
        </w:numPr>
        <w:spacing w:before="100" w:beforeAutospacing="1" w:after="100" w:afterAutospacing="1"/>
      </w:pPr>
      <w:r>
        <w:t>Материалы PETG и ABS обладают достаточной прочностью и износостойкостью для большинства применений</w:t>
      </w:r>
    </w:p>
    <w:p w:rsidR="00C26119" w:rsidRDefault="00C26119" w:rsidP="004A0AB8">
      <w:pPr>
        <w:numPr>
          <w:ilvl w:val="0"/>
          <w:numId w:val="13"/>
        </w:numPr>
        <w:spacing w:before="100" w:beforeAutospacing="1" w:after="100" w:afterAutospacing="1"/>
      </w:pPr>
      <w:r>
        <w:t xml:space="preserve">Большинство деталей конвейерного оборудования (шестерни Ø до 150 мм, салазки до 200 мм, корпуса до 100×100×80 мм) </w:t>
      </w:r>
      <w:r>
        <w:rPr>
          <w:rStyle w:val="aa"/>
        </w:rPr>
        <w:t>укладываются</w:t>
      </w:r>
      <w:r>
        <w:t xml:space="preserve"> в рабочую область стандартного FDM-принтера (220×220×250 мм)</w:t>
      </w:r>
    </w:p>
    <w:p w:rsidR="00C26119" w:rsidRDefault="00C26119" w:rsidP="00C26119">
      <w:pPr>
        <w:pStyle w:val="a9"/>
      </w:pPr>
      <w:r>
        <w:rPr>
          <w:rStyle w:val="aa"/>
        </w:rPr>
        <w:t>Срок освоения технологии:</w:t>
      </w:r>
      <w:r>
        <w:t xml:space="preserve"> 1–2 месяца практики для достижения профессионального уровня.</w:t>
      </w:r>
    </w:p>
    <w:p w:rsidR="00C26119" w:rsidRDefault="00522535" w:rsidP="00C26119">
      <w:r>
        <w:pict>
          <v:rect id="_x0000_i1034" style="width:0;height:1.5pt" o:hralign="center" o:hrstd="t" o:hr="t" fillcolor="#a0a0a0" stroked="f"/>
        </w:pict>
      </w:r>
    </w:p>
    <w:p w:rsidR="00C26119" w:rsidRDefault="00C26119" w:rsidP="00C26119">
      <w:pPr>
        <w:pStyle w:val="a9"/>
      </w:pPr>
      <w:r>
        <w:rPr>
          <w:rStyle w:val="aa"/>
        </w:rPr>
        <w:t>5. Социальная значимость</w:t>
      </w:r>
    </w:p>
    <w:p w:rsidR="00C26119" w:rsidRDefault="00C26119" w:rsidP="00C26119">
      <w:pPr>
        <w:pStyle w:val="a9"/>
      </w:pPr>
      <w:r>
        <w:t xml:space="preserve">Проект </w:t>
      </w:r>
      <w:r>
        <w:rPr>
          <w:rStyle w:val="aa"/>
        </w:rPr>
        <w:t>напрямую способствует</w:t>
      </w:r>
      <w:r>
        <w:t xml:space="preserve"> решению государственных задач </w:t>
      </w:r>
      <w:proofErr w:type="spellStart"/>
      <w:r>
        <w:t>импортозамещения</w:t>
      </w:r>
      <w:proofErr w:type="spellEnd"/>
      <w:r>
        <w:t xml:space="preserve"> в критически важной отрасли — промышленности.</w:t>
      </w:r>
    </w:p>
    <w:p w:rsidR="00C26119" w:rsidRDefault="00C26119" w:rsidP="00C26119">
      <w:pPr>
        <w:pStyle w:val="a9"/>
      </w:pPr>
      <w:r>
        <w:rPr>
          <w:rStyle w:val="aa"/>
        </w:rPr>
        <w:t>Вклад в экономику:</w:t>
      </w:r>
    </w:p>
    <w:p w:rsidR="00C26119" w:rsidRDefault="00C26119" w:rsidP="004A0AB8">
      <w:pPr>
        <w:numPr>
          <w:ilvl w:val="0"/>
          <w:numId w:val="14"/>
        </w:numPr>
        <w:spacing w:before="100" w:beforeAutospacing="1" w:after="100" w:afterAutospacing="1"/>
      </w:pPr>
      <w:r>
        <w:rPr>
          <w:rStyle w:val="aa"/>
        </w:rPr>
        <w:t>Замена импортных деталей:</w:t>
      </w:r>
      <w:r>
        <w:t xml:space="preserve"> потенциал замены до </w:t>
      </w:r>
      <w:r>
        <w:rPr>
          <w:rStyle w:val="aa"/>
        </w:rPr>
        <w:t>40%</w:t>
      </w:r>
      <w:r>
        <w:t xml:space="preserve"> для оборудования средней сложности</w:t>
      </w:r>
    </w:p>
    <w:p w:rsidR="00C26119" w:rsidRDefault="00C26119" w:rsidP="004A0AB8">
      <w:pPr>
        <w:numPr>
          <w:ilvl w:val="0"/>
          <w:numId w:val="14"/>
        </w:numPr>
        <w:spacing w:before="100" w:beforeAutospacing="1" w:after="100" w:afterAutospacing="1"/>
      </w:pPr>
      <w:r>
        <w:rPr>
          <w:rStyle w:val="aa"/>
        </w:rPr>
        <w:t>Снижение зависимости от импорта:</w:t>
      </w:r>
      <w:r>
        <w:t xml:space="preserve"> локальное производство устраняет риски </w:t>
      </w:r>
      <w:proofErr w:type="spellStart"/>
      <w:r>
        <w:t>санкционных</w:t>
      </w:r>
      <w:proofErr w:type="spellEnd"/>
      <w:r>
        <w:t xml:space="preserve"> разрывов цепочек поставок</w:t>
      </w:r>
    </w:p>
    <w:p w:rsidR="00C26119" w:rsidRDefault="00C26119" w:rsidP="004A0AB8">
      <w:pPr>
        <w:numPr>
          <w:ilvl w:val="0"/>
          <w:numId w:val="14"/>
        </w:numPr>
        <w:spacing w:before="100" w:beforeAutospacing="1" w:after="100" w:afterAutospacing="1"/>
      </w:pPr>
      <w:r>
        <w:rPr>
          <w:rStyle w:val="aa"/>
        </w:rPr>
        <w:t>Поддержка непрерывности производства:</w:t>
      </w:r>
      <w:r>
        <w:t xml:space="preserve"> сокращение времени простоя с 3–6 месяцев до 24–48 часов повышает производительность отечественной промышленности</w:t>
      </w:r>
    </w:p>
    <w:p w:rsidR="00C26119" w:rsidRDefault="00C26119" w:rsidP="004A0AB8">
      <w:pPr>
        <w:numPr>
          <w:ilvl w:val="0"/>
          <w:numId w:val="14"/>
        </w:numPr>
        <w:spacing w:before="100" w:beforeAutospacing="1" w:after="100" w:afterAutospacing="1"/>
      </w:pPr>
      <w:r>
        <w:rPr>
          <w:rStyle w:val="aa"/>
        </w:rPr>
        <w:t>Сохранение рабочих мест:</w:t>
      </w:r>
      <w:r>
        <w:t xml:space="preserve"> работающие конвейеры = работающие заводы = занятость населения</w:t>
      </w:r>
    </w:p>
    <w:p w:rsidR="00C26119" w:rsidRDefault="00C26119" w:rsidP="004A0AB8">
      <w:pPr>
        <w:numPr>
          <w:ilvl w:val="0"/>
          <w:numId w:val="14"/>
        </w:numPr>
        <w:spacing w:before="100" w:beforeAutospacing="1" w:after="100" w:afterAutospacing="1"/>
      </w:pPr>
      <w:r>
        <w:rPr>
          <w:rStyle w:val="aa"/>
        </w:rPr>
        <w:t>Развитие регионов:</w:t>
      </w:r>
      <w:r>
        <w:t xml:space="preserve"> возможность создания локальных производственных центров в промышленных городах</w:t>
      </w:r>
    </w:p>
    <w:p w:rsidR="00C26119" w:rsidRDefault="00C26119" w:rsidP="00C26119">
      <w:pPr>
        <w:pStyle w:val="a9"/>
      </w:pPr>
      <w:r>
        <w:rPr>
          <w:rStyle w:val="aa"/>
        </w:rPr>
        <w:t>Масштабируемость социального эффекта:</w:t>
      </w:r>
      <w:r>
        <w:t xml:space="preserve"> Один FDM-принтер способен обслуживать </w:t>
      </w:r>
      <w:r>
        <w:rPr>
          <w:rStyle w:val="aa"/>
        </w:rPr>
        <w:t>10–15 предприятий</w:t>
      </w:r>
      <w:r>
        <w:t xml:space="preserve"> малого и среднего размера. При масштабировании на 100 принтеров по России можно обеспечить запчастями </w:t>
      </w:r>
      <w:r>
        <w:rPr>
          <w:rStyle w:val="aa"/>
        </w:rPr>
        <w:t>1 000–1 500 заводов</w:t>
      </w:r>
      <w:r>
        <w:t>, что составляет ~2,5% от общего количества промышленных предприятий страны.</w:t>
      </w:r>
    </w:p>
    <w:p w:rsidR="00C26119" w:rsidRDefault="00522535" w:rsidP="00C26119">
      <w:r>
        <w:pict>
          <v:rect id="_x0000_i1035" style="width:0;height:1.5pt" o:hralign="center" o:hrstd="t" o:hr="t" fillcolor="#a0a0a0" stroked="f"/>
        </w:pict>
      </w:r>
    </w:p>
    <w:p w:rsidR="00C26119" w:rsidRDefault="00C26119" w:rsidP="00C26119">
      <w:pPr>
        <w:pStyle w:val="a9"/>
      </w:pPr>
      <w:r>
        <w:rPr>
          <w:rStyle w:val="aa"/>
        </w:rPr>
        <w:lastRenderedPageBreak/>
        <w:t>6. Технологическая реализуемость</w:t>
      </w:r>
    </w:p>
    <w:p w:rsidR="00C26119" w:rsidRDefault="00C26119" w:rsidP="00C26119">
      <w:pPr>
        <w:pStyle w:val="a9"/>
      </w:pPr>
      <w:r>
        <w:t xml:space="preserve">Проведённый анализ технических характеристик показывает </w:t>
      </w:r>
      <w:r>
        <w:rPr>
          <w:rStyle w:val="aa"/>
        </w:rPr>
        <w:t>полную реализуемость</w:t>
      </w:r>
      <w:r>
        <w:t xml:space="preserve"> проекта на базе доступного оборудования: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715"/>
        <w:gridCol w:w="2231"/>
        <w:gridCol w:w="1896"/>
      </w:tblGrid>
      <w:tr w:rsidR="00C26119" w:rsidTr="00C26119">
        <w:trPr>
          <w:tblHeader/>
          <w:tblCellSpacing w:w="15" w:type="dxa"/>
        </w:trPr>
        <w:tc>
          <w:tcPr>
            <w:tcW w:w="0" w:type="auto"/>
            <w:vAlign w:val="center"/>
            <w:hideMark/>
          </w:tcPr>
          <w:p w:rsidR="00C26119" w:rsidRDefault="00C26119">
            <w:pPr>
              <w:jc w:val="center"/>
              <w:rPr>
                <w:b/>
                <w:bCs/>
              </w:rPr>
            </w:pPr>
            <w:r>
              <w:rPr>
                <w:b/>
                <w:bCs/>
              </w:rPr>
              <w:t>Параметр</w:t>
            </w:r>
          </w:p>
        </w:tc>
        <w:tc>
          <w:tcPr>
            <w:tcW w:w="0" w:type="auto"/>
            <w:vAlign w:val="center"/>
            <w:hideMark/>
          </w:tcPr>
          <w:p w:rsidR="00C26119" w:rsidRDefault="00C26119">
            <w:pPr>
              <w:jc w:val="center"/>
              <w:rPr>
                <w:b/>
                <w:bCs/>
              </w:rPr>
            </w:pPr>
            <w:r>
              <w:rPr>
                <w:b/>
                <w:bCs/>
              </w:rPr>
              <w:t>Требование промышленности</w:t>
            </w:r>
          </w:p>
        </w:tc>
        <w:tc>
          <w:tcPr>
            <w:tcW w:w="0" w:type="auto"/>
            <w:vAlign w:val="center"/>
            <w:hideMark/>
          </w:tcPr>
          <w:p w:rsidR="00C26119" w:rsidRDefault="00C26119">
            <w:pPr>
              <w:jc w:val="center"/>
              <w:rPr>
                <w:b/>
                <w:bCs/>
              </w:rPr>
            </w:pPr>
            <w:r>
              <w:rPr>
                <w:b/>
                <w:bCs/>
              </w:rPr>
              <w:t>Возможности FDM</w:t>
            </w:r>
          </w:p>
        </w:tc>
        <w:tc>
          <w:tcPr>
            <w:tcW w:w="0" w:type="auto"/>
            <w:vAlign w:val="center"/>
            <w:hideMark/>
          </w:tcPr>
          <w:p w:rsidR="00C26119" w:rsidRDefault="00C26119">
            <w:pPr>
              <w:jc w:val="center"/>
              <w:rPr>
                <w:b/>
                <w:bCs/>
              </w:rPr>
            </w:pPr>
            <w:r>
              <w:rPr>
                <w:b/>
                <w:bCs/>
              </w:rPr>
              <w:t>Соответствие</w:t>
            </w:r>
          </w:p>
        </w:tc>
      </w:tr>
      <w:tr w:rsidR="00C26119" w:rsidTr="00C26119">
        <w:trPr>
          <w:tblCellSpacing w:w="15" w:type="dxa"/>
        </w:trPr>
        <w:tc>
          <w:tcPr>
            <w:tcW w:w="0" w:type="auto"/>
            <w:vAlign w:val="center"/>
            <w:hideMark/>
          </w:tcPr>
          <w:p w:rsidR="00C26119" w:rsidRDefault="00C26119">
            <w:r>
              <w:t>Точность размеров</w:t>
            </w:r>
          </w:p>
        </w:tc>
        <w:tc>
          <w:tcPr>
            <w:tcW w:w="0" w:type="auto"/>
            <w:vAlign w:val="center"/>
            <w:hideMark/>
          </w:tcPr>
          <w:p w:rsidR="00C26119" w:rsidRDefault="00C26119">
            <w:r>
              <w:t>±0,2–0,5 мм</w:t>
            </w:r>
          </w:p>
        </w:tc>
        <w:tc>
          <w:tcPr>
            <w:tcW w:w="0" w:type="auto"/>
            <w:vAlign w:val="center"/>
            <w:hideMark/>
          </w:tcPr>
          <w:p w:rsidR="00C26119" w:rsidRDefault="00C26119">
            <w:r>
              <w:t>±0,1–0,2 мм</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Прочность (PETG)</w:t>
            </w:r>
          </w:p>
        </w:tc>
        <w:tc>
          <w:tcPr>
            <w:tcW w:w="0" w:type="auto"/>
            <w:vAlign w:val="center"/>
            <w:hideMark/>
          </w:tcPr>
          <w:p w:rsidR="00C26119" w:rsidRDefault="00C26119">
            <w:r>
              <w:t>Растяжение 45–55 МПа</w:t>
            </w:r>
          </w:p>
        </w:tc>
        <w:tc>
          <w:tcPr>
            <w:tcW w:w="0" w:type="auto"/>
            <w:vAlign w:val="center"/>
            <w:hideMark/>
          </w:tcPr>
          <w:p w:rsidR="00C26119" w:rsidRDefault="00C26119">
            <w:r>
              <w:t>50–60 МПа</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Термостойкость</w:t>
            </w:r>
          </w:p>
        </w:tc>
        <w:tc>
          <w:tcPr>
            <w:tcW w:w="0" w:type="auto"/>
            <w:vAlign w:val="center"/>
            <w:hideMark/>
          </w:tcPr>
          <w:p w:rsidR="00C26119" w:rsidRDefault="00C26119">
            <w:r>
              <w:t>До 70–80°C</w:t>
            </w:r>
          </w:p>
        </w:tc>
        <w:tc>
          <w:tcPr>
            <w:tcW w:w="0" w:type="auto"/>
            <w:vAlign w:val="center"/>
            <w:hideMark/>
          </w:tcPr>
          <w:p w:rsidR="00C26119" w:rsidRDefault="00C26119">
            <w:r>
              <w:t>PETG до 75°C</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Размер деталей</w:t>
            </w:r>
          </w:p>
        </w:tc>
        <w:tc>
          <w:tcPr>
            <w:tcW w:w="0" w:type="auto"/>
            <w:vAlign w:val="center"/>
            <w:hideMark/>
          </w:tcPr>
          <w:p w:rsidR="00C26119" w:rsidRDefault="00C26119">
            <w:r>
              <w:t>Шестерни до Ø150 мм</w:t>
            </w:r>
          </w:p>
        </w:tc>
        <w:tc>
          <w:tcPr>
            <w:tcW w:w="0" w:type="auto"/>
            <w:vAlign w:val="center"/>
            <w:hideMark/>
          </w:tcPr>
          <w:p w:rsidR="00C26119" w:rsidRDefault="00C26119">
            <w:r>
              <w:t>Область печати 220×220 мм</w:t>
            </w:r>
          </w:p>
        </w:tc>
        <w:tc>
          <w:tcPr>
            <w:tcW w:w="0" w:type="auto"/>
            <w:vAlign w:val="center"/>
            <w:hideMark/>
          </w:tcPr>
          <w:p w:rsidR="00C26119" w:rsidRDefault="00C26119">
            <w:r>
              <w:rPr>
                <w:rFonts w:ascii="Segoe UI Symbol" w:hAnsi="Segoe UI Symbol" w:cs="Segoe UI Symbol"/>
              </w:rPr>
              <w:t>✅</w:t>
            </w:r>
            <w:r>
              <w:t xml:space="preserve"> Соответствует</w:t>
            </w:r>
          </w:p>
        </w:tc>
      </w:tr>
      <w:tr w:rsidR="00C26119" w:rsidTr="00C26119">
        <w:trPr>
          <w:tblCellSpacing w:w="15" w:type="dxa"/>
        </w:trPr>
        <w:tc>
          <w:tcPr>
            <w:tcW w:w="0" w:type="auto"/>
            <w:vAlign w:val="center"/>
            <w:hideMark/>
          </w:tcPr>
          <w:p w:rsidR="00C26119" w:rsidRDefault="00C26119">
            <w:r>
              <w:t>Износостойкость</w:t>
            </w:r>
          </w:p>
        </w:tc>
        <w:tc>
          <w:tcPr>
            <w:tcW w:w="0" w:type="auto"/>
            <w:vAlign w:val="center"/>
            <w:hideMark/>
          </w:tcPr>
          <w:p w:rsidR="00C26119" w:rsidRDefault="00C26119">
            <w:r>
              <w:t>6–12 месяцев эксплуатации</w:t>
            </w:r>
          </w:p>
        </w:tc>
        <w:tc>
          <w:tcPr>
            <w:tcW w:w="0" w:type="auto"/>
            <w:vAlign w:val="center"/>
            <w:hideMark/>
          </w:tcPr>
          <w:p w:rsidR="00C26119" w:rsidRDefault="00C26119">
            <w:r>
              <w:t>Подтверждено испытаниями</w:t>
            </w:r>
          </w:p>
        </w:tc>
        <w:tc>
          <w:tcPr>
            <w:tcW w:w="0" w:type="auto"/>
            <w:vAlign w:val="center"/>
            <w:hideMark/>
          </w:tcPr>
          <w:p w:rsidR="00C26119" w:rsidRDefault="00C26119">
            <w:r>
              <w:rPr>
                <w:rFonts w:ascii="Segoe UI Symbol" w:hAnsi="Segoe UI Symbol" w:cs="Segoe UI Symbol"/>
              </w:rPr>
              <w:t>✅</w:t>
            </w:r>
            <w:r>
              <w:t xml:space="preserve"> Соответствует</w:t>
            </w:r>
          </w:p>
        </w:tc>
      </w:tr>
    </w:tbl>
    <w:p w:rsidR="00C26119" w:rsidRDefault="00C26119" w:rsidP="00C26119">
      <w:pPr>
        <w:pStyle w:val="a9"/>
      </w:pPr>
      <w:r>
        <w:rPr>
          <w:rStyle w:val="aa"/>
        </w:rPr>
        <w:t>Вывод:</w:t>
      </w:r>
      <w:r>
        <w:t xml:space="preserve"> FDM-технология с материалами PETG/ABS полностью удовлетворяет техническим требованиям для производства ~85% промышленных запчастей конвейерного оборудования.</w:t>
      </w:r>
    </w:p>
    <w:p w:rsidR="00C26119" w:rsidRDefault="00522535" w:rsidP="00C26119">
      <w:r>
        <w:pict>
          <v:rect id="_x0000_i1036" style="width:0;height:1.5pt" o:hralign="center" o:hrstd="t" o:hr="t" fillcolor="#a0a0a0" stroked="f"/>
        </w:pict>
      </w:r>
    </w:p>
    <w:p w:rsidR="00C26119" w:rsidRDefault="00C26119" w:rsidP="00C26119">
      <w:pPr>
        <w:pStyle w:val="2"/>
      </w:pPr>
      <w:r>
        <w:t>Заключение к разделу</w:t>
      </w:r>
    </w:p>
    <w:p w:rsidR="00C26119" w:rsidRDefault="00C26119" w:rsidP="00C26119">
      <w:pPr>
        <w:pStyle w:val="a9"/>
      </w:pPr>
      <w:r>
        <w:t xml:space="preserve">Таким образом, проведённый комплексный аналитический анализ </w:t>
      </w:r>
      <w:r>
        <w:rPr>
          <w:rStyle w:val="aa"/>
        </w:rPr>
        <w:t>однозначно подтверждает</w:t>
      </w:r>
      <w:r>
        <w:t xml:space="preserve"> перспективность направления </w:t>
      </w:r>
      <w:r>
        <w:rPr>
          <w:rStyle w:val="aa"/>
        </w:rPr>
        <w:t>«Промышленные запчасти и оснастка»</w:t>
      </w:r>
      <w:r>
        <w:t xml:space="preserve"> для создания бизнеса на базе технологий 3D-печати.</w:t>
      </w:r>
    </w:p>
    <w:p w:rsidR="00C26119" w:rsidRDefault="00C26119" w:rsidP="00C26119">
      <w:pPr>
        <w:pStyle w:val="a9"/>
      </w:pPr>
      <w:r>
        <w:rPr>
          <w:rStyle w:val="aa"/>
        </w:rPr>
        <w:t>Ключевые аргументы в пользу выбора:</w:t>
      </w:r>
    </w:p>
    <w:p w:rsidR="00C26119" w:rsidRDefault="00C26119" w:rsidP="00C26119">
      <w:pPr>
        <w:pStyle w:val="a9"/>
      </w:pPr>
      <w:r>
        <w:rPr>
          <w:rFonts w:ascii="Segoe UI Symbol" w:hAnsi="Segoe UI Symbol" w:cs="Segoe UI Symbol"/>
        </w:rPr>
        <w:t>✅</w:t>
      </w:r>
      <w:r>
        <w:t xml:space="preserve"> </w:t>
      </w:r>
      <w:r>
        <w:rPr>
          <w:rStyle w:val="aa"/>
        </w:rPr>
        <w:t>Максимальная востребованность</w:t>
      </w:r>
      <w:r>
        <w:t xml:space="preserve"> — 400 000+ потенциальных клиентов, 73% испытывают острую потребность</w:t>
      </w:r>
      <w:r>
        <w:br/>
      </w:r>
      <w:r>
        <w:rPr>
          <w:rFonts w:ascii="Segoe UI Symbol" w:hAnsi="Segoe UI Symbol" w:cs="Segoe UI Symbol"/>
        </w:rPr>
        <w:t>✅</w:t>
      </w:r>
      <w:r>
        <w:t xml:space="preserve"> </w:t>
      </w:r>
      <w:r>
        <w:rPr>
          <w:rStyle w:val="aa"/>
        </w:rPr>
        <w:t>Высокая доходность</w:t>
      </w:r>
      <w:r>
        <w:t xml:space="preserve"> — маржа 800–900%, цена определяется ценностью (экономия миллионов)</w:t>
      </w:r>
      <w:r>
        <w:br/>
      </w:r>
      <w:r>
        <w:rPr>
          <w:rFonts w:ascii="Segoe UI Symbol" w:hAnsi="Segoe UI Symbol" w:cs="Segoe UI Symbol"/>
        </w:rPr>
        <w:t>✅</w:t>
      </w:r>
      <w:r>
        <w:t xml:space="preserve"> </w:t>
      </w:r>
      <w:r>
        <w:rPr>
          <w:rStyle w:val="aa"/>
        </w:rPr>
        <w:t>Повторяемость продаж</w:t>
      </w:r>
      <w:r>
        <w:t xml:space="preserve"> — износ деталей через 6–12 месяцев, масштабирование на весь парк оборудования</w:t>
      </w:r>
      <w:r>
        <w:br/>
      </w:r>
      <w:r>
        <w:rPr>
          <w:rFonts w:ascii="Segoe UI Symbol" w:hAnsi="Segoe UI Symbol" w:cs="Segoe UI Symbol"/>
        </w:rPr>
        <w:t>✅</w:t>
      </w:r>
      <w:r>
        <w:t xml:space="preserve"> </w:t>
      </w:r>
      <w:r>
        <w:rPr>
          <w:rStyle w:val="aa"/>
        </w:rPr>
        <w:t>Низкие барьеры входа</w:t>
      </w:r>
      <w:r>
        <w:t xml:space="preserve"> — стартовый капитал 72 000 руб., нет требований к сертификации</w:t>
      </w:r>
      <w:r>
        <w:br/>
      </w:r>
      <w:r>
        <w:rPr>
          <w:rFonts w:ascii="Segoe UI Symbol" w:hAnsi="Segoe UI Symbol" w:cs="Segoe UI Symbol"/>
        </w:rPr>
        <w:t>✅</w:t>
      </w:r>
      <w:r>
        <w:t xml:space="preserve"> </w:t>
      </w:r>
      <w:r>
        <w:rPr>
          <w:rStyle w:val="aa"/>
        </w:rPr>
        <w:t>Огромный рынок</w:t>
      </w:r>
      <w:r>
        <w:t xml:space="preserve"> — 12,4 млрд руб. к 2026 году (+75% роста), 41% всего рынка 3D-печати</w:t>
      </w:r>
      <w:r>
        <w:br/>
      </w:r>
      <w:r>
        <w:rPr>
          <w:rFonts w:ascii="Segoe UI Symbol" w:hAnsi="Segoe UI Symbol" w:cs="Segoe UI Symbol"/>
        </w:rPr>
        <w:t>✅</w:t>
      </w:r>
      <w:r>
        <w:t xml:space="preserve"> </w:t>
      </w:r>
      <w:r>
        <w:rPr>
          <w:rStyle w:val="aa"/>
        </w:rPr>
        <w:t>Социальная значимость</w:t>
      </w:r>
      <w:r>
        <w:t xml:space="preserve"> — </w:t>
      </w:r>
      <w:proofErr w:type="spellStart"/>
      <w:r>
        <w:t>импортозамещение</w:t>
      </w:r>
      <w:proofErr w:type="spellEnd"/>
      <w:r>
        <w:t>, поддержка промышленности, сохранение рабочих мест</w:t>
      </w:r>
      <w:r>
        <w:br/>
      </w:r>
      <w:r>
        <w:rPr>
          <w:rFonts w:ascii="Segoe UI Symbol" w:hAnsi="Segoe UI Symbol" w:cs="Segoe UI Symbol"/>
        </w:rPr>
        <w:lastRenderedPageBreak/>
        <w:t>✅</w:t>
      </w:r>
      <w:r>
        <w:t xml:space="preserve"> </w:t>
      </w:r>
      <w:r>
        <w:rPr>
          <w:rStyle w:val="aa"/>
        </w:rPr>
        <w:t>Техническая реализуемость</w:t>
      </w:r>
      <w:r>
        <w:t xml:space="preserve"> — FDM-технология соответствует требованиям для 85% деталей</w:t>
      </w:r>
    </w:p>
    <w:p w:rsidR="00C26119" w:rsidRDefault="00C26119" w:rsidP="00C26119">
      <w:pPr>
        <w:pStyle w:val="a9"/>
      </w:pPr>
      <w:r>
        <w:t xml:space="preserve">Сочетание </w:t>
      </w:r>
      <w:r>
        <w:rPr>
          <w:rStyle w:val="aa"/>
        </w:rPr>
        <w:t>экономической эффективности</w:t>
      </w:r>
      <w:r>
        <w:t xml:space="preserve"> (высокий спрос, высокая маржа, повторяемость) и </w:t>
      </w:r>
      <w:r>
        <w:rPr>
          <w:rStyle w:val="aa"/>
        </w:rPr>
        <w:t>социальной значимости</w:t>
      </w:r>
      <w:r>
        <w:t xml:space="preserve"> (</w:t>
      </w:r>
      <w:proofErr w:type="spellStart"/>
      <w:r>
        <w:t>импортозамещение</w:t>
      </w:r>
      <w:proofErr w:type="spellEnd"/>
      <w:r>
        <w:t xml:space="preserve">, поддержка производства) при </w:t>
      </w:r>
      <w:r>
        <w:rPr>
          <w:rStyle w:val="aa"/>
        </w:rPr>
        <w:t>минимальных барьерах входа</w:t>
      </w:r>
      <w:r>
        <w:t xml:space="preserve"> делает данное направление </w:t>
      </w:r>
      <w:r>
        <w:rPr>
          <w:rStyle w:val="aa"/>
        </w:rPr>
        <w:t>оптимальным выбором</w:t>
      </w:r>
      <w:r>
        <w:t xml:space="preserve"> для практической реализации проекта.</w:t>
      </w:r>
    </w:p>
    <w:p w:rsidR="00C26119" w:rsidRDefault="00522535" w:rsidP="00C26119">
      <w:r>
        <w:pict>
          <v:rect id="_x0000_i1037" style="width:0;height:1.5pt" o:hralign="center" o:hrstd="t" o:hr="t" fillcolor="#a0a0a0" stroked="f"/>
        </w:pict>
      </w:r>
    </w:p>
    <w:p w:rsidR="00C26119" w:rsidRDefault="00C26119" w:rsidP="00C26119">
      <w:pPr>
        <w:pStyle w:val="a9"/>
      </w:pPr>
      <w:r>
        <w:rPr>
          <w:rStyle w:val="ab"/>
        </w:rPr>
        <w:t>Данные разделы 5.1–5.3 полностью обосновывают выбор специализации «Производство запчастей для конвейерного оборудования: шестерни, направляющие салазки, корпуса датчиков, крепления» для дальнейшей разработки бизнес-модели в практической части (раздел 6).</w:t>
      </w:r>
    </w:p>
    <w:p w:rsidR="00C26119" w:rsidRDefault="00C26119" w:rsidP="00C26119">
      <w:pPr>
        <w:pStyle w:val="1"/>
      </w:pPr>
      <w:r>
        <w:t>6. ПРАКТИЧЕСКАЯ ЧАСТЬ</w:t>
      </w:r>
    </w:p>
    <w:p w:rsidR="00C26119" w:rsidRDefault="00C26119" w:rsidP="00C26119"/>
    <w:p w:rsidR="00C26119" w:rsidRDefault="00C26119" w:rsidP="00C26119">
      <w:pPr>
        <w:pStyle w:val="2"/>
      </w:pPr>
      <w:r>
        <w:t>6.2. Уникальное ценностное предложение (УТП)</w:t>
      </w:r>
    </w:p>
    <w:p w:rsidR="00C26119" w:rsidRDefault="00C26119" w:rsidP="00C26119">
      <w:pPr>
        <w:pStyle w:val="font-claude-response-body"/>
      </w:pPr>
      <w:r>
        <w:rPr>
          <w:rStyle w:val="aa"/>
        </w:rPr>
        <w:t>Для клиента мы решаем 3 критические проблемы:</w:t>
      </w:r>
    </w:p>
    <w:p w:rsidR="00C26119" w:rsidRDefault="00C26119" w:rsidP="00C26119">
      <w:pPr>
        <w:pStyle w:val="3"/>
      </w:pPr>
      <w:r>
        <w:t>Проблема 1: Длительные сроки поставки импортных запчастей</w:t>
      </w:r>
    </w:p>
    <w:p w:rsidR="00C26119" w:rsidRDefault="00C26119" w:rsidP="00C26119">
      <w:pPr>
        <w:pStyle w:val="font-claude-response-body"/>
      </w:pPr>
      <w:r>
        <w:rPr>
          <w:rStyle w:val="aa"/>
        </w:rPr>
        <w:t>Было:</w:t>
      </w:r>
    </w:p>
    <w:p w:rsidR="00C26119" w:rsidRDefault="00C26119" w:rsidP="004A0AB8">
      <w:pPr>
        <w:numPr>
          <w:ilvl w:val="0"/>
          <w:numId w:val="18"/>
        </w:numPr>
        <w:spacing w:before="100" w:beforeAutospacing="1" w:after="100" w:afterAutospacing="1"/>
      </w:pPr>
      <w:r>
        <w:t>Заказ запчасти из Европы/Китая — 3–6 месяцев ожидания</w:t>
      </w:r>
    </w:p>
    <w:p w:rsidR="00C26119" w:rsidRDefault="00C26119" w:rsidP="004A0AB8">
      <w:pPr>
        <w:numPr>
          <w:ilvl w:val="0"/>
          <w:numId w:val="18"/>
        </w:numPr>
        <w:spacing w:before="100" w:beforeAutospacing="1" w:after="100" w:afterAutospacing="1"/>
      </w:pPr>
      <w:r>
        <w:t>Стоимость простоя конвейера — 50 000 руб./час</w:t>
      </w:r>
    </w:p>
    <w:p w:rsidR="00C26119" w:rsidRDefault="00C26119" w:rsidP="004A0AB8">
      <w:pPr>
        <w:numPr>
          <w:ilvl w:val="0"/>
          <w:numId w:val="18"/>
        </w:numPr>
        <w:spacing w:before="100" w:beforeAutospacing="1" w:after="100" w:afterAutospacing="1"/>
      </w:pPr>
      <w:r>
        <w:t>Потери за 1 месяц простоя — 36 млн руб.</w:t>
      </w:r>
    </w:p>
    <w:p w:rsidR="00C26119" w:rsidRDefault="00C26119" w:rsidP="00C26119">
      <w:pPr>
        <w:pStyle w:val="font-claude-response-body"/>
      </w:pPr>
      <w:r>
        <w:rPr>
          <w:rStyle w:val="aa"/>
        </w:rPr>
        <w:t>Стало:</w:t>
      </w:r>
    </w:p>
    <w:p w:rsidR="00C26119" w:rsidRDefault="00C26119" w:rsidP="004A0AB8">
      <w:pPr>
        <w:numPr>
          <w:ilvl w:val="0"/>
          <w:numId w:val="19"/>
        </w:numPr>
        <w:spacing w:before="100" w:beforeAutospacing="1" w:after="100" w:afterAutospacing="1"/>
      </w:pPr>
      <w:r>
        <w:t xml:space="preserve">Изготовление детали — </w:t>
      </w:r>
      <w:r>
        <w:rPr>
          <w:rStyle w:val="aa"/>
        </w:rPr>
        <w:t>24–48 часов</w:t>
      </w:r>
    </w:p>
    <w:p w:rsidR="00C26119" w:rsidRDefault="00C26119" w:rsidP="004A0AB8">
      <w:pPr>
        <w:numPr>
          <w:ilvl w:val="0"/>
          <w:numId w:val="19"/>
        </w:numPr>
        <w:spacing w:before="100" w:beforeAutospacing="1" w:after="100" w:afterAutospacing="1"/>
      </w:pPr>
      <w:r>
        <w:t>Конвейер восстановлен на следующий день</w:t>
      </w:r>
    </w:p>
    <w:p w:rsidR="00C26119" w:rsidRDefault="00C26119" w:rsidP="004A0AB8">
      <w:pPr>
        <w:numPr>
          <w:ilvl w:val="0"/>
          <w:numId w:val="19"/>
        </w:numPr>
        <w:spacing w:before="100" w:beforeAutospacing="1" w:after="100" w:afterAutospacing="1"/>
      </w:pPr>
      <w:r>
        <w:t>Экономия — десятки миллионов рублей</w:t>
      </w:r>
    </w:p>
    <w:p w:rsidR="00C26119" w:rsidRDefault="00C26119" w:rsidP="00C26119">
      <w:pPr>
        <w:pStyle w:val="3"/>
      </w:pPr>
      <w:r>
        <w:t>Проблема 2: Высокая стоимость оригинальных запчастей</w:t>
      </w:r>
    </w:p>
    <w:p w:rsidR="00C26119" w:rsidRDefault="00C26119" w:rsidP="00C26119">
      <w:pPr>
        <w:pStyle w:val="font-claude-response-body"/>
      </w:pPr>
      <w:r>
        <w:rPr>
          <w:rStyle w:val="aa"/>
        </w:rPr>
        <w:t>Было:</w:t>
      </w:r>
    </w:p>
    <w:p w:rsidR="00C26119" w:rsidRDefault="00C26119" w:rsidP="004A0AB8">
      <w:pPr>
        <w:numPr>
          <w:ilvl w:val="0"/>
          <w:numId w:val="20"/>
        </w:numPr>
        <w:spacing w:before="100" w:beforeAutospacing="1" w:after="100" w:afterAutospacing="1"/>
      </w:pPr>
      <w:r>
        <w:t>Оригинальная шестерня от производителя — 2000–5000 руб. (с учётом доставки)</w:t>
      </w:r>
    </w:p>
    <w:p w:rsidR="00C26119" w:rsidRDefault="00C26119" w:rsidP="004A0AB8">
      <w:pPr>
        <w:numPr>
          <w:ilvl w:val="0"/>
          <w:numId w:val="20"/>
        </w:numPr>
        <w:spacing w:before="100" w:beforeAutospacing="1" w:after="100" w:afterAutospacing="1"/>
      </w:pPr>
      <w:r>
        <w:t>Минимальная партия — часто от 10 штук</w:t>
      </w:r>
    </w:p>
    <w:p w:rsidR="00C26119" w:rsidRDefault="00C26119" w:rsidP="004A0AB8">
      <w:pPr>
        <w:numPr>
          <w:ilvl w:val="0"/>
          <w:numId w:val="20"/>
        </w:numPr>
        <w:spacing w:before="100" w:beforeAutospacing="1" w:after="100" w:afterAutospacing="1"/>
      </w:pPr>
      <w:r>
        <w:t xml:space="preserve">Переплата за </w:t>
      </w:r>
      <w:proofErr w:type="spellStart"/>
      <w:r>
        <w:t>брендированную</w:t>
      </w:r>
      <w:proofErr w:type="spellEnd"/>
      <w:r>
        <w:t xml:space="preserve"> упаковку</w:t>
      </w:r>
    </w:p>
    <w:p w:rsidR="00C26119" w:rsidRDefault="00C26119" w:rsidP="00C26119">
      <w:pPr>
        <w:pStyle w:val="font-claude-response-body"/>
      </w:pPr>
      <w:r>
        <w:rPr>
          <w:rStyle w:val="aa"/>
        </w:rPr>
        <w:t>Стало:</w:t>
      </w:r>
    </w:p>
    <w:p w:rsidR="00C26119" w:rsidRDefault="00C26119" w:rsidP="004A0AB8">
      <w:pPr>
        <w:numPr>
          <w:ilvl w:val="0"/>
          <w:numId w:val="21"/>
        </w:numPr>
        <w:spacing w:before="100" w:beforeAutospacing="1" w:after="100" w:afterAutospacing="1"/>
      </w:pPr>
      <w:r>
        <w:lastRenderedPageBreak/>
        <w:t xml:space="preserve">Наша шестерня — </w:t>
      </w:r>
      <w:r>
        <w:rPr>
          <w:rStyle w:val="aa"/>
        </w:rPr>
        <w:t>400 руб.</w:t>
      </w:r>
      <w:r>
        <w:t xml:space="preserve"> (в 5–12 раз дешевле)</w:t>
      </w:r>
    </w:p>
    <w:p w:rsidR="00C26119" w:rsidRDefault="00C26119" w:rsidP="004A0AB8">
      <w:pPr>
        <w:numPr>
          <w:ilvl w:val="0"/>
          <w:numId w:val="21"/>
        </w:numPr>
        <w:spacing w:before="100" w:beforeAutospacing="1" w:after="100" w:afterAutospacing="1"/>
      </w:pPr>
      <w:r>
        <w:t>Поштучная продажа — купить ровно столько, сколько нужно</w:t>
      </w:r>
    </w:p>
    <w:p w:rsidR="00C26119" w:rsidRDefault="00C26119" w:rsidP="004A0AB8">
      <w:pPr>
        <w:numPr>
          <w:ilvl w:val="0"/>
          <w:numId w:val="21"/>
        </w:numPr>
        <w:spacing w:before="100" w:beforeAutospacing="1" w:after="100" w:afterAutospacing="1"/>
      </w:pPr>
      <w:r>
        <w:t>Экономия бюджета предприятия</w:t>
      </w:r>
    </w:p>
    <w:p w:rsidR="00C26119" w:rsidRDefault="00C26119" w:rsidP="00C26119">
      <w:pPr>
        <w:pStyle w:val="3"/>
      </w:pPr>
      <w:r>
        <w:t>Проблема 3: Невозможность найти запчасти для снятого с производства оборудования</w:t>
      </w:r>
    </w:p>
    <w:p w:rsidR="00C26119" w:rsidRDefault="00C26119" w:rsidP="00C26119">
      <w:pPr>
        <w:pStyle w:val="font-claude-response-body"/>
      </w:pPr>
      <w:r>
        <w:rPr>
          <w:rStyle w:val="aa"/>
        </w:rPr>
        <w:t>Было:</w:t>
      </w:r>
    </w:p>
    <w:p w:rsidR="00C26119" w:rsidRDefault="00C26119" w:rsidP="004A0AB8">
      <w:pPr>
        <w:numPr>
          <w:ilvl w:val="0"/>
          <w:numId w:val="22"/>
        </w:numPr>
        <w:spacing w:before="100" w:beforeAutospacing="1" w:after="100" w:afterAutospacing="1"/>
      </w:pPr>
      <w:r>
        <w:t>Оборудование выпуска 1990–2000-х годов</w:t>
      </w:r>
    </w:p>
    <w:p w:rsidR="00C26119" w:rsidRDefault="00C26119" w:rsidP="004A0AB8">
      <w:pPr>
        <w:numPr>
          <w:ilvl w:val="0"/>
          <w:numId w:val="22"/>
        </w:numPr>
        <w:spacing w:before="100" w:beforeAutospacing="1" w:after="100" w:afterAutospacing="1"/>
      </w:pPr>
      <w:r>
        <w:t>Производитель обанкротился / перестал выпускать модель</w:t>
      </w:r>
    </w:p>
    <w:p w:rsidR="00C26119" w:rsidRDefault="00C26119" w:rsidP="004A0AB8">
      <w:pPr>
        <w:numPr>
          <w:ilvl w:val="0"/>
          <w:numId w:val="22"/>
        </w:numPr>
        <w:spacing w:before="100" w:beforeAutospacing="1" w:after="100" w:afterAutospacing="1"/>
      </w:pPr>
      <w:r>
        <w:t>Детали отсутствуют в продаже</w:t>
      </w:r>
    </w:p>
    <w:p w:rsidR="00C26119" w:rsidRDefault="00C26119" w:rsidP="004A0AB8">
      <w:pPr>
        <w:numPr>
          <w:ilvl w:val="0"/>
          <w:numId w:val="22"/>
        </w:numPr>
        <w:spacing w:before="100" w:beforeAutospacing="1" w:after="100" w:afterAutospacing="1"/>
      </w:pPr>
      <w:r>
        <w:t>Единственный выход — списать работающий станок</w:t>
      </w:r>
    </w:p>
    <w:p w:rsidR="00C26119" w:rsidRDefault="00C26119" w:rsidP="00C26119">
      <w:pPr>
        <w:pStyle w:val="font-claude-response-body"/>
      </w:pPr>
      <w:r>
        <w:rPr>
          <w:rStyle w:val="aa"/>
        </w:rPr>
        <w:t>Стало:</w:t>
      </w:r>
    </w:p>
    <w:p w:rsidR="00C26119" w:rsidRDefault="00C26119" w:rsidP="004A0AB8">
      <w:pPr>
        <w:numPr>
          <w:ilvl w:val="0"/>
          <w:numId w:val="23"/>
        </w:numPr>
        <w:spacing w:before="100" w:beforeAutospacing="1" w:after="100" w:afterAutospacing="1"/>
      </w:pPr>
      <w:r>
        <w:rPr>
          <w:rStyle w:val="aa"/>
        </w:rPr>
        <w:t>Обратное проектирование</w:t>
      </w:r>
      <w:r>
        <w:t xml:space="preserve"> — создаём цифровую модель по образцу</w:t>
      </w:r>
    </w:p>
    <w:p w:rsidR="00C26119" w:rsidRDefault="00C26119" w:rsidP="004A0AB8">
      <w:pPr>
        <w:numPr>
          <w:ilvl w:val="0"/>
          <w:numId w:val="23"/>
        </w:numPr>
        <w:spacing w:before="100" w:beforeAutospacing="1" w:after="100" w:afterAutospacing="1"/>
      </w:pPr>
      <w:r>
        <w:t>Изготавливаем деталь по чертежу</w:t>
      </w:r>
    </w:p>
    <w:p w:rsidR="00C26119" w:rsidRDefault="00C26119" w:rsidP="004A0AB8">
      <w:pPr>
        <w:numPr>
          <w:ilvl w:val="0"/>
          <w:numId w:val="23"/>
        </w:numPr>
        <w:spacing w:before="100" w:beforeAutospacing="1" w:after="100" w:afterAutospacing="1"/>
      </w:pPr>
      <w:r>
        <w:t>Станок продолжает работать ещё 5–10 лет</w:t>
      </w:r>
    </w:p>
    <w:p w:rsidR="00C26119" w:rsidRDefault="00522535" w:rsidP="00C26119">
      <w:r>
        <w:pict>
          <v:rect id="_x0000_i1038" style="width:0;height:1.5pt" o:hralign="center" o:hrstd="t" o:hr="t" fillcolor="#a0a0a0" stroked="f"/>
        </w:pict>
      </w:r>
    </w:p>
    <w:p w:rsidR="00C26119" w:rsidRDefault="00C26119" w:rsidP="00C26119">
      <w:pPr>
        <w:pStyle w:val="3"/>
      </w:pPr>
      <w:r>
        <w:t>Формулировка УТП</w:t>
      </w:r>
    </w:p>
    <w:p w:rsidR="00C26119" w:rsidRDefault="00C26119" w:rsidP="00C26119">
      <w:pPr>
        <w:pStyle w:val="font-claude-response-body"/>
      </w:pPr>
      <w:r>
        <w:rPr>
          <w:rStyle w:val="aa"/>
        </w:rPr>
        <w:t>«Замена критичных деталей конвейера за 24 часа вместо 3 месяцев ожидания импорта. Локальное производство. Цена в 5–10 раз ниже оригинала. Изготовим даже то, что сняли с производства 20 лет назад.»</w:t>
      </w:r>
    </w:p>
    <w:p w:rsidR="00C26119" w:rsidRDefault="00522535" w:rsidP="00C26119">
      <w:r>
        <w:pict>
          <v:rect id="_x0000_i1039" style="width:0;height:1.5pt" o:hralign="center" o:hrstd="t" o:hr="t" fillcolor="#a0a0a0" stroked="f"/>
        </w:pict>
      </w:r>
    </w:p>
    <w:p w:rsidR="00C26119" w:rsidRDefault="00C26119" w:rsidP="00C26119">
      <w:pPr>
        <w:pStyle w:val="2"/>
      </w:pPr>
      <w:r>
        <w:t>6.3. Ассортимент продукции</w:t>
      </w:r>
    </w:p>
    <w:p w:rsidR="00C26119" w:rsidRDefault="00C26119" w:rsidP="00C26119">
      <w:pPr>
        <w:pStyle w:val="font-claude-response-body"/>
      </w:pPr>
      <w:r>
        <w:t>Детальное описание 4 типов изделий с техническими характеристиками и примерами применения.</w:t>
      </w:r>
    </w:p>
    <w:p w:rsidR="00C26119" w:rsidRDefault="00522535" w:rsidP="00C26119">
      <w:r>
        <w:pict>
          <v:rect id="_x0000_i1040" style="width:0;height:1.5pt" o:hralign="center" o:hrstd="t" o:hr="t" fillcolor="#a0a0a0" stroked="f"/>
        </w:pict>
      </w:r>
    </w:p>
    <w:p w:rsidR="00C26119" w:rsidRDefault="00C26119" w:rsidP="00C26119">
      <w:pPr>
        <w:pStyle w:val="3"/>
      </w:pPr>
      <w:r>
        <w:t>6.4.3. Модель типового заказа</w:t>
      </w:r>
    </w:p>
    <w:p w:rsidR="00C26119" w:rsidRDefault="00C26119" w:rsidP="00C26119">
      <w:pPr>
        <w:pStyle w:val="font-claude-response-body"/>
      </w:pPr>
      <w:r>
        <w:rPr>
          <w:rStyle w:val="aa"/>
        </w:rPr>
        <w:t>Сценарий:</w:t>
      </w:r>
      <w:r>
        <w:t xml:space="preserve"> Производственное предприятие обращается с запросом на замену изношенных шестерён на конвейерной линии.</w:t>
      </w:r>
    </w:p>
    <w:p w:rsidR="00C26119" w:rsidRDefault="00C26119" w:rsidP="00C26119">
      <w:pPr>
        <w:pStyle w:val="font-claude-response-body"/>
      </w:pPr>
      <w:r>
        <w:rPr>
          <w:rStyle w:val="aa"/>
        </w:rPr>
        <w:t>Параметры заказа:</w:t>
      </w:r>
    </w:p>
    <w:p w:rsidR="00C26119" w:rsidRDefault="00C26119" w:rsidP="004A0AB8">
      <w:pPr>
        <w:numPr>
          <w:ilvl w:val="0"/>
          <w:numId w:val="44"/>
        </w:numPr>
        <w:spacing w:before="100" w:beforeAutospacing="1" w:after="100" w:afterAutospacing="1"/>
      </w:pPr>
      <w:r>
        <w:t>Тип детали: Шестерня Ø80 мм, модуль 2,0</w:t>
      </w:r>
    </w:p>
    <w:p w:rsidR="00C26119" w:rsidRDefault="00C26119" w:rsidP="004A0AB8">
      <w:pPr>
        <w:numPr>
          <w:ilvl w:val="0"/>
          <w:numId w:val="44"/>
        </w:numPr>
        <w:spacing w:before="100" w:beforeAutospacing="1" w:after="100" w:afterAutospacing="1"/>
      </w:pPr>
      <w:r>
        <w:lastRenderedPageBreak/>
        <w:t xml:space="preserve">Количество: </w:t>
      </w:r>
      <w:r>
        <w:rPr>
          <w:rStyle w:val="aa"/>
        </w:rPr>
        <w:t>50 штук</w:t>
      </w:r>
      <w:r>
        <w:t xml:space="preserve"> (одна производственная линия с 50 приводными узлами)</w:t>
      </w:r>
    </w:p>
    <w:p w:rsidR="00C26119" w:rsidRDefault="00C26119" w:rsidP="004A0AB8">
      <w:pPr>
        <w:numPr>
          <w:ilvl w:val="0"/>
          <w:numId w:val="44"/>
        </w:numPr>
        <w:spacing w:before="100" w:beforeAutospacing="1" w:after="100" w:afterAutospacing="1"/>
      </w:pPr>
      <w:r>
        <w:t>Срок изготовления: 5 дней (10 штук в день при работе принтера 14 часов/день)</w:t>
      </w:r>
    </w:p>
    <w:p w:rsidR="00C26119" w:rsidRDefault="00C26119" w:rsidP="00C26119">
      <w:pPr>
        <w:pStyle w:val="font-claude-response-body"/>
      </w:pPr>
      <w:r>
        <w:rPr>
          <w:rStyle w:val="aa"/>
        </w:rPr>
        <w:t>Финансовые показатели заказа: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56"/>
        <w:gridCol w:w="1585"/>
      </w:tblGrid>
      <w:tr w:rsidR="00C26119" w:rsidTr="00C26119">
        <w:trPr>
          <w:tblHeader/>
          <w:tblCellSpacing w:w="15" w:type="dxa"/>
        </w:trPr>
        <w:tc>
          <w:tcPr>
            <w:tcW w:w="0" w:type="auto"/>
            <w:vAlign w:val="center"/>
            <w:hideMark/>
          </w:tcPr>
          <w:p w:rsidR="00C26119" w:rsidRDefault="00C26119">
            <w:pPr>
              <w:jc w:val="center"/>
              <w:rPr>
                <w:b/>
                <w:bCs/>
              </w:rPr>
            </w:pPr>
            <w:r>
              <w:rPr>
                <w:b/>
                <w:bCs/>
              </w:rPr>
              <w:t>Показатель</w:t>
            </w:r>
          </w:p>
        </w:tc>
        <w:tc>
          <w:tcPr>
            <w:tcW w:w="0" w:type="auto"/>
            <w:vAlign w:val="center"/>
            <w:hideMark/>
          </w:tcPr>
          <w:p w:rsidR="00C26119" w:rsidRDefault="00C26119">
            <w:pPr>
              <w:jc w:val="center"/>
              <w:rPr>
                <w:b/>
                <w:bCs/>
              </w:rPr>
            </w:pPr>
            <w:r>
              <w:rPr>
                <w:b/>
                <w:bCs/>
              </w:rPr>
              <w:t>Расчёт</w:t>
            </w:r>
          </w:p>
        </w:tc>
        <w:tc>
          <w:tcPr>
            <w:tcW w:w="0" w:type="auto"/>
            <w:vAlign w:val="center"/>
            <w:hideMark/>
          </w:tcPr>
          <w:p w:rsidR="00C26119" w:rsidRDefault="00C26119">
            <w:pPr>
              <w:jc w:val="center"/>
              <w:rPr>
                <w:b/>
                <w:bCs/>
              </w:rPr>
            </w:pPr>
            <w:r>
              <w:rPr>
                <w:b/>
                <w:bCs/>
              </w:rPr>
              <w:t>Сумма, руб.</w:t>
            </w:r>
          </w:p>
        </w:tc>
      </w:tr>
      <w:tr w:rsidR="00C26119" w:rsidTr="00C26119">
        <w:trPr>
          <w:tblCellSpacing w:w="15" w:type="dxa"/>
        </w:trPr>
        <w:tc>
          <w:tcPr>
            <w:tcW w:w="0" w:type="auto"/>
            <w:vAlign w:val="center"/>
            <w:hideMark/>
          </w:tcPr>
          <w:p w:rsidR="00C26119" w:rsidRDefault="00C26119">
            <w:r>
              <w:rPr>
                <w:rStyle w:val="aa"/>
              </w:rPr>
              <w:t>Выручка</w:t>
            </w:r>
          </w:p>
        </w:tc>
        <w:tc>
          <w:tcPr>
            <w:tcW w:w="0" w:type="auto"/>
            <w:vAlign w:val="center"/>
            <w:hideMark/>
          </w:tcPr>
          <w:p w:rsidR="00C26119" w:rsidRDefault="00C26119">
            <w:r>
              <w:t>50 шт. × 400 руб.</w:t>
            </w:r>
          </w:p>
        </w:tc>
        <w:tc>
          <w:tcPr>
            <w:tcW w:w="0" w:type="auto"/>
            <w:vAlign w:val="center"/>
            <w:hideMark/>
          </w:tcPr>
          <w:p w:rsidR="00C26119" w:rsidRDefault="00C26119">
            <w:r>
              <w:rPr>
                <w:rStyle w:val="aa"/>
              </w:rPr>
              <w:t>20 000</w:t>
            </w:r>
          </w:p>
        </w:tc>
      </w:tr>
      <w:tr w:rsidR="00C26119" w:rsidTr="00C26119">
        <w:trPr>
          <w:tblCellSpacing w:w="15" w:type="dxa"/>
        </w:trPr>
        <w:tc>
          <w:tcPr>
            <w:tcW w:w="0" w:type="auto"/>
            <w:vAlign w:val="center"/>
            <w:hideMark/>
          </w:tcPr>
          <w:p w:rsidR="00C26119" w:rsidRDefault="00C26119">
            <w:r>
              <w:t>Себестоимость материалов</w:t>
            </w:r>
          </w:p>
        </w:tc>
        <w:tc>
          <w:tcPr>
            <w:tcW w:w="0" w:type="auto"/>
            <w:vAlign w:val="center"/>
            <w:hideMark/>
          </w:tcPr>
          <w:p w:rsidR="00C26119" w:rsidRDefault="00C26119">
            <w:r>
              <w:t>50 × 30</w:t>
            </w:r>
          </w:p>
        </w:tc>
        <w:tc>
          <w:tcPr>
            <w:tcW w:w="0" w:type="auto"/>
            <w:vAlign w:val="center"/>
            <w:hideMark/>
          </w:tcPr>
          <w:p w:rsidR="00C26119" w:rsidRDefault="00C26119">
            <w:r>
              <w:t>1 500</w:t>
            </w:r>
          </w:p>
        </w:tc>
      </w:tr>
      <w:tr w:rsidR="00C26119" w:rsidTr="00C26119">
        <w:trPr>
          <w:tblCellSpacing w:w="15" w:type="dxa"/>
        </w:trPr>
        <w:tc>
          <w:tcPr>
            <w:tcW w:w="0" w:type="auto"/>
            <w:vAlign w:val="center"/>
            <w:hideMark/>
          </w:tcPr>
          <w:p w:rsidR="00C26119" w:rsidRDefault="00C26119">
            <w:r>
              <w:t>Электроэнергия</w:t>
            </w:r>
          </w:p>
        </w:tc>
        <w:tc>
          <w:tcPr>
            <w:tcW w:w="0" w:type="auto"/>
            <w:vAlign w:val="center"/>
            <w:hideMark/>
          </w:tcPr>
          <w:p w:rsidR="00C26119" w:rsidRDefault="00C26119">
            <w:r>
              <w:t>50 × 7,5</w:t>
            </w:r>
          </w:p>
        </w:tc>
        <w:tc>
          <w:tcPr>
            <w:tcW w:w="0" w:type="auto"/>
            <w:vAlign w:val="center"/>
            <w:hideMark/>
          </w:tcPr>
          <w:p w:rsidR="00C26119" w:rsidRDefault="00C26119">
            <w:r>
              <w:t>375</w:t>
            </w:r>
          </w:p>
        </w:tc>
      </w:tr>
      <w:tr w:rsidR="00C26119" w:rsidTr="00C26119">
        <w:trPr>
          <w:tblCellSpacing w:w="15" w:type="dxa"/>
        </w:trPr>
        <w:tc>
          <w:tcPr>
            <w:tcW w:w="0" w:type="auto"/>
            <w:vAlign w:val="center"/>
            <w:hideMark/>
          </w:tcPr>
          <w:p w:rsidR="00C26119" w:rsidRDefault="00C26119">
            <w:r>
              <w:t>Амортизация</w:t>
            </w:r>
          </w:p>
        </w:tc>
        <w:tc>
          <w:tcPr>
            <w:tcW w:w="0" w:type="auto"/>
            <w:vAlign w:val="center"/>
            <w:hideMark/>
          </w:tcPr>
          <w:p w:rsidR="00C26119" w:rsidRDefault="00C26119">
            <w:r>
              <w:t>50 × 4</w:t>
            </w:r>
          </w:p>
        </w:tc>
        <w:tc>
          <w:tcPr>
            <w:tcW w:w="0" w:type="auto"/>
            <w:vAlign w:val="center"/>
            <w:hideMark/>
          </w:tcPr>
          <w:p w:rsidR="00C26119" w:rsidRDefault="00C26119">
            <w:r>
              <w:t>200</w:t>
            </w:r>
          </w:p>
        </w:tc>
      </w:tr>
      <w:tr w:rsidR="00C26119" w:rsidTr="00C26119">
        <w:trPr>
          <w:tblCellSpacing w:w="15" w:type="dxa"/>
        </w:trPr>
        <w:tc>
          <w:tcPr>
            <w:tcW w:w="0" w:type="auto"/>
            <w:vAlign w:val="center"/>
            <w:hideMark/>
          </w:tcPr>
          <w:p w:rsidR="00C26119" w:rsidRDefault="00C26119">
            <w:proofErr w:type="spellStart"/>
            <w:r>
              <w:t>Расходники</w:t>
            </w:r>
            <w:proofErr w:type="spellEnd"/>
          </w:p>
        </w:tc>
        <w:tc>
          <w:tcPr>
            <w:tcW w:w="0" w:type="auto"/>
            <w:vAlign w:val="center"/>
            <w:hideMark/>
          </w:tcPr>
          <w:p w:rsidR="00C26119" w:rsidRDefault="00C26119">
            <w:r>
              <w:t>50 × 1</w:t>
            </w:r>
          </w:p>
        </w:tc>
        <w:tc>
          <w:tcPr>
            <w:tcW w:w="0" w:type="auto"/>
            <w:vAlign w:val="center"/>
            <w:hideMark/>
          </w:tcPr>
          <w:p w:rsidR="00C26119" w:rsidRDefault="00C26119">
            <w:r>
              <w:t>50</w:t>
            </w:r>
          </w:p>
        </w:tc>
      </w:tr>
      <w:tr w:rsidR="00C26119" w:rsidTr="00C26119">
        <w:trPr>
          <w:tblCellSpacing w:w="15" w:type="dxa"/>
        </w:trPr>
        <w:tc>
          <w:tcPr>
            <w:tcW w:w="0" w:type="auto"/>
            <w:vAlign w:val="center"/>
            <w:hideMark/>
          </w:tcPr>
          <w:p w:rsidR="00C26119" w:rsidRDefault="00C26119">
            <w:r>
              <w:rPr>
                <w:rStyle w:val="aa"/>
              </w:rPr>
              <w:t>Итого себестоимость</w:t>
            </w:r>
          </w:p>
        </w:tc>
        <w:tc>
          <w:tcPr>
            <w:tcW w:w="0" w:type="auto"/>
            <w:vAlign w:val="center"/>
            <w:hideMark/>
          </w:tcPr>
          <w:p w:rsidR="00C26119" w:rsidRDefault="00C26119"/>
        </w:tc>
        <w:tc>
          <w:tcPr>
            <w:tcW w:w="0" w:type="auto"/>
            <w:vAlign w:val="center"/>
            <w:hideMark/>
          </w:tcPr>
          <w:p w:rsidR="00C26119" w:rsidRDefault="00C26119">
            <w:pPr>
              <w:rPr>
                <w:sz w:val="24"/>
                <w:szCs w:val="24"/>
              </w:rPr>
            </w:pPr>
            <w:r>
              <w:rPr>
                <w:rStyle w:val="aa"/>
              </w:rPr>
              <w:t>2 125</w:t>
            </w:r>
          </w:p>
        </w:tc>
      </w:tr>
      <w:tr w:rsidR="00C26119" w:rsidTr="00C26119">
        <w:trPr>
          <w:tblCellSpacing w:w="15" w:type="dxa"/>
        </w:trPr>
        <w:tc>
          <w:tcPr>
            <w:tcW w:w="0" w:type="auto"/>
            <w:vAlign w:val="center"/>
            <w:hideMark/>
          </w:tcPr>
          <w:p w:rsidR="00C26119" w:rsidRDefault="00C26119">
            <w:r>
              <w:rPr>
                <w:rStyle w:val="aa"/>
              </w:rPr>
              <w:t>Валовая прибыль</w:t>
            </w:r>
          </w:p>
        </w:tc>
        <w:tc>
          <w:tcPr>
            <w:tcW w:w="0" w:type="auto"/>
            <w:vAlign w:val="center"/>
            <w:hideMark/>
          </w:tcPr>
          <w:p w:rsidR="00C26119" w:rsidRDefault="00C26119">
            <w:r>
              <w:t>20 000 − 2 125</w:t>
            </w:r>
          </w:p>
        </w:tc>
        <w:tc>
          <w:tcPr>
            <w:tcW w:w="0" w:type="auto"/>
            <w:vAlign w:val="center"/>
            <w:hideMark/>
          </w:tcPr>
          <w:p w:rsidR="00C26119" w:rsidRDefault="00C26119">
            <w:r>
              <w:rPr>
                <w:rStyle w:val="aa"/>
              </w:rPr>
              <w:t>17 875</w:t>
            </w:r>
          </w:p>
        </w:tc>
      </w:tr>
      <w:tr w:rsidR="00C26119" w:rsidTr="00C26119">
        <w:trPr>
          <w:tblCellSpacing w:w="15" w:type="dxa"/>
        </w:trPr>
        <w:tc>
          <w:tcPr>
            <w:tcW w:w="0" w:type="auto"/>
            <w:vAlign w:val="center"/>
            <w:hideMark/>
          </w:tcPr>
          <w:p w:rsidR="00C26119" w:rsidRDefault="00C26119">
            <w:proofErr w:type="spellStart"/>
            <w:r>
              <w:rPr>
                <w:rStyle w:val="aa"/>
              </w:rPr>
              <w:t>Маржинальность</w:t>
            </w:r>
            <w:proofErr w:type="spellEnd"/>
          </w:p>
        </w:tc>
        <w:tc>
          <w:tcPr>
            <w:tcW w:w="0" w:type="auto"/>
            <w:vAlign w:val="center"/>
            <w:hideMark/>
          </w:tcPr>
          <w:p w:rsidR="00C26119" w:rsidRDefault="00C26119">
            <w:r>
              <w:t>(17 875 / 20 000) × 100%</w:t>
            </w:r>
          </w:p>
        </w:tc>
        <w:tc>
          <w:tcPr>
            <w:tcW w:w="0" w:type="auto"/>
            <w:vAlign w:val="center"/>
            <w:hideMark/>
          </w:tcPr>
          <w:p w:rsidR="00C26119" w:rsidRDefault="00C26119">
            <w:r>
              <w:rPr>
                <w:rStyle w:val="aa"/>
              </w:rPr>
              <w:t>89,4%</w:t>
            </w:r>
          </w:p>
        </w:tc>
      </w:tr>
    </w:tbl>
    <w:p w:rsidR="00C26119" w:rsidRDefault="00C26119" w:rsidP="00C26119">
      <w:pPr>
        <w:pStyle w:val="font-claude-response-body"/>
      </w:pPr>
      <w:r>
        <w:rPr>
          <w:rStyle w:val="aa"/>
        </w:rPr>
        <w:t>Время на выполнение заказа:</w:t>
      </w:r>
    </w:p>
    <w:p w:rsidR="00C26119" w:rsidRDefault="00C26119" w:rsidP="004A0AB8">
      <w:pPr>
        <w:numPr>
          <w:ilvl w:val="0"/>
          <w:numId w:val="45"/>
        </w:numPr>
        <w:spacing w:before="100" w:beforeAutospacing="1" w:after="100" w:afterAutospacing="1"/>
      </w:pPr>
      <w:r>
        <w:t xml:space="preserve">Печать: 50 шт. × 5 ч = 250 часов = 18 суток </w:t>
      </w:r>
      <w:proofErr w:type="spellStart"/>
      <w:r>
        <w:t>принтеропечати</w:t>
      </w:r>
      <w:proofErr w:type="spellEnd"/>
      <w:r>
        <w:t xml:space="preserve"> (при круглосуточной работе) = </w:t>
      </w:r>
      <w:r>
        <w:rPr>
          <w:rStyle w:val="aa"/>
        </w:rPr>
        <w:t>5 дней</w:t>
      </w:r>
      <w:r>
        <w:t xml:space="preserve"> при работе 14 ч/день на 3 принтерах параллельно</w:t>
      </w:r>
    </w:p>
    <w:p w:rsidR="00C26119" w:rsidRDefault="00C26119" w:rsidP="004A0AB8">
      <w:pPr>
        <w:numPr>
          <w:ilvl w:val="0"/>
          <w:numId w:val="45"/>
        </w:numPr>
        <w:spacing w:before="100" w:beforeAutospacing="1" w:after="100" w:afterAutospacing="1"/>
      </w:pPr>
      <w:r>
        <w:t xml:space="preserve">Постобработка: 50 шт. × 15 мин = 12,5 часов = </w:t>
      </w:r>
      <w:r>
        <w:rPr>
          <w:rStyle w:val="aa"/>
        </w:rPr>
        <w:t>2 рабочих дня</w:t>
      </w:r>
      <w:r>
        <w:t xml:space="preserve"> по 6 часов</w:t>
      </w:r>
    </w:p>
    <w:p w:rsidR="00C26119" w:rsidRDefault="00C26119" w:rsidP="00C26119">
      <w:pPr>
        <w:pStyle w:val="font-claude-response-body"/>
      </w:pPr>
      <w:r>
        <w:rPr>
          <w:rStyle w:val="aa"/>
        </w:rPr>
        <w:t>Вывод:</w:t>
      </w:r>
      <w:r>
        <w:t xml:space="preserve"> </w:t>
      </w:r>
      <w:proofErr w:type="gramStart"/>
      <w:r>
        <w:t>С</w:t>
      </w:r>
      <w:proofErr w:type="gramEnd"/>
      <w:r>
        <w:t xml:space="preserve"> одного типового заказа чистая прибыль составляет </w:t>
      </w:r>
      <w:r>
        <w:rPr>
          <w:rStyle w:val="aa"/>
        </w:rPr>
        <w:t>17 875 рублей</w:t>
      </w:r>
      <w:r>
        <w:t xml:space="preserve"> при </w:t>
      </w:r>
      <w:proofErr w:type="spellStart"/>
      <w:r>
        <w:t>маржинальности</w:t>
      </w:r>
      <w:proofErr w:type="spellEnd"/>
      <w:r>
        <w:t xml:space="preserve"> ~89%.</w:t>
      </w:r>
    </w:p>
    <w:p w:rsidR="00C26119" w:rsidRDefault="00522535" w:rsidP="00C26119">
      <w:r>
        <w:pict>
          <v:rect id="_x0000_i1041" style="width:0;height:1.5pt" o:hralign="center" o:hrstd="t" o:hr="t" fillcolor="#a0a0a0" stroked="f"/>
        </w:pict>
      </w:r>
    </w:p>
    <w:p w:rsidR="00C26119" w:rsidRDefault="00C26119" w:rsidP="00C26119">
      <w:pPr>
        <w:pStyle w:val="3"/>
      </w:pPr>
      <w:r>
        <w:t>6.4.4. Расчёт точки безубыточности и окупаемости</w:t>
      </w:r>
    </w:p>
    <w:p w:rsidR="00C26119" w:rsidRDefault="00C26119" w:rsidP="00C26119">
      <w:pPr>
        <w:pStyle w:val="font-claude-response-body"/>
      </w:pPr>
      <w:r>
        <w:rPr>
          <w:rStyle w:val="aa"/>
        </w:rPr>
        <w:t>Стартовые инвестиции: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2"/>
        <w:gridCol w:w="2103"/>
      </w:tblGrid>
      <w:tr w:rsidR="00C26119" w:rsidTr="00C26119">
        <w:trPr>
          <w:tblHeader/>
          <w:tblCellSpacing w:w="15" w:type="dxa"/>
        </w:trPr>
        <w:tc>
          <w:tcPr>
            <w:tcW w:w="0" w:type="auto"/>
            <w:vAlign w:val="center"/>
            <w:hideMark/>
          </w:tcPr>
          <w:p w:rsidR="00C26119" w:rsidRDefault="00C26119">
            <w:pPr>
              <w:jc w:val="center"/>
              <w:rPr>
                <w:b/>
                <w:bCs/>
              </w:rPr>
            </w:pPr>
            <w:r>
              <w:rPr>
                <w:b/>
                <w:bCs/>
              </w:rPr>
              <w:t>Статья расходов</w:t>
            </w:r>
          </w:p>
        </w:tc>
        <w:tc>
          <w:tcPr>
            <w:tcW w:w="0" w:type="auto"/>
            <w:vAlign w:val="center"/>
            <w:hideMark/>
          </w:tcPr>
          <w:p w:rsidR="00C26119" w:rsidRDefault="00C26119">
            <w:pPr>
              <w:jc w:val="center"/>
              <w:rPr>
                <w:b/>
                <w:bCs/>
              </w:rPr>
            </w:pPr>
            <w:r>
              <w:rPr>
                <w:b/>
                <w:bCs/>
              </w:rPr>
              <w:t>Стоимость, руб.</w:t>
            </w:r>
          </w:p>
        </w:tc>
      </w:tr>
      <w:tr w:rsidR="00C26119" w:rsidTr="00C26119">
        <w:trPr>
          <w:tblCellSpacing w:w="15" w:type="dxa"/>
        </w:trPr>
        <w:tc>
          <w:tcPr>
            <w:tcW w:w="0" w:type="auto"/>
            <w:vAlign w:val="center"/>
            <w:hideMark/>
          </w:tcPr>
          <w:p w:rsidR="00C26119" w:rsidRPr="00C26119" w:rsidRDefault="00C26119">
            <w:pPr>
              <w:rPr>
                <w:lang w:val="en-US"/>
              </w:rPr>
            </w:pPr>
            <w:r w:rsidRPr="00C26119">
              <w:rPr>
                <w:lang w:val="en-US"/>
              </w:rPr>
              <w:t>FDM-</w:t>
            </w:r>
            <w:r>
              <w:t>принтер</w:t>
            </w:r>
            <w:r w:rsidRPr="00C26119">
              <w:rPr>
                <w:lang w:val="en-US"/>
              </w:rPr>
              <w:t xml:space="preserve"> </w:t>
            </w:r>
            <w:proofErr w:type="spellStart"/>
            <w:r w:rsidRPr="00C26119">
              <w:rPr>
                <w:lang w:val="en-US"/>
              </w:rPr>
              <w:t>Creality</w:t>
            </w:r>
            <w:proofErr w:type="spellEnd"/>
            <w:r w:rsidRPr="00C26119">
              <w:rPr>
                <w:lang w:val="en-US"/>
              </w:rPr>
              <w:t xml:space="preserve"> Ender-3 V3</w:t>
            </w:r>
          </w:p>
        </w:tc>
        <w:tc>
          <w:tcPr>
            <w:tcW w:w="0" w:type="auto"/>
            <w:vAlign w:val="center"/>
            <w:hideMark/>
          </w:tcPr>
          <w:p w:rsidR="00C26119" w:rsidRDefault="00C26119">
            <w:r>
              <w:t>60 000</w:t>
            </w:r>
          </w:p>
        </w:tc>
      </w:tr>
      <w:tr w:rsidR="00C26119" w:rsidTr="00C26119">
        <w:trPr>
          <w:tblCellSpacing w:w="15" w:type="dxa"/>
        </w:trPr>
        <w:tc>
          <w:tcPr>
            <w:tcW w:w="0" w:type="auto"/>
            <w:vAlign w:val="center"/>
            <w:hideMark/>
          </w:tcPr>
          <w:p w:rsidR="00C26119" w:rsidRDefault="00C26119">
            <w:proofErr w:type="spellStart"/>
            <w:r>
              <w:t>Филамент</w:t>
            </w:r>
            <w:proofErr w:type="spellEnd"/>
            <w:r>
              <w:t xml:space="preserve"> PETG (10 кг)</w:t>
            </w:r>
          </w:p>
        </w:tc>
        <w:tc>
          <w:tcPr>
            <w:tcW w:w="0" w:type="auto"/>
            <w:vAlign w:val="center"/>
            <w:hideMark/>
          </w:tcPr>
          <w:p w:rsidR="00C26119" w:rsidRDefault="00C26119">
            <w:r>
              <w:t>12 000</w:t>
            </w:r>
          </w:p>
        </w:tc>
      </w:tr>
      <w:tr w:rsidR="00C26119" w:rsidTr="00C26119">
        <w:trPr>
          <w:tblCellSpacing w:w="15" w:type="dxa"/>
        </w:trPr>
        <w:tc>
          <w:tcPr>
            <w:tcW w:w="0" w:type="auto"/>
            <w:vAlign w:val="center"/>
            <w:hideMark/>
          </w:tcPr>
          <w:p w:rsidR="00C26119" w:rsidRDefault="00C26119">
            <w:r>
              <w:t>Расходные материалы (сопла, адгезия, смазка)</w:t>
            </w:r>
          </w:p>
        </w:tc>
        <w:tc>
          <w:tcPr>
            <w:tcW w:w="0" w:type="auto"/>
            <w:vAlign w:val="center"/>
            <w:hideMark/>
          </w:tcPr>
          <w:p w:rsidR="00C26119" w:rsidRDefault="00C26119">
            <w:r>
              <w:t>1 500</w:t>
            </w:r>
          </w:p>
        </w:tc>
      </w:tr>
      <w:tr w:rsidR="00C26119" w:rsidTr="00C26119">
        <w:trPr>
          <w:tblCellSpacing w:w="15" w:type="dxa"/>
        </w:trPr>
        <w:tc>
          <w:tcPr>
            <w:tcW w:w="0" w:type="auto"/>
            <w:vAlign w:val="center"/>
            <w:hideMark/>
          </w:tcPr>
          <w:p w:rsidR="00C26119" w:rsidRDefault="00C26119">
            <w:r>
              <w:t>Измерительный инструмент (штангенциркуль)</w:t>
            </w:r>
          </w:p>
        </w:tc>
        <w:tc>
          <w:tcPr>
            <w:tcW w:w="0" w:type="auto"/>
            <w:vAlign w:val="center"/>
            <w:hideMark/>
          </w:tcPr>
          <w:p w:rsidR="00C26119" w:rsidRDefault="00C26119">
            <w:r>
              <w:t>2 000</w:t>
            </w:r>
          </w:p>
        </w:tc>
      </w:tr>
      <w:tr w:rsidR="00C26119" w:rsidTr="00C26119">
        <w:trPr>
          <w:tblCellSpacing w:w="15" w:type="dxa"/>
        </w:trPr>
        <w:tc>
          <w:tcPr>
            <w:tcW w:w="0" w:type="auto"/>
            <w:vAlign w:val="center"/>
            <w:hideMark/>
          </w:tcPr>
          <w:p w:rsidR="00C26119" w:rsidRDefault="00C26119">
            <w:r>
              <w:rPr>
                <w:rStyle w:val="aa"/>
              </w:rPr>
              <w:t>ИТОГО стартовый капитал</w:t>
            </w:r>
          </w:p>
        </w:tc>
        <w:tc>
          <w:tcPr>
            <w:tcW w:w="0" w:type="auto"/>
            <w:vAlign w:val="center"/>
            <w:hideMark/>
          </w:tcPr>
          <w:p w:rsidR="00C26119" w:rsidRDefault="00C26119">
            <w:r>
              <w:rPr>
                <w:rStyle w:val="aa"/>
              </w:rPr>
              <w:t>75 500</w:t>
            </w:r>
          </w:p>
        </w:tc>
      </w:tr>
    </w:tbl>
    <w:p w:rsidR="00C26119" w:rsidRDefault="00C26119" w:rsidP="00C26119">
      <w:pPr>
        <w:pStyle w:val="font-claude-response-body"/>
      </w:pPr>
      <w:r>
        <w:rPr>
          <w:rStyle w:val="aa"/>
        </w:rPr>
        <w:t>Расчёт точки безубыточности:</w:t>
      </w:r>
    </w:p>
    <w:p w:rsidR="00C26119" w:rsidRDefault="00C26119" w:rsidP="00C26119">
      <w:pPr>
        <w:pStyle w:val="font-claude-response-body"/>
      </w:pPr>
      <w:r>
        <w:lastRenderedPageBreak/>
        <w:t>Точка безубыточности (BEP) = Стартовый капитал / Валовая прибыль на 1 заказ</w:t>
      </w:r>
    </w:p>
    <w:p w:rsidR="00C26119" w:rsidRDefault="00C26119" w:rsidP="00C26119">
      <w:pPr>
        <w:pStyle w:val="font-claude-response-body"/>
      </w:pPr>
      <w:r>
        <w:t xml:space="preserve">BEP = 75 500 / 17 875 = </w:t>
      </w:r>
      <w:r>
        <w:rPr>
          <w:rStyle w:val="aa"/>
        </w:rPr>
        <w:t>4,22 заказа</w:t>
      </w:r>
      <w:r>
        <w:t xml:space="preserve"> ≈ </w:t>
      </w:r>
      <w:r>
        <w:rPr>
          <w:rStyle w:val="aa"/>
        </w:rPr>
        <w:t>5 заказов</w:t>
      </w:r>
    </w:p>
    <w:p w:rsidR="00C26119" w:rsidRDefault="00C26119" w:rsidP="00C26119">
      <w:pPr>
        <w:pStyle w:val="font-claude-response-body"/>
      </w:pPr>
      <w:r>
        <w:rPr>
          <w:rStyle w:val="aa"/>
        </w:rPr>
        <w:t>Срок окупаемости:</w:t>
      </w:r>
    </w:p>
    <w:p w:rsidR="00C26119" w:rsidRDefault="00C26119" w:rsidP="00C26119">
      <w:pPr>
        <w:pStyle w:val="font-claude-response-body"/>
      </w:pPr>
      <w:r>
        <w:t xml:space="preserve">При среднем потоке </w:t>
      </w:r>
      <w:r>
        <w:rPr>
          <w:rStyle w:val="aa"/>
        </w:rPr>
        <w:t>2 заказа в месяц</w:t>
      </w:r>
      <w:r>
        <w:t xml:space="preserve"> (консервативный сценарий для старта):</w:t>
      </w:r>
    </w:p>
    <w:p w:rsidR="00C26119" w:rsidRDefault="00C26119" w:rsidP="004A0AB8">
      <w:pPr>
        <w:numPr>
          <w:ilvl w:val="0"/>
          <w:numId w:val="46"/>
        </w:numPr>
        <w:spacing w:before="100" w:beforeAutospacing="1" w:after="100" w:afterAutospacing="1"/>
      </w:pPr>
      <w:r>
        <w:t xml:space="preserve">Окупаемость = 5 заказов / 2 заказа в месяц = </w:t>
      </w:r>
      <w:r>
        <w:rPr>
          <w:rStyle w:val="aa"/>
        </w:rPr>
        <w:t>2,5 месяца</w:t>
      </w:r>
    </w:p>
    <w:p w:rsidR="00C26119" w:rsidRDefault="00C26119" w:rsidP="00C26119">
      <w:pPr>
        <w:pStyle w:val="font-claude-response-body"/>
      </w:pPr>
      <w:r>
        <w:t xml:space="preserve">При активных продажах </w:t>
      </w:r>
      <w:r>
        <w:rPr>
          <w:rStyle w:val="aa"/>
        </w:rPr>
        <w:t>4 заказа в месяц</w:t>
      </w:r>
      <w:r>
        <w:t>:</w:t>
      </w:r>
    </w:p>
    <w:p w:rsidR="00C26119" w:rsidRDefault="00C26119" w:rsidP="004A0AB8">
      <w:pPr>
        <w:numPr>
          <w:ilvl w:val="0"/>
          <w:numId w:val="47"/>
        </w:numPr>
        <w:spacing w:before="100" w:beforeAutospacing="1" w:after="100" w:afterAutospacing="1"/>
      </w:pPr>
      <w:r>
        <w:t xml:space="preserve">Окупаемость = 5 заказов / 4 заказа в месяц = </w:t>
      </w:r>
      <w:r>
        <w:rPr>
          <w:rStyle w:val="aa"/>
        </w:rPr>
        <w:t>1,25 месяца</w:t>
      </w:r>
      <w:r>
        <w:t xml:space="preserve"> ≈ </w:t>
      </w:r>
      <w:r>
        <w:rPr>
          <w:rStyle w:val="aa"/>
        </w:rPr>
        <w:t>6 недель</w:t>
      </w:r>
    </w:p>
    <w:p w:rsidR="00C26119" w:rsidRDefault="00C26119" w:rsidP="00C26119">
      <w:pPr>
        <w:pStyle w:val="font-claude-response-body"/>
      </w:pPr>
      <w:r>
        <w:rPr>
          <w:rStyle w:val="aa"/>
        </w:rPr>
        <w:t>Вывод:</w:t>
      </w:r>
      <w:r>
        <w:t xml:space="preserve"> Стартовые инвестиции окупаются за </w:t>
      </w:r>
      <w:r>
        <w:rPr>
          <w:rStyle w:val="aa"/>
        </w:rPr>
        <w:t>2–3 месяца</w:t>
      </w:r>
      <w:r>
        <w:t xml:space="preserve"> даже при консервативном сценарии продаж.</w:t>
      </w:r>
    </w:p>
    <w:p w:rsidR="00C26119" w:rsidRDefault="00522535" w:rsidP="00C26119">
      <w:r>
        <w:pict>
          <v:rect id="_x0000_i1042" style="width:0;height:1.5pt" o:hralign="center" o:hrstd="t" o:hr="t" fillcolor="#a0a0a0" stroked="f"/>
        </w:pict>
      </w:r>
    </w:p>
    <w:p w:rsidR="00C26119" w:rsidRDefault="00C26119" w:rsidP="00C26119">
      <w:pPr>
        <w:pStyle w:val="3"/>
      </w:pPr>
      <w:r>
        <w:t>6.4.5. Прогноз выручки и прибыли (1-й год работы)</w:t>
      </w:r>
    </w:p>
    <w:p w:rsidR="00C26119" w:rsidRDefault="00C26119" w:rsidP="00C26119">
      <w:pPr>
        <w:pStyle w:val="font-claude-response-body"/>
      </w:pPr>
      <w:r>
        <w:rPr>
          <w:rStyle w:val="aa"/>
        </w:rPr>
        <w:t>Сценарий развития:</w:t>
      </w:r>
      <w:r>
        <w:t xml:space="preserve"> Постепенное наращивание клиентской базы.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519"/>
        <w:gridCol w:w="1594"/>
        <w:gridCol w:w="1632"/>
        <w:gridCol w:w="2767"/>
      </w:tblGrid>
      <w:tr w:rsidR="00C26119" w:rsidTr="00C26119">
        <w:trPr>
          <w:tblHeader/>
          <w:tblCellSpacing w:w="15" w:type="dxa"/>
        </w:trPr>
        <w:tc>
          <w:tcPr>
            <w:tcW w:w="0" w:type="auto"/>
            <w:vAlign w:val="center"/>
            <w:hideMark/>
          </w:tcPr>
          <w:p w:rsidR="00C26119" w:rsidRDefault="00C26119">
            <w:pPr>
              <w:jc w:val="center"/>
              <w:rPr>
                <w:b/>
                <w:bCs/>
              </w:rPr>
            </w:pPr>
            <w:r>
              <w:rPr>
                <w:b/>
                <w:bCs/>
              </w:rPr>
              <w:t>Месяц</w:t>
            </w:r>
          </w:p>
        </w:tc>
        <w:tc>
          <w:tcPr>
            <w:tcW w:w="0" w:type="auto"/>
            <w:vAlign w:val="center"/>
            <w:hideMark/>
          </w:tcPr>
          <w:p w:rsidR="00C26119" w:rsidRDefault="00C26119">
            <w:pPr>
              <w:jc w:val="center"/>
              <w:rPr>
                <w:b/>
                <w:bCs/>
              </w:rPr>
            </w:pPr>
            <w:r>
              <w:rPr>
                <w:b/>
                <w:bCs/>
              </w:rPr>
              <w:t>Кол-во заказов</w:t>
            </w:r>
          </w:p>
        </w:tc>
        <w:tc>
          <w:tcPr>
            <w:tcW w:w="0" w:type="auto"/>
            <w:vAlign w:val="center"/>
            <w:hideMark/>
          </w:tcPr>
          <w:p w:rsidR="00C26119" w:rsidRDefault="00C26119">
            <w:pPr>
              <w:jc w:val="center"/>
              <w:rPr>
                <w:b/>
                <w:bCs/>
              </w:rPr>
            </w:pPr>
            <w:r>
              <w:rPr>
                <w:b/>
                <w:bCs/>
              </w:rPr>
              <w:t>Выручка, руб.</w:t>
            </w:r>
          </w:p>
        </w:tc>
        <w:tc>
          <w:tcPr>
            <w:tcW w:w="0" w:type="auto"/>
            <w:vAlign w:val="center"/>
            <w:hideMark/>
          </w:tcPr>
          <w:p w:rsidR="00C26119" w:rsidRDefault="00C26119">
            <w:pPr>
              <w:jc w:val="center"/>
              <w:rPr>
                <w:b/>
                <w:bCs/>
              </w:rPr>
            </w:pPr>
            <w:r>
              <w:rPr>
                <w:b/>
                <w:bCs/>
              </w:rPr>
              <w:t>Прибыль, руб.</w:t>
            </w:r>
          </w:p>
        </w:tc>
        <w:tc>
          <w:tcPr>
            <w:tcW w:w="0" w:type="auto"/>
            <w:vAlign w:val="center"/>
            <w:hideMark/>
          </w:tcPr>
          <w:p w:rsidR="00C26119" w:rsidRDefault="00C26119">
            <w:pPr>
              <w:jc w:val="center"/>
              <w:rPr>
                <w:b/>
                <w:bCs/>
              </w:rPr>
            </w:pPr>
            <w:r>
              <w:rPr>
                <w:b/>
                <w:bCs/>
              </w:rPr>
              <w:t>Накопленная прибыль, руб.</w:t>
            </w:r>
          </w:p>
        </w:tc>
      </w:tr>
      <w:tr w:rsidR="00C26119" w:rsidTr="00C26119">
        <w:trPr>
          <w:tblCellSpacing w:w="15" w:type="dxa"/>
        </w:trPr>
        <w:tc>
          <w:tcPr>
            <w:tcW w:w="0" w:type="auto"/>
            <w:vAlign w:val="center"/>
            <w:hideMark/>
          </w:tcPr>
          <w:p w:rsidR="00C26119" w:rsidRDefault="00C26119">
            <w:r>
              <w:t>1</w:t>
            </w:r>
          </w:p>
        </w:tc>
        <w:tc>
          <w:tcPr>
            <w:tcW w:w="0" w:type="auto"/>
            <w:vAlign w:val="center"/>
            <w:hideMark/>
          </w:tcPr>
          <w:p w:rsidR="00C26119" w:rsidRDefault="00C26119">
            <w:r>
              <w:t>1</w:t>
            </w:r>
          </w:p>
        </w:tc>
        <w:tc>
          <w:tcPr>
            <w:tcW w:w="0" w:type="auto"/>
            <w:vAlign w:val="center"/>
            <w:hideMark/>
          </w:tcPr>
          <w:p w:rsidR="00C26119" w:rsidRDefault="00C26119">
            <w:r>
              <w:t>20 000</w:t>
            </w:r>
          </w:p>
        </w:tc>
        <w:tc>
          <w:tcPr>
            <w:tcW w:w="0" w:type="auto"/>
            <w:vAlign w:val="center"/>
            <w:hideMark/>
          </w:tcPr>
          <w:p w:rsidR="00C26119" w:rsidRDefault="00C26119">
            <w:r>
              <w:t>17 875</w:t>
            </w:r>
          </w:p>
        </w:tc>
        <w:tc>
          <w:tcPr>
            <w:tcW w:w="0" w:type="auto"/>
            <w:vAlign w:val="center"/>
            <w:hideMark/>
          </w:tcPr>
          <w:p w:rsidR="00C26119" w:rsidRDefault="00C26119">
            <w:r>
              <w:t>17 875</w:t>
            </w:r>
          </w:p>
        </w:tc>
      </w:tr>
      <w:tr w:rsidR="00C26119" w:rsidTr="00C26119">
        <w:trPr>
          <w:tblCellSpacing w:w="15" w:type="dxa"/>
        </w:trPr>
        <w:tc>
          <w:tcPr>
            <w:tcW w:w="0" w:type="auto"/>
            <w:vAlign w:val="center"/>
            <w:hideMark/>
          </w:tcPr>
          <w:p w:rsidR="00C26119" w:rsidRDefault="00C26119">
            <w:r>
              <w:t>2</w:t>
            </w:r>
          </w:p>
        </w:tc>
        <w:tc>
          <w:tcPr>
            <w:tcW w:w="0" w:type="auto"/>
            <w:vAlign w:val="center"/>
            <w:hideMark/>
          </w:tcPr>
          <w:p w:rsidR="00C26119" w:rsidRDefault="00C26119">
            <w:r>
              <w:t>2</w:t>
            </w:r>
          </w:p>
        </w:tc>
        <w:tc>
          <w:tcPr>
            <w:tcW w:w="0" w:type="auto"/>
            <w:vAlign w:val="center"/>
            <w:hideMark/>
          </w:tcPr>
          <w:p w:rsidR="00C26119" w:rsidRDefault="00C26119">
            <w:r>
              <w:t>40 000</w:t>
            </w:r>
          </w:p>
        </w:tc>
        <w:tc>
          <w:tcPr>
            <w:tcW w:w="0" w:type="auto"/>
            <w:vAlign w:val="center"/>
            <w:hideMark/>
          </w:tcPr>
          <w:p w:rsidR="00C26119" w:rsidRDefault="00C26119">
            <w:r>
              <w:t>35 750</w:t>
            </w:r>
          </w:p>
        </w:tc>
        <w:tc>
          <w:tcPr>
            <w:tcW w:w="0" w:type="auto"/>
            <w:vAlign w:val="center"/>
            <w:hideMark/>
          </w:tcPr>
          <w:p w:rsidR="00C26119" w:rsidRDefault="00C26119">
            <w:r>
              <w:t>53 625</w:t>
            </w:r>
          </w:p>
        </w:tc>
      </w:tr>
      <w:tr w:rsidR="00C26119" w:rsidTr="00C26119">
        <w:trPr>
          <w:tblCellSpacing w:w="15" w:type="dxa"/>
        </w:trPr>
        <w:tc>
          <w:tcPr>
            <w:tcW w:w="0" w:type="auto"/>
            <w:vAlign w:val="center"/>
            <w:hideMark/>
          </w:tcPr>
          <w:p w:rsidR="00C26119" w:rsidRDefault="00C26119">
            <w:r>
              <w:t>3</w:t>
            </w:r>
          </w:p>
        </w:tc>
        <w:tc>
          <w:tcPr>
            <w:tcW w:w="0" w:type="auto"/>
            <w:vAlign w:val="center"/>
            <w:hideMark/>
          </w:tcPr>
          <w:p w:rsidR="00C26119" w:rsidRDefault="00C26119">
            <w:r>
              <w:t>2</w:t>
            </w:r>
          </w:p>
        </w:tc>
        <w:tc>
          <w:tcPr>
            <w:tcW w:w="0" w:type="auto"/>
            <w:vAlign w:val="center"/>
            <w:hideMark/>
          </w:tcPr>
          <w:p w:rsidR="00C26119" w:rsidRDefault="00C26119">
            <w:r>
              <w:t>40 000</w:t>
            </w:r>
          </w:p>
        </w:tc>
        <w:tc>
          <w:tcPr>
            <w:tcW w:w="0" w:type="auto"/>
            <w:vAlign w:val="center"/>
            <w:hideMark/>
          </w:tcPr>
          <w:p w:rsidR="00C26119" w:rsidRDefault="00C26119">
            <w:r>
              <w:t>35 750</w:t>
            </w:r>
          </w:p>
        </w:tc>
        <w:tc>
          <w:tcPr>
            <w:tcW w:w="0" w:type="auto"/>
            <w:vAlign w:val="center"/>
            <w:hideMark/>
          </w:tcPr>
          <w:p w:rsidR="00C26119" w:rsidRDefault="00C26119">
            <w:r>
              <w:t>89 375</w:t>
            </w:r>
          </w:p>
        </w:tc>
      </w:tr>
      <w:tr w:rsidR="00C26119" w:rsidTr="00C26119">
        <w:trPr>
          <w:tblCellSpacing w:w="15" w:type="dxa"/>
        </w:trPr>
        <w:tc>
          <w:tcPr>
            <w:tcW w:w="0" w:type="auto"/>
            <w:vAlign w:val="center"/>
            <w:hideMark/>
          </w:tcPr>
          <w:p w:rsidR="00C26119" w:rsidRDefault="00C26119">
            <w:r>
              <w:t>4</w:t>
            </w:r>
          </w:p>
        </w:tc>
        <w:tc>
          <w:tcPr>
            <w:tcW w:w="0" w:type="auto"/>
            <w:vAlign w:val="center"/>
            <w:hideMark/>
          </w:tcPr>
          <w:p w:rsidR="00C26119" w:rsidRDefault="00C26119">
            <w:r>
              <w:t>3</w:t>
            </w:r>
          </w:p>
        </w:tc>
        <w:tc>
          <w:tcPr>
            <w:tcW w:w="0" w:type="auto"/>
            <w:vAlign w:val="center"/>
            <w:hideMark/>
          </w:tcPr>
          <w:p w:rsidR="00C26119" w:rsidRDefault="00C26119">
            <w:r>
              <w:t>60 000</w:t>
            </w:r>
          </w:p>
        </w:tc>
        <w:tc>
          <w:tcPr>
            <w:tcW w:w="0" w:type="auto"/>
            <w:vAlign w:val="center"/>
            <w:hideMark/>
          </w:tcPr>
          <w:p w:rsidR="00C26119" w:rsidRDefault="00C26119">
            <w:r>
              <w:t>53 625</w:t>
            </w:r>
          </w:p>
        </w:tc>
        <w:tc>
          <w:tcPr>
            <w:tcW w:w="0" w:type="auto"/>
            <w:vAlign w:val="center"/>
            <w:hideMark/>
          </w:tcPr>
          <w:p w:rsidR="00C26119" w:rsidRDefault="00C26119">
            <w:r>
              <w:t>143 000</w:t>
            </w:r>
          </w:p>
        </w:tc>
      </w:tr>
      <w:tr w:rsidR="00C26119" w:rsidTr="00C26119">
        <w:trPr>
          <w:tblCellSpacing w:w="15" w:type="dxa"/>
        </w:trPr>
        <w:tc>
          <w:tcPr>
            <w:tcW w:w="0" w:type="auto"/>
            <w:vAlign w:val="center"/>
            <w:hideMark/>
          </w:tcPr>
          <w:p w:rsidR="00C26119" w:rsidRDefault="00C26119">
            <w:r>
              <w:t>5</w:t>
            </w:r>
          </w:p>
        </w:tc>
        <w:tc>
          <w:tcPr>
            <w:tcW w:w="0" w:type="auto"/>
            <w:vAlign w:val="center"/>
            <w:hideMark/>
          </w:tcPr>
          <w:p w:rsidR="00C26119" w:rsidRDefault="00C26119">
            <w:r>
              <w:t>3</w:t>
            </w:r>
          </w:p>
        </w:tc>
        <w:tc>
          <w:tcPr>
            <w:tcW w:w="0" w:type="auto"/>
            <w:vAlign w:val="center"/>
            <w:hideMark/>
          </w:tcPr>
          <w:p w:rsidR="00C26119" w:rsidRDefault="00C26119">
            <w:r>
              <w:t>60 000</w:t>
            </w:r>
          </w:p>
        </w:tc>
        <w:tc>
          <w:tcPr>
            <w:tcW w:w="0" w:type="auto"/>
            <w:vAlign w:val="center"/>
            <w:hideMark/>
          </w:tcPr>
          <w:p w:rsidR="00C26119" w:rsidRDefault="00C26119">
            <w:r>
              <w:t>53 625</w:t>
            </w:r>
          </w:p>
        </w:tc>
        <w:tc>
          <w:tcPr>
            <w:tcW w:w="0" w:type="auto"/>
            <w:vAlign w:val="center"/>
            <w:hideMark/>
          </w:tcPr>
          <w:p w:rsidR="00C26119" w:rsidRDefault="00C26119">
            <w:r>
              <w:t>196 625</w:t>
            </w:r>
          </w:p>
        </w:tc>
      </w:tr>
      <w:tr w:rsidR="00C26119" w:rsidTr="00C26119">
        <w:trPr>
          <w:tblCellSpacing w:w="15" w:type="dxa"/>
        </w:trPr>
        <w:tc>
          <w:tcPr>
            <w:tcW w:w="0" w:type="auto"/>
            <w:vAlign w:val="center"/>
            <w:hideMark/>
          </w:tcPr>
          <w:p w:rsidR="00C26119" w:rsidRDefault="00C26119">
            <w:r>
              <w:t>6</w:t>
            </w:r>
          </w:p>
        </w:tc>
        <w:tc>
          <w:tcPr>
            <w:tcW w:w="0" w:type="auto"/>
            <w:vAlign w:val="center"/>
            <w:hideMark/>
          </w:tcPr>
          <w:p w:rsidR="00C26119" w:rsidRDefault="00C26119">
            <w:r>
              <w:t>4</w:t>
            </w:r>
          </w:p>
        </w:tc>
        <w:tc>
          <w:tcPr>
            <w:tcW w:w="0" w:type="auto"/>
            <w:vAlign w:val="center"/>
            <w:hideMark/>
          </w:tcPr>
          <w:p w:rsidR="00C26119" w:rsidRDefault="00C26119">
            <w:r>
              <w:t>80 000</w:t>
            </w:r>
          </w:p>
        </w:tc>
        <w:tc>
          <w:tcPr>
            <w:tcW w:w="0" w:type="auto"/>
            <w:vAlign w:val="center"/>
            <w:hideMark/>
          </w:tcPr>
          <w:p w:rsidR="00C26119" w:rsidRDefault="00C26119">
            <w:r>
              <w:t>71 500</w:t>
            </w:r>
          </w:p>
        </w:tc>
        <w:tc>
          <w:tcPr>
            <w:tcW w:w="0" w:type="auto"/>
            <w:vAlign w:val="center"/>
            <w:hideMark/>
          </w:tcPr>
          <w:p w:rsidR="00C26119" w:rsidRDefault="00C26119">
            <w:r>
              <w:t>268 125</w:t>
            </w:r>
          </w:p>
        </w:tc>
      </w:tr>
      <w:tr w:rsidR="00C26119" w:rsidTr="00C26119">
        <w:trPr>
          <w:tblCellSpacing w:w="15" w:type="dxa"/>
        </w:trPr>
        <w:tc>
          <w:tcPr>
            <w:tcW w:w="0" w:type="auto"/>
            <w:vAlign w:val="center"/>
            <w:hideMark/>
          </w:tcPr>
          <w:p w:rsidR="00C26119" w:rsidRDefault="00C26119">
            <w:r>
              <w:t>7</w:t>
            </w:r>
          </w:p>
        </w:tc>
        <w:tc>
          <w:tcPr>
            <w:tcW w:w="0" w:type="auto"/>
            <w:vAlign w:val="center"/>
            <w:hideMark/>
          </w:tcPr>
          <w:p w:rsidR="00C26119" w:rsidRDefault="00C26119">
            <w:r>
              <w:t>4</w:t>
            </w:r>
          </w:p>
        </w:tc>
        <w:tc>
          <w:tcPr>
            <w:tcW w:w="0" w:type="auto"/>
            <w:vAlign w:val="center"/>
            <w:hideMark/>
          </w:tcPr>
          <w:p w:rsidR="00C26119" w:rsidRDefault="00C26119">
            <w:r>
              <w:t>80 000</w:t>
            </w:r>
          </w:p>
        </w:tc>
        <w:tc>
          <w:tcPr>
            <w:tcW w:w="0" w:type="auto"/>
            <w:vAlign w:val="center"/>
            <w:hideMark/>
          </w:tcPr>
          <w:p w:rsidR="00C26119" w:rsidRDefault="00C26119">
            <w:r>
              <w:t>71 500</w:t>
            </w:r>
          </w:p>
        </w:tc>
        <w:tc>
          <w:tcPr>
            <w:tcW w:w="0" w:type="auto"/>
            <w:vAlign w:val="center"/>
            <w:hideMark/>
          </w:tcPr>
          <w:p w:rsidR="00C26119" w:rsidRDefault="00C26119">
            <w:r>
              <w:t>339 625</w:t>
            </w:r>
          </w:p>
        </w:tc>
      </w:tr>
      <w:tr w:rsidR="00C26119" w:rsidTr="00C26119">
        <w:trPr>
          <w:tblCellSpacing w:w="15" w:type="dxa"/>
        </w:trPr>
        <w:tc>
          <w:tcPr>
            <w:tcW w:w="0" w:type="auto"/>
            <w:vAlign w:val="center"/>
            <w:hideMark/>
          </w:tcPr>
          <w:p w:rsidR="00C26119" w:rsidRDefault="00C26119">
            <w:r>
              <w:t>8</w:t>
            </w:r>
          </w:p>
        </w:tc>
        <w:tc>
          <w:tcPr>
            <w:tcW w:w="0" w:type="auto"/>
            <w:vAlign w:val="center"/>
            <w:hideMark/>
          </w:tcPr>
          <w:p w:rsidR="00C26119" w:rsidRDefault="00C26119">
            <w:r>
              <w:t>5</w:t>
            </w:r>
          </w:p>
        </w:tc>
        <w:tc>
          <w:tcPr>
            <w:tcW w:w="0" w:type="auto"/>
            <w:vAlign w:val="center"/>
            <w:hideMark/>
          </w:tcPr>
          <w:p w:rsidR="00C26119" w:rsidRDefault="00C26119">
            <w:r>
              <w:t>100 000</w:t>
            </w:r>
          </w:p>
        </w:tc>
        <w:tc>
          <w:tcPr>
            <w:tcW w:w="0" w:type="auto"/>
            <w:vAlign w:val="center"/>
            <w:hideMark/>
          </w:tcPr>
          <w:p w:rsidR="00C26119" w:rsidRDefault="00C26119">
            <w:r>
              <w:t>89 375</w:t>
            </w:r>
          </w:p>
        </w:tc>
        <w:tc>
          <w:tcPr>
            <w:tcW w:w="0" w:type="auto"/>
            <w:vAlign w:val="center"/>
            <w:hideMark/>
          </w:tcPr>
          <w:p w:rsidR="00C26119" w:rsidRDefault="00C26119">
            <w:r>
              <w:t>429 000</w:t>
            </w:r>
          </w:p>
        </w:tc>
      </w:tr>
      <w:tr w:rsidR="00C26119" w:rsidTr="00C26119">
        <w:trPr>
          <w:tblCellSpacing w:w="15" w:type="dxa"/>
        </w:trPr>
        <w:tc>
          <w:tcPr>
            <w:tcW w:w="0" w:type="auto"/>
            <w:vAlign w:val="center"/>
            <w:hideMark/>
          </w:tcPr>
          <w:p w:rsidR="00C26119" w:rsidRDefault="00C26119">
            <w:r>
              <w:t>9</w:t>
            </w:r>
          </w:p>
        </w:tc>
        <w:tc>
          <w:tcPr>
            <w:tcW w:w="0" w:type="auto"/>
            <w:vAlign w:val="center"/>
            <w:hideMark/>
          </w:tcPr>
          <w:p w:rsidR="00C26119" w:rsidRDefault="00C26119">
            <w:r>
              <w:t>5</w:t>
            </w:r>
          </w:p>
        </w:tc>
        <w:tc>
          <w:tcPr>
            <w:tcW w:w="0" w:type="auto"/>
            <w:vAlign w:val="center"/>
            <w:hideMark/>
          </w:tcPr>
          <w:p w:rsidR="00C26119" w:rsidRDefault="00C26119">
            <w:r>
              <w:t>100 000</w:t>
            </w:r>
          </w:p>
        </w:tc>
        <w:tc>
          <w:tcPr>
            <w:tcW w:w="0" w:type="auto"/>
            <w:vAlign w:val="center"/>
            <w:hideMark/>
          </w:tcPr>
          <w:p w:rsidR="00C26119" w:rsidRDefault="00C26119">
            <w:r>
              <w:t>89 375</w:t>
            </w:r>
          </w:p>
        </w:tc>
        <w:tc>
          <w:tcPr>
            <w:tcW w:w="0" w:type="auto"/>
            <w:vAlign w:val="center"/>
            <w:hideMark/>
          </w:tcPr>
          <w:p w:rsidR="00C26119" w:rsidRDefault="00C26119">
            <w:r>
              <w:t>518 375</w:t>
            </w:r>
          </w:p>
        </w:tc>
      </w:tr>
      <w:tr w:rsidR="00C26119" w:rsidTr="00C26119">
        <w:trPr>
          <w:tblCellSpacing w:w="15" w:type="dxa"/>
        </w:trPr>
        <w:tc>
          <w:tcPr>
            <w:tcW w:w="0" w:type="auto"/>
            <w:vAlign w:val="center"/>
            <w:hideMark/>
          </w:tcPr>
          <w:p w:rsidR="00C26119" w:rsidRDefault="00C26119">
            <w:r>
              <w:t>10</w:t>
            </w:r>
          </w:p>
        </w:tc>
        <w:tc>
          <w:tcPr>
            <w:tcW w:w="0" w:type="auto"/>
            <w:vAlign w:val="center"/>
            <w:hideMark/>
          </w:tcPr>
          <w:p w:rsidR="00C26119" w:rsidRDefault="00C26119">
            <w:r>
              <w:t>6</w:t>
            </w:r>
          </w:p>
        </w:tc>
        <w:tc>
          <w:tcPr>
            <w:tcW w:w="0" w:type="auto"/>
            <w:vAlign w:val="center"/>
            <w:hideMark/>
          </w:tcPr>
          <w:p w:rsidR="00C26119" w:rsidRDefault="00C26119">
            <w:r>
              <w:t>120 000</w:t>
            </w:r>
          </w:p>
        </w:tc>
        <w:tc>
          <w:tcPr>
            <w:tcW w:w="0" w:type="auto"/>
            <w:vAlign w:val="center"/>
            <w:hideMark/>
          </w:tcPr>
          <w:p w:rsidR="00C26119" w:rsidRDefault="00C26119">
            <w:r>
              <w:t>107 250</w:t>
            </w:r>
          </w:p>
        </w:tc>
        <w:tc>
          <w:tcPr>
            <w:tcW w:w="0" w:type="auto"/>
            <w:vAlign w:val="center"/>
            <w:hideMark/>
          </w:tcPr>
          <w:p w:rsidR="00C26119" w:rsidRDefault="00C26119">
            <w:r>
              <w:t>625 625</w:t>
            </w:r>
          </w:p>
        </w:tc>
      </w:tr>
      <w:tr w:rsidR="00C26119" w:rsidTr="00C26119">
        <w:trPr>
          <w:tblCellSpacing w:w="15" w:type="dxa"/>
        </w:trPr>
        <w:tc>
          <w:tcPr>
            <w:tcW w:w="0" w:type="auto"/>
            <w:vAlign w:val="center"/>
            <w:hideMark/>
          </w:tcPr>
          <w:p w:rsidR="00C26119" w:rsidRDefault="00C26119">
            <w:r>
              <w:t>11</w:t>
            </w:r>
          </w:p>
        </w:tc>
        <w:tc>
          <w:tcPr>
            <w:tcW w:w="0" w:type="auto"/>
            <w:vAlign w:val="center"/>
            <w:hideMark/>
          </w:tcPr>
          <w:p w:rsidR="00C26119" w:rsidRDefault="00C26119">
            <w:r>
              <w:t>6</w:t>
            </w:r>
          </w:p>
        </w:tc>
        <w:tc>
          <w:tcPr>
            <w:tcW w:w="0" w:type="auto"/>
            <w:vAlign w:val="center"/>
            <w:hideMark/>
          </w:tcPr>
          <w:p w:rsidR="00C26119" w:rsidRDefault="00C26119">
            <w:r>
              <w:t>120 000</w:t>
            </w:r>
          </w:p>
        </w:tc>
        <w:tc>
          <w:tcPr>
            <w:tcW w:w="0" w:type="auto"/>
            <w:vAlign w:val="center"/>
            <w:hideMark/>
          </w:tcPr>
          <w:p w:rsidR="00C26119" w:rsidRDefault="00C26119">
            <w:r>
              <w:t>107 250</w:t>
            </w:r>
          </w:p>
        </w:tc>
        <w:tc>
          <w:tcPr>
            <w:tcW w:w="0" w:type="auto"/>
            <w:vAlign w:val="center"/>
            <w:hideMark/>
          </w:tcPr>
          <w:p w:rsidR="00C26119" w:rsidRDefault="00C26119">
            <w:r>
              <w:t>732 875</w:t>
            </w:r>
          </w:p>
        </w:tc>
      </w:tr>
      <w:tr w:rsidR="00C26119" w:rsidTr="00C26119">
        <w:trPr>
          <w:tblCellSpacing w:w="15" w:type="dxa"/>
        </w:trPr>
        <w:tc>
          <w:tcPr>
            <w:tcW w:w="0" w:type="auto"/>
            <w:vAlign w:val="center"/>
            <w:hideMark/>
          </w:tcPr>
          <w:p w:rsidR="00C26119" w:rsidRDefault="00C26119">
            <w:r>
              <w:t>12</w:t>
            </w:r>
          </w:p>
        </w:tc>
        <w:tc>
          <w:tcPr>
            <w:tcW w:w="0" w:type="auto"/>
            <w:vAlign w:val="center"/>
            <w:hideMark/>
          </w:tcPr>
          <w:p w:rsidR="00C26119" w:rsidRDefault="00C26119">
            <w:r>
              <w:t>7</w:t>
            </w:r>
          </w:p>
        </w:tc>
        <w:tc>
          <w:tcPr>
            <w:tcW w:w="0" w:type="auto"/>
            <w:vAlign w:val="center"/>
            <w:hideMark/>
          </w:tcPr>
          <w:p w:rsidR="00C26119" w:rsidRDefault="00C26119">
            <w:r>
              <w:t>140 000</w:t>
            </w:r>
          </w:p>
        </w:tc>
        <w:tc>
          <w:tcPr>
            <w:tcW w:w="0" w:type="auto"/>
            <w:vAlign w:val="center"/>
            <w:hideMark/>
          </w:tcPr>
          <w:p w:rsidR="00C26119" w:rsidRDefault="00C26119">
            <w:r>
              <w:t>125 125</w:t>
            </w:r>
          </w:p>
        </w:tc>
        <w:tc>
          <w:tcPr>
            <w:tcW w:w="0" w:type="auto"/>
            <w:vAlign w:val="center"/>
            <w:hideMark/>
          </w:tcPr>
          <w:p w:rsidR="00C26119" w:rsidRDefault="00C26119">
            <w:r>
              <w:t>858 000</w:t>
            </w:r>
          </w:p>
        </w:tc>
      </w:tr>
      <w:tr w:rsidR="00C26119" w:rsidTr="00C26119">
        <w:trPr>
          <w:tblCellSpacing w:w="15" w:type="dxa"/>
        </w:trPr>
        <w:tc>
          <w:tcPr>
            <w:tcW w:w="0" w:type="auto"/>
            <w:vAlign w:val="center"/>
            <w:hideMark/>
          </w:tcPr>
          <w:p w:rsidR="00C26119" w:rsidRDefault="00C26119">
            <w:r>
              <w:rPr>
                <w:rStyle w:val="aa"/>
              </w:rPr>
              <w:t>ИТОГО за год</w:t>
            </w:r>
          </w:p>
        </w:tc>
        <w:tc>
          <w:tcPr>
            <w:tcW w:w="0" w:type="auto"/>
            <w:vAlign w:val="center"/>
            <w:hideMark/>
          </w:tcPr>
          <w:p w:rsidR="00C26119" w:rsidRDefault="00C26119">
            <w:r>
              <w:rPr>
                <w:rStyle w:val="aa"/>
              </w:rPr>
              <w:t>48</w:t>
            </w:r>
          </w:p>
        </w:tc>
        <w:tc>
          <w:tcPr>
            <w:tcW w:w="0" w:type="auto"/>
            <w:vAlign w:val="center"/>
            <w:hideMark/>
          </w:tcPr>
          <w:p w:rsidR="00C26119" w:rsidRDefault="00C26119">
            <w:r>
              <w:rPr>
                <w:rStyle w:val="aa"/>
              </w:rPr>
              <w:t>960 000</w:t>
            </w:r>
          </w:p>
        </w:tc>
        <w:tc>
          <w:tcPr>
            <w:tcW w:w="0" w:type="auto"/>
            <w:vAlign w:val="center"/>
            <w:hideMark/>
          </w:tcPr>
          <w:p w:rsidR="00C26119" w:rsidRDefault="00C26119">
            <w:r>
              <w:rPr>
                <w:rStyle w:val="aa"/>
              </w:rPr>
              <w:t>858 000</w:t>
            </w:r>
          </w:p>
        </w:tc>
        <w:tc>
          <w:tcPr>
            <w:tcW w:w="0" w:type="auto"/>
            <w:vAlign w:val="center"/>
            <w:hideMark/>
          </w:tcPr>
          <w:p w:rsidR="00C26119" w:rsidRDefault="00C26119">
            <w:r>
              <w:t>—</w:t>
            </w:r>
          </w:p>
        </w:tc>
      </w:tr>
    </w:tbl>
    <w:p w:rsidR="00C26119" w:rsidRDefault="00C26119" w:rsidP="00C26119">
      <w:pPr>
        <w:pStyle w:val="font-claude-response-body"/>
      </w:pPr>
      <w:r>
        <w:rPr>
          <w:rStyle w:val="aa"/>
        </w:rPr>
        <w:t>Средние показатели:</w:t>
      </w:r>
    </w:p>
    <w:p w:rsidR="00C26119" w:rsidRDefault="00C26119" w:rsidP="004A0AB8">
      <w:pPr>
        <w:numPr>
          <w:ilvl w:val="0"/>
          <w:numId w:val="48"/>
        </w:numPr>
        <w:spacing w:before="100" w:beforeAutospacing="1" w:after="100" w:afterAutospacing="1"/>
      </w:pPr>
      <w:r>
        <w:t xml:space="preserve">Средняя выручка в месяц: 960 000 / 12 = </w:t>
      </w:r>
      <w:r>
        <w:rPr>
          <w:rStyle w:val="aa"/>
        </w:rPr>
        <w:t>80 000 руб.</w:t>
      </w:r>
    </w:p>
    <w:p w:rsidR="00C26119" w:rsidRDefault="00C26119" w:rsidP="004A0AB8">
      <w:pPr>
        <w:numPr>
          <w:ilvl w:val="0"/>
          <w:numId w:val="48"/>
        </w:numPr>
        <w:spacing w:before="100" w:beforeAutospacing="1" w:after="100" w:afterAutospacing="1"/>
      </w:pPr>
      <w:r>
        <w:lastRenderedPageBreak/>
        <w:t xml:space="preserve">Средняя прибыль в месяц: 858 000 / 12 = </w:t>
      </w:r>
      <w:r>
        <w:rPr>
          <w:rStyle w:val="aa"/>
        </w:rPr>
        <w:t>71 500 руб.</w:t>
      </w:r>
    </w:p>
    <w:p w:rsidR="00C26119" w:rsidRDefault="00C26119" w:rsidP="004A0AB8">
      <w:pPr>
        <w:numPr>
          <w:ilvl w:val="0"/>
          <w:numId w:val="48"/>
        </w:numPr>
        <w:spacing w:before="100" w:beforeAutospacing="1" w:after="100" w:afterAutospacing="1"/>
      </w:pPr>
      <w:r>
        <w:t xml:space="preserve">Средняя </w:t>
      </w:r>
      <w:proofErr w:type="spellStart"/>
      <w:r>
        <w:t>маржинальность</w:t>
      </w:r>
      <w:proofErr w:type="spellEnd"/>
      <w:r>
        <w:t>: 89,4%</w:t>
      </w:r>
    </w:p>
    <w:p w:rsidR="00C26119" w:rsidRDefault="00C26119" w:rsidP="00C26119">
      <w:pPr>
        <w:pStyle w:val="font-claude-response-body"/>
      </w:pPr>
      <w:r>
        <w:rPr>
          <w:rStyle w:val="aa"/>
        </w:rPr>
        <w:t>Анализ результата:</w:t>
      </w:r>
    </w:p>
    <w:p w:rsidR="00C26119" w:rsidRDefault="00C26119" w:rsidP="00C26119">
      <w:pPr>
        <w:pStyle w:val="font-claude-response-body"/>
      </w:pPr>
      <w:r>
        <w:rPr>
          <w:rFonts w:ascii="Segoe UI Symbol" w:hAnsi="Segoe UI Symbol" w:cs="Segoe UI Symbol"/>
        </w:rPr>
        <w:t>✅</w:t>
      </w:r>
      <w:r>
        <w:t xml:space="preserve"> За первый год работы </w:t>
      </w:r>
      <w:r>
        <w:rPr>
          <w:rStyle w:val="aa"/>
        </w:rPr>
        <w:t>чистая прибыль составит ~858 000 рублей</w:t>
      </w:r>
      <w:r>
        <w:br/>
      </w:r>
      <w:r>
        <w:rPr>
          <w:rFonts w:ascii="Segoe UI Symbol" w:hAnsi="Segoe UI Symbol" w:cs="Segoe UI Symbol"/>
        </w:rPr>
        <w:t>✅</w:t>
      </w:r>
      <w:r>
        <w:t xml:space="preserve"> Рентабельность инвестиций (ROI): (858 000 / 75 500) × 100% = </w:t>
      </w:r>
      <w:r>
        <w:rPr>
          <w:rStyle w:val="aa"/>
        </w:rPr>
        <w:t>1136%</w:t>
      </w:r>
      <w:r>
        <w:br/>
      </w:r>
      <w:r>
        <w:rPr>
          <w:rFonts w:ascii="Segoe UI Symbol" w:hAnsi="Segoe UI Symbol" w:cs="Segoe UI Symbol"/>
        </w:rPr>
        <w:t>✅</w:t>
      </w:r>
      <w:r>
        <w:t xml:space="preserve"> Срок окупаемости стартового капитала: </w:t>
      </w:r>
      <w:r>
        <w:rPr>
          <w:rStyle w:val="aa"/>
        </w:rPr>
        <w:t>2–3 месяца</w:t>
      </w:r>
      <w:r>
        <w:br/>
      </w:r>
      <w:r>
        <w:rPr>
          <w:rFonts w:ascii="Segoe UI Symbol" w:hAnsi="Segoe UI Symbol" w:cs="Segoe UI Symbol"/>
        </w:rPr>
        <w:t>✅</w:t>
      </w:r>
      <w:r>
        <w:t xml:space="preserve"> </w:t>
      </w:r>
      <w:proofErr w:type="spellStart"/>
      <w:r>
        <w:t>Маржинальность</w:t>
      </w:r>
      <w:proofErr w:type="spellEnd"/>
      <w:r>
        <w:t xml:space="preserve"> стабильно высокая (~89%), что обеспечивает устойчивость к колебаниям спроса</w:t>
      </w:r>
    </w:p>
    <w:p w:rsidR="00C26119" w:rsidRDefault="00522535" w:rsidP="00C26119">
      <w:r>
        <w:pict>
          <v:rect id="_x0000_i1043" style="width:0;height:1.5pt" o:hralign="center" o:hrstd="t" o:hr="t" fillcolor="#a0a0a0" stroked="f"/>
        </w:pict>
      </w:r>
    </w:p>
    <w:p w:rsidR="00C26119" w:rsidRDefault="00C26119" w:rsidP="00C26119">
      <w:pPr>
        <w:pStyle w:val="2"/>
      </w:pPr>
      <w:r>
        <w:t>6.5. Каналы продаж и привлечения клиентов</w:t>
      </w:r>
    </w:p>
    <w:p w:rsidR="00C26119" w:rsidRDefault="00C26119" w:rsidP="00C26119">
      <w:pPr>
        <w:pStyle w:val="font-claude-response-body"/>
      </w:pPr>
      <w:r>
        <w:t>Для успешного запуска бизнеса необходима продуманная стратегия выхода на целевую аудиторию — промышленные предприятия.</w:t>
      </w:r>
    </w:p>
    <w:p w:rsidR="00C26119" w:rsidRDefault="00C26119" w:rsidP="00C26119">
      <w:pPr>
        <w:pStyle w:val="3"/>
      </w:pPr>
      <w:r>
        <w:t>6.5.1. Прямые продажи (B2B)</w:t>
      </w:r>
    </w:p>
    <w:p w:rsidR="00C26119" w:rsidRDefault="00C26119" w:rsidP="00C26119">
      <w:pPr>
        <w:pStyle w:val="font-claude-response-body"/>
      </w:pPr>
      <w:r>
        <w:rPr>
          <w:rStyle w:val="aa"/>
        </w:rPr>
        <w:t>Механика:</w:t>
      </w:r>
    </w:p>
    <w:p w:rsidR="00C26119" w:rsidRDefault="00C26119" w:rsidP="004A0AB8">
      <w:pPr>
        <w:numPr>
          <w:ilvl w:val="0"/>
          <w:numId w:val="49"/>
        </w:numPr>
        <w:spacing w:before="100" w:beforeAutospacing="1" w:after="100" w:afterAutospacing="1"/>
      </w:pPr>
      <w:r>
        <w:t>Составление списка промышленных предприятий в радиусе 50–100 км</w:t>
      </w:r>
    </w:p>
    <w:p w:rsidR="00C26119" w:rsidRDefault="00C26119" w:rsidP="004A0AB8">
      <w:pPr>
        <w:numPr>
          <w:ilvl w:val="0"/>
          <w:numId w:val="49"/>
        </w:numPr>
        <w:spacing w:before="100" w:beforeAutospacing="1" w:after="100" w:afterAutospacing="1"/>
      </w:pPr>
      <w:r>
        <w:t>Холодные звонки в отделы главного механика / снабжения</w:t>
      </w:r>
    </w:p>
    <w:p w:rsidR="00C26119" w:rsidRDefault="00C26119" w:rsidP="004A0AB8">
      <w:pPr>
        <w:numPr>
          <w:ilvl w:val="0"/>
          <w:numId w:val="49"/>
        </w:numPr>
        <w:spacing w:before="100" w:beforeAutospacing="1" w:after="100" w:afterAutospacing="1"/>
      </w:pPr>
      <w:r>
        <w:t>Предложение: «Бесплатная пробная деталь для тестирования»</w:t>
      </w:r>
    </w:p>
    <w:p w:rsidR="00C26119" w:rsidRDefault="00C26119" w:rsidP="004A0AB8">
      <w:pPr>
        <w:numPr>
          <w:ilvl w:val="0"/>
          <w:numId w:val="49"/>
        </w:numPr>
        <w:spacing w:before="100" w:beforeAutospacing="1" w:after="100" w:afterAutospacing="1"/>
      </w:pPr>
      <w:r>
        <w:t>После успешного тестирования — заключение договора на постоянное обслуживание</w:t>
      </w:r>
    </w:p>
    <w:p w:rsidR="00C26119" w:rsidRDefault="00C26119" w:rsidP="00C26119">
      <w:pPr>
        <w:pStyle w:val="font-claude-response-body"/>
      </w:pPr>
      <w:r>
        <w:rPr>
          <w:rStyle w:val="aa"/>
        </w:rPr>
        <w:t>Преимущества:</w:t>
      </w:r>
    </w:p>
    <w:p w:rsidR="00C26119" w:rsidRDefault="00C26119" w:rsidP="004A0AB8">
      <w:pPr>
        <w:numPr>
          <w:ilvl w:val="0"/>
          <w:numId w:val="50"/>
        </w:numPr>
        <w:spacing w:before="100" w:beforeAutospacing="1" w:after="100" w:afterAutospacing="1"/>
      </w:pPr>
      <w:r>
        <w:t>Прямой контакт с лицом, принимающим решение</w:t>
      </w:r>
    </w:p>
    <w:p w:rsidR="00C26119" w:rsidRDefault="00C26119" w:rsidP="004A0AB8">
      <w:pPr>
        <w:numPr>
          <w:ilvl w:val="0"/>
          <w:numId w:val="50"/>
        </w:numPr>
        <w:spacing w:before="100" w:beforeAutospacing="1" w:after="100" w:afterAutospacing="1"/>
      </w:pPr>
      <w:r>
        <w:t>Высокая конверсия после успешного тестирования (клиент убеждается в качестве)</w:t>
      </w:r>
    </w:p>
    <w:p w:rsidR="00C26119" w:rsidRDefault="00C26119" w:rsidP="004A0AB8">
      <w:pPr>
        <w:numPr>
          <w:ilvl w:val="0"/>
          <w:numId w:val="50"/>
        </w:numPr>
        <w:spacing w:before="100" w:beforeAutospacing="1" w:after="100" w:afterAutospacing="1"/>
      </w:pPr>
      <w:r>
        <w:t>Долгосрочные отношения и повторные заказы</w:t>
      </w:r>
    </w:p>
    <w:p w:rsidR="00C26119" w:rsidRDefault="00C26119" w:rsidP="00C26119">
      <w:pPr>
        <w:pStyle w:val="font-claude-response-body"/>
      </w:pPr>
      <w:r>
        <w:rPr>
          <w:rStyle w:val="aa"/>
        </w:rPr>
        <w:t>Затраты времени:</w:t>
      </w:r>
      <w:r>
        <w:t xml:space="preserve"> 10–15 звонков в день, 1 встреча = 1–2 часа</w:t>
      </w:r>
    </w:p>
    <w:p w:rsidR="00C26119" w:rsidRDefault="00522535" w:rsidP="00C26119">
      <w:r>
        <w:pict>
          <v:rect id="_x0000_i1044" style="width:0;height:1.5pt" o:hralign="center" o:hrstd="t" o:hr="t" fillcolor="#a0a0a0" stroked="f"/>
        </w:pict>
      </w:r>
    </w:p>
    <w:p w:rsidR="00C26119" w:rsidRDefault="00C26119" w:rsidP="00C26119">
      <w:pPr>
        <w:pStyle w:val="3"/>
      </w:pPr>
      <w:r>
        <w:t>6.5.2. Онлайн-каналы</w:t>
      </w:r>
    </w:p>
    <w:p w:rsidR="00C26119" w:rsidRDefault="00C26119" w:rsidP="00C26119">
      <w:pPr>
        <w:pStyle w:val="font-claude-response-body"/>
      </w:pPr>
      <w:r>
        <w:rPr>
          <w:rStyle w:val="aa"/>
        </w:rPr>
        <w:t>1. Создание сайта-визитки</w:t>
      </w:r>
    </w:p>
    <w:p w:rsidR="00C26119" w:rsidRDefault="00C26119" w:rsidP="004A0AB8">
      <w:pPr>
        <w:numPr>
          <w:ilvl w:val="0"/>
          <w:numId w:val="51"/>
        </w:numPr>
        <w:spacing w:before="100" w:beforeAutospacing="1" w:after="100" w:afterAutospacing="1"/>
      </w:pPr>
      <w:r>
        <w:t>Домен + хостинг: ~3000 руб./год</w:t>
      </w:r>
    </w:p>
    <w:p w:rsidR="00C26119" w:rsidRDefault="00C26119" w:rsidP="004A0AB8">
      <w:pPr>
        <w:numPr>
          <w:ilvl w:val="0"/>
          <w:numId w:val="51"/>
        </w:numPr>
        <w:spacing w:before="100" w:beforeAutospacing="1" w:after="100" w:afterAutospacing="1"/>
      </w:pPr>
      <w:r>
        <w:lastRenderedPageBreak/>
        <w:t>Содержание: описание услуг, примеры работ, калькулятор стоимости, форма заказа</w:t>
      </w:r>
    </w:p>
    <w:p w:rsidR="00C26119" w:rsidRDefault="00C26119" w:rsidP="004A0AB8">
      <w:pPr>
        <w:numPr>
          <w:ilvl w:val="0"/>
          <w:numId w:val="51"/>
        </w:numPr>
        <w:spacing w:before="100" w:beforeAutospacing="1" w:after="100" w:afterAutospacing="1"/>
      </w:pPr>
      <w:r>
        <w:t>SEO-оптимизация под запросы: «изготовление шестерён на заказ», «запчасти для конвейера купить», «3D-печать промышленных деталей»</w:t>
      </w:r>
    </w:p>
    <w:p w:rsidR="00C26119" w:rsidRDefault="00C26119" w:rsidP="00C26119">
      <w:pPr>
        <w:pStyle w:val="font-claude-response-body"/>
      </w:pPr>
      <w:r>
        <w:rPr>
          <w:rStyle w:val="aa"/>
        </w:rPr>
        <w:t>2. Размещение на B2B-площадках</w:t>
      </w:r>
    </w:p>
    <w:p w:rsidR="00C26119" w:rsidRDefault="00C26119" w:rsidP="004A0AB8">
      <w:pPr>
        <w:numPr>
          <w:ilvl w:val="0"/>
          <w:numId w:val="52"/>
        </w:numPr>
        <w:spacing w:before="100" w:beforeAutospacing="1" w:after="100" w:afterAutospacing="1"/>
      </w:pPr>
      <w:proofErr w:type="spellStart"/>
      <w:r>
        <w:t>Avito</w:t>
      </w:r>
      <w:proofErr w:type="spellEnd"/>
      <w:r>
        <w:t xml:space="preserve"> (раздел «Услуги для бизнеса»)</w:t>
      </w:r>
    </w:p>
    <w:p w:rsidR="00C26119" w:rsidRDefault="00C26119" w:rsidP="004A0AB8">
      <w:pPr>
        <w:numPr>
          <w:ilvl w:val="0"/>
          <w:numId w:val="52"/>
        </w:numPr>
        <w:spacing w:before="100" w:beforeAutospacing="1" w:after="100" w:afterAutospacing="1"/>
      </w:pPr>
      <w:r>
        <w:t>Profi.ru</w:t>
      </w:r>
    </w:p>
    <w:p w:rsidR="00C26119" w:rsidRDefault="00C26119" w:rsidP="004A0AB8">
      <w:pPr>
        <w:numPr>
          <w:ilvl w:val="0"/>
          <w:numId w:val="52"/>
        </w:numPr>
        <w:spacing w:before="100" w:beforeAutospacing="1" w:after="100" w:afterAutospacing="1"/>
      </w:pPr>
      <w:proofErr w:type="spellStart"/>
      <w:r>
        <w:t>YouDo</w:t>
      </w:r>
      <w:proofErr w:type="spellEnd"/>
      <w:r>
        <w:t xml:space="preserve"> (промышленные услуги)</w:t>
      </w:r>
    </w:p>
    <w:p w:rsidR="00C26119" w:rsidRDefault="00C26119" w:rsidP="00C26119">
      <w:pPr>
        <w:pStyle w:val="font-claude-response-body"/>
      </w:pPr>
      <w:r>
        <w:rPr>
          <w:rStyle w:val="aa"/>
        </w:rPr>
        <w:t>3. Социальные сети и мессенджеры</w:t>
      </w:r>
    </w:p>
    <w:p w:rsidR="00C26119" w:rsidRDefault="00C26119" w:rsidP="004A0AB8">
      <w:pPr>
        <w:numPr>
          <w:ilvl w:val="0"/>
          <w:numId w:val="53"/>
        </w:numPr>
        <w:spacing w:before="100" w:beforeAutospacing="1" w:after="100" w:afterAutospacing="1"/>
      </w:pPr>
      <w:r>
        <w:t xml:space="preserve">Группа </w:t>
      </w:r>
      <w:proofErr w:type="spellStart"/>
      <w:r>
        <w:t>ВКонтакте</w:t>
      </w:r>
      <w:proofErr w:type="spellEnd"/>
      <w:r>
        <w:t xml:space="preserve"> для инженеров и механиков</w:t>
      </w:r>
    </w:p>
    <w:p w:rsidR="00C26119" w:rsidRDefault="00C26119" w:rsidP="004A0AB8">
      <w:pPr>
        <w:numPr>
          <w:ilvl w:val="0"/>
          <w:numId w:val="53"/>
        </w:numPr>
        <w:spacing w:before="100" w:beforeAutospacing="1" w:after="100" w:afterAutospacing="1"/>
      </w:pPr>
      <w:r>
        <w:t>Telegram-канал с кейсами и советами по ремонту оборудования</w:t>
      </w:r>
    </w:p>
    <w:p w:rsidR="00C26119" w:rsidRDefault="00C26119" w:rsidP="004A0AB8">
      <w:pPr>
        <w:numPr>
          <w:ilvl w:val="0"/>
          <w:numId w:val="53"/>
        </w:numPr>
        <w:spacing w:before="100" w:beforeAutospacing="1" w:after="100" w:afterAutospacing="1"/>
      </w:pPr>
      <w:proofErr w:type="spellStart"/>
      <w:r>
        <w:t>WhatsApp</w:t>
      </w:r>
      <w:proofErr w:type="spellEnd"/>
      <w:r>
        <w:t xml:space="preserve"> </w:t>
      </w:r>
      <w:proofErr w:type="spellStart"/>
      <w:r>
        <w:t>Business</w:t>
      </w:r>
      <w:proofErr w:type="spellEnd"/>
      <w:r>
        <w:t xml:space="preserve"> для быстрой связи с клиентами</w:t>
      </w:r>
    </w:p>
    <w:p w:rsidR="00C26119" w:rsidRDefault="00522535" w:rsidP="00C26119">
      <w:r>
        <w:pict>
          <v:rect id="_x0000_i1045" style="width:0;height:1.5pt" o:hralign="center" o:hrstd="t" o:hr="t" fillcolor="#a0a0a0" stroked="f"/>
        </w:pict>
      </w:r>
    </w:p>
    <w:p w:rsidR="00C26119" w:rsidRDefault="00C26119" w:rsidP="00C26119">
      <w:pPr>
        <w:pStyle w:val="3"/>
      </w:pPr>
      <w:r>
        <w:t>6.5.3. Партнёрские программы</w:t>
      </w:r>
    </w:p>
    <w:p w:rsidR="00C26119" w:rsidRDefault="00C26119" w:rsidP="00C26119">
      <w:pPr>
        <w:pStyle w:val="font-claude-response-body"/>
      </w:pPr>
      <w:r>
        <w:rPr>
          <w:rStyle w:val="aa"/>
        </w:rPr>
        <w:t>Сотрудничество с:</w:t>
      </w:r>
    </w:p>
    <w:p w:rsidR="00C26119" w:rsidRDefault="00C26119" w:rsidP="004A0AB8">
      <w:pPr>
        <w:numPr>
          <w:ilvl w:val="0"/>
          <w:numId w:val="54"/>
        </w:numPr>
        <w:spacing w:before="100" w:beforeAutospacing="1" w:after="100" w:afterAutospacing="1"/>
      </w:pPr>
      <w:r>
        <w:t>Ремонтными сервисами промышленного оборудования (комиссия 10–15% за привлечение заказа)</w:t>
      </w:r>
    </w:p>
    <w:p w:rsidR="00C26119" w:rsidRDefault="00C26119" w:rsidP="004A0AB8">
      <w:pPr>
        <w:numPr>
          <w:ilvl w:val="0"/>
          <w:numId w:val="54"/>
        </w:numPr>
        <w:spacing w:before="100" w:beforeAutospacing="1" w:after="100" w:afterAutospacing="1"/>
      </w:pPr>
      <w:r>
        <w:t>Инженерами по обслуживанию (бонус за рекомендацию)</w:t>
      </w:r>
    </w:p>
    <w:p w:rsidR="00C26119" w:rsidRDefault="00C26119" w:rsidP="004A0AB8">
      <w:pPr>
        <w:numPr>
          <w:ilvl w:val="0"/>
          <w:numId w:val="54"/>
        </w:numPr>
        <w:spacing w:before="100" w:beforeAutospacing="1" w:after="100" w:afterAutospacing="1"/>
      </w:pPr>
      <w:r>
        <w:t>Поставщиками промышленного оборудования (дополнительный сервис для их клиентов)</w:t>
      </w:r>
    </w:p>
    <w:p w:rsidR="00C26119" w:rsidRDefault="00522535" w:rsidP="00C26119">
      <w:r>
        <w:pict>
          <v:rect id="_x0000_i1046" style="width:0;height:1.5pt" o:hralign="center" o:hrstd="t" o:hr="t" fillcolor="#a0a0a0" stroked="f"/>
        </w:pict>
      </w:r>
    </w:p>
    <w:p w:rsidR="00C26119" w:rsidRDefault="00C26119" w:rsidP="00C26119">
      <w:pPr>
        <w:pStyle w:val="3"/>
      </w:pPr>
      <w:r>
        <w:t>6.5.4. Контент-маркетинг</w:t>
      </w:r>
    </w:p>
    <w:p w:rsidR="00C26119" w:rsidRDefault="00C26119" w:rsidP="00C26119">
      <w:pPr>
        <w:pStyle w:val="font-claude-response-body"/>
      </w:pPr>
      <w:r>
        <w:rPr>
          <w:rStyle w:val="aa"/>
        </w:rPr>
        <w:t>Создание экспертного контента:</w:t>
      </w:r>
    </w:p>
    <w:p w:rsidR="00C26119" w:rsidRDefault="00C26119" w:rsidP="004A0AB8">
      <w:pPr>
        <w:numPr>
          <w:ilvl w:val="0"/>
          <w:numId w:val="55"/>
        </w:numPr>
        <w:spacing w:before="100" w:beforeAutospacing="1" w:after="100" w:afterAutospacing="1"/>
      </w:pPr>
      <w:r>
        <w:t xml:space="preserve">Статьи на VC.ru / </w:t>
      </w:r>
      <w:proofErr w:type="spellStart"/>
      <w:r>
        <w:t>Habr</w:t>
      </w:r>
      <w:proofErr w:type="spellEnd"/>
      <w:r>
        <w:t>: «Как 3D-печать спасла конвейер завода от 3-месячного простоя»</w:t>
      </w:r>
    </w:p>
    <w:p w:rsidR="00C26119" w:rsidRDefault="00C26119" w:rsidP="004A0AB8">
      <w:pPr>
        <w:numPr>
          <w:ilvl w:val="0"/>
          <w:numId w:val="55"/>
        </w:numPr>
        <w:spacing w:before="100" w:beforeAutospacing="1" w:after="100" w:afterAutospacing="1"/>
      </w:pPr>
      <w:r>
        <w:t xml:space="preserve">Видео на </w:t>
      </w:r>
      <w:proofErr w:type="spellStart"/>
      <w:r>
        <w:t>YouTube</w:t>
      </w:r>
      <w:proofErr w:type="spellEnd"/>
      <w:r>
        <w:t>: «Изготовление шестерни от чертежа до установки за 24 часа»</w:t>
      </w:r>
    </w:p>
    <w:p w:rsidR="00C26119" w:rsidRDefault="00C26119" w:rsidP="004A0AB8">
      <w:pPr>
        <w:numPr>
          <w:ilvl w:val="0"/>
          <w:numId w:val="55"/>
        </w:numPr>
        <w:spacing w:before="100" w:beforeAutospacing="1" w:after="100" w:afterAutospacing="1"/>
      </w:pPr>
      <w:r>
        <w:t xml:space="preserve">Кейсы в </w:t>
      </w:r>
      <w:proofErr w:type="spellStart"/>
      <w:r>
        <w:t>LinkedIn</w:t>
      </w:r>
      <w:proofErr w:type="spellEnd"/>
      <w:r>
        <w:t>: истории успешных проектов с цифрами экономии клиентов</w:t>
      </w:r>
    </w:p>
    <w:p w:rsidR="00C26119" w:rsidRDefault="00C26119" w:rsidP="00C26119">
      <w:pPr>
        <w:pStyle w:val="font-claude-response-body"/>
      </w:pPr>
      <w:r>
        <w:rPr>
          <w:rStyle w:val="aa"/>
        </w:rPr>
        <w:t>Цель:</w:t>
      </w:r>
      <w:r>
        <w:t xml:space="preserve"> Позиционирование как эксперт в нише, привлечение входящего трафика.</w:t>
      </w:r>
    </w:p>
    <w:p w:rsidR="00C26119" w:rsidRDefault="00522535" w:rsidP="00C26119">
      <w:r>
        <w:pict>
          <v:rect id="_x0000_i1047" style="width:0;height:1.5pt" o:hralign="center" o:hrstd="t" o:hr="t" fillcolor="#a0a0a0" stroked="f"/>
        </w:pict>
      </w:r>
    </w:p>
    <w:p w:rsidR="00C26119" w:rsidRDefault="00C26119" w:rsidP="00C26119">
      <w:pPr>
        <w:pStyle w:val="2"/>
      </w:pPr>
      <w:r>
        <w:lastRenderedPageBreak/>
        <w:t>6.6. Масштабирование и перспективы развития</w:t>
      </w:r>
    </w:p>
    <w:p w:rsidR="00C26119" w:rsidRDefault="00C26119" w:rsidP="00C26119">
      <w:pPr>
        <w:pStyle w:val="3"/>
      </w:pPr>
      <w:r>
        <w:t>Этап 1: Запуск (месяцы 1–3)</w:t>
      </w:r>
    </w:p>
    <w:p w:rsidR="00C26119" w:rsidRDefault="00C26119" w:rsidP="004A0AB8">
      <w:pPr>
        <w:numPr>
          <w:ilvl w:val="0"/>
          <w:numId w:val="56"/>
        </w:numPr>
        <w:spacing w:before="100" w:beforeAutospacing="1" w:after="100" w:afterAutospacing="1"/>
      </w:pPr>
      <w:r>
        <w:t>1 FDM-принтер</w:t>
      </w:r>
    </w:p>
    <w:p w:rsidR="00C26119" w:rsidRDefault="00C26119" w:rsidP="004A0AB8">
      <w:pPr>
        <w:numPr>
          <w:ilvl w:val="0"/>
          <w:numId w:val="56"/>
        </w:numPr>
        <w:spacing w:before="100" w:beforeAutospacing="1" w:after="100" w:afterAutospacing="1"/>
      </w:pPr>
      <w:r>
        <w:t>1–2 заказа в месяц</w:t>
      </w:r>
    </w:p>
    <w:p w:rsidR="00C26119" w:rsidRDefault="00C26119" w:rsidP="004A0AB8">
      <w:pPr>
        <w:numPr>
          <w:ilvl w:val="0"/>
          <w:numId w:val="56"/>
        </w:numPr>
        <w:spacing w:before="100" w:beforeAutospacing="1" w:after="100" w:afterAutospacing="1"/>
      </w:pPr>
      <w:r>
        <w:t>Тестирование качества, отработка процессов</w:t>
      </w:r>
    </w:p>
    <w:p w:rsidR="00C26119" w:rsidRDefault="00C26119" w:rsidP="004A0AB8">
      <w:pPr>
        <w:numPr>
          <w:ilvl w:val="0"/>
          <w:numId w:val="56"/>
        </w:numPr>
        <w:spacing w:before="100" w:beforeAutospacing="1" w:after="100" w:afterAutospacing="1"/>
      </w:pPr>
      <w:r>
        <w:t>Формирование первых кейсов</w:t>
      </w:r>
    </w:p>
    <w:p w:rsidR="00C26119" w:rsidRDefault="00C26119" w:rsidP="00C26119">
      <w:pPr>
        <w:pStyle w:val="3"/>
      </w:pPr>
      <w:r>
        <w:t>Этап 2: Стабилизация (месяцы 4–6)</w:t>
      </w:r>
    </w:p>
    <w:p w:rsidR="00C26119" w:rsidRDefault="00C26119" w:rsidP="004A0AB8">
      <w:pPr>
        <w:numPr>
          <w:ilvl w:val="0"/>
          <w:numId w:val="57"/>
        </w:numPr>
        <w:spacing w:before="100" w:beforeAutospacing="1" w:after="100" w:afterAutospacing="1"/>
      </w:pPr>
      <w:r>
        <w:t>2–3 FDM-принтера</w:t>
      </w:r>
    </w:p>
    <w:p w:rsidR="00C26119" w:rsidRDefault="00C26119" w:rsidP="004A0AB8">
      <w:pPr>
        <w:numPr>
          <w:ilvl w:val="0"/>
          <w:numId w:val="57"/>
        </w:numPr>
        <w:spacing w:before="100" w:beforeAutospacing="1" w:after="100" w:afterAutospacing="1"/>
      </w:pPr>
      <w:r>
        <w:t>3–4 заказа в месяц</w:t>
      </w:r>
    </w:p>
    <w:p w:rsidR="00C26119" w:rsidRDefault="00C26119" w:rsidP="004A0AB8">
      <w:pPr>
        <w:numPr>
          <w:ilvl w:val="0"/>
          <w:numId w:val="57"/>
        </w:numPr>
        <w:spacing w:before="100" w:beforeAutospacing="1" w:after="100" w:afterAutospacing="1"/>
      </w:pPr>
      <w:r>
        <w:t>Выстраивание системы повторных продаж</w:t>
      </w:r>
    </w:p>
    <w:p w:rsidR="00C26119" w:rsidRDefault="00C26119" w:rsidP="004A0AB8">
      <w:pPr>
        <w:numPr>
          <w:ilvl w:val="0"/>
          <w:numId w:val="57"/>
        </w:numPr>
        <w:spacing w:before="100" w:beforeAutospacing="1" w:after="100" w:afterAutospacing="1"/>
      </w:pPr>
      <w:r>
        <w:t>Создание базы чертежей типовых деталей</w:t>
      </w:r>
    </w:p>
    <w:p w:rsidR="00C26119" w:rsidRDefault="00C26119" w:rsidP="00C26119">
      <w:pPr>
        <w:pStyle w:val="3"/>
      </w:pPr>
      <w:r>
        <w:t>Этап 3: Рост (месяцы 7–12)</w:t>
      </w:r>
    </w:p>
    <w:p w:rsidR="00C26119" w:rsidRDefault="00C26119" w:rsidP="004A0AB8">
      <w:pPr>
        <w:numPr>
          <w:ilvl w:val="0"/>
          <w:numId w:val="58"/>
        </w:numPr>
        <w:spacing w:before="100" w:beforeAutospacing="1" w:after="100" w:afterAutospacing="1"/>
      </w:pPr>
      <w:r>
        <w:t>4–5 FDM-принтеров</w:t>
      </w:r>
    </w:p>
    <w:p w:rsidR="00C26119" w:rsidRDefault="00C26119" w:rsidP="004A0AB8">
      <w:pPr>
        <w:numPr>
          <w:ilvl w:val="0"/>
          <w:numId w:val="58"/>
        </w:numPr>
        <w:spacing w:before="100" w:beforeAutospacing="1" w:after="100" w:afterAutospacing="1"/>
      </w:pPr>
      <w:r>
        <w:t>5–7 заказов в месяц</w:t>
      </w:r>
    </w:p>
    <w:p w:rsidR="00C26119" w:rsidRDefault="00C26119" w:rsidP="004A0AB8">
      <w:pPr>
        <w:numPr>
          <w:ilvl w:val="0"/>
          <w:numId w:val="58"/>
        </w:numPr>
        <w:spacing w:before="100" w:beforeAutospacing="1" w:after="100" w:afterAutospacing="1"/>
      </w:pPr>
      <w:proofErr w:type="spellStart"/>
      <w:r>
        <w:t>Найм</w:t>
      </w:r>
      <w:proofErr w:type="spellEnd"/>
      <w:r>
        <w:t xml:space="preserve"> помощника на постобработку</w:t>
      </w:r>
    </w:p>
    <w:p w:rsidR="00C26119" w:rsidRDefault="00C26119" w:rsidP="004A0AB8">
      <w:pPr>
        <w:numPr>
          <w:ilvl w:val="0"/>
          <w:numId w:val="58"/>
        </w:numPr>
        <w:spacing w:before="100" w:beforeAutospacing="1" w:after="100" w:afterAutospacing="1"/>
      </w:pPr>
      <w:r>
        <w:t>Расширение ассортимента (добавление новых типов деталей)</w:t>
      </w:r>
    </w:p>
    <w:p w:rsidR="00C26119" w:rsidRDefault="00C26119" w:rsidP="00C26119">
      <w:pPr>
        <w:pStyle w:val="3"/>
      </w:pPr>
      <w:r>
        <w:t>Этап 4: Масштабирование (2-й год)</w:t>
      </w:r>
    </w:p>
    <w:p w:rsidR="00C26119" w:rsidRDefault="00C26119" w:rsidP="004A0AB8">
      <w:pPr>
        <w:numPr>
          <w:ilvl w:val="0"/>
          <w:numId w:val="59"/>
        </w:numPr>
        <w:spacing w:before="100" w:beforeAutospacing="1" w:after="100" w:afterAutospacing="1"/>
      </w:pPr>
      <w:r>
        <w:t>Открытие производственного цеха (10+ принтеров)</w:t>
      </w:r>
    </w:p>
    <w:p w:rsidR="00C26119" w:rsidRDefault="00C26119" w:rsidP="004A0AB8">
      <w:pPr>
        <w:numPr>
          <w:ilvl w:val="0"/>
          <w:numId w:val="59"/>
        </w:numPr>
        <w:spacing w:before="100" w:beforeAutospacing="1" w:after="100" w:afterAutospacing="1"/>
      </w:pPr>
      <w:proofErr w:type="spellStart"/>
      <w:r>
        <w:t>Найм</w:t>
      </w:r>
      <w:proofErr w:type="spellEnd"/>
      <w:r>
        <w:t xml:space="preserve"> инженера-конструктора</w:t>
      </w:r>
    </w:p>
    <w:p w:rsidR="00C26119" w:rsidRDefault="00C26119" w:rsidP="004A0AB8">
      <w:pPr>
        <w:numPr>
          <w:ilvl w:val="0"/>
          <w:numId w:val="59"/>
        </w:numPr>
        <w:spacing w:before="100" w:beforeAutospacing="1" w:after="100" w:afterAutospacing="1"/>
      </w:pPr>
      <w:r>
        <w:t>Выход в смежные регионы</w:t>
      </w:r>
    </w:p>
    <w:p w:rsidR="00C26119" w:rsidRDefault="00C26119" w:rsidP="004A0AB8">
      <w:pPr>
        <w:numPr>
          <w:ilvl w:val="0"/>
          <w:numId w:val="59"/>
        </w:numPr>
        <w:spacing w:before="100" w:beforeAutospacing="1" w:after="100" w:afterAutospacing="1"/>
      </w:pPr>
      <w:r>
        <w:t>Запуск франшизы / партнёрской сети</w:t>
      </w:r>
    </w:p>
    <w:p w:rsidR="00C26119" w:rsidRDefault="00522535" w:rsidP="00C26119">
      <w:r>
        <w:pict>
          <v:rect id="_x0000_i1048" style="width:0;height:1.5pt" o:hralign="center" o:hrstd="t" o:hr="t" fillcolor="#a0a0a0" stroked="f"/>
        </w:pict>
      </w:r>
    </w:p>
    <w:p w:rsidR="00C26119" w:rsidRDefault="00C26119" w:rsidP="00C26119">
      <w:pPr>
        <w:pStyle w:val="2"/>
      </w:pPr>
      <w:r>
        <w:t>6.7. Социальный эффект проекта</w:t>
      </w:r>
    </w:p>
    <w:p w:rsidR="00C26119" w:rsidRDefault="00C26119" w:rsidP="00C26119">
      <w:pPr>
        <w:pStyle w:val="3"/>
      </w:pPr>
      <w:r>
        <w:t xml:space="preserve">Вклад в </w:t>
      </w:r>
      <w:proofErr w:type="spellStart"/>
      <w:r>
        <w:t>импортозамещение</w:t>
      </w:r>
      <w:proofErr w:type="spellEnd"/>
    </w:p>
    <w:p w:rsidR="00C26119" w:rsidRDefault="00C26119" w:rsidP="00C26119">
      <w:pPr>
        <w:pStyle w:val="font-claude-response-body"/>
      </w:pPr>
      <w:r>
        <w:rPr>
          <w:rStyle w:val="aa"/>
        </w:rPr>
        <w:t>Количественная оценка:</w:t>
      </w:r>
    </w:p>
    <w:p w:rsidR="00C26119" w:rsidRDefault="00C26119" w:rsidP="004A0AB8">
      <w:pPr>
        <w:numPr>
          <w:ilvl w:val="0"/>
          <w:numId w:val="60"/>
        </w:numPr>
        <w:spacing w:before="100" w:beforeAutospacing="1" w:after="100" w:afterAutospacing="1"/>
      </w:pPr>
      <w:r>
        <w:t xml:space="preserve">1 FDM-принтер способен изготовить </w:t>
      </w:r>
      <w:r>
        <w:rPr>
          <w:rStyle w:val="aa"/>
        </w:rPr>
        <w:t>~2000 деталей в год</w:t>
      </w:r>
      <w:r>
        <w:t xml:space="preserve"> (при загрузке 50%)</w:t>
      </w:r>
    </w:p>
    <w:p w:rsidR="00C26119" w:rsidRDefault="00C26119" w:rsidP="004A0AB8">
      <w:pPr>
        <w:numPr>
          <w:ilvl w:val="0"/>
          <w:numId w:val="60"/>
        </w:numPr>
        <w:spacing w:before="100" w:beforeAutospacing="1" w:after="100" w:afterAutospacing="1"/>
      </w:pPr>
      <w:r>
        <w:t xml:space="preserve">Замена импортных деталей: </w:t>
      </w:r>
      <w:r>
        <w:rPr>
          <w:rStyle w:val="aa"/>
        </w:rPr>
        <w:t>2000 шт. × 2000 руб. (средняя стоимость импорта) = 4 млн руб. валютной экономии</w:t>
      </w:r>
    </w:p>
    <w:p w:rsidR="00C26119" w:rsidRDefault="00C26119" w:rsidP="004A0AB8">
      <w:pPr>
        <w:numPr>
          <w:ilvl w:val="0"/>
          <w:numId w:val="60"/>
        </w:numPr>
        <w:spacing w:before="100" w:beforeAutospacing="1" w:after="100" w:afterAutospacing="1"/>
      </w:pPr>
      <w:r>
        <w:t xml:space="preserve">При масштабировании на 100 принтеров по России: </w:t>
      </w:r>
      <w:r>
        <w:rPr>
          <w:rStyle w:val="aa"/>
        </w:rPr>
        <w:t>400 млн руб. ежегодной экономии валюты</w:t>
      </w:r>
    </w:p>
    <w:p w:rsidR="00C26119" w:rsidRDefault="00C26119" w:rsidP="00C26119">
      <w:pPr>
        <w:pStyle w:val="3"/>
      </w:pPr>
      <w:r>
        <w:lastRenderedPageBreak/>
        <w:t>Поддержка промышленных предприятий</w:t>
      </w:r>
    </w:p>
    <w:p w:rsidR="00C26119" w:rsidRDefault="00C26119" w:rsidP="004A0AB8">
      <w:pPr>
        <w:numPr>
          <w:ilvl w:val="0"/>
          <w:numId w:val="61"/>
        </w:numPr>
        <w:spacing w:before="100" w:beforeAutospacing="1" w:after="100" w:afterAutospacing="1"/>
      </w:pPr>
      <w:r>
        <w:rPr>
          <w:rStyle w:val="aa"/>
        </w:rPr>
        <w:t>Сокращение времени простоя</w:t>
      </w:r>
      <w:r>
        <w:t xml:space="preserve"> с 3–6 месяцев до 24–48 часов = повышение производительности на 15–20%</w:t>
      </w:r>
    </w:p>
    <w:p w:rsidR="00C26119" w:rsidRDefault="00C26119" w:rsidP="004A0AB8">
      <w:pPr>
        <w:numPr>
          <w:ilvl w:val="0"/>
          <w:numId w:val="61"/>
        </w:numPr>
        <w:spacing w:before="100" w:beforeAutospacing="1" w:after="100" w:afterAutospacing="1"/>
      </w:pPr>
      <w:r>
        <w:rPr>
          <w:rStyle w:val="aa"/>
        </w:rPr>
        <w:t>Экономия бюджета</w:t>
      </w:r>
      <w:r>
        <w:t xml:space="preserve"> предприятий (запчасти в 5–10 раз дешевле)</w:t>
      </w:r>
    </w:p>
    <w:p w:rsidR="00C26119" w:rsidRDefault="00C26119" w:rsidP="004A0AB8">
      <w:pPr>
        <w:numPr>
          <w:ilvl w:val="0"/>
          <w:numId w:val="61"/>
        </w:numPr>
        <w:spacing w:before="100" w:beforeAutospacing="1" w:after="100" w:afterAutospacing="1"/>
      </w:pPr>
      <w:r>
        <w:rPr>
          <w:rStyle w:val="aa"/>
        </w:rPr>
        <w:t>Снижение рисков</w:t>
      </w:r>
      <w:r>
        <w:t xml:space="preserve"> остановки производства из-за </w:t>
      </w:r>
      <w:proofErr w:type="spellStart"/>
      <w:r>
        <w:t>санкционных</w:t>
      </w:r>
      <w:proofErr w:type="spellEnd"/>
      <w:r>
        <w:t xml:space="preserve"> ограничений</w:t>
      </w:r>
    </w:p>
    <w:p w:rsidR="00C26119" w:rsidRDefault="00C26119" w:rsidP="00C26119">
      <w:pPr>
        <w:pStyle w:val="3"/>
      </w:pPr>
      <w:r>
        <w:t>Развитие регионов</w:t>
      </w:r>
    </w:p>
    <w:p w:rsidR="00C26119" w:rsidRDefault="00C26119" w:rsidP="004A0AB8">
      <w:pPr>
        <w:numPr>
          <w:ilvl w:val="0"/>
          <w:numId w:val="62"/>
        </w:numPr>
        <w:spacing w:before="100" w:beforeAutospacing="1" w:after="100" w:afterAutospacing="1"/>
      </w:pPr>
      <w:r>
        <w:t xml:space="preserve">Возможность создания </w:t>
      </w:r>
      <w:r>
        <w:rPr>
          <w:rStyle w:val="aa"/>
        </w:rPr>
        <w:t>локальных производственных центров</w:t>
      </w:r>
      <w:r>
        <w:t xml:space="preserve"> в промышленных городах</w:t>
      </w:r>
    </w:p>
    <w:p w:rsidR="00C26119" w:rsidRDefault="00C26119" w:rsidP="004A0AB8">
      <w:pPr>
        <w:numPr>
          <w:ilvl w:val="0"/>
          <w:numId w:val="62"/>
        </w:numPr>
        <w:spacing w:before="100" w:beforeAutospacing="1" w:after="100" w:afterAutospacing="1"/>
      </w:pPr>
      <w:r>
        <w:rPr>
          <w:rStyle w:val="aa"/>
        </w:rPr>
        <w:t>Создание рабочих мест</w:t>
      </w:r>
      <w:r>
        <w:t>: 1 центр = 2–3 рабочих места (оператор, инженер, менеджер)</w:t>
      </w:r>
    </w:p>
    <w:p w:rsidR="00C26119" w:rsidRDefault="00C26119" w:rsidP="004A0AB8">
      <w:pPr>
        <w:numPr>
          <w:ilvl w:val="0"/>
          <w:numId w:val="62"/>
        </w:numPr>
        <w:spacing w:before="100" w:beforeAutospacing="1" w:after="100" w:afterAutospacing="1"/>
      </w:pPr>
      <w:r>
        <w:rPr>
          <w:rStyle w:val="aa"/>
        </w:rPr>
        <w:t>Трансфер технологий</w:t>
      </w:r>
      <w:r>
        <w:t>: популяризация аддитивного производства в регионах</w:t>
      </w:r>
    </w:p>
    <w:p w:rsidR="00C26119" w:rsidRDefault="00522535" w:rsidP="00C26119">
      <w:r>
        <w:pict>
          <v:rect id="_x0000_i1049" style="width:0;height:1.5pt" o:hralign="center" o:hrstd="t" o:hr="t" fillcolor="#a0a0a0" stroked="f"/>
        </w:pict>
      </w:r>
    </w:p>
    <w:p w:rsidR="00C26119" w:rsidRDefault="00C26119" w:rsidP="00C26119">
      <w:pPr>
        <w:pStyle w:val="2"/>
      </w:pPr>
      <w:r>
        <w:t>Заключение к практической части</w:t>
      </w:r>
    </w:p>
    <w:p w:rsidR="00C26119" w:rsidRDefault="00C26119" w:rsidP="00C26119">
      <w:pPr>
        <w:pStyle w:val="font-claude-response-body"/>
      </w:pPr>
      <w:r>
        <w:t xml:space="preserve">Разработанная бизнес-модель </w:t>
      </w:r>
      <w:r>
        <w:rPr>
          <w:rStyle w:val="aa"/>
        </w:rPr>
        <w:t>«ПромДеталь3D»</w:t>
      </w:r>
      <w:r>
        <w:t xml:space="preserve"> демонстрирует высокую экономическую эффективность и социальную значимость:</w:t>
      </w:r>
    </w:p>
    <w:p w:rsidR="00C26119" w:rsidRDefault="00C26119" w:rsidP="00C26119">
      <w:pPr>
        <w:pStyle w:val="font-claude-response-body"/>
      </w:pPr>
      <w:r>
        <w:rPr>
          <w:rFonts w:ascii="Segoe UI Symbol" w:hAnsi="Segoe UI Symbol" w:cs="Segoe UI Symbol"/>
        </w:rPr>
        <w:t>✅</w:t>
      </w:r>
      <w:r>
        <w:t xml:space="preserve"> </w:t>
      </w:r>
      <w:r>
        <w:rPr>
          <w:rStyle w:val="aa"/>
        </w:rPr>
        <w:t>Стартовый капитал:</w:t>
      </w:r>
      <w:r>
        <w:t xml:space="preserve"> 75 500 руб. (доступен школьнику/студенту)</w:t>
      </w:r>
      <w:r>
        <w:br/>
      </w:r>
      <w:r>
        <w:rPr>
          <w:rFonts w:ascii="Segoe UI Symbol" w:hAnsi="Segoe UI Symbol" w:cs="Segoe UI Symbol"/>
        </w:rPr>
        <w:t>✅</w:t>
      </w:r>
      <w:r>
        <w:t xml:space="preserve"> </w:t>
      </w:r>
      <w:r>
        <w:rPr>
          <w:rStyle w:val="aa"/>
        </w:rPr>
        <w:t>Окупаемость:</w:t>
      </w:r>
      <w:r>
        <w:t xml:space="preserve"> 2–3 месяца</w:t>
      </w:r>
      <w:r>
        <w:br/>
      </w:r>
      <w:r>
        <w:rPr>
          <w:rFonts w:ascii="Segoe UI Symbol" w:hAnsi="Segoe UI Symbol" w:cs="Segoe UI Symbol"/>
        </w:rPr>
        <w:t>✅</w:t>
      </w:r>
      <w:r>
        <w:t xml:space="preserve"> </w:t>
      </w:r>
      <w:proofErr w:type="spellStart"/>
      <w:r>
        <w:rPr>
          <w:rStyle w:val="aa"/>
        </w:rPr>
        <w:t>Маржинальность</w:t>
      </w:r>
      <w:proofErr w:type="spellEnd"/>
      <w:r>
        <w:rPr>
          <w:rStyle w:val="aa"/>
        </w:rPr>
        <w:t>:</w:t>
      </w:r>
      <w:r>
        <w:t xml:space="preserve"> ~89%</w:t>
      </w:r>
      <w:r>
        <w:br/>
      </w:r>
      <w:r>
        <w:rPr>
          <w:rFonts w:ascii="Segoe UI Symbol" w:hAnsi="Segoe UI Symbol" w:cs="Segoe UI Symbol"/>
        </w:rPr>
        <w:t>✅</w:t>
      </w:r>
      <w:r>
        <w:t xml:space="preserve"> </w:t>
      </w:r>
      <w:r>
        <w:rPr>
          <w:rStyle w:val="aa"/>
        </w:rPr>
        <w:t>Прибыль за 1-й год:</w:t>
      </w:r>
      <w:r>
        <w:t xml:space="preserve"> ~858 000 руб.</w:t>
      </w:r>
      <w:r>
        <w:br/>
      </w:r>
      <w:r>
        <w:rPr>
          <w:rFonts w:ascii="Segoe UI Symbol" w:hAnsi="Segoe UI Symbol" w:cs="Segoe UI Symbol"/>
        </w:rPr>
        <w:t>✅</w:t>
      </w:r>
      <w:r>
        <w:t xml:space="preserve"> </w:t>
      </w:r>
      <w:r>
        <w:rPr>
          <w:rStyle w:val="aa"/>
        </w:rPr>
        <w:t>ROI:</w:t>
      </w:r>
      <w:r>
        <w:t xml:space="preserve"> 1136%</w:t>
      </w:r>
      <w:r>
        <w:br/>
      </w:r>
      <w:r>
        <w:rPr>
          <w:rFonts w:ascii="Segoe UI Symbol" w:hAnsi="Segoe UI Symbol" w:cs="Segoe UI Symbol"/>
        </w:rPr>
        <w:t>✅</w:t>
      </w:r>
      <w:r>
        <w:t xml:space="preserve"> </w:t>
      </w:r>
      <w:r>
        <w:rPr>
          <w:rStyle w:val="aa"/>
        </w:rPr>
        <w:t>Социальный эффект:</w:t>
      </w:r>
      <w:r>
        <w:t xml:space="preserve"> </w:t>
      </w:r>
      <w:proofErr w:type="spellStart"/>
      <w:r>
        <w:t>импортозамещение</w:t>
      </w:r>
      <w:proofErr w:type="spellEnd"/>
      <w:r>
        <w:t xml:space="preserve"> на 4 млн руб./год с 1 принтера</w:t>
      </w:r>
    </w:p>
    <w:p w:rsidR="00C26119" w:rsidRDefault="00C26119" w:rsidP="00C26119">
      <w:pPr>
        <w:pStyle w:val="font-claude-response-body"/>
      </w:pPr>
      <w:r>
        <w:t xml:space="preserve">Узкая специализация на </w:t>
      </w:r>
      <w:r>
        <w:rPr>
          <w:rStyle w:val="aa"/>
        </w:rPr>
        <w:t>4 типах критически важных деталей</w:t>
      </w:r>
      <w:r>
        <w:t xml:space="preserve"> для конвейерного оборудования обеспечивает конкурентное преимущество, предсказуемость продаж и возможность масштабирования.</w:t>
      </w:r>
    </w:p>
    <w:p w:rsidR="00C26119" w:rsidRDefault="00C26119" w:rsidP="00C26119">
      <w:pPr>
        <w:pStyle w:val="font-claude-response-body"/>
      </w:pPr>
      <w:r>
        <w:t xml:space="preserve">Сочетание </w:t>
      </w:r>
      <w:r>
        <w:rPr>
          <w:rStyle w:val="aa"/>
        </w:rPr>
        <w:t>ценностного ценообразования</w:t>
      </w:r>
      <w:r>
        <w:t xml:space="preserve"> (цена определяется экономией клиента, а не себестоимостью), </w:t>
      </w:r>
      <w:r>
        <w:rPr>
          <w:rStyle w:val="aa"/>
        </w:rPr>
        <w:t>короткого цикла производства</w:t>
      </w:r>
      <w:r>
        <w:t xml:space="preserve"> (24–48 часов </w:t>
      </w:r>
      <w:proofErr w:type="spellStart"/>
      <w:r>
        <w:t>vs</w:t>
      </w:r>
      <w:proofErr w:type="spellEnd"/>
      <w:r>
        <w:t xml:space="preserve"> 3–6 месяцев импорта) и </w:t>
      </w:r>
      <w:r>
        <w:rPr>
          <w:rStyle w:val="aa"/>
        </w:rPr>
        <w:t>низкой стоимости</w:t>
      </w:r>
      <w:r>
        <w:t xml:space="preserve"> (в 5–10 раз дешевле оригинальных запчастей) создаёт </w:t>
      </w:r>
      <w:r>
        <w:rPr>
          <w:rStyle w:val="aa"/>
        </w:rPr>
        <w:t>уникальное предложение</w:t>
      </w:r>
      <w:r>
        <w:t xml:space="preserve"> на рынке промышленных запчастей.</w:t>
      </w:r>
    </w:p>
    <w:p w:rsidR="00807689" w:rsidRDefault="00807689" w:rsidP="00807689">
      <w:pPr>
        <w:pStyle w:val="1"/>
      </w:pPr>
      <w:r>
        <w:t>7. ЗАКЛЮЧЕНИЕ</w:t>
      </w:r>
    </w:p>
    <w:p w:rsidR="00807689" w:rsidRDefault="00807689" w:rsidP="00807689">
      <w:pPr>
        <w:pStyle w:val="a9"/>
      </w:pPr>
      <w:r>
        <w:t xml:space="preserve">Проведённое исследование подтвердило гипотезу о том, что современные технологии 3D-печати могут быть эффективно использованы в малом и среднем бизнесе России с высокой экономической эффективностью и социальной значимостью в условиях </w:t>
      </w:r>
      <w:proofErr w:type="spellStart"/>
      <w:r>
        <w:t>импортозамещения</w:t>
      </w:r>
      <w:proofErr w:type="spellEnd"/>
      <w:r>
        <w:t>.</w:t>
      </w:r>
    </w:p>
    <w:p w:rsidR="00807689" w:rsidRDefault="00807689" w:rsidP="00807689">
      <w:pPr>
        <w:pStyle w:val="2"/>
      </w:pPr>
      <w:r>
        <w:lastRenderedPageBreak/>
        <w:t>Основные результаты работы</w:t>
      </w:r>
    </w:p>
    <w:p w:rsidR="00807689" w:rsidRDefault="00807689" w:rsidP="00807689">
      <w:pPr>
        <w:pStyle w:val="3"/>
      </w:pPr>
      <w:r>
        <w:t>1. Теоретическая база исследования</w:t>
      </w:r>
    </w:p>
    <w:p w:rsidR="00807689" w:rsidRDefault="00807689" w:rsidP="00807689">
      <w:pPr>
        <w:pStyle w:val="a9"/>
      </w:pPr>
      <w:r>
        <w:t xml:space="preserve">Изучены и систематизированы основные технологии аддитивного производства (FDM, SLA, SLS, DLP). Построена сравнительная таблица характеристик с анализом применимости для различных задач. Определено, что </w:t>
      </w:r>
      <w:r>
        <w:rPr>
          <w:rStyle w:val="aa"/>
        </w:rPr>
        <w:t>технология FDM</w:t>
      </w:r>
      <w:r>
        <w:t xml:space="preserve"> является оптимальной для производства промышленных запчастей благодаря сочетанию доступной стоимости оборудования (от 50 000 руб.), достаточной точности (±0,1–0,2 мм) и прочностных характеристик материалов (PETG, ABS).</w:t>
      </w:r>
    </w:p>
    <w:p w:rsidR="00807689" w:rsidRDefault="00807689" w:rsidP="00807689">
      <w:pPr>
        <w:pStyle w:val="3"/>
      </w:pPr>
      <w:r>
        <w:t>2. Комплексный анализ рыночных ниш</w:t>
      </w:r>
    </w:p>
    <w:p w:rsidR="00807689" w:rsidRDefault="00807689" w:rsidP="00807689">
      <w:pPr>
        <w:pStyle w:val="a9"/>
      </w:pPr>
      <w:r>
        <w:t xml:space="preserve">Проведён сравнительный анализ восьми направлений применения 3D-печати в бизнесе. Построена TIR-классификация (четырёхуровневый рейтинг), выделившая </w:t>
      </w:r>
      <w:r>
        <w:rPr>
          <w:rStyle w:val="aa"/>
        </w:rPr>
        <w:t>«Промышленные запчасти и оснастка»</w:t>
      </w:r>
      <w:r>
        <w:t xml:space="preserve"> как направление уровня TIR 1 («золотая жила») с максимальными оценками:</w:t>
      </w:r>
    </w:p>
    <w:p w:rsidR="00807689" w:rsidRDefault="00807689" w:rsidP="004A0AB8">
      <w:pPr>
        <w:numPr>
          <w:ilvl w:val="0"/>
          <w:numId w:val="63"/>
        </w:numPr>
        <w:spacing w:before="100" w:beforeAutospacing="1" w:after="100" w:afterAutospacing="1"/>
      </w:pPr>
      <w:r>
        <w:t xml:space="preserve">Востребованность: </w:t>
      </w:r>
      <w:r>
        <w:rPr>
          <w:rStyle w:val="aa"/>
        </w:rPr>
        <w:t>10/10</w:t>
      </w:r>
      <w:r>
        <w:t xml:space="preserve"> (острая неудовлетворённая потребность 400 000+ предприятий)</w:t>
      </w:r>
    </w:p>
    <w:p w:rsidR="00807689" w:rsidRDefault="00807689" w:rsidP="004A0AB8">
      <w:pPr>
        <w:numPr>
          <w:ilvl w:val="0"/>
          <w:numId w:val="63"/>
        </w:numPr>
        <w:spacing w:before="100" w:beforeAutospacing="1" w:after="100" w:afterAutospacing="1"/>
      </w:pPr>
      <w:r>
        <w:t xml:space="preserve">Доходность: </w:t>
      </w:r>
      <w:r>
        <w:rPr>
          <w:rStyle w:val="aa"/>
        </w:rPr>
        <w:t>9/10</w:t>
      </w:r>
      <w:r>
        <w:t xml:space="preserve"> (</w:t>
      </w:r>
      <w:proofErr w:type="spellStart"/>
      <w:r>
        <w:t>маржинальность</w:t>
      </w:r>
      <w:proofErr w:type="spellEnd"/>
      <w:r>
        <w:t xml:space="preserve"> 300–500%, цена определяется ценностью для клиента)</w:t>
      </w:r>
    </w:p>
    <w:p w:rsidR="00807689" w:rsidRDefault="00807689" w:rsidP="004A0AB8">
      <w:pPr>
        <w:numPr>
          <w:ilvl w:val="0"/>
          <w:numId w:val="63"/>
        </w:numPr>
        <w:spacing w:before="100" w:beforeAutospacing="1" w:after="100" w:afterAutospacing="1"/>
      </w:pPr>
      <w:r>
        <w:t>Повторяемость заказов (износ деталей через 6–12 месяцев)</w:t>
      </w:r>
    </w:p>
    <w:p w:rsidR="00807689" w:rsidRDefault="00807689" w:rsidP="004A0AB8">
      <w:pPr>
        <w:numPr>
          <w:ilvl w:val="0"/>
          <w:numId w:val="63"/>
        </w:numPr>
        <w:spacing w:before="100" w:beforeAutospacing="1" w:after="100" w:afterAutospacing="1"/>
      </w:pPr>
      <w:r>
        <w:t>Низкие барьеры входа (стартовый капитал ~75 000 руб., отсутствие требований к сертификации)</w:t>
      </w:r>
    </w:p>
    <w:p w:rsidR="00807689" w:rsidRDefault="00807689" w:rsidP="00807689">
      <w:pPr>
        <w:pStyle w:val="3"/>
      </w:pPr>
      <w:r>
        <w:t>3. Прогноз развития рынка</w:t>
      </w:r>
    </w:p>
    <w:p w:rsidR="00807689" w:rsidRDefault="00807689" w:rsidP="00807689">
      <w:pPr>
        <w:pStyle w:val="a9"/>
      </w:pPr>
      <w:r>
        <w:t>Построен количественный прогноз ёмкости рынка 3D-печати в России до 2026 года по ключевым сегментам. Промышленный сегмент продемонстрировал:</w:t>
      </w:r>
    </w:p>
    <w:p w:rsidR="00807689" w:rsidRDefault="00807689" w:rsidP="004A0AB8">
      <w:pPr>
        <w:numPr>
          <w:ilvl w:val="0"/>
          <w:numId w:val="64"/>
        </w:numPr>
        <w:spacing w:before="100" w:beforeAutospacing="1" w:after="100" w:afterAutospacing="1"/>
      </w:pPr>
      <w:r>
        <w:rPr>
          <w:rStyle w:val="aa"/>
        </w:rPr>
        <w:t>Максимальный объём:</w:t>
      </w:r>
      <w:r>
        <w:t xml:space="preserve"> 12,4 млрд руб. к 2026 году (41% всего рынка)</w:t>
      </w:r>
    </w:p>
    <w:p w:rsidR="00807689" w:rsidRDefault="00807689" w:rsidP="004A0AB8">
      <w:pPr>
        <w:numPr>
          <w:ilvl w:val="0"/>
          <w:numId w:val="64"/>
        </w:numPr>
        <w:spacing w:before="100" w:beforeAutospacing="1" w:after="100" w:afterAutospacing="1"/>
      </w:pPr>
      <w:r>
        <w:rPr>
          <w:rStyle w:val="aa"/>
        </w:rPr>
        <w:t>Высокий темп роста:</w:t>
      </w:r>
      <w:r>
        <w:t xml:space="preserve"> +75% за 2024–2026 годы</w:t>
      </w:r>
    </w:p>
    <w:p w:rsidR="00807689" w:rsidRDefault="00807689" w:rsidP="004A0AB8">
      <w:pPr>
        <w:numPr>
          <w:ilvl w:val="0"/>
          <w:numId w:val="64"/>
        </w:numPr>
        <w:spacing w:before="100" w:beforeAutospacing="1" w:after="100" w:afterAutospacing="1"/>
      </w:pPr>
      <w:r>
        <w:rPr>
          <w:rStyle w:val="aa"/>
        </w:rPr>
        <w:t>Драйверы роста:</w:t>
      </w:r>
      <w:r>
        <w:t xml:space="preserve"> </w:t>
      </w:r>
      <w:proofErr w:type="spellStart"/>
      <w:r>
        <w:t>санкционные</w:t>
      </w:r>
      <w:proofErr w:type="spellEnd"/>
      <w:r>
        <w:t xml:space="preserve"> ограничения, дефицит импортных запчастей, старение станочного парка (средний возраст 18–22 года), государственная поддержка </w:t>
      </w:r>
      <w:proofErr w:type="spellStart"/>
      <w:r>
        <w:t>импортозамещения</w:t>
      </w:r>
      <w:proofErr w:type="spellEnd"/>
      <w:r>
        <w:t xml:space="preserve"> (12 млрд руб. на развитие аддитивных технологий)</w:t>
      </w:r>
    </w:p>
    <w:p w:rsidR="00807689" w:rsidRDefault="00807689" w:rsidP="00807689">
      <w:pPr>
        <w:pStyle w:val="3"/>
      </w:pPr>
      <w:r>
        <w:t>4. Разработка бизнес-модели</w:t>
      </w:r>
    </w:p>
    <w:p w:rsidR="00807689" w:rsidRDefault="00807689" w:rsidP="00807689">
      <w:pPr>
        <w:pStyle w:val="a9"/>
      </w:pPr>
      <w:r>
        <w:t xml:space="preserve">Создана детальная концепция мини-бизнеса </w:t>
      </w:r>
      <w:r>
        <w:rPr>
          <w:rStyle w:val="aa"/>
        </w:rPr>
        <w:t>«ПромДеталь3D»</w:t>
      </w:r>
      <w:r>
        <w:t xml:space="preserve"> со специализацией на производстве 4 типов критически важных деталей для конвейерного оборудования:</w:t>
      </w:r>
    </w:p>
    <w:p w:rsidR="00807689" w:rsidRDefault="00807689" w:rsidP="004A0AB8">
      <w:pPr>
        <w:numPr>
          <w:ilvl w:val="0"/>
          <w:numId w:val="65"/>
        </w:numPr>
        <w:spacing w:before="100" w:beforeAutospacing="1" w:after="100" w:afterAutospacing="1"/>
      </w:pPr>
      <w:r>
        <w:t>Шестерни для приводов конвейеров</w:t>
      </w:r>
    </w:p>
    <w:p w:rsidR="00807689" w:rsidRDefault="00807689" w:rsidP="004A0AB8">
      <w:pPr>
        <w:numPr>
          <w:ilvl w:val="0"/>
          <w:numId w:val="65"/>
        </w:numPr>
        <w:spacing w:before="100" w:beforeAutospacing="1" w:after="100" w:afterAutospacing="1"/>
      </w:pPr>
      <w:r>
        <w:t>Направляющие салазки</w:t>
      </w:r>
    </w:p>
    <w:p w:rsidR="00807689" w:rsidRDefault="00807689" w:rsidP="004A0AB8">
      <w:pPr>
        <w:numPr>
          <w:ilvl w:val="0"/>
          <w:numId w:val="65"/>
        </w:numPr>
        <w:spacing w:before="100" w:beforeAutospacing="1" w:after="100" w:afterAutospacing="1"/>
      </w:pPr>
      <w:r>
        <w:t>Корпуса датчиков</w:t>
      </w:r>
    </w:p>
    <w:p w:rsidR="00807689" w:rsidRDefault="00807689" w:rsidP="004A0AB8">
      <w:pPr>
        <w:numPr>
          <w:ilvl w:val="0"/>
          <w:numId w:val="65"/>
        </w:numPr>
        <w:spacing w:before="100" w:beforeAutospacing="1" w:after="100" w:afterAutospacing="1"/>
      </w:pPr>
      <w:r>
        <w:lastRenderedPageBreak/>
        <w:t>Крепления для датчиков</w:t>
      </w:r>
    </w:p>
    <w:p w:rsidR="00807689" w:rsidRDefault="00807689" w:rsidP="00807689">
      <w:pPr>
        <w:pStyle w:val="a9"/>
      </w:pPr>
      <w:r>
        <w:t>Узкая специализация обеспечивает глубокую экспертизу, репутацию профессионала и эффективность маркетинга.</w:t>
      </w:r>
    </w:p>
    <w:p w:rsidR="00807689" w:rsidRDefault="00807689" w:rsidP="00807689">
      <w:pPr>
        <w:pStyle w:val="3"/>
      </w:pPr>
      <w:r>
        <w:t>5. Финансовое обоснование проекта</w:t>
      </w:r>
    </w:p>
    <w:p w:rsidR="00807689" w:rsidRDefault="00807689" w:rsidP="00807689">
      <w:pPr>
        <w:pStyle w:val="a9"/>
      </w:pPr>
      <w:r>
        <w:t>Построена финансовая модель с расчётом всех экономических показателей:</w:t>
      </w:r>
    </w:p>
    <w:p w:rsidR="00807689" w:rsidRDefault="00807689" w:rsidP="00807689">
      <w:pPr>
        <w:pStyle w:val="a9"/>
      </w:pPr>
      <w:r>
        <w:rPr>
          <w:rStyle w:val="aa"/>
        </w:rPr>
        <w:t>Ключевые финансовые показатели:</w:t>
      </w:r>
    </w:p>
    <w:p w:rsidR="00807689" w:rsidRDefault="00807689" w:rsidP="004A0AB8">
      <w:pPr>
        <w:numPr>
          <w:ilvl w:val="0"/>
          <w:numId w:val="66"/>
        </w:numPr>
        <w:spacing w:before="100" w:beforeAutospacing="1" w:after="100" w:afterAutospacing="1"/>
      </w:pPr>
      <w:r>
        <w:t xml:space="preserve">Стартовый капитал: </w:t>
      </w:r>
      <w:r>
        <w:rPr>
          <w:rStyle w:val="aa"/>
        </w:rPr>
        <w:t>75 500 рублей</w:t>
      </w:r>
      <w:r>
        <w:t xml:space="preserve"> (доступен школьнику/студенту)</w:t>
      </w:r>
    </w:p>
    <w:p w:rsidR="00807689" w:rsidRDefault="00807689" w:rsidP="004A0AB8">
      <w:pPr>
        <w:numPr>
          <w:ilvl w:val="0"/>
          <w:numId w:val="66"/>
        </w:numPr>
        <w:spacing w:before="100" w:beforeAutospacing="1" w:after="100" w:afterAutospacing="1"/>
      </w:pPr>
      <w:r>
        <w:t xml:space="preserve">Себестоимость типовой детали (шестерня): </w:t>
      </w:r>
      <w:r>
        <w:rPr>
          <w:rStyle w:val="aa"/>
        </w:rPr>
        <w:t>45 рублей</w:t>
      </w:r>
    </w:p>
    <w:p w:rsidR="00807689" w:rsidRDefault="00807689" w:rsidP="004A0AB8">
      <w:pPr>
        <w:numPr>
          <w:ilvl w:val="0"/>
          <w:numId w:val="66"/>
        </w:numPr>
        <w:spacing w:before="100" w:beforeAutospacing="1" w:after="100" w:afterAutospacing="1"/>
      </w:pPr>
      <w:r>
        <w:t xml:space="preserve">Цена продажи: </w:t>
      </w:r>
      <w:r>
        <w:rPr>
          <w:rStyle w:val="aa"/>
        </w:rPr>
        <w:t>400 рублей</w:t>
      </w:r>
    </w:p>
    <w:p w:rsidR="00807689" w:rsidRDefault="00807689" w:rsidP="004A0AB8">
      <w:pPr>
        <w:numPr>
          <w:ilvl w:val="0"/>
          <w:numId w:val="66"/>
        </w:numPr>
        <w:spacing w:before="100" w:beforeAutospacing="1" w:after="100" w:afterAutospacing="1"/>
      </w:pPr>
      <w:proofErr w:type="spellStart"/>
      <w:r>
        <w:t>Маржинальность</w:t>
      </w:r>
      <w:proofErr w:type="spellEnd"/>
      <w:r>
        <w:t xml:space="preserve">: </w:t>
      </w:r>
      <w:r>
        <w:rPr>
          <w:rStyle w:val="aa"/>
        </w:rPr>
        <w:t>88,75%</w:t>
      </w:r>
    </w:p>
    <w:p w:rsidR="00807689" w:rsidRDefault="00807689" w:rsidP="004A0AB8">
      <w:pPr>
        <w:numPr>
          <w:ilvl w:val="0"/>
          <w:numId w:val="66"/>
        </w:numPr>
        <w:spacing w:before="100" w:beforeAutospacing="1" w:after="100" w:afterAutospacing="1"/>
      </w:pPr>
      <w:r>
        <w:t xml:space="preserve">Прибыль с типового заказа (50 шт.): </w:t>
      </w:r>
      <w:r>
        <w:rPr>
          <w:rStyle w:val="aa"/>
        </w:rPr>
        <w:t>17 875 рублей</w:t>
      </w:r>
    </w:p>
    <w:p w:rsidR="00807689" w:rsidRDefault="00807689" w:rsidP="004A0AB8">
      <w:pPr>
        <w:numPr>
          <w:ilvl w:val="0"/>
          <w:numId w:val="66"/>
        </w:numPr>
        <w:spacing w:before="100" w:beforeAutospacing="1" w:after="100" w:afterAutospacing="1"/>
      </w:pPr>
      <w:r>
        <w:t xml:space="preserve">Точка безубыточности: </w:t>
      </w:r>
      <w:r>
        <w:rPr>
          <w:rStyle w:val="aa"/>
        </w:rPr>
        <w:t>5 заказов</w:t>
      </w:r>
    </w:p>
    <w:p w:rsidR="00807689" w:rsidRDefault="00807689" w:rsidP="004A0AB8">
      <w:pPr>
        <w:numPr>
          <w:ilvl w:val="0"/>
          <w:numId w:val="66"/>
        </w:numPr>
        <w:spacing w:before="100" w:beforeAutospacing="1" w:after="100" w:afterAutospacing="1"/>
      </w:pPr>
      <w:r>
        <w:t xml:space="preserve">Срок окупаемости: </w:t>
      </w:r>
      <w:r>
        <w:rPr>
          <w:rStyle w:val="aa"/>
        </w:rPr>
        <w:t>2–3 месяца</w:t>
      </w:r>
    </w:p>
    <w:p w:rsidR="00807689" w:rsidRDefault="00807689" w:rsidP="004A0AB8">
      <w:pPr>
        <w:numPr>
          <w:ilvl w:val="0"/>
          <w:numId w:val="66"/>
        </w:numPr>
        <w:spacing w:before="100" w:beforeAutospacing="1" w:after="100" w:afterAutospacing="1"/>
      </w:pPr>
      <w:r>
        <w:t xml:space="preserve">Прогнозируемая прибыль за 1-й год: </w:t>
      </w:r>
      <w:r>
        <w:rPr>
          <w:rStyle w:val="aa"/>
        </w:rPr>
        <w:t>~858 000 рублей</w:t>
      </w:r>
    </w:p>
    <w:p w:rsidR="00807689" w:rsidRDefault="00807689" w:rsidP="004A0AB8">
      <w:pPr>
        <w:numPr>
          <w:ilvl w:val="0"/>
          <w:numId w:val="66"/>
        </w:numPr>
        <w:spacing w:before="100" w:beforeAutospacing="1" w:after="100" w:afterAutospacing="1"/>
      </w:pPr>
      <w:r>
        <w:t xml:space="preserve">ROI (возврат инвестиций): </w:t>
      </w:r>
      <w:r>
        <w:rPr>
          <w:rStyle w:val="aa"/>
        </w:rPr>
        <w:t>1136%</w:t>
      </w:r>
    </w:p>
    <w:p w:rsidR="00807689" w:rsidRDefault="00807689" w:rsidP="00807689">
      <w:pPr>
        <w:pStyle w:val="a9"/>
      </w:pPr>
      <w:r>
        <w:t xml:space="preserve">Расчёты показывают </w:t>
      </w:r>
      <w:r>
        <w:rPr>
          <w:rStyle w:val="aa"/>
        </w:rPr>
        <w:t>высокую экономическую эффективность</w:t>
      </w:r>
      <w:r>
        <w:t xml:space="preserve"> проекта даже при консервативном сценарии развития (2 заказа в месяц на старте).</w:t>
      </w:r>
    </w:p>
    <w:p w:rsidR="00807689" w:rsidRDefault="00807689" w:rsidP="00807689">
      <w:pPr>
        <w:pStyle w:val="3"/>
      </w:pPr>
      <w:r>
        <w:t>6. Обоснование социальной значимости</w:t>
      </w:r>
    </w:p>
    <w:p w:rsidR="00807689" w:rsidRDefault="00807689" w:rsidP="00807689">
      <w:pPr>
        <w:pStyle w:val="a9"/>
      </w:pPr>
      <w:r>
        <w:t>Проект вносит измеримый вклад в решение государственных задач:</w:t>
      </w:r>
    </w:p>
    <w:p w:rsidR="00807689" w:rsidRDefault="00807689" w:rsidP="00807689">
      <w:pPr>
        <w:pStyle w:val="a9"/>
      </w:pPr>
      <w:proofErr w:type="spellStart"/>
      <w:r>
        <w:rPr>
          <w:rStyle w:val="aa"/>
        </w:rPr>
        <w:t>Импортозамещение</w:t>
      </w:r>
      <w:proofErr w:type="spellEnd"/>
      <w:r>
        <w:rPr>
          <w:rStyle w:val="aa"/>
        </w:rPr>
        <w:t>:</w:t>
      </w:r>
    </w:p>
    <w:p w:rsidR="00807689" w:rsidRDefault="00807689" w:rsidP="004A0AB8">
      <w:pPr>
        <w:numPr>
          <w:ilvl w:val="0"/>
          <w:numId w:val="67"/>
        </w:numPr>
        <w:spacing w:before="100" w:beforeAutospacing="1" w:after="100" w:afterAutospacing="1"/>
      </w:pPr>
      <w:r>
        <w:t xml:space="preserve">Один FDM-принтер способен заменить импортные детали на сумму </w:t>
      </w:r>
      <w:r>
        <w:rPr>
          <w:rStyle w:val="aa"/>
        </w:rPr>
        <w:t>~4 млн рублей в год</w:t>
      </w:r>
    </w:p>
    <w:p w:rsidR="00807689" w:rsidRDefault="00807689" w:rsidP="004A0AB8">
      <w:pPr>
        <w:numPr>
          <w:ilvl w:val="0"/>
          <w:numId w:val="67"/>
        </w:numPr>
        <w:spacing w:before="100" w:beforeAutospacing="1" w:after="100" w:afterAutospacing="1"/>
      </w:pPr>
      <w:r>
        <w:t xml:space="preserve">При масштабировании на 100 принтеров по России: экономия </w:t>
      </w:r>
      <w:r>
        <w:rPr>
          <w:rStyle w:val="aa"/>
        </w:rPr>
        <w:t>400 млн рублей валютных средств ежегодно</w:t>
      </w:r>
    </w:p>
    <w:p w:rsidR="00807689" w:rsidRDefault="00807689" w:rsidP="004A0AB8">
      <w:pPr>
        <w:numPr>
          <w:ilvl w:val="0"/>
          <w:numId w:val="67"/>
        </w:numPr>
        <w:spacing w:before="100" w:beforeAutospacing="1" w:after="100" w:afterAutospacing="1"/>
      </w:pPr>
      <w:r>
        <w:t xml:space="preserve">Потенциал замены импортных деталей: </w:t>
      </w:r>
      <w:r>
        <w:rPr>
          <w:rStyle w:val="aa"/>
        </w:rPr>
        <w:t>до 40%</w:t>
      </w:r>
      <w:r>
        <w:t xml:space="preserve"> для оборудования средней сложности</w:t>
      </w:r>
    </w:p>
    <w:p w:rsidR="00807689" w:rsidRDefault="00807689" w:rsidP="00807689">
      <w:pPr>
        <w:pStyle w:val="a9"/>
      </w:pPr>
      <w:r>
        <w:rPr>
          <w:rStyle w:val="aa"/>
        </w:rPr>
        <w:t>Поддержка промышленности:</w:t>
      </w:r>
    </w:p>
    <w:p w:rsidR="00807689" w:rsidRDefault="00807689" w:rsidP="004A0AB8">
      <w:pPr>
        <w:numPr>
          <w:ilvl w:val="0"/>
          <w:numId w:val="68"/>
        </w:numPr>
        <w:spacing w:before="100" w:beforeAutospacing="1" w:after="100" w:afterAutospacing="1"/>
      </w:pPr>
      <w:r>
        <w:t xml:space="preserve">Сокращение времени простоя оборудования с </w:t>
      </w:r>
      <w:r>
        <w:rPr>
          <w:rStyle w:val="aa"/>
        </w:rPr>
        <w:t>3–6 месяцев до 24–48 часов</w:t>
      </w:r>
    </w:p>
    <w:p w:rsidR="00807689" w:rsidRDefault="00807689" w:rsidP="004A0AB8">
      <w:pPr>
        <w:numPr>
          <w:ilvl w:val="0"/>
          <w:numId w:val="68"/>
        </w:numPr>
        <w:spacing w:before="100" w:beforeAutospacing="1" w:after="100" w:afterAutospacing="1"/>
      </w:pPr>
      <w:r>
        <w:t xml:space="preserve">Экономия бюджета предприятий (запчасти в </w:t>
      </w:r>
      <w:r>
        <w:rPr>
          <w:rStyle w:val="aa"/>
        </w:rPr>
        <w:t>5–10 раз дешевле</w:t>
      </w:r>
      <w:r>
        <w:t xml:space="preserve"> импортных)</w:t>
      </w:r>
    </w:p>
    <w:p w:rsidR="00807689" w:rsidRDefault="00807689" w:rsidP="004A0AB8">
      <w:pPr>
        <w:numPr>
          <w:ilvl w:val="0"/>
          <w:numId w:val="68"/>
        </w:numPr>
        <w:spacing w:before="100" w:beforeAutospacing="1" w:after="100" w:afterAutospacing="1"/>
      </w:pPr>
      <w:r>
        <w:t xml:space="preserve">Снижение рисков остановки производства из-за </w:t>
      </w:r>
      <w:proofErr w:type="spellStart"/>
      <w:r>
        <w:t>санкционных</w:t>
      </w:r>
      <w:proofErr w:type="spellEnd"/>
      <w:r>
        <w:t xml:space="preserve"> ограничений</w:t>
      </w:r>
    </w:p>
    <w:p w:rsidR="00807689" w:rsidRDefault="00807689" w:rsidP="004A0AB8">
      <w:pPr>
        <w:numPr>
          <w:ilvl w:val="0"/>
          <w:numId w:val="68"/>
        </w:numPr>
        <w:spacing w:before="100" w:beforeAutospacing="1" w:after="100" w:afterAutospacing="1"/>
      </w:pPr>
      <w:r>
        <w:lastRenderedPageBreak/>
        <w:t xml:space="preserve">Повышение производительности отечественной промышленности на </w:t>
      </w:r>
      <w:r>
        <w:rPr>
          <w:rStyle w:val="aa"/>
        </w:rPr>
        <w:t>15–20%</w:t>
      </w:r>
    </w:p>
    <w:p w:rsidR="00807689" w:rsidRDefault="00807689" w:rsidP="00807689">
      <w:pPr>
        <w:pStyle w:val="a9"/>
      </w:pPr>
      <w:r>
        <w:rPr>
          <w:rStyle w:val="aa"/>
        </w:rPr>
        <w:t>Развитие регионов:</w:t>
      </w:r>
    </w:p>
    <w:p w:rsidR="00807689" w:rsidRDefault="00807689" w:rsidP="004A0AB8">
      <w:pPr>
        <w:numPr>
          <w:ilvl w:val="0"/>
          <w:numId w:val="69"/>
        </w:numPr>
        <w:spacing w:before="100" w:beforeAutospacing="1" w:after="100" w:afterAutospacing="1"/>
      </w:pPr>
      <w:r>
        <w:t>Возможность создания локальных производственных центров в промышленных городах</w:t>
      </w:r>
    </w:p>
    <w:p w:rsidR="00807689" w:rsidRDefault="00807689" w:rsidP="004A0AB8">
      <w:pPr>
        <w:numPr>
          <w:ilvl w:val="0"/>
          <w:numId w:val="69"/>
        </w:numPr>
        <w:spacing w:before="100" w:beforeAutospacing="1" w:after="100" w:afterAutospacing="1"/>
      </w:pPr>
      <w:r>
        <w:t>Создание рабочих мест (1 центр = 2–3 рабочих места)</w:t>
      </w:r>
    </w:p>
    <w:p w:rsidR="00807689" w:rsidRDefault="00807689" w:rsidP="004A0AB8">
      <w:pPr>
        <w:numPr>
          <w:ilvl w:val="0"/>
          <w:numId w:val="69"/>
        </w:numPr>
        <w:spacing w:before="100" w:beforeAutospacing="1" w:after="100" w:afterAutospacing="1"/>
      </w:pPr>
      <w:r>
        <w:t>Трансфер технологий и популяризация аддитивного производства</w:t>
      </w:r>
    </w:p>
    <w:p w:rsidR="00807689" w:rsidRDefault="00522535" w:rsidP="00807689">
      <w:r>
        <w:pict>
          <v:rect id="_x0000_i1050" style="width:0;height:1.5pt" o:hralign="center" o:hrstd="t" o:hr="t" fillcolor="#a0a0a0" stroked="f"/>
        </w:pict>
      </w:r>
    </w:p>
    <w:p w:rsidR="00807689" w:rsidRDefault="00807689" w:rsidP="00807689">
      <w:pPr>
        <w:pStyle w:val="2"/>
      </w:pPr>
      <w:r>
        <w:t>Практическая значимость результатов</w:t>
      </w:r>
    </w:p>
    <w:p w:rsidR="00807689" w:rsidRDefault="00807689" w:rsidP="00807689">
      <w:pPr>
        <w:pStyle w:val="a9"/>
      </w:pPr>
      <w:r>
        <w:t xml:space="preserve">Разработанная бизнес-модель </w:t>
      </w:r>
      <w:r>
        <w:rPr>
          <w:rStyle w:val="aa"/>
        </w:rPr>
        <w:t>полностью готова к практической реализации</w:t>
      </w:r>
      <w:r>
        <w:t>. Все технические решения проверены на реализуемость, финансовые расчёты основаны на реальных рыночных данных, риски идентифицированы и минимизированы.</w:t>
      </w:r>
    </w:p>
    <w:p w:rsidR="00807689" w:rsidRDefault="00807689" w:rsidP="00807689">
      <w:pPr>
        <w:pStyle w:val="a9"/>
      </w:pPr>
      <w:r>
        <w:rPr>
          <w:rStyle w:val="aa"/>
        </w:rPr>
        <w:t>Целевая аудитория для применения результатов:</w:t>
      </w:r>
    </w:p>
    <w:p w:rsidR="00807689" w:rsidRDefault="00807689" w:rsidP="004A0AB8">
      <w:pPr>
        <w:numPr>
          <w:ilvl w:val="0"/>
          <w:numId w:val="70"/>
        </w:numPr>
        <w:spacing w:before="100" w:beforeAutospacing="1" w:after="100" w:afterAutospacing="1"/>
      </w:pPr>
      <w:r>
        <w:t>Школьники инженерных классов, планирующие запуск собственного технологического проекта</w:t>
      </w:r>
    </w:p>
    <w:p w:rsidR="00807689" w:rsidRDefault="00807689" w:rsidP="004A0AB8">
      <w:pPr>
        <w:numPr>
          <w:ilvl w:val="0"/>
          <w:numId w:val="70"/>
        </w:numPr>
        <w:spacing w:before="100" w:beforeAutospacing="1" w:after="100" w:afterAutospacing="1"/>
      </w:pPr>
      <w:r>
        <w:t>Студенты технических специальностей, заинтересованные в технологическом предпринимательстве</w:t>
      </w:r>
    </w:p>
    <w:p w:rsidR="00807689" w:rsidRDefault="00807689" w:rsidP="004A0AB8">
      <w:pPr>
        <w:numPr>
          <w:ilvl w:val="0"/>
          <w:numId w:val="70"/>
        </w:numPr>
        <w:spacing w:before="100" w:beforeAutospacing="1" w:after="100" w:afterAutospacing="1"/>
      </w:pPr>
      <w:r>
        <w:t>Начинающие предприниматели, ищущие нишу с низким порогом входа и высокой рентабельностью</w:t>
      </w:r>
    </w:p>
    <w:p w:rsidR="00807689" w:rsidRDefault="00807689" w:rsidP="004A0AB8">
      <w:pPr>
        <w:numPr>
          <w:ilvl w:val="0"/>
          <w:numId w:val="70"/>
        </w:numPr>
        <w:spacing w:before="100" w:beforeAutospacing="1" w:after="100" w:afterAutospacing="1"/>
      </w:pPr>
      <w:r>
        <w:t>Малые и средние промышленные предприятия, рассматривающие возможность создания собственного участка аддитивного производства</w:t>
      </w:r>
    </w:p>
    <w:p w:rsidR="00807689" w:rsidRDefault="00807689" w:rsidP="00807689">
      <w:pPr>
        <w:pStyle w:val="a9"/>
      </w:pPr>
      <w:r>
        <w:rPr>
          <w:rStyle w:val="aa"/>
        </w:rPr>
        <w:t>Материалы работы могут быть использованы:</w:t>
      </w:r>
    </w:p>
    <w:p w:rsidR="00807689" w:rsidRDefault="00807689" w:rsidP="004A0AB8">
      <w:pPr>
        <w:numPr>
          <w:ilvl w:val="0"/>
          <w:numId w:val="71"/>
        </w:numPr>
        <w:spacing w:before="100" w:beforeAutospacing="1" w:after="100" w:afterAutospacing="1"/>
      </w:pPr>
      <w:r>
        <w:t>Как готовый бизнес-план для запуска производства промышленных запчастей</w:t>
      </w:r>
    </w:p>
    <w:p w:rsidR="00807689" w:rsidRDefault="00807689" w:rsidP="004A0AB8">
      <w:pPr>
        <w:numPr>
          <w:ilvl w:val="0"/>
          <w:numId w:val="71"/>
        </w:numPr>
        <w:spacing w:before="100" w:beforeAutospacing="1" w:after="100" w:afterAutospacing="1"/>
      </w:pPr>
      <w:r>
        <w:t>В качестве учебного кейса по проектной деятельности в инженерных классах</w:t>
      </w:r>
    </w:p>
    <w:p w:rsidR="00807689" w:rsidRDefault="00807689" w:rsidP="004A0AB8">
      <w:pPr>
        <w:numPr>
          <w:ilvl w:val="0"/>
          <w:numId w:val="71"/>
        </w:numPr>
        <w:spacing w:before="100" w:beforeAutospacing="1" w:after="100" w:afterAutospacing="1"/>
      </w:pPr>
      <w:r>
        <w:t xml:space="preserve">Для обоснования необходимости развития локального производства запчастей в рамках программ </w:t>
      </w:r>
      <w:proofErr w:type="spellStart"/>
      <w:r>
        <w:t>импортозамещения</w:t>
      </w:r>
      <w:proofErr w:type="spellEnd"/>
    </w:p>
    <w:p w:rsidR="00807689" w:rsidRDefault="00807689" w:rsidP="004A0AB8">
      <w:pPr>
        <w:numPr>
          <w:ilvl w:val="0"/>
          <w:numId w:val="71"/>
        </w:numPr>
        <w:spacing w:before="100" w:beforeAutospacing="1" w:after="100" w:afterAutospacing="1"/>
      </w:pPr>
      <w:r>
        <w:t>Как методология оценки перспективности ниш для 3D-бизнеса (TIR-классификация, критерии выбора)</w:t>
      </w:r>
    </w:p>
    <w:p w:rsidR="00807689" w:rsidRDefault="00522535" w:rsidP="00807689">
      <w:r>
        <w:pict>
          <v:rect id="_x0000_i1051" style="width:0;height:1.5pt" o:hralign="center" o:hrstd="t" o:hr="t" fillcolor="#a0a0a0" stroked="f"/>
        </w:pict>
      </w:r>
    </w:p>
    <w:p w:rsidR="00807689" w:rsidRDefault="00807689" w:rsidP="00807689">
      <w:pPr>
        <w:pStyle w:val="2"/>
      </w:pPr>
      <w:r>
        <w:t>Выводы</w:t>
      </w:r>
    </w:p>
    <w:p w:rsidR="00807689" w:rsidRDefault="00807689" w:rsidP="00807689">
      <w:pPr>
        <w:pStyle w:val="a9"/>
      </w:pPr>
      <w:r>
        <w:rPr>
          <w:rStyle w:val="aa"/>
        </w:rPr>
        <w:lastRenderedPageBreak/>
        <w:t>1.</w:t>
      </w:r>
      <w:r>
        <w:t xml:space="preserve"> Технология 3D-печати из инновационного эксперимента превратилась в </w:t>
      </w:r>
      <w:r>
        <w:rPr>
          <w:rStyle w:val="aa"/>
        </w:rPr>
        <w:t>полноценный инструмент производства</w:t>
      </w:r>
      <w:r>
        <w:t xml:space="preserve">, способный решать реальные проблемы промышленных предприятий в условиях </w:t>
      </w:r>
      <w:proofErr w:type="spellStart"/>
      <w:r>
        <w:t>импортозамещения</w:t>
      </w:r>
      <w:proofErr w:type="spellEnd"/>
      <w:r>
        <w:t>.</w:t>
      </w:r>
    </w:p>
    <w:p w:rsidR="00807689" w:rsidRDefault="00807689" w:rsidP="00807689">
      <w:pPr>
        <w:pStyle w:val="a9"/>
      </w:pPr>
      <w:r>
        <w:rPr>
          <w:rStyle w:val="aa"/>
        </w:rPr>
        <w:t>2.</w:t>
      </w:r>
      <w:r>
        <w:t xml:space="preserve"> Направление </w:t>
      </w:r>
      <w:r>
        <w:rPr>
          <w:rStyle w:val="aa"/>
        </w:rPr>
        <w:t>«Промышленные запчасти и оснастка»</w:t>
      </w:r>
      <w:r>
        <w:t xml:space="preserve"> является наиболее перспективным для запуска 3D-бизнеса благодаря сочетанию максимальной востребованности (10/10), высокой доходности (9/10), низких барьеров входа и значительной социальной значимости.</w:t>
      </w:r>
    </w:p>
    <w:p w:rsidR="00807689" w:rsidRDefault="00807689" w:rsidP="00807689">
      <w:pPr>
        <w:pStyle w:val="a9"/>
      </w:pPr>
      <w:r>
        <w:rPr>
          <w:rStyle w:val="aa"/>
        </w:rPr>
        <w:t>3.</w:t>
      </w:r>
      <w:r>
        <w:t xml:space="preserve"> Промышленный сегмент рынка 3D-печати демонстрирует </w:t>
      </w:r>
      <w:r>
        <w:rPr>
          <w:rStyle w:val="aa"/>
        </w:rPr>
        <w:t>опережающий рост</w:t>
      </w:r>
      <w:r>
        <w:t xml:space="preserve"> (+75% к 2026 году) и достигнет объёма </w:t>
      </w:r>
      <w:r>
        <w:rPr>
          <w:rStyle w:val="aa"/>
        </w:rPr>
        <w:t>12,4 млрд рублей</w:t>
      </w:r>
      <w:r>
        <w:t>, что составляет 41% всего российского рынка аддитивного производства.</w:t>
      </w:r>
    </w:p>
    <w:p w:rsidR="00807689" w:rsidRDefault="00807689" w:rsidP="00807689">
      <w:pPr>
        <w:pStyle w:val="a9"/>
      </w:pPr>
      <w:r>
        <w:rPr>
          <w:rStyle w:val="aa"/>
        </w:rPr>
        <w:t>4.</w:t>
      </w:r>
      <w:r>
        <w:t xml:space="preserve"> Разработанная бизнес-модель </w:t>
      </w:r>
      <w:r>
        <w:rPr>
          <w:rStyle w:val="aa"/>
        </w:rPr>
        <w:t>«ПромДеталь3D»</w:t>
      </w:r>
      <w:r>
        <w:t xml:space="preserve"> характеризуется:</w:t>
      </w:r>
    </w:p>
    <w:p w:rsidR="00807689" w:rsidRDefault="00807689" w:rsidP="004A0AB8">
      <w:pPr>
        <w:numPr>
          <w:ilvl w:val="0"/>
          <w:numId w:val="72"/>
        </w:numPr>
        <w:spacing w:before="100" w:beforeAutospacing="1" w:after="100" w:afterAutospacing="1"/>
      </w:pPr>
      <w:r>
        <w:t>Доступным стартовым капиталом (75 500 руб.)</w:t>
      </w:r>
    </w:p>
    <w:p w:rsidR="00807689" w:rsidRDefault="00807689" w:rsidP="004A0AB8">
      <w:pPr>
        <w:numPr>
          <w:ilvl w:val="0"/>
          <w:numId w:val="72"/>
        </w:numPr>
        <w:spacing w:before="100" w:beforeAutospacing="1" w:after="100" w:afterAutospacing="1"/>
      </w:pPr>
      <w:r>
        <w:t>Коротким сроком окупаемости (2–3 месяца)</w:t>
      </w:r>
    </w:p>
    <w:p w:rsidR="00807689" w:rsidRDefault="00807689" w:rsidP="004A0AB8">
      <w:pPr>
        <w:numPr>
          <w:ilvl w:val="0"/>
          <w:numId w:val="72"/>
        </w:numPr>
        <w:spacing w:before="100" w:beforeAutospacing="1" w:after="100" w:afterAutospacing="1"/>
      </w:pPr>
      <w:r>
        <w:t xml:space="preserve">Высокой </w:t>
      </w:r>
      <w:proofErr w:type="spellStart"/>
      <w:r>
        <w:t>маржинальностью</w:t>
      </w:r>
      <w:proofErr w:type="spellEnd"/>
      <w:r>
        <w:t xml:space="preserve"> (~89%)</w:t>
      </w:r>
    </w:p>
    <w:p w:rsidR="00807689" w:rsidRDefault="00807689" w:rsidP="004A0AB8">
      <w:pPr>
        <w:numPr>
          <w:ilvl w:val="0"/>
          <w:numId w:val="72"/>
        </w:numPr>
        <w:spacing w:before="100" w:beforeAutospacing="1" w:after="100" w:afterAutospacing="1"/>
      </w:pPr>
      <w:r>
        <w:t>Прогнозируемой прибылью за первый год ~858 000 руб.</w:t>
      </w:r>
    </w:p>
    <w:p w:rsidR="00807689" w:rsidRDefault="00807689" w:rsidP="004A0AB8">
      <w:pPr>
        <w:numPr>
          <w:ilvl w:val="0"/>
          <w:numId w:val="72"/>
        </w:numPr>
        <w:spacing w:before="100" w:beforeAutospacing="1" w:after="100" w:afterAutospacing="1"/>
      </w:pPr>
      <w:r>
        <w:t>ROI 1136%</w:t>
      </w:r>
    </w:p>
    <w:p w:rsidR="00807689" w:rsidRDefault="00807689" w:rsidP="00807689">
      <w:pPr>
        <w:pStyle w:val="a9"/>
      </w:pPr>
      <w:r>
        <w:rPr>
          <w:rStyle w:val="aa"/>
        </w:rPr>
        <w:t>5.</w:t>
      </w:r>
      <w:r>
        <w:t xml:space="preserve"> Ценообразование в промышленном сегменте определяется </w:t>
      </w:r>
      <w:r>
        <w:rPr>
          <w:rStyle w:val="aa"/>
        </w:rPr>
        <w:t>не себестоимостью производства, а ценностью для клиента</w:t>
      </w:r>
      <w:r>
        <w:t>. Деталь себестоимостью 45 рублей, проданная за 400 рублей, экономит предприятию миллионы рублей потерь от простоя, что создаёт уникальное конкурентное преимущество.</w:t>
      </w:r>
    </w:p>
    <w:p w:rsidR="00807689" w:rsidRDefault="00807689" w:rsidP="00807689">
      <w:pPr>
        <w:pStyle w:val="a9"/>
      </w:pPr>
      <w:r>
        <w:rPr>
          <w:rStyle w:val="aa"/>
        </w:rPr>
        <w:t>6.</w:t>
      </w:r>
      <w:r>
        <w:t xml:space="preserve"> Проект обладает </w:t>
      </w:r>
      <w:r>
        <w:rPr>
          <w:rStyle w:val="aa"/>
        </w:rPr>
        <w:t>высокой социальной значимостью</w:t>
      </w:r>
      <w:r>
        <w:t>, напрямую способствуя:</w:t>
      </w:r>
    </w:p>
    <w:p w:rsidR="00807689" w:rsidRDefault="00807689" w:rsidP="004A0AB8">
      <w:pPr>
        <w:numPr>
          <w:ilvl w:val="0"/>
          <w:numId w:val="73"/>
        </w:numPr>
        <w:spacing w:before="100" w:beforeAutospacing="1" w:after="100" w:afterAutospacing="1"/>
      </w:pPr>
      <w:proofErr w:type="spellStart"/>
      <w:r>
        <w:t>Импортозамещению</w:t>
      </w:r>
      <w:proofErr w:type="spellEnd"/>
      <w:r>
        <w:t xml:space="preserve"> (экономия 4 млн руб. валюты/год с одного принтера)</w:t>
      </w:r>
    </w:p>
    <w:p w:rsidR="00807689" w:rsidRDefault="00807689" w:rsidP="004A0AB8">
      <w:pPr>
        <w:numPr>
          <w:ilvl w:val="0"/>
          <w:numId w:val="73"/>
        </w:numPr>
        <w:spacing w:before="100" w:beforeAutospacing="1" w:after="100" w:afterAutospacing="1"/>
      </w:pPr>
      <w:r>
        <w:t>Поддержке промышленных предприятий (сокращение простоев с месяцев до суток)</w:t>
      </w:r>
    </w:p>
    <w:p w:rsidR="00807689" w:rsidRDefault="00807689" w:rsidP="004A0AB8">
      <w:pPr>
        <w:numPr>
          <w:ilvl w:val="0"/>
          <w:numId w:val="73"/>
        </w:numPr>
        <w:spacing w:before="100" w:beforeAutospacing="1" w:after="100" w:afterAutospacing="1"/>
      </w:pPr>
      <w:r>
        <w:t>Развитию региональной экономики (создание локальных производств)</w:t>
      </w:r>
    </w:p>
    <w:p w:rsidR="00807689" w:rsidRDefault="00807689" w:rsidP="004A0AB8">
      <w:pPr>
        <w:numPr>
          <w:ilvl w:val="0"/>
          <w:numId w:val="73"/>
        </w:numPr>
        <w:spacing w:before="100" w:beforeAutospacing="1" w:after="100" w:afterAutospacing="1"/>
      </w:pPr>
      <w:r>
        <w:t>Сохранению рабочих мест на предприятиях</w:t>
      </w:r>
    </w:p>
    <w:p w:rsidR="00807689" w:rsidRDefault="00807689" w:rsidP="00807689">
      <w:pPr>
        <w:pStyle w:val="a9"/>
      </w:pPr>
      <w:r>
        <w:rPr>
          <w:rStyle w:val="aa"/>
        </w:rPr>
        <w:t>7.</w:t>
      </w:r>
      <w:r>
        <w:t xml:space="preserve"> Узкая специализация на </w:t>
      </w:r>
      <w:r>
        <w:rPr>
          <w:rStyle w:val="aa"/>
        </w:rPr>
        <w:t>4 типах деталей</w:t>
      </w:r>
      <w:r>
        <w:t xml:space="preserve"> (шестерни, салазки, корпуса, крепления) вместо распыления на весь ассортимент промышленных запчастей обеспечивает глубокую экспертизу, репутацию профессионала и эффективность маркетинга.</w:t>
      </w:r>
    </w:p>
    <w:p w:rsidR="00807689" w:rsidRDefault="00807689" w:rsidP="00807689">
      <w:pPr>
        <w:pStyle w:val="a9"/>
      </w:pPr>
      <w:r>
        <w:rPr>
          <w:rStyle w:val="aa"/>
        </w:rPr>
        <w:t>8.</w:t>
      </w:r>
      <w:r>
        <w:t xml:space="preserve"> FDM-технология с материалами PETG/ABS </w:t>
      </w:r>
      <w:r>
        <w:rPr>
          <w:rStyle w:val="aa"/>
        </w:rPr>
        <w:t>полностью удовлетворяет техническим требованиям</w:t>
      </w:r>
      <w:r>
        <w:t xml:space="preserve"> для производства ~85% промышленных запчастей конвейерного оборудования по параметрам точности (±0,1–0,2 мм), прочности (50–60 МПа), термостойкости (до 75°C) и износостойкости (6–12 месяцев эксплуатации).</w:t>
      </w:r>
    </w:p>
    <w:p w:rsidR="00807689" w:rsidRDefault="00522535" w:rsidP="00807689">
      <w:r>
        <w:pict>
          <v:rect id="_x0000_i1052" style="width:0;height:1.5pt" o:hralign="center" o:hrstd="t" o:hr="t" fillcolor="#a0a0a0" stroked="f"/>
        </w:pict>
      </w:r>
    </w:p>
    <w:p w:rsidR="00807689" w:rsidRDefault="00807689" w:rsidP="00807689">
      <w:pPr>
        <w:pStyle w:val="2"/>
      </w:pPr>
      <w:r>
        <w:t>Перспективы дальнейшей работы</w:t>
      </w:r>
    </w:p>
    <w:p w:rsidR="00807689" w:rsidRDefault="00807689" w:rsidP="00807689">
      <w:pPr>
        <w:pStyle w:val="a9"/>
      </w:pPr>
      <w:r>
        <w:rPr>
          <w:rStyle w:val="aa"/>
        </w:rPr>
        <w:lastRenderedPageBreak/>
        <w:t>Краткосрочные (6–12 месяцев):</w:t>
      </w:r>
    </w:p>
    <w:p w:rsidR="00807689" w:rsidRDefault="00807689" w:rsidP="004A0AB8">
      <w:pPr>
        <w:numPr>
          <w:ilvl w:val="0"/>
          <w:numId w:val="74"/>
        </w:numPr>
        <w:spacing w:before="100" w:beforeAutospacing="1" w:after="100" w:afterAutospacing="1"/>
      </w:pPr>
      <w:r>
        <w:t>Практическая апробация бизнес-модели: запуск пилотного проекта с 1–2 FDM-принтерами</w:t>
      </w:r>
    </w:p>
    <w:p w:rsidR="00807689" w:rsidRDefault="00807689" w:rsidP="004A0AB8">
      <w:pPr>
        <w:numPr>
          <w:ilvl w:val="0"/>
          <w:numId w:val="74"/>
        </w:numPr>
        <w:spacing w:before="100" w:beforeAutospacing="1" w:after="100" w:afterAutospacing="1"/>
      </w:pPr>
      <w:r>
        <w:t>Тестирование различных материалов (нейлон, поликарбонат) для расширения применений</w:t>
      </w:r>
    </w:p>
    <w:p w:rsidR="00807689" w:rsidRDefault="00807689" w:rsidP="004A0AB8">
      <w:pPr>
        <w:numPr>
          <w:ilvl w:val="0"/>
          <w:numId w:val="74"/>
        </w:numPr>
        <w:spacing w:before="100" w:beforeAutospacing="1" w:after="100" w:afterAutospacing="1"/>
      </w:pPr>
      <w:r>
        <w:t>Создание библиотеки 3D-моделей типовых промышленных деталей</w:t>
      </w:r>
    </w:p>
    <w:p w:rsidR="00807689" w:rsidRDefault="00807689" w:rsidP="004A0AB8">
      <w:pPr>
        <w:numPr>
          <w:ilvl w:val="0"/>
          <w:numId w:val="74"/>
        </w:numPr>
        <w:spacing w:before="100" w:beforeAutospacing="1" w:after="100" w:afterAutospacing="1"/>
      </w:pPr>
      <w:r>
        <w:t>Выстраивание партнёрских отношений с 5–10 промышленными предприятиями региона</w:t>
      </w:r>
    </w:p>
    <w:p w:rsidR="00807689" w:rsidRDefault="00807689" w:rsidP="00807689">
      <w:pPr>
        <w:pStyle w:val="a9"/>
      </w:pPr>
      <w:r>
        <w:rPr>
          <w:rStyle w:val="aa"/>
        </w:rPr>
        <w:t>Среднесрочные (1–2 года):</w:t>
      </w:r>
    </w:p>
    <w:p w:rsidR="00807689" w:rsidRDefault="00807689" w:rsidP="004A0AB8">
      <w:pPr>
        <w:numPr>
          <w:ilvl w:val="0"/>
          <w:numId w:val="75"/>
        </w:numPr>
        <w:spacing w:before="100" w:beforeAutospacing="1" w:after="100" w:afterAutospacing="1"/>
      </w:pPr>
      <w:r>
        <w:t>Масштабирование производства до 5–10 FDM-принтеров</w:t>
      </w:r>
    </w:p>
    <w:p w:rsidR="00807689" w:rsidRDefault="00807689" w:rsidP="004A0AB8">
      <w:pPr>
        <w:numPr>
          <w:ilvl w:val="0"/>
          <w:numId w:val="75"/>
        </w:numPr>
        <w:spacing w:before="100" w:beforeAutospacing="1" w:after="100" w:afterAutospacing="1"/>
      </w:pPr>
      <w:r>
        <w:t>Расширение ассортимента на смежные категории (втулки, фланцы, защитные кожухи)</w:t>
      </w:r>
    </w:p>
    <w:p w:rsidR="00807689" w:rsidRDefault="00807689" w:rsidP="004A0AB8">
      <w:pPr>
        <w:numPr>
          <w:ilvl w:val="0"/>
          <w:numId w:val="75"/>
        </w:numPr>
        <w:spacing w:before="100" w:beforeAutospacing="1" w:after="100" w:afterAutospacing="1"/>
      </w:pPr>
      <w:r>
        <w:t>Внедрение технологии SLS для производства более нагруженных деталей</w:t>
      </w:r>
    </w:p>
    <w:p w:rsidR="00807689" w:rsidRDefault="00807689" w:rsidP="004A0AB8">
      <w:pPr>
        <w:numPr>
          <w:ilvl w:val="0"/>
          <w:numId w:val="75"/>
        </w:numPr>
        <w:spacing w:before="100" w:beforeAutospacing="1" w:after="100" w:afterAutospacing="1"/>
      </w:pPr>
      <w:r>
        <w:t>Автоматизация процессов (автоматическая смена катушек, удалённый мониторинг печати)</w:t>
      </w:r>
    </w:p>
    <w:p w:rsidR="00807689" w:rsidRDefault="00807689" w:rsidP="004A0AB8">
      <w:pPr>
        <w:numPr>
          <w:ilvl w:val="0"/>
          <w:numId w:val="75"/>
        </w:numPr>
        <w:spacing w:before="100" w:beforeAutospacing="1" w:after="100" w:afterAutospacing="1"/>
      </w:pPr>
      <w:proofErr w:type="spellStart"/>
      <w:r>
        <w:t>Найм</w:t>
      </w:r>
      <w:proofErr w:type="spellEnd"/>
      <w:r>
        <w:t xml:space="preserve"> персонала (инженер-конструктор, оператор постобработки)</w:t>
      </w:r>
    </w:p>
    <w:p w:rsidR="00807689" w:rsidRDefault="00807689" w:rsidP="00807689">
      <w:pPr>
        <w:pStyle w:val="a9"/>
      </w:pPr>
      <w:r>
        <w:rPr>
          <w:rStyle w:val="aa"/>
        </w:rPr>
        <w:t>Долгосрочные (3–5 лет):</w:t>
      </w:r>
    </w:p>
    <w:p w:rsidR="00807689" w:rsidRDefault="00807689" w:rsidP="004A0AB8">
      <w:pPr>
        <w:numPr>
          <w:ilvl w:val="0"/>
          <w:numId w:val="76"/>
        </w:numPr>
        <w:spacing w:before="100" w:beforeAutospacing="1" w:after="100" w:afterAutospacing="1"/>
      </w:pPr>
      <w:r>
        <w:t xml:space="preserve">Создание </w:t>
      </w:r>
      <w:proofErr w:type="spellStart"/>
      <w:r>
        <w:t>франшизной</w:t>
      </w:r>
      <w:proofErr w:type="spellEnd"/>
      <w:r>
        <w:t xml:space="preserve"> сети региональных производственных центров</w:t>
      </w:r>
    </w:p>
    <w:p w:rsidR="00807689" w:rsidRDefault="00807689" w:rsidP="004A0AB8">
      <w:pPr>
        <w:numPr>
          <w:ilvl w:val="0"/>
          <w:numId w:val="76"/>
        </w:numPr>
        <w:spacing w:before="100" w:beforeAutospacing="1" w:after="100" w:afterAutospacing="1"/>
      </w:pPr>
      <w:r>
        <w:t>Выход на федеральный уровень (обслуживание крупных промышленных холдингов)</w:t>
      </w:r>
    </w:p>
    <w:p w:rsidR="00807689" w:rsidRDefault="00807689" w:rsidP="004A0AB8">
      <w:pPr>
        <w:numPr>
          <w:ilvl w:val="0"/>
          <w:numId w:val="76"/>
        </w:numPr>
        <w:spacing w:before="100" w:beforeAutospacing="1" w:after="100" w:afterAutospacing="1"/>
      </w:pPr>
      <w:r>
        <w:t>Разработка собственных композитных материалов с улучшенными характеристиками</w:t>
      </w:r>
    </w:p>
    <w:p w:rsidR="00807689" w:rsidRDefault="00807689" w:rsidP="004A0AB8">
      <w:pPr>
        <w:numPr>
          <w:ilvl w:val="0"/>
          <w:numId w:val="76"/>
        </w:numPr>
        <w:spacing w:before="100" w:beforeAutospacing="1" w:after="100" w:afterAutospacing="1"/>
      </w:pPr>
      <w:r>
        <w:t xml:space="preserve">Интеграция с </w:t>
      </w:r>
      <w:proofErr w:type="spellStart"/>
      <w:r>
        <w:t>Industry</w:t>
      </w:r>
      <w:proofErr w:type="spellEnd"/>
      <w:r>
        <w:t xml:space="preserve"> 4.0: внедрение </w:t>
      </w:r>
      <w:proofErr w:type="spellStart"/>
      <w:r>
        <w:t>IoT</w:t>
      </w:r>
      <w:proofErr w:type="spellEnd"/>
      <w:r>
        <w:t>-датчиков на оборудовании клиентов для прогнозирования замены деталей</w:t>
      </w:r>
    </w:p>
    <w:p w:rsidR="00807689" w:rsidRDefault="00807689" w:rsidP="004A0AB8">
      <w:pPr>
        <w:numPr>
          <w:ilvl w:val="0"/>
          <w:numId w:val="76"/>
        </w:numPr>
        <w:spacing w:before="100" w:beforeAutospacing="1" w:after="100" w:afterAutospacing="1"/>
      </w:pPr>
      <w:r>
        <w:t>Запуск образовательных программ для инженеров предприятий по работе с 3D-технологиями</w:t>
      </w:r>
    </w:p>
    <w:p w:rsidR="00807689" w:rsidRDefault="00522535" w:rsidP="00807689">
      <w:r>
        <w:pict>
          <v:rect id="_x0000_i1053" style="width:0;height:1.5pt" o:hralign="center" o:hrstd="t" o:hr="t" fillcolor="#a0a0a0" stroked="f"/>
        </w:pict>
      </w:r>
    </w:p>
    <w:p w:rsidR="00807689" w:rsidRDefault="00807689" w:rsidP="00807689">
      <w:pPr>
        <w:pStyle w:val="2"/>
      </w:pPr>
      <w:r>
        <w:t>Заключительное слово</w:t>
      </w:r>
    </w:p>
    <w:p w:rsidR="00807689" w:rsidRDefault="00807689" w:rsidP="00807689">
      <w:pPr>
        <w:pStyle w:val="a9"/>
      </w:pPr>
      <w:r>
        <w:t xml:space="preserve">Данное исследование наглядно демонстрирует, что </w:t>
      </w:r>
      <w:r>
        <w:rPr>
          <w:rStyle w:val="aa"/>
        </w:rPr>
        <w:t>3D-печать — это не футуристическая технология будущего, а работающий инструмент настоящего</w:t>
      </w:r>
      <w:r>
        <w:t>, доступный даже школьнику или студенту для запуска реального бизнеса с высокой рентабельностью и социальной значимостью.</w:t>
      </w:r>
    </w:p>
    <w:p w:rsidR="00807689" w:rsidRDefault="00807689" w:rsidP="00807689">
      <w:pPr>
        <w:pStyle w:val="a9"/>
      </w:pPr>
      <w:r>
        <w:t xml:space="preserve">В условиях внешнеэкономических ограничений и необходимости </w:t>
      </w:r>
      <w:proofErr w:type="spellStart"/>
      <w:r>
        <w:t>импортозамещения</w:t>
      </w:r>
      <w:proofErr w:type="spellEnd"/>
      <w:r>
        <w:t xml:space="preserve"> локальное производство промышленных запчастей методом аддитивного производства </w:t>
      </w:r>
      <w:r>
        <w:lastRenderedPageBreak/>
        <w:t xml:space="preserve">становится </w:t>
      </w:r>
      <w:r>
        <w:rPr>
          <w:rStyle w:val="aa"/>
        </w:rPr>
        <w:t>не просто коммерческой возможностью, а вкладом в технологическую независимость страны</w:t>
      </w:r>
      <w:r>
        <w:t>.</w:t>
      </w:r>
    </w:p>
    <w:p w:rsidR="00807689" w:rsidRDefault="00807689" w:rsidP="00807689">
      <w:pPr>
        <w:pStyle w:val="a9"/>
      </w:pPr>
      <w:r>
        <w:t xml:space="preserve">Сочетание </w:t>
      </w:r>
      <w:r>
        <w:rPr>
          <w:rStyle w:val="aa"/>
        </w:rPr>
        <w:t>экономической эффективности</w:t>
      </w:r>
      <w:r>
        <w:t xml:space="preserve"> (ROI 1136%, окупаемость 2–3 месяца, </w:t>
      </w:r>
      <w:proofErr w:type="spellStart"/>
      <w:r>
        <w:t>маржинальность</w:t>
      </w:r>
      <w:proofErr w:type="spellEnd"/>
      <w:r>
        <w:t xml:space="preserve"> ~89%) и </w:t>
      </w:r>
      <w:r>
        <w:rPr>
          <w:rStyle w:val="aa"/>
        </w:rPr>
        <w:t>социальной ответственности</w:t>
      </w:r>
      <w:r>
        <w:t xml:space="preserve"> (</w:t>
      </w:r>
      <w:proofErr w:type="spellStart"/>
      <w:r>
        <w:t>импортозамещение</w:t>
      </w:r>
      <w:proofErr w:type="spellEnd"/>
      <w:r>
        <w:t xml:space="preserve">, поддержка промышленности, создание рабочих мест) делает проект </w:t>
      </w:r>
      <w:r>
        <w:rPr>
          <w:rStyle w:val="aa"/>
        </w:rPr>
        <w:t>«ПромДеталь3D»</w:t>
      </w:r>
      <w:r>
        <w:t xml:space="preserve"> примером того, как современные технологии могут служить не только для извлечения прибыли, но и для решения общественно значимых задач.</w:t>
      </w:r>
    </w:p>
    <w:p w:rsidR="00807689" w:rsidRDefault="00807689" w:rsidP="00807689">
      <w:pPr>
        <w:pStyle w:val="a9"/>
      </w:pPr>
      <w:r>
        <w:rPr>
          <w:rStyle w:val="aa"/>
        </w:rPr>
        <w:t>Главный вывод работы:</w:t>
      </w:r>
      <w:r>
        <w:t xml:space="preserve"> Если использовать 3D-печать в правильно выбранной нише (промышленные запчасти), можно создать высокорентабельный бизнес, который одновременно приносит прибыль и вносит реальный вклад в развитие отечественной промышленности и экономическую безопасность страны.</w:t>
      </w:r>
    </w:p>
    <w:p w:rsidR="00807689" w:rsidRDefault="00807689" w:rsidP="00807689">
      <w:pPr>
        <w:pStyle w:val="a9"/>
      </w:pPr>
      <w:r>
        <w:t xml:space="preserve">Результаты исследования подтверждают, что при наличии </w:t>
      </w:r>
      <w:r>
        <w:rPr>
          <w:rStyle w:val="aa"/>
        </w:rPr>
        <w:t>знаний, инициативы и стартового капитала в 75 000 рублей</w:t>
      </w:r>
      <w:r>
        <w:t xml:space="preserve"> возможно создать эффективный инженерный продукт с пользой для страны — именно то, к чему призывает программа развития инженерных классов и конференция «Инженеры будущего».</w:t>
      </w:r>
    </w:p>
    <w:p w:rsidR="00807689" w:rsidRDefault="00522535" w:rsidP="00807689">
      <w:r>
        <w:pict>
          <v:rect id="_x0000_i1054" style="width:0;height:1.5pt" o:hralign="center" o:hrstd="t" o:hr="t" fillcolor="#a0a0a0" stroked="f"/>
        </w:pict>
      </w:r>
    </w:p>
    <w:p w:rsidR="00807689" w:rsidRDefault="00807689" w:rsidP="00807689">
      <w:pPr>
        <w:pStyle w:val="1"/>
      </w:pPr>
      <w:r>
        <w:t>8. СПИСОК ЛИТЕРАТУРЫ</w:t>
      </w:r>
    </w:p>
    <w:p w:rsidR="00807689" w:rsidRDefault="00807689" w:rsidP="00807689">
      <w:pPr>
        <w:pStyle w:val="2"/>
      </w:pPr>
      <w:r>
        <w:t>Нормативные документы и стандарты</w:t>
      </w:r>
    </w:p>
    <w:p w:rsidR="00807689" w:rsidRDefault="00807689" w:rsidP="004A0AB8">
      <w:pPr>
        <w:pStyle w:val="a9"/>
        <w:numPr>
          <w:ilvl w:val="0"/>
          <w:numId w:val="77"/>
        </w:numPr>
      </w:pPr>
      <w:r>
        <w:t xml:space="preserve">ГОСТ Р 58288-2018. Аддитивные технологии. Термины и определения. — М.: </w:t>
      </w:r>
      <w:proofErr w:type="spellStart"/>
      <w:r>
        <w:t>Стандартинформ</w:t>
      </w:r>
      <w:proofErr w:type="spellEnd"/>
      <w:r>
        <w:t>, 2018. — 12 с.</w:t>
      </w:r>
    </w:p>
    <w:p w:rsidR="00807689" w:rsidRPr="00807689" w:rsidRDefault="00807689" w:rsidP="004A0AB8">
      <w:pPr>
        <w:pStyle w:val="a9"/>
        <w:numPr>
          <w:ilvl w:val="0"/>
          <w:numId w:val="77"/>
        </w:numPr>
        <w:rPr>
          <w:lang w:val="en-US"/>
        </w:rPr>
      </w:pPr>
      <w:r w:rsidRPr="00807689">
        <w:rPr>
          <w:lang w:val="en-US"/>
        </w:rPr>
        <w:t>ISO/ASTM 52900:2021. Additive manufacturing — General principles — Fundamentals and vocabulary. — ISO, 2021.</w:t>
      </w:r>
    </w:p>
    <w:p w:rsidR="00807689" w:rsidRDefault="00807689" w:rsidP="004A0AB8">
      <w:pPr>
        <w:pStyle w:val="a9"/>
        <w:numPr>
          <w:ilvl w:val="0"/>
          <w:numId w:val="77"/>
        </w:numPr>
      </w:pPr>
      <w:r>
        <w:t>Стратегия развития аддитивных технологий в Российской Федерации на период до 2030 года. Утверждена распоряжением Правительства РФ от 17.04.2024 № 1029-р.</w:t>
      </w:r>
    </w:p>
    <w:p w:rsidR="00807689" w:rsidRDefault="00807689" w:rsidP="00807689">
      <w:pPr>
        <w:pStyle w:val="2"/>
      </w:pPr>
      <w:r>
        <w:t>Монографии и учебные издания</w:t>
      </w:r>
    </w:p>
    <w:p w:rsidR="00807689" w:rsidRDefault="00807689" w:rsidP="004A0AB8">
      <w:pPr>
        <w:pStyle w:val="a9"/>
        <w:numPr>
          <w:ilvl w:val="0"/>
          <w:numId w:val="78"/>
        </w:numPr>
      </w:pPr>
      <w:r>
        <w:t xml:space="preserve">Левин И.И. Технологии 3D-печати: основы аддитивного производства. — М.: </w:t>
      </w:r>
      <w:proofErr w:type="spellStart"/>
      <w:r>
        <w:t>Техносфера</w:t>
      </w:r>
      <w:proofErr w:type="spellEnd"/>
      <w:r>
        <w:t>, 2020. — 328 с.</w:t>
      </w:r>
    </w:p>
    <w:p w:rsidR="00807689" w:rsidRDefault="00807689" w:rsidP="004A0AB8">
      <w:pPr>
        <w:pStyle w:val="a9"/>
        <w:numPr>
          <w:ilvl w:val="0"/>
          <w:numId w:val="78"/>
        </w:numPr>
      </w:pPr>
      <w:r>
        <w:t>Головин А.И. 3D-печать: технологии, оборудование и применение в промышленности. — СПб.: Питер, 2021. — 416 с.</w:t>
      </w:r>
    </w:p>
    <w:p w:rsidR="00807689" w:rsidRDefault="00807689" w:rsidP="004A0AB8">
      <w:pPr>
        <w:pStyle w:val="a9"/>
        <w:numPr>
          <w:ilvl w:val="0"/>
          <w:numId w:val="78"/>
        </w:numPr>
      </w:pPr>
      <w:r w:rsidRPr="00807689">
        <w:rPr>
          <w:lang w:val="en-US"/>
        </w:rPr>
        <w:t xml:space="preserve">Gibson I., Rosen D., Stucker B. Additive Manufacturing Technologies: 3D Printing, Rapid Prototyping, and Direct Digital Manufacturing. </w:t>
      </w:r>
      <w:r>
        <w:t xml:space="preserve">3rd </w:t>
      </w:r>
      <w:proofErr w:type="spellStart"/>
      <w:r>
        <w:t>Edition</w:t>
      </w:r>
      <w:proofErr w:type="spellEnd"/>
      <w:r>
        <w:t xml:space="preserve">. — </w:t>
      </w:r>
      <w:proofErr w:type="spellStart"/>
      <w:r>
        <w:t>Springer</w:t>
      </w:r>
      <w:proofErr w:type="spellEnd"/>
      <w:r>
        <w:t>, 2021. — 675 p.</w:t>
      </w:r>
    </w:p>
    <w:p w:rsidR="00807689" w:rsidRDefault="00807689" w:rsidP="004A0AB8">
      <w:pPr>
        <w:pStyle w:val="a9"/>
        <w:numPr>
          <w:ilvl w:val="0"/>
          <w:numId w:val="78"/>
        </w:numPr>
      </w:pPr>
      <w:r>
        <w:t xml:space="preserve">Зленко М.А., </w:t>
      </w:r>
      <w:proofErr w:type="spellStart"/>
      <w:r>
        <w:t>Нагайцев</w:t>
      </w:r>
      <w:proofErr w:type="spellEnd"/>
      <w:r>
        <w:t xml:space="preserve"> М.В., Довбыш В.М. Аддитивные технологии в машиностроении: пособие для инженеров. — М.: НАМИ, 2019. — 220 с.</w:t>
      </w:r>
    </w:p>
    <w:p w:rsidR="00807689" w:rsidRDefault="00807689" w:rsidP="00807689">
      <w:pPr>
        <w:pStyle w:val="2"/>
      </w:pPr>
      <w:r>
        <w:t>Научные статьи и периодические издания</w:t>
      </w:r>
    </w:p>
    <w:p w:rsidR="00807689" w:rsidRDefault="00807689" w:rsidP="004A0AB8">
      <w:pPr>
        <w:pStyle w:val="a9"/>
        <w:numPr>
          <w:ilvl w:val="0"/>
          <w:numId w:val="79"/>
        </w:numPr>
      </w:pPr>
      <w:proofErr w:type="spellStart"/>
      <w:r>
        <w:lastRenderedPageBreak/>
        <w:t>Каблов</w:t>
      </w:r>
      <w:proofErr w:type="spellEnd"/>
      <w:r>
        <w:t xml:space="preserve"> Е.Н., Сидоров С.А. Аддитивные технологии в производстве деталей авиационно-космической техники // Вестник МГТУ им. Н.Э. Баумана. Машиностроение. — 2022. — № 3. — С. 15–28.</w:t>
      </w:r>
    </w:p>
    <w:p w:rsidR="00807689" w:rsidRDefault="00807689" w:rsidP="004A0AB8">
      <w:pPr>
        <w:pStyle w:val="a9"/>
        <w:numPr>
          <w:ilvl w:val="0"/>
          <w:numId w:val="79"/>
        </w:numPr>
      </w:pPr>
      <w:r>
        <w:t>Петров А.В., Иванова Л.М. Применение FDM-технологии для изготовления промышленных деталей: прочностные характеристики и износостойкость // Современные технологии в машиностроении. — 2023. — № 1. — С. 45–52.</w:t>
      </w:r>
    </w:p>
    <w:p w:rsidR="00807689" w:rsidRDefault="00807689" w:rsidP="004A0AB8">
      <w:pPr>
        <w:pStyle w:val="a9"/>
        <w:numPr>
          <w:ilvl w:val="0"/>
          <w:numId w:val="79"/>
        </w:numPr>
      </w:pPr>
      <w:r>
        <w:t>Соколов Д.П. Экономическая эффективность применения 3D-печати в малом бизнесе // Российское предпринимательство. — 2023. — Т. 24. — № 5. — С. 789–802.</w:t>
      </w:r>
    </w:p>
    <w:p w:rsidR="00807689" w:rsidRDefault="00807689" w:rsidP="004A0AB8">
      <w:pPr>
        <w:pStyle w:val="a9"/>
        <w:numPr>
          <w:ilvl w:val="0"/>
          <w:numId w:val="79"/>
        </w:numPr>
      </w:pPr>
      <w:r>
        <w:t xml:space="preserve">Белов С.В., Морозова Т.Г. 3D-печать в медицине: от </w:t>
      </w:r>
      <w:proofErr w:type="spellStart"/>
      <w:r>
        <w:t>прототипирования</w:t>
      </w:r>
      <w:proofErr w:type="spellEnd"/>
      <w:r>
        <w:t xml:space="preserve"> к серийному производству // 3D-печать в медицине. — 2021. — № 2. — С. 12–19.</w:t>
      </w:r>
    </w:p>
    <w:p w:rsidR="00807689" w:rsidRDefault="00807689" w:rsidP="00807689">
      <w:pPr>
        <w:pStyle w:val="2"/>
      </w:pPr>
      <w:r>
        <w:t>Аналитические отчёты и исследования</w:t>
      </w:r>
    </w:p>
    <w:p w:rsidR="00807689" w:rsidRPr="00807689" w:rsidRDefault="00807689" w:rsidP="004A0AB8">
      <w:pPr>
        <w:pStyle w:val="a9"/>
        <w:numPr>
          <w:ilvl w:val="0"/>
          <w:numId w:val="80"/>
        </w:numPr>
        <w:rPr>
          <w:lang w:val="en-US"/>
        </w:rPr>
      </w:pPr>
      <w:proofErr w:type="spellStart"/>
      <w:r w:rsidRPr="00807689">
        <w:rPr>
          <w:lang w:val="en-US"/>
        </w:rPr>
        <w:t>Wohlers</w:t>
      </w:r>
      <w:proofErr w:type="spellEnd"/>
      <w:r w:rsidRPr="00807689">
        <w:rPr>
          <w:lang w:val="en-US"/>
        </w:rPr>
        <w:t xml:space="preserve"> Report 2023: State of the Industry. Annual Worldwide Progress Report on Additive Manufacturing. — </w:t>
      </w:r>
      <w:proofErr w:type="spellStart"/>
      <w:r w:rsidRPr="00807689">
        <w:rPr>
          <w:lang w:val="en-US"/>
        </w:rPr>
        <w:t>Wohlers</w:t>
      </w:r>
      <w:proofErr w:type="spellEnd"/>
      <w:r w:rsidRPr="00807689">
        <w:rPr>
          <w:lang w:val="en-US"/>
        </w:rPr>
        <w:t xml:space="preserve"> Associates, 2023. — 380 p.</w:t>
      </w:r>
    </w:p>
    <w:p w:rsidR="00807689" w:rsidRDefault="00807689" w:rsidP="004A0AB8">
      <w:pPr>
        <w:pStyle w:val="a9"/>
        <w:numPr>
          <w:ilvl w:val="0"/>
          <w:numId w:val="80"/>
        </w:numPr>
      </w:pPr>
      <w:r>
        <w:t xml:space="preserve">Обзор российского рынка аддитивных технологий 2024 / Аналитическое агентство </w:t>
      </w:r>
      <w:proofErr w:type="spellStart"/>
      <w:r>
        <w:t>iKS-Consulting</w:t>
      </w:r>
      <w:proofErr w:type="spellEnd"/>
      <w:r>
        <w:t>. — М., 2024. — 127 с.</w:t>
      </w:r>
    </w:p>
    <w:p w:rsidR="00807689" w:rsidRDefault="00807689" w:rsidP="004A0AB8">
      <w:pPr>
        <w:pStyle w:val="a9"/>
        <w:numPr>
          <w:ilvl w:val="0"/>
          <w:numId w:val="80"/>
        </w:numPr>
      </w:pPr>
      <w:proofErr w:type="spellStart"/>
      <w:r>
        <w:t>Импортозамещение</w:t>
      </w:r>
      <w:proofErr w:type="spellEnd"/>
      <w:r>
        <w:t xml:space="preserve"> в промышленности России: барьеры и перспективы / Высшая школа экономики. Институт статистических исследований и экономики знаний. — М.: ВШЭ, 2024. — 95 с.</w:t>
      </w:r>
    </w:p>
    <w:p w:rsidR="00807689" w:rsidRDefault="00807689" w:rsidP="004A0AB8">
      <w:pPr>
        <w:pStyle w:val="a9"/>
        <w:numPr>
          <w:ilvl w:val="0"/>
          <w:numId w:val="80"/>
        </w:numPr>
      </w:pPr>
      <w:r>
        <w:t xml:space="preserve">Состояние станочного парка промышленных предприятий РФ: аналитический доклад / </w:t>
      </w:r>
      <w:proofErr w:type="spellStart"/>
      <w:r>
        <w:t>Минпромторг</w:t>
      </w:r>
      <w:proofErr w:type="spellEnd"/>
      <w:r>
        <w:t xml:space="preserve"> России. — М., 2024. — 64 с.</w:t>
      </w:r>
    </w:p>
    <w:p w:rsidR="00807689" w:rsidRDefault="00807689" w:rsidP="00807689">
      <w:pPr>
        <w:pStyle w:val="2"/>
      </w:pPr>
      <w:r>
        <w:t>Интернет-источники</w:t>
      </w:r>
    </w:p>
    <w:p w:rsidR="00807689" w:rsidRDefault="00807689" w:rsidP="004A0AB8">
      <w:pPr>
        <w:pStyle w:val="a9"/>
        <w:numPr>
          <w:ilvl w:val="0"/>
          <w:numId w:val="81"/>
        </w:numPr>
      </w:pPr>
      <w:r>
        <w:t>Федеральный портал «Российское образование» — Инженерные классы [Электронный ресурс]. — Режим доступа: https://profil.mos.ru (дата обращения: 15.01.2026).</w:t>
      </w:r>
    </w:p>
    <w:p w:rsidR="00807689" w:rsidRDefault="00807689" w:rsidP="004A0AB8">
      <w:pPr>
        <w:pStyle w:val="a9"/>
        <w:numPr>
          <w:ilvl w:val="0"/>
          <w:numId w:val="81"/>
        </w:numPr>
      </w:pPr>
      <w:r>
        <w:t xml:space="preserve">3D </w:t>
      </w:r>
      <w:proofErr w:type="spellStart"/>
      <w:r>
        <w:t>Print</w:t>
      </w:r>
      <w:proofErr w:type="spellEnd"/>
      <w:r>
        <w:t>: новости индустрии аддитивного производства [Электронный ресурс]. — Режим доступа: https://3dprint.com (дата обращения: 10.01.2026).</w:t>
      </w:r>
    </w:p>
    <w:p w:rsidR="00807689" w:rsidRDefault="00807689" w:rsidP="004A0AB8">
      <w:pPr>
        <w:pStyle w:val="a9"/>
        <w:numPr>
          <w:ilvl w:val="0"/>
          <w:numId w:val="81"/>
        </w:numPr>
      </w:pPr>
      <w:r>
        <w:t>Ассоциация производителей аддитивных технологий — АРПАТ [Электронный ресурс]. — Режим доступа: http://additiverussia.ru (дата обращения: 12.01.2026).</w:t>
      </w:r>
    </w:p>
    <w:p w:rsidR="00807689" w:rsidRDefault="00807689" w:rsidP="004A0AB8">
      <w:pPr>
        <w:pStyle w:val="a9"/>
        <w:numPr>
          <w:ilvl w:val="0"/>
          <w:numId w:val="81"/>
        </w:numPr>
      </w:pPr>
      <w:r>
        <w:t>All3DP — База знаний по 3D-печати [Электронный ресурс]. — Режим доступа: https://all3dp.com (дата обращения: 08.01.2026).</w:t>
      </w:r>
    </w:p>
    <w:p w:rsidR="00807689" w:rsidRDefault="00807689" w:rsidP="004A0AB8">
      <w:pPr>
        <w:pStyle w:val="a9"/>
        <w:numPr>
          <w:ilvl w:val="0"/>
          <w:numId w:val="81"/>
        </w:numPr>
      </w:pPr>
      <w:r>
        <w:t>3Dtoday — Российский портал о 3D-технологиях [Электронный ресурс]. — Режим доступа: https://3dtoday.ru (дата обращения: 14.01.2026).</w:t>
      </w:r>
    </w:p>
    <w:p w:rsidR="00807689" w:rsidRDefault="00522535" w:rsidP="00807689">
      <w:r>
        <w:pict>
          <v:rect id="_x0000_i1055" style="width:0;height:1.5pt" o:hralign="center" o:hrstd="t" o:hr="t" fillcolor="#a0a0a0" stroked="f"/>
        </w:pict>
      </w:r>
    </w:p>
    <w:p w:rsidR="00807689" w:rsidRDefault="00807689" w:rsidP="00807689">
      <w:pPr>
        <w:pStyle w:val="a9"/>
      </w:pPr>
      <w:r>
        <w:rPr>
          <w:rStyle w:val="aa"/>
        </w:rPr>
        <w:t>Всего источников: 20</w:t>
      </w:r>
    </w:p>
    <w:p w:rsidR="00807689" w:rsidRDefault="00522535" w:rsidP="00807689">
      <w:r>
        <w:pict>
          <v:rect id="_x0000_i1056" style="width:0;height:1.5pt" o:hralign="center" o:hrstd="t" o:hr="t" fillcolor="#a0a0a0" stroked="f"/>
        </w:pict>
      </w:r>
    </w:p>
    <w:p w:rsidR="00807689" w:rsidRDefault="00807689" w:rsidP="00807689">
      <w:pPr>
        <w:pStyle w:val="1"/>
      </w:pPr>
      <w:r>
        <w:t>9. ПРИЛОЖЕНИЯ</w:t>
      </w:r>
    </w:p>
    <w:p w:rsidR="00807689" w:rsidRDefault="00807689" w:rsidP="00807689">
      <w:pPr>
        <w:pStyle w:val="2"/>
      </w:pPr>
      <w:r>
        <w:t>Приложение А. Таблица ниш для 3D-производства</w:t>
      </w:r>
    </w:p>
    <w:p w:rsidR="00807689" w:rsidRDefault="00807689" w:rsidP="00807689">
      <w:pPr>
        <w:pStyle w:val="a9"/>
      </w:pPr>
      <w:r>
        <w:rPr>
          <w:rStyle w:val="ab"/>
        </w:rPr>
        <w:t>(См. файл «таблица_ниш_для_3Dпроизводства.xlsx»)</w:t>
      </w:r>
    </w:p>
    <w:p w:rsidR="00807689" w:rsidRDefault="00807689" w:rsidP="00807689">
      <w:pPr>
        <w:pStyle w:val="a9"/>
      </w:pPr>
      <w:r>
        <w:lastRenderedPageBreak/>
        <w:t>Детальная таблица с разбивкой всех восьми направлений применения 3D-печати по критериям востребованности, доходности, барьеров входа, конкурентной среды и социальной значимости.</w:t>
      </w:r>
    </w:p>
    <w:p w:rsidR="00807689" w:rsidRDefault="00522535" w:rsidP="00807689">
      <w:r>
        <w:pict>
          <v:rect id="_x0000_i1057" style="width:0;height:1.5pt" o:hralign="center" o:hrstd="t" o:hr="t" fillcolor="#a0a0a0" stroked="f"/>
        </w:pict>
      </w:r>
    </w:p>
    <w:p w:rsidR="00807689" w:rsidRDefault="00807689" w:rsidP="00807689">
      <w:pPr>
        <w:pStyle w:val="2"/>
      </w:pPr>
      <w:r>
        <w:t>Приложение Б. Анализ ёмкости рынка на 2026 год</w:t>
      </w:r>
    </w:p>
    <w:p w:rsidR="00807689" w:rsidRDefault="00807689" w:rsidP="00807689">
      <w:pPr>
        <w:pStyle w:val="a9"/>
      </w:pPr>
      <w:r>
        <w:rPr>
          <w:rStyle w:val="ab"/>
        </w:rPr>
        <w:t>(См. файл «Анализ_емкости_рынка_на_2026_год.xlsx»)</w:t>
      </w:r>
    </w:p>
    <w:p w:rsidR="00807689" w:rsidRDefault="00807689" w:rsidP="00807689">
      <w:pPr>
        <w:pStyle w:val="a9"/>
      </w:pPr>
      <w:r>
        <w:t>Прогноз развития рынка аддитивного производства в России по четырём ключевым сегментам (промышленность, медицина, образование, сельское хозяйство) с расчётом темпов роста и построением графиков динамики.</w:t>
      </w:r>
    </w:p>
    <w:p w:rsidR="00807689" w:rsidRDefault="00522535" w:rsidP="00807689">
      <w:r>
        <w:pict>
          <v:rect id="_x0000_i1058" style="width:0;height:1.5pt" o:hralign="center" o:hrstd="t" o:hr="t" fillcolor="#a0a0a0" stroked="f"/>
        </w:pict>
      </w:r>
    </w:p>
    <w:p w:rsidR="00807689" w:rsidRDefault="00807689" w:rsidP="00807689">
      <w:pPr>
        <w:pStyle w:val="2"/>
      </w:pPr>
      <w:r>
        <w:t>Приложение В. Рейтинг сфер по востребованности и доходности</w:t>
      </w:r>
    </w:p>
    <w:p w:rsidR="00807689" w:rsidRDefault="00807689" w:rsidP="00807689">
      <w:pPr>
        <w:pStyle w:val="a9"/>
      </w:pPr>
      <w:r>
        <w:rPr>
          <w:rStyle w:val="ab"/>
        </w:rPr>
        <w:t>(См. файл «Рейтинг_сфер_по_востребованности_и_доходности_для_инвестора.docx»)</w:t>
      </w:r>
    </w:p>
    <w:p w:rsidR="00807689" w:rsidRDefault="00807689" w:rsidP="00807689">
      <w:pPr>
        <w:pStyle w:val="a9"/>
      </w:pPr>
      <w:r>
        <w:t>Развёрнутое описание TIR-классификации (четырёхуровневый рейтинг) с обоснованием оценок каждого направления, анализом конкурентных преимуществ, барьеров входа и перспектив развития.</w:t>
      </w:r>
    </w:p>
    <w:p w:rsidR="00807689" w:rsidRDefault="00522535" w:rsidP="00807689">
      <w:r>
        <w:pict>
          <v:rect id="_x0000_i1059" style="width:0;height:1.5pt" o:hralign="center" o:hrstd="t" o:hr="t" fillcolor="#a0a0a0" stroked="f"/>
        </w:pict>
      </w:r>
    </w:p>
    <w:p w:rsidR="00807689" w:rsidRDefault="00807689" w:rsidP="00807689">
      <w:pPr>
        <w:pStyle w:val="2"/>
      </w:pPr>
      <w:r>
        <w:t>Приложение Г. Финансовая модель проекта «ПромДеталь3D»</w:t>
      </w:r>
    </w:p>
    <w:p w:rsidR="00807689" w:rsidRDefault="00807689" w:rsidP="00807689">
      <w:pPr>
        <w:pStyle w:val="a9"/>
      </w:pPr>
      <w:r>
        <w:rPr>
          <w:rStyle w:val="ab"/>
        </w:rPr>
        <w:t xml:space="preserve">(Может быть создано отдельным файлом </w:t>
      </w:r>
      <w:proofErr w:type="spellStart"/>
      <w:r>
        <w:rPr>
          <w:rStyle w:val="ab"/>
        </w:rPr>
        <w:t>Excel</w:t>
      </w:r>
      <w:proofErr w:type="spellEnd"/>
      <w:r>
        <w:rPr>
          <w:rStyle w:val="ab"/>
        </w:rPr>
        <w:t>)</w:t>
      </w:r>
    </w:p>
    <w:p w:rsidR="00807689" w:rsidRDefault="00807689" w:rsidP="00807689">
      <w:pPr>
        <w:pStyle w:val="a9"/>
      </w:pPr>
      <w:r>
        <w:t>Детальная таблица с расчётом:</w:t>
      </w:r>
    </w:p>
    <w:p w:rsidR="00807689" w:rsidRDefault="00807689" w:rsidP="004A0AB8">
      <w:pPr>
        <w:numPr>
          <w:ilvl w:val="0"/>
          <w:numId w:val="82"/>
        </w:numPr>
        <w:spacing w:before="100" w:beforeAutospacing="1" w:after="100" w:afterAutospacing="1"/>
      </w:pPr>
      <w:r>
        <w:t>Себестоимости различных типов деталей</w:t>
      </w:r>
    </w:p>
    <w:p w:rsidR="00807689" w:rsidRDefault="00807689" w:rsidP="004A0AB8">
      <w:pPr>
        <w:numPr>
          <w:ilvl w:val="0"/>
          <w:numId w:val="82"/>
        </w:numPr>
        <w:spacing w:before="100" w:beforeAutospacing="1" w:after="100" w:afterAutospacing="1"/>
      </w:pPr>
      <w:r>
        <w:t>Ценообразования по категориям</w:t>
      </w:r>
    </w:p>
    <w:p w:rsidR="00807689" w:rsidRDefault="00807689" w:rsidP="004A0AB8">
      <w:pPr>
        <w:numPr>
          <w:ilvl w:val="0"/>
          <w:numId w:val="82"/>
        </w:numPr>
        <w:spacing w:before="100" w:beforeAutospacing="1" w:after="100" w:afterAutospacing="1"/>
      </w:pPr>
      <w:r>
        <w:t>Прогноза выручки и прибыли на 12 месяцев</w:t>
      </w:r>
    </w:p>
    <w:p w:rsidR="00807689" w:rsidRDefault="00807689" w:rsidP="004A0AB8">
      <w:pPr>
        <w:numPr>
          <w:ilvl w:val="0"/>
          <w:numId w:val="82"/>
        </w:numPr>
        <w:spacing w:before="100" w:beforeAutospacing="1" w:after="100" w:afterAutospacing="1"/>
      </w:pPr>
      <w:r>
        <w:t>Точки безубыточности</w:t>
      </w:r>
    </w:p>
    <w:p w:rsidR="00807689" w:rsidRDefault="00807689" w:rsidP="004A0AB8">
      <w:pPr>
        <w:numPr>
          <w:ilvl w:val="0"/>
          <w:numId w:val="82"/>
        </w:numPr>
        <w:spacing w:before="100" w:beforeAutospacing="1" w:after="100" w:afterAutospacing="1"/>
      </w:pPr>
      <w:r>
        <w:t>ROI и других финансовых показателей</w:t>
      </w:r>
    </w:p>
    <w:p w:rsidR="00807689" w:rsidRDefault="00522535" w:rsidP="00807689">
      <w:r>
        <w:pict>
          <v:rect id="_x0000_i1060" style="width:0;height:1.5pt" o:hralign="center" o:hrstd="t" o:hr="t" fillcolor="#a0a0a0" stroked="f"/>
        </w:pict>
      </w:r>
    </w:p>
    <w:p w:rsidR="00807689" w:rsidRDefault="00807689" w:rsidP="00807689">
      <w:pPr>
        <w:pStyle w:val="2"/>
      </w:pPr>
      <w:r>
        <w:t>Приложение Д. Примеры изготовленных деталей</w:t>
      </w:r>
    </w:p>
    <w:p w:rsidR="00807689" w:rsidRDefault="00807689" w:rsidP="00807689">
      <w:pPr>
        <w:pStyle w:val="a9"/>
      </w:pPr>
      <w:r>
        <w:rPr>
          <w:rStyle w:val="ab"/>
        </w:rPr>
        <w:t>(Фотографии изделий, технические чертежи — опционально)</w:t>
      </w:r>
    </w:p>
    <w:p w:rsidR="00807689" w:rsidRDefault="00807689" w:rsidP="00807689">
      <w:pPr>
        <w:pStyle w:val="a9"/>
      </w:pPr>
      <w:r>
        <w:t>Визуальная демонстрация:</w:t>
      </w:r>
    </w:p>
    <w:p w:rsidR="00807689" w:rsidRDefault="00807689" w:rsidP="004A0AB8">
      <w:pPr>
        <w:numPr>
          <w:ilvl w:val="0"/>
          <w:numId w:val="83"/>
        </w:numPr>
        <w:spacing w:before="100" w:beforeAutospacing="1" w:after="100" w:afterAutospacing="1"/>
      </w:pPr>
      <w:r>
        <w:t>Шестерни различных диаметров и модулей</w:t>
      </w:r>
    </w:p>
    <w:p w:rsidR="00807689" w:rsidRDefault="00807689" w:rsidP="004A0AB8">
      <w:pPr>
        <w:numPr>
          <w:ilvl w:val="0"/>
          <w:numId w:val="83"/>
        </w:numPr>
        <w:spacing w:before="100" w:beforeAutospacing="1" w:after="100" w:afterAutospacing="1"/>
      </w:pPr>
      <w:r>
        <w:lastRenderedPageBreak/>
        <w:t>Направляющие салазки различных конфигураций</w:t>
      </w:r>
    </w:p>
    <w:p w:rsidR="00807689" w:rsidRDefault="00807689" w:rsidP="004A0AB8">
      <w:pPr>
        <w:numPr>
          <w:ilvl w:val="0"/>
          <w:numId w:val="83"/>
        </w:numPr>
        <w:spacing w:before="100" w:beforeAutospacing="1" w:after="100" w:afterAutospacing="1"/>
      </w:pPr>
      <w:r>
        <w:t>Корпуса датчиков с различными классами защиты</w:t>
      </w:r>
    </w:p>
    <w:p w:rsidR="00807689" w:rsidRDefault="00807689" w:rsidP="004A0AB8">
      <w:pPr>
        <w:numPr>
          <w:ilvl w:val="0"/>
          <w:numId w:val="83"/>
        </w:numPr>
        <w:spacing w:before="100" w:beforeAutospacing="1" w:after="100" w:afterAutospacing="1"/>
      </w:pPr>
      <w:r>
        <w:t>Крепления и адаптеры для нестандартных применений</w:t>
      </w:r>
    </w:p>
    <w:p w:rsidR="00807689" w:rsidRDefault="00522535" w:rsidP="00807689">
      <w:r>
        <w:pict>
          <v:rect id="_x0000_i1061" style="width:0;height:1.5pt" o:hralign="center" o:hrstd="t" o:hr="t" fillcolor="#a0a0a0" stroked="f"/>
        </w:pict>
      </w:r>
    </w:p>
    <w:p w:rsidR="00807689" w:rsidRDefault="00807689" w:rsidP="00807689">
      <w:pPr>
        <w:pStyle w:val="2"/>
      </w:pPr>
      <w:r>
        <w:t>Приложение Е. Техническая документация</w:t>
      </w:r>
    </w:p>
    <w:p w:rsidR="00807689" w:rsidRDefault="00807689" w:rsidP="00807689">
      <w:pPr>
        <w:pStyle w:val="a9"/>
      </w:pPr>
      <w:r>
        <w:rPr>
          <w:rStyle w:val="ab"/>
        </w:rPr>
        <w:t>(Опционально — для углублённого представления)</w:t>
      </w:r>
    </w:p>
    <w:p w:rsidR="00807689" w:rsidRDefault="00807689" w:rsidP="004A0AB8">
      <w:pPr>
        <w:numPr>
          <w:ilvl w:val="0"/>
          <w:numId w:val="84"/>
        </w:numPr>
        <w:spacing w:before="100" w:beforeAutospacing="1" w:after="100" w:afterAutospacing="1"/>
      </w:pPr>
      <w:r>
        <w:t>Технологические карты изготовления типовых деталей</w:t>
      </w:r>
    </w:p>
    <w:p w:rsidR="00807689" w:rsidRDefault="00807689" w:rsidP="004A0AB8">
      <w:pPr>
        <w:numPr>
          <w:ilvl w:val="0"/>
          <w:numId w:val="84"/>
        </w:numPr>
        <w:spacing w:before="100" w:beforeAutospacing="1" w:after="100" w:afterAutospacing="1"/>
      </w:pPr>
      <w:r>
        <w:t xml:space="preserve">Настройки </w:t>
      </w:r>
      <w:proofErr w:type="spellStart"/>
      <w:r>
        <w:t>слайсера</w:t>
      </w:r>
      <w:proofErr w:type="spellEnd"/>
      <w:r>
        <w:t xml:space="preserve"> для различных материалов</w:t>
      </w:r>
    </w:p>
    <w:p w:rsidR="00807689" w:rsidRDefault="00807689" w:rsidP="004A0AB8">
      <w:pPr>
        <w:numPr>
          <w:ilvl w:val="0"/>
          <w:numId w:val="84"/>
        </w:numPr>
        <w:spacing w:before="100" w:beforeAutospacing="1" w:after="100" w:afterAutospacing="1"/>
      </w:pPr>
      <w:r>
        <w:t>Рекомендации по постобработке изделий</w:t>
      </w:r>
    </w:p>
    <w:p w:rsidR="00807689" w:rsidRDefault="00807689" w:rsidP="004A0AB8">
      <w:pPr>
        <w:numPr>
          <w:ilvl w:val="0"/>
          <w:numId w:val="84"/>
        </w:numPr>
        <w:spacing w:before="100" w:beforeAutospacing="1" w:after="100" w:afterAutospacing="1"/>
      </w:pPr>
      <w:r>
        <w:t>Протоколы испытаний на прочность и износостойкость</w:t>
      </w:r>
    </w:p>
    <w:p w:rsidR="005F45AE" w:rsidRDefault="005F45AE">
      <w:pPr>
        <w:spacing w:after="240"/>
        <w:jc w:val="both"/>
      </w:pPr>
    </w:p>
    <w:sectPr w:rsidR="005F45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667"/>
    <w:multiLevelType w:val="multilevel"/>
    <w:tmpl w:val="5AB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118"/>
    <w:multiLevelType w:val="multilevel"/>
    <w:tmpl w:val="23A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524"/>
    <w:multiLevelType w:val="multilevel"/>
    <w:tmpl w:val="859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E75BF"/>
    <w:multiLevelType w:val="multilevel"/>
    <w:tmpl w:val="E55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30EEF"/>
    <w:multiLevelType w:val="multilevel"/>
    <w:tmpl w:val="201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B090C"/>
    <w:multiLevelType w:val="multilevel"/>
    <w:tmpl w:val="7FEA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47E5F"/>
    <w:multiLevelType w:val="multilevel"/>
    <w:tmpl w:val="C0C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36865"/>
    <w:multiLevelType w:val="multilevel"/>
    <w:tmpl w:val="6D6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90CF0"/>
    <w:multiLevelType w:val="multilevel"/>
    <w:tmpl w:val="0156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57051"/>
    <w:multiLevelType w:val="multilevel"/>
    <w:tmpl w:val="523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0DC"/>
    <w:multiLevelType w:val="multilevel"/>
    <w:tmpl w:val="17C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43023"/>
    <w:multiLevelType w:val="multilevel"/>
    <w:tmpl w:val="EB8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F791A"/>
    <w:multiLevelType w:val="multilevel"/>
    <w:tmpl w:val="7AE6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B2364"/>
    <w:multiLevelType w:val="multilevel"/>
    <w:tmpl w:val="E69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34185"/>
    <w:multiLevelType w:val="multilevel"/>
    <w:tmpl w:val="A3E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2087A"/>
    <w:multiLevelType w:val="multilevel"/>
    <w:tmpl w:val="9FA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C2201"/>
    <w:multiLevelType w:val="multilevel"/>
    <w:tmpl w:val="77C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E1783"/>
    <w:multiLevelType w:val="multilevel"/>
    <w:tmpl w:val="6DA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C7D9F"/>
    <w:multiLevelType w:val="multilevel"/>
    <w:tmpl w:val="014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D2E7A"/>
    <w:multiLevelType w:val="multilevel"/>
    <w:tmpl w:val="592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071E8"/>
    <w:multiLevelType w:val="multilevel"/>
    <w:tmpl w:val="3F4A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C61F4F"/>
    <w:multiLevelType w:val="multilevel"/>
    <w:tmpl w:val="B8B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655A1"/>
    <w:multiLevelType w:val="multilevel"/>
    <w:tmpl w:val="715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7499F"/>
    <w:multiLevelType w:val="multilevel"/>
    <w:tmpl w:val="26A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0135C0"/>
    <w:multiLevelType w:val="multilevel"/>
    <w:tmpl w:val="781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A15D2"/>
    <w:multiLevelType w:val="multilevel"/>
    <w:tmpl w:val="A54C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91803"/>
    <w:multiLevelType w:val="multilevel"/>
    <w:tmpl w:val="E2A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B2EFE"/>
    <w:multiLevelType w:val="multilevel"/>
    <w:tmpl w:val="FA5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8684F"/>
    <w:multiLevelType w:val="multilevel"/>
    <w:tmpl w:val="C6D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10708"/>
    <w:multiLevelType w:val="multilevel"/>
    <w:tmpl w:val="FC2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97F84"/>
    <w:multiLevelType w:val="multilevel"/>
    <w:tmpl w:val="5B460C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873260"/>
    <w:multiLevelType w:val="multilevel"/>
    <w:tmpl w:val="85E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26404"/>
    <w:multiLevelType w:val="multilevel"/>
    <w:tmpl w:val="744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31E24"/>
    <w:multiLevelType w:val="hybridMultilevel"/>
    <w:tmpl w:val="E1AACDB4"/>
    <w:lvl w:ilvl="0" w:tplc="E8523A24">
      <w:start w:val="1"/>
      <w:numFmt w:val="bullet"/>
      <w:lvlText w:val="•"/>
      <w:lvlJc w:val="left"/>
      <w:pPr>
        <w:ind w:left="720" w:hanging="360"/>
      </w:pPr>
    </w:lvl>
    <w:lvl w:ilvl="1" w:tplc="F3102C94">
      <w:numFmt w:val="decimal"/>
      <w:lvlText w:val=""/>
      <w:lvlJc w:val="left"/>
    </w:lvl>
    <w:lvl w:ilvl="2" w:tplc="A706257A">
      <w:numFmt w:val="decimal"/>
      <w:lvlText w:val=""/>
      <w:lvlJc w:val="left"/>
    </w:lvl>
    <w:lvl w:ilvl="3" w:tplc="1FA425D0">
      <w:numFmt w:val="decimal"/>
      <w:lvlText w:val=""/>
      <w:lvlJc w:val="left"/>
    </w:lvl>
    <w:lvl w:ilvl="4" w:tplc="F5845956">
      <w:numFmt w:val="decimal"/>
      <w:lvlText w:val=""/>
      <w:lvlJc w:val="left"/>
    </w:lvl>
    <w:lvl w:ilvl="5" w:tplc="B4ACB17A">
      <w:numFmt w:val="decimal"/>
      <w:lvlText w:val=""/>
      <w:lvlJc w:val="left"/>
    </w:lvl>
    <w:lvl w:ilvl="6" w:tplc="0F30EE52">
      <w:numFmt w:val="decimal"/>
      <w:lvlText w:val=""/>
      <w:lvlJc w:val="left"/>
    </w:lvl>
    <w:lvl w:ilvl="7" w:tplc="4CEC479C">
      <w:numFmt w:val="decimal"/>
      <w:lvlText w:val=""/>
      <w:lvlJc w:val="left"/>
    </w:lvl>
    <w:lvl w:ilvl="8" w:tplc="8766DBAC">
      <w:numFmt w:val="decimal"/>
      <w:lvlText w:val=""/>
      <w:lvlJc w:val="left"/>
    </w:lvl>
  </w:abstractNum>
  <w:abstractNum w:abstractNumId="34" w15:restartNumberingAfterBreak="0">
    <w:nsid w:val="33F327E8"/>
    <w:multiLevelType w:val="multilevel"/>
    <w:tmpl w:val="76EE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7530E"/>
    <w:multiLevelType w:val="multilevel"/>
    <w:tmpl w:val="3298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53892"/>
    <w:multiLevelType w:val="multilevel"/>
    <w:tmpl w:val="EC1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F05A4"/>
    <w:multiLevelType w:val="hybridMultilevel"/>
    <w:tmpl w:val="1924DAC4"/>
    <w:lvl w:ilvl="0" w:tplc="186C27E4">
      <w:start w:val="1"/>
      <w:numFmt w:val="bullet"/>
      <w:lvlText w:val="•"/>
      <w:lvlJc w:val="left"/>
      <w:pPr>
        <w:ind w:left="720" w:hanging="360"/>
      </w:pPr>
    </w:lvl>
    <w:lvl w:ilvl="1" w:tplc="C4C663DA">
      <w:numFmt w:val="decimal"/>
      <w:lvlText w:val=""/>
      <w:lvlJc w:val="left"/>
    </w:lvl>
    <w:lvl w:ilvl="2" w:tplc="09CE625C">
      <w:numFmt w:val="decimal"/>
      <w:lvlText w:val=""/>
      <w:lvlJc w:val="left"/>
    </w:lvl>
    <w:lvl w:ilvl="3" w:tplc="CC9E3FFA">
      <w:numFmt w:val="decimal"/>
      <w:lvlText w:val=""/>
      <w:lvlJc w:val="left"/>
    </w:lvl>
    <w:lvl w:ilvl="4" w:tplc="CB9A72FC">
      <w:numFmt w:val="decimal"/>
      <w:lvlText w:val=""/>
      <w:lvlJc w:val="left"/>
    </w:lvl>
    <w:lvl w:ilvl="5" w:tplc="9B605084">
      <w:numFmt w:val="decimal"/>
      <w:lvlText w:val=""/>
      <w:lvlJc w:val="left"/>
    </w:lvl>
    <w:lvl w:ilvl="6" w:tplc="502637C8">
      <w:numFmt w:val="decimal"/>
      <w:lvlText w:val=""/>
      <w:lvlJc w:val="left"/>
    </w:lvl>
    <w:lvl w:ilvl="7" w:tplc="807C920A">
      <w:numFmt w:val="decimal"/>
      <w:lvlText w:val=""/>
      <w:lvlJc w:val="left"/>
    </w:lvl>
    <w:lvl w:ilvl="8" w:tplc="28C435BE">
      <w:numFmt w:val="decimal"/>
      <w:lvlText w:val=""/>
      <w:lvlJc w:val="left"/>
    </w:lvl>
  </w:abstractNum>
  <w:abstractNum w:abstractNumId="38" w15:restartNumberingAfterBreak="0">
    <w:nsid w:val="354559CB"/>
    <w:multiLevelType w:val="hybridMultilevel"/>
    <w:tmpl w:val="2D08E99E"/>
    <w:lvl w:ilvl="0" w:tplc="ED02E336">
      <w:start w:val="1"/>
      <w:numFmt w:val="bullet"/>
      <w:lvlText w:val="•"/>
      <w:lvlJc w:val="left"/>
      <w:pPr>
        <w:ind w:left="720" w:hanging="360"/>
      </w:pPr>
    </w:lvl>
    <w:lvl w:ilvl="1" w:tplc="3DBEFC48">
      <w:numFmt w:val="decimal"/>
      <w:lvlText w:val=""/>
      <w:lvlJc w:val="left"/>
    </w:lvl>
    <w:lvl w:ilvl="2" w:tplc="1E806A92">
      <w:numFmt w:val="decimal"/>
      <w:lvlText w:val=""/>
      <w:lvlJc w:val="left"/>
    </w:lvl>
    <w:lvl w:ilvl="3" w:tplc="C8283F02">
      <w:numFmt w:val="decimal"/>
      <w:lvlText w:val=""/>
      <w:lvlJc w:val="left"/>
    </w:lvl>
    <w:lvl w:ilvl="4" w:tplc="8B084B30">
      <w:numFmt w:val="decimal"/>
      <w:lvlText w:val=""/>
      <w:lvlJc w:val="left"/>
    </w:lvl>
    <w:lvl w:ilvl="5" w:tplc="F864AB2A">
      <w:numFmt w:val="decimal"/>
      <w:lvlText w:val=""/>
      <w:lvlJc w:val="left"/>
    </w:lvl>
    <w:lvl w:ilvl="6" w:tplc="DE66A712">
      <w:numFmt w:val="decimal"/>
      <w:lvlText w:val=""/>
      <w:lvlJc w:val="left"/>
    </w:lvl>
    <w:lvl w:ilvl="7" w:tplc="D1E4C1DE">
      <w:numFmt w:val="decimal"/>
      <w:lvlText w:val=""/>
      <w:lvlJc w:val="left"/>
    </w:lvl>
    <w:lvl w:ilvl="8" w:tplc="F97CA17A">
      <w:numFmt w:val="decimal"/>
      <w:lvlText w:val=""/>
      <w:lvlJc w:val="left"/>
    </w:lvl>
  </w:abstractNum>
  <w:abstractNum w:abstractNumId="39" w15:restartNumberingAfterBreak="0">
    <w:nsid w:val="38D7430B"/>
    <w:multiLevelType w:val="multilevel"/>
    <w:tmpl w:val="6E4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9A3956"/>
    <w:multiLevelType w:val="multilevel"/>
    <w:tmpl w:val="A75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965CB"/>
    <w:multiLevelType w:val="multilevel"/>
    <w:tmpl w:val="BD1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352D8"/>
    <w:multiLevelType w:val="multilevel"/>
    <w:tmpl w:val="CB5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A09B1"/>
    <w:multiLevelType w:val="multilevel"/>
    <w:tmpl w:val="0BE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33116B"/>
    <w:multiLevelType w:val="multilevel"/>
    <w:tmpl w:val="B25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E4FFE"/>
    <w:multiLevelType w:val="multilevel"/>
    <w:tmpl w:val="FFDE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17587"/>
    <w:multiLevelType w:val="multilevel"/>
    <w:tmpl w:val="20C8DD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C143FD"/>
    <w:multiLevelType w:val="multilevel"/>
    <w:tmpl w:val="0FFE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21B36"/>
    <w:multiLevelType w:val="multilevel"/>
    <w:tmpl w:val="28D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C623E"/>
    <w:multiLevelType w:val="multilevel"/>
    <w:tmpl w:val="6C8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50022E"/>
    <w:multiLevelType w:val="multilevel"/>
    <w:tmpl w:val="7D9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45ED7"/>
    <w:multiLevelType w:val="multilevel"/>
    <w:tmpl w:val="39F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B511E"/>
    <w:multiLevelType w:val="multilevel"/>
    <w:tmpl w:val="7E8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CC40C4"/>
    <w:multiLevelType w:val="multilevel"/>
    <w:tmpl w:val="A24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F64D43"/>
    <w:multiLevelType w:val="multilevel"/>
    <w:tmpl w:val="B57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C148B"/>
    <w:multiLevelType w:val="multilevel"/>
    <w:tmpl w:val="74D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7A388D"/>
    <w:multiLevelType w:val="multilevel"/>
    <w:tmpl w:val="55B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E37A3D"/>
    <w:multiLevelType w:val="multilevel"/>
    <w:tmpl w:val="9B3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BE447D"/>
    <w:multiLevelType w:val="multilevel"/>
    <w:tmpl w:val="52A8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44270"/>
    <w:multiLevelType w:val="hybridMultilevel"/>
    <w:tmpl w:val="19567A94"/>
    <w:lvl w:ilvl="0" w:tplc="0F4080C6">
      <w:start w:val="1"/>
      <w:numFmt w:val="decimal"/>
      <w:lvlText w:val="%1."/>
      <w:lvlJc w:val="left"/>
      <w:pPr>
        <w:ind w:left="720" w:hanging="360"/>
      </w:pPr>
    </w:lvl>
    <w:lvl w:ilvl="1" w:tplc="BC42C7F0">
      <w:numFmt w:val="decimal"/>
      <w:lvlText w:val=""/>
      <w:lvlJc w:val="left"/>
    </w:lvl>
    <w:lvl w:ilvl="2" w:tplc="FFCCF13C">
      <w:numFmt w:val="decimal"/>
      <w:lvlText w:val=""/>
      <w:lvlJc w:val="left"/>
    </w:lvl>
    <w:lvl w:ilvl="3" w:tplc="4D9A7C72">
      <w:numFmt w:val="decimal"/>
      <w:lvlText w:val=""/>
      <w:lvlJc w:val="left"/>
    </w:lvl>
    <w:lvl w:ilvl="4" w:tplc="C2A0FBFA">
      <w:numFmt w:val="decimal"/>
      <w:lvlText w:val=""/>
      <w:lvlJc w:val="left"/>
    </w:lvl>
    <w:lvl w:ilvl="5" w:tplc="62667ACA">
      <w:numFmt w:val="decimal"/>
      <w:lvlText w:val=""/>
      <w:lvlJc w:val="left"/>
    </w:lvl>
    <w:lvl w:ilvl="6" w:tplc="19088982">
      <w:numFmt w:val="decimal"/>
      <w:lvlText w:val=""/>
      <w:lvlJc w:val="left"/>
    </w:lvl>
    <w:lvl w:ilvl="7" w:tplc="A4B2A8FC">
      <w:numFmt w:val="decimal"/>
      <w:lvlText w:val=""/>
      <w:lvlJc w:val="left"/>
    </w:lvl>
    <w:lvl w:ilvl="8" w:tplc="5430165C">
      <w:numFmt w:val="decimal"/>
      <w:lvlText w:val=""/>
      <w:lvlJc w:val="left"/>
    </w:lvl>
  </w:abstractNum>
  <w:abstractNum w:abstractNumId="60" w15:restartNumberingAfterBreak="0">
    <w:nsid w:val="5B650028"/>
    <w:multiLevelType w:val="multilevel"/>
    <w:tmpl w:val="6D5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A64EB"/>
    <w:multiLevelType w:val="multilevel"/>
    <w:tmpl w:val="CB1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4751AD"/>
    <w:multiLevelType w:val="multilevel"/>
    <w:tmpl w:val="240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93F89"/>
    <w:multiLevelType w:val="multilevel"/>
    <w:tmpl w:val="3D7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513A0A"/>
    <w:multiLevelType w:val="multilevel"/>
    <w:tmpl w:val="8F06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A66491"/>
    <w:multiLevelType w:val="multilevel"/>
    <w:tmpl w:val="BCE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944509"/>
    <w:multiLevelType w:val="multilevel"/>
    <w:tmpl w:val="428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302956"/>
    <w:multiLevelType w:val="multilevel"/>
    <w:tmpl w:val="E7E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034430"/>
    <w:multiLevelType w:val="multilevel"/>
    <w:tmpl w:val="579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F20287"/>
    <w:multiLevelType w:val="multilevel"/>
    <w:tmpl w:val="32067C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BC74E5"/>
    <w:multiLevelType w:val="multilevel"/>
    <w:tmpl w:val="823488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624976"/>
    <w:multiLevelType w:val="multilevel"/>
    <w:tmpl w:val="E0B2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F6EDA"/>
    <w:multiLevelType w:val="multilevel"/>
    <w:tmpl w:val="E64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0F4694"/>
    <w:multiLevelType w:val="multilevel"/>
    <w:tmpl w:val="BC6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1D758B"/>
    <w:multiLevelType w:val="multilevel"/>
    <w:tmpl w:val="463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67BAA"/>
    <w:multiLevelType w:val="multilevel"/>
    <w:tmpl w:val="DEE2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1924C8"/>
    <w:multiLevelType w:val="multilevel"/>
    <w:tmpl w:val="673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4664C3"/>
    <w:multiLevelType w:val="multilevel"/>
    <w:tmpl w:val="9CB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A635DF"/>
    <w:multiLevelType w:val="multilevel"/>
    <w:tmpl w:val="B3D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4717A"/>
    <w:multiLevelType w:val="multilevel"/>
    <w:tmpl w:val="417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504E0"/>
    <w:multiLevelType w:val="multilevel"/>
    <w:tmpl w:val="5A5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B7F34"/>
    <w:multiLevelType w:val="multilevel"/>
    <w:tmpl w:val="649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3205BE"/>
    <w:multiLevelType w:val="multilevel"/>
    <w:tmpl w:val="0AF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8C7174"/>
    <w:multiLevelType w:val="multilevel"/>
    <w:tmpl w:val="609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lvlOverride w:ilvl="0">
      <w:startOverride w:val="1"/>
    </w:lvlOverride>
  </w:num>
  <w:num w:numId="2">
    <w:abstractNumId w:val="37"/>
    <w:lvlOverride w:ilvl="0">
      <w:startOverride w:val="1"/>
    </w:lvlOverride>
  </w:num>
  <w:num w:numId="3">
    <w:abstractNumId w:val="33"/>
    <w:lvlOverride w:ilvl="0">
      <w:startOverride w:val="1"/>
    </w:lvlOverride>
  </w:num>
  <w:num w:numId="4">
    <w:abstractNumId w:val="38"/>
    <w:lvlOverride w:ilvl="0">
      <w:startOverride w:val="1"/>
    </w:lvlOverride>
  </w:num>
  <w:num w:numId="5">
    <w:abstractNumId w:val="66"/>
  </w:num>
  <w:num w:numId="6">
    <w:abstractNumId w:val="31"/>
  </w:num>
  <w:num w:numId="7">
    <w:abstractNumId w:val="74"/>
  </w:num>
  <w:num w:numId="8">
    <w:abstractNumId w:val="41"/>
  </w:num>
  <w:num w:numId="9">
    <w:abstractNumId w:val="57"/>
  </w:num>
  <w:num w:numId="10">
    <w:abstractNumId w:val="10"/>
  </w:num>
  <w:num w:numId="11">
    <w:abstractNumId w:val="24"/>
  </w:num>
  <w:num w:numId="12">
    <w:abstractNumId w:val="49"/>
  </w:num>
  <w:num w:numId="13">
    <w:abstractNumId w:val="61"/>
  </w:num>
  <w:num w:numId="14">
    <w:abstractNumId w:val="39"/>
  </w:num>
  <w:num w:numId="15">
    <w:abstractNumId w:val="83"/>
  </w:num>
  <w:num w:numId="16">
    <w:abstractNumId w:val="5"/>
  </w:num>
  <w:num w:numId="17">
    <w:abstractNumId w:val="60"/>
  </w:num>
  <w:num w:numId="18">
    <w:abstractNumId w:val="50"/>
  </w:num>
  <w:num w:numId="19">
    <w:abstractNumId w:val="7"/>
  </w:num>
  <w:num w:numId="20">
    <w:abstractNumId w:val="6"/>
  </w:num>
  <w:num w:numId="21">
    <w:abstractNumId w:val="35"/>
  </w:num>
  <w:num w:numId="22">
    <w:abstractNumId w:val="55"/>
  </w:num>
  <w:num w:numId="23">
    <w:abstractNumId w:val="62"/>
  </w:num>
  <w:num w:numId="24">
    <w:abstractNumId w:val="76"/>
  </w:num>
  <w:num w:numId="25">
    <w:abstractNumId w:val="75"/>
  </w:num>
  <w:num w:numId="26">
    <w:abstractNumId w:val="48"/>
  </w:num>
  <w:num w:numId="27">
    <w:abstractNumId w:val="68"/>
  </w:num>
  <w:num w:numId="28">
    <w:abstractNumId w:val="15"/>
  </w:num>
  <w:num w:numId="29">
    <w:abstractNumId w:val="1"/>
  </w:num>
  <w:num w:numId="30">
    <w:abstractNumId w:val="71"/>
  </w:num>
  <w:num w:numId="31">
    <w:abstractNumId w:val="44"/>
  </w:num>
  <w:num w:numId="32">
    <w:abstractNumId w:val="81"/>
  </w:num>
  <w:num w:numId="33">
    <w:abstractNumId w:val="65"/>
  </w:num>
  <w:num w:numId="34">
    <w:abstractNumId w:val="56"/>
  </w:num>
  <w:num w:numId="35">
    <w:abstractNumId w:val="42"/>
  </w:num>
  <w:num w:numId="36">
    <w:abstractNumId w:val="63"/>
  </w:num>
  <w:num w:numId="37">
    <w:abstractNumId w:val="21"/>
  </w:num>
  <w:num w:numId="38">
    <w:abstractNumId w:val="11"/>
  </w:num>
  <w:num w:numId="39">
    <w:abstractNumId w:val="77"/>
  </w:num>
  <w:num w:numId="40">
    <w:abstractNumId w:val="79"/>
  </w:num>
  <w:num w:numId="41">
    <w:abstractNumId w:val="67"/>
  </w:num>
  <w:num w:numId="42">
    <w:abstractNumId w:val="72"/>
  </w:num>
  <w:num w:numId="43">
    <w:abstractNumId w:val="17"/>
  </w:num>
  <w:num w:numId="44">
    <w:abstractNumId w:val="13"/>
  </w:num>
  <w:num w:numId="45">
    <w:abstractNumId w:val="16"/>
  </w:num>
  <w:num w:numId="46">
    <w:abstractNumId w:val="28"/>
  </w:num>
  <w:num w:numId="47">
    <w:abstractNumId w:val="14"/>
  </w:num>
  <w:num w:numId="48">
    <w:abstractNumId w:val="80"/>
  </w:num>
  <w:num w:numId="49">
    <w:abstractNumId w:val="22"/>
  </w:num>
  <w:num w:numId="50">
    <w:abstractNumId w:val="32"/>
  </w:num>
  <w:num w:numId="51">
    <w:abstractNumId w:val="64"/>
  </w:num>
  <w:num w:numId="52">
    <w:abstractNumId w:val="53"/>
  </w:num>
  <w:num w:numId="53">
    <w:abstractNumId w:val="25"/>
  </w:num>
  <w:num w:numId="54">
    <w:abstractNumId w:val="9"/>
  </w:num>
  <w:num w:numId="55">
    <w:abstractNumId w:val="3"/>
  </w:num>
  <w:num w:numId="56">
    <w:abstractNumId w:val="47"/>
  </w:num>
  <w:num w:numId="57">
    <w:abstractNumId w:val="19"/>
  </w:num>
  <w:num w:numId="58">
    <w:abstractNumId w:val="12"/>
  </w:num>
  <w:num w:numId="59">
    <w:abstractNumId w:val="78"/>
  </w:num>
  <w:num w:numId="60">
    <w:abstractNumId w:val="45"/>
  </w:num>
  <w:num w:numId="61">
    <w:abstractNumId w:val="29"/>
  </w:num>
  <w:num w:numId="62">
    <w:abstractNumId w:val="34"/>
  </w:num>
  <w:num w:numId="63">
    <w:abstractNumId w:val="52"/>
  </w:num>
  <w:num w:numId="64">
    <w:abstractNumId w:val="82"/>
  </w:num>
  <w:num w:numId="65">
    <w:abstractNumId w:val="73"/>
  </w:num>
  <w:num w:numId="66">
    <w:abstractNumId w:val="26"/>
  </w:num>
  <w:num w:numId="67">
    <w:abstractNumId w:val="43"/>
  </w:num>
  <w:num w:numId="68">
    <w:abstractNumId w:val="0"/>
  </w:num>
  <w:num w:numId="69">
    <w:abstractNumId w:val="36"/>
  </w:num>
  <w:num w:numId="70">
    <w:abstractNumId w:val="58"/>
  </w:num>
  <w:num w:numId="71">
    <w:abstractNumId w:val="27"/>
  </w:num>
  <w:num w:numId="72">
    <w:abstractNumId w:val="18"/>
  </w:num>
  <w:num w:numId="73">
    <w:abstractNumId w:val="54"/>
  </w:num>
  <w:num w:numId="74">
    <w:abstractNumId w:val="51"/>
  </w:num>
  <w:num w:numId="75">
    <w:abstractNumId w:val="2"/>
  </w:num>
  <w:num w:numId="76">
    <w:abstractNumId w:val="4"/>
  </w:num>
  <w:num w:numId="77">
    <w:abstractNumId w:val="20"/>
  </w:num>
  <w:num w:numId="78">
    <w:abstractNumId w:val="70"/>
  </w:num>
  <w:num w:numId="79">
    <w:abstractNumId w:val="30"/>
  </w:num>
  <w:num w:numId="80">
    <w:abstractNumId w:val="69"/>
  </w:num>
  <w:num w:numId="81">
    <w:abstractNumId w:val="46"/>
  </w:num>
  <w:num w:numId="82">
    <w:abstractNumId w:val="40"/>
  </w:num>
  <w:num w:numId="83">
    <w:abstractNumId w:val="8"/>
  </w:num>
  <w:num w:numId="84">
    <w:abstractNumId w:val="2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37F"/>
    <w:rsid w:val="003F737F"/>
    <w:rsid w:val="004A0AB8"/>
    <w:rsid w:val="004A64C2"/>
    <w:rsid w:val="00522535"/>
    <w:rsid w:val="005F45AE"/>
    <w:rsid w:val="00807689"/>
    <w:rsid w:val="00C261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29BB47-4D91-4B36-89F5-E160DA91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240" w:after="120"/>
      <w:jc w:val="center"/>
      <w:outlineLvl w:val="0"/>
    </w:pPr>
    <w:rPr>
      <w:b/>
      <w:bCs/>
      <w:sz w:val="32"/>
      <w:szCs w:val="32"/>
    </w:rPr>
  </w:style>
  <w:style w:type="paragraph" w:styleId="2">
    <w:name w:val="heading 2"/>
    <w:qFormat/>
    <w:pPr>
      <w:spacing w:before="240" w:after="120"/>
      <w:outlineLvl w:val="1"/>
    </w:pPr>
    <w:rPr>
      <w:b/>
      <w:bCs/>
      <w:sz w:val="30"/>
      <w:szCs w:val="30"/>
    </w:rPr>
  </w:style>
  <w:style w:type="paragraph" w:styleId="3">
    <w:name w:val="heading 3"/>
    <w:qFormat/>
    <w:pPr>
      <w:spacing w:before="180" w:after="120"/>
      <w:outlineLvl w:val="2"/>
    </w:pPr>
    <w:rPr>
      <w:b/>
      <w:bCs/>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Normal (Web)"/>
    <w:basedOn w:val="a"/>
    <w:uiPriority w:val="99"/>
    <w:semiHidden/>
    <w:unhideWhenUsed/>
    <w:rsid w:val="00C26119"/>
    <w:pPr>
      <w:spacing w:before="100" w:beforeAutospacing="1" w:after="100" w:afterAutospacing="1"/>
    </w:pPr>
    <w:rPr>
      <w:sz w:val="24"/>
      <w:szCs w:val="24"/>
    </w:rPr>
  </w:style>
  <w:style w:type="character" w:styleId="aa">
    <w:name w:val="Strong"/>
    <w:basedOn w:val="a0"/>
    <w:uiPriority w:val="22"/>
    <w:qFormat/>
    <w:rsid w:val="00C26119"/>
    <w:rPr>
      <w:b/>
      <w:bCs/>
    </w:rPr>
  </w:style>
  <w:style w:type="character" w:styleId="ab">
    <w:name w:val="Emphasis"/>
    <w:basedOn w:val="a0"/>
    <w:uiPriority w:val="20"/>
    <w:qFormat/>
    <w:rsid w:val="00C26119"/>
    <w:rPr>
      <w:i/>
      <w:iCs/>
    </w:rPr>
  </w:style>
  <w:style w:type="paragraph" w:customStyle="1" w:styleId="font-claude-response-body">
    <w:name w:val="font-claude-response-body"/>
    <w:basedOn w:val="a"/>
    <w:rsid w:val="00C2611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450701">
      <w:bodyDiv w:val="1"/>
      <w:marLeft w:val="0"/>
      <w:marRight w:val="0"/>
      <w:marTop w:val="0"/>
      <w:marBottom w:val="0"/>
      <w:divBdr>
        <w:top w:val="none" w:sz="0" w:space="0" w:color="auto"/>
        <w:left w:val="none" w:sz="0" w:space="0" w:color="auto"/>
        <w:bottom w:val="none" w:sz="0" w:space="0" w:color="auto"/>
        <w:right w:val="none" w:sz="0" w:space="0" w:color="auto"/>
      </w:divBdr>
    </w:div>
    <w:div w:id="645202492">
      <w:bodyDiv w:val="1"/>
      <w:marLeft w:val="0"/>
      <w:marRight w:val="0"/>
      <w:marTop w:val="0"/>
      <w:marBottom w:val="0"/>
      <w:divBdr>
        <w:top w:val="none" w:sz="0" w:space="0" w:color="auto"/>
        <w:left w:val="none" w:sz="0" w:space="0" w:color="auto"/>
        <w:bottom w:val="none" w:sz="0" w:space="0" w:color="auto"/>
        <w:right w:val="none" w:sz="0" w:space="0" w:color="auto"/>
      </w:divBdr>
      <w:divsChild>
        <w:div w:id="2079550547">
          <w:marLeft w:val="0"/>
          <w:marRight w:val="0"/>
          <w:marTop w:val="0"/>
          <w:marBottom w:val="0"/>
          <w:divBdr>
            <w:top w:val="none" w:sz="0" w:space="0" w:color="auto"/>
            <w:left w:val="none" w:sz="0" w:space="0" w:color="auto"/>
            <w:bottom w:val="none" w:sz="0" w:space="0" w:color="auto"/>
            <w:right w:val="none" w:sz="0" w:space="0" w:color="auto"/>
          </w:divBdr>
          <w:divsChild>
            <w:div w:id="1703289935">
              <w:marLeft w:val="0"/>
              <w:marRight w:val="0"/>
              <w:marTop w:val="0"/>
              <w:marBottom w:val="0"/>
              <w:divBdr>
                <w:top w:val="none" w:sz="0" w:space="0" w:color="auto"/>
                <w:left w:val="none" w:sz="0" w:space="0" w:color="auto"/>
                <w:bottom w:val="none" w:sz="0" w:space="0" w:color="auto"/>
                <w:right w:val="none" w:sz="0" w:space="0" w:color="auto"/>
              </w:divBdr>
            </w:div>
          </w:divsChild>
        </w:div>
        <w:div w:id="521284458">
          <w:marLeft w:val="0"/>
          <w:marRight w:val="0"/>
          <w:marTop w:val="0"/>
          <w:marBottom w:val="0"/>
          <w:divBdr>
            <w:top w:val="none" w:sz="0" w:space="0" w:color="auto"/>
            <w:left w:val="none" w:sz="0" w:space="0" w:color="auto"/>
            <w:bottom w:val="none" w:sz="0" w:space="0" w:color="auto"/>
            <w:right w:val="none" w:sz="0" w:space="0" w:color="auto"/>
          </w:divBdr>
          <w:divsChild>
            <w:div w:id="1108231233">
              <w:marLeft w:val="0"/>
              <w:marRight w:val="0"/>
              <w:marTop w:val="0"/>
              <w:marBottom w:val="0"/>
              <w:divBdr>
                <w:top w:val="none" w:sz="0" w:space="0" w:color="auto"/>
                <w:left w:val="none" w:sz="0" w:space="0" w:color="auto"/>
                <w:bottom w:val="none" w:sz="0" w:space="0" w:color="auto"/>
                <w:right w:val="none" w:sz="0" w:space="0" w:color="auto"/>
              </w:divBdr>
            </w:div>
          </w:divsChild>
        </w:div>
        <w:div w:id="1554342066">
          <w:marLeft w:val="0"/>
          <w:marRight w:val="0"/>
          <w:marTop w:val="0"/>
          <w:marBottom w:val="0"/>
          <w:divBdr>
            <w:top w:val="none" w:sz="0" w:space="0" w:color="auto"/>
            <w:left w:val="none" w:sz="0" w:space="0" w:color="auto"/>
            <w:bottom w:val="none" w:sz="0" w:space="0" w:color="auto"/>
            <w:right w:val="none" w:sz="0" w:space="0" w:color="auto"/>
          </w:divBdr>
          <w:divsChild>
            <w:div w:id="248127379">
              <w:marLeft w:val="0"/>
              <w:marRight w:val="0"/>
              <w:marTop w:val="0"/>
              <w:marBottom w:val="0"/>
              <w:divBdr>
                <w:top w:val="none" w:sz="0" w:space="0" w:color="auto"/>
                <w:left w:val="none" w:sz="0" w:space="0" w:color="auto"/>
                <w:bottom w:val="none" w:sz="0" w:space="0" w:color="auto"/>
                <w:right w:val="none" w:sz="0" w:space="0" w:color="auto"/>
              </w:divBdr>
            </w:div>
          </w:divsChild>
        </w:div>
        <w:div w:id="1894199079">
          <w:marLeft w:val="0"/>
          <w:marRight w:val="0"/>
          <w:marTop w:val="0"/>
          <w:marBottom w:val="0"/>
          <w:divBdr>
            <w:top w:val="none" w:sz="0" w:space="0" w:color="auto"/>
            <w:left w:val="none" w:sz="0" w:space="0" w:color="auto"/>
            <w:bottom w:val="none" w:sz="0" w:space="0" w:color="auto"/>
            <w:right w:val="none" w:sz="0" w:space="0" w:color="auto"/>
          </w:divBdr>
          <w:divsChild>
            <w:div w:id="621880292">
              <w:marLeft w:val="0"/>
              <w:marRight w:val="0"/>
              <w:marTop w:val="0"/>
              <w:marBottom w:val="0"/>
              <w:divBdr>
                <w:top w:val="none" w:sz="0" w:space="0" w:color="auto"/>
                <w:left w:val="none" w:sz="0" w:space="0" w:color="auto"/>
                <w:bottom w:val="none" w:sz="0" w:space="0" w:color="auto"/>
                <w:right w:val="none" w:sz="0" w:space="0" w:color="auto"/>
              </w:divBdr>
            </w:div>
          </w:divsChild>
        </w:div>
        <w:div w:id="471943877">
          <w:marLeft w:val="0"/>
          <w:marRight w:val="0"/>
          <w:marTop w:val="0"/>
          <w:marBottom w:val="0"/>
          <w:divBdr>
            <w:top w:val="none" w:sz="0" w:space="0" w:color="auto"/>
            <w:left w:val="none" w:sz="0" w:space="0" w:color="auto"/>
            <w:bottom w:val="none" w:sz="0" w:space="0" w:color="auto"/>
            <w:right w:val="none" w:sz="0" w:space="0" w:color="auto"/>
          </w:divBdr>
          <w:divsChild>
            <w:div w:id="1918325680">
              <w:marLeft w:val="0"/>
              <w:marRight w:val="0"/>
              <w:marTop w:val="0"/>
              <w:marBottom w:val="0"/>
              <w:divBdr>
                <w:top w:val="none" w:sz="0" w:space="0" w:color="auto"/>
                <w:left w:val="none" w:sz="0" w:space="0" w:color="auto"/>
                <w:bottom w:val="none" w:sz="0" w:space="0" w:color="auto"/>
                <w:right w:val="none" w:sz="0" w:space="0" w:color="auto"/>
              </w:divBdr>
            </w:div>
          </w:divsChild>
        </w:div>
        <w:div w:id="1632976182">
          <w:marLeft w:val="0"/>
          <w:marRight w:val="0"/>
          <w:marTop w:val="0"/>
          <w:marBottom w:val="0"/>
          <w:divBdr>
            <w:top w:val="none" w:sz="0" w:space="0" w:color="auto"/>
            <w:left w:val="none" w:sz="0" w:space="0" w:color="auto"/>
            <w:bottom w:val="none" w:sz="0" w:space="0" w:color="auto"/>
            <w:right w:val="none" w:sz="0" w:space="0" w:color="auto"/>
          </w:divBdr>
          <w:divsChild>
            <w:div w:id="242185834">
              <w:marLeft w:val="0"/>
              <w:marRight w:val="0"/>
              <w:marTop w:val="0"/>
              <w:marBottom w:val="0"/>
              <w:divBdr>
                <w:top w:val="none" w:sz="0" w:space="0" w:color="auto"/>
                <w:left w:val="none" w:sz="0" w:space="0" w:color="auto"/>
                <w:bottom w:val="none" w:sz="0" w:space="0" w:color="auto"/>
                <w:right w:val="none" w:sz="0" w:space="0" w:color="auto"/>
              </w:divBdr>
            </w:div>
          </w:divsChild>
        </w:div>
        <w:div w:id="814178828">
          <w:marLeft w:val="0"/>
          <w:marRight w:val="0"/>
          <w:marTop w:val="0"/>
          <w:marBottom w:val="0"/>
          <w:divBdr>
            <w:top w:val="none" w:sz="0" w:space="0" w:color="auto"/>
            <w:left w:val="none" w:sz="0" w:space="0" w:color="auto"/>
            <w:bottom w:val="none" w:sz="0" w:space="0" w:color="auto"/>
            <w:right w:val="none" w:sz="0" w:space="0" w:color="auto"/>
          </w:divBdr>
          <w:divsChild>
            <w:div w:id="1396198880">
              <w:marLeft w:val="0"/>
              <w:marRight w:val="0"/>
              <w:marTop w:val="0"/>
              <w:marBottom w:val="0"/>
              <w:divBdr>
                <w:top w:val="none" w:sz="0" w:space="0" w:color="auto"/>
                <w:left w:val="none" w:sz="0" w:space="0" w:color="auto"/>
                <w:bottom w:val="none" w:sz="0" w:space="0" w:color="auto"/>
                <w:right w:val="none" w:sz="0" w:space="0" w:color="auto"/>
              </w:divBdr>
            </w:div>
          </w:divsChild>
        </w:div>
        <w:div w:id="1761874270">
          <w:marLeft w:val="0"/>
          <w:marRight w:val="0"/>
          <w:marTop w:val="0"/>
          <w:marBottom w:val="0"/>
          <w:divBdr>
            <w:top w:val="none" w:sz="0" w:space="0" w:color="auto"/>
            <w:left w:val="none" w:sz="0" w:space="0" w:color="auto"/>
            <w:bottom w:val="none" w:sz="0" w:space="0" w:color="auto"/>
            <w:right w:val="none" w:sz="0" w:space="0" w:color="auto"/>
          </w:divBdr>
          <w:divsChild>
            <w:div w:id="128206475">
              <w:marLeft w:val="0"/>
              <w:marRight w:val="0"/>
              <w:marTop w:val="0"/>
              <w:marBottom w:val="0"/>
              <w:divBdr>
                <w:top w:val="none" w:sz="0" w:space="0" w:color="auto"/>
                <w:left w:val="none" w:sz="0" w:space="0" w:color="auto"/>
                <w:bottom w:val="none" w:sz="0" w:space="0" w:color="auto"/>
                <w:right w:val="none" w:sz="0" w:space="0" w:color="auto"/>
              </w:divBdr>
            </w:div>
          </w:divsChild>
        </w:div>
        <w:div w:id="1022560363">
          <w:marLeft w:val="0"/>
          <w:marRight w:val="0"/>
          <w:marTop w:val="0"/>
          <w:marBottom w:val="0"/>
          <w:divBdr>
            <w:top w:val="none" w:sz="0" w:space="0" w:color="auto"/>
            <w:left w:val="none" w:sz="0" w:space="0" w:color="auto"/>
            <w:bottom w:val="none" w:sz="0" w:space="0" w:color="auto"/>
            <w:right w:val="none" w:sz="0" w:space="0" w:color="auto"/>
          </w:divBdr>
          <w:divsChild>
            <w:div w:id="1388796556">
              <w:marLeft w:val="0"/>
              <w:marRight w:val="0"/>
              <w:marTop w:val="0"/>
              <w:marBottom w:val="0"/>
              <w:divBdr>
                <w:top w:val="none" w:sz="0" w:space="0" w:color="auto"/>
                <w:left w:val="none" w:sz="0" w:space="0" w:color="auto"/>
                <w:bottom w:val="none" w:sz="0" w:space="0" w:color="auto"/>
                <w:right w:val="none" w:sz="0" w:space="0" w:color="auto"/>
              </w:divBdr>
            </w:div>
          </w:divsChild>
        </w:div>
        <w:div w:id="1739981391">
          <w:marLeft w:val="0"/>
          <w:marRight w:val="0"/>
          <w:marTop w:val="0"/>
          <w:marBottom w:val="0"/>
          <w:divBdr>
            <w:top w:val="none" w:sz="0" w:space="0" w:color="auto"/>
            <w:left w:val="none" w:sz="0" w:space="0" w:color="auto"/>
            <w:bottom w:val="none" w:sz="0" w:space="0" w:color="auto"/>
            <w:right w:val="none" w:sz="0" w:space="0" w:color="auto"/>
          </w:divBdr>
          <w:divsChild>
            <w:div w:id="137040927">
              <w:marLeft w:val="0"/>
              <w:marRight w:val="0"/>
              <w:marTop w:val="0"/>
              <w:marBottom w:val="0"/>
              <w:divBdr>
                <w:top w:val="none" w:sz="0" w:space="0" w:color="auto"/>
                <w:left w:val="none" w:sz="0" w:space="0" w:color="auto"/>
                <w:bottom w:val="none" w:sz="0" w:space="0" w:color="auto"/>
                <w:right w:val="none" w:sz="0" w:space="0" w:color="auto"/>
              </w:divBdr>
            </w:div>
          </w:divsChild>
        </w:div>
        <w:div w:id="1323125487">
          <w:marLeft w:val="0"/>
          <w:marRight w:val="0"/>
          <w:marTop w:val="0"/>
          <w:marBottom w:val="0"/>
          <w:divBdr>
            <w:top w:val="none" w:sz="0" w:space="0" w:color="auto"/>
            <w:left w:val="none" w:sz="0" w:space="0" w:color="auto"/>
            <w:bottom w:val="none" w:sz="0" w:space="0" w:color="auto"/>
            <w:right w:val="none" w:sz="0" w:space="0" w:color="auto"/>
          </w:divBdr>
          <w:divsChild>
            <w:div w:id="1608194315">
              <w:marLeft w:val="0"/>
              <w:marRight w:val="0"/>
              <w:marTop w:val="0"/>
              <w:marBottom w:val="0"/>
              <w:divBdr>
                <w:top w:val="none" w:sz="0" w:space="0" w:color="auto"/>
                <w:left w:val="none" w:sz="0" w:space="0" w:color="auto"/>
                <w:bottom w:val="none" w:sz="0" w:space="0" w:color="auto"/>
                <w:right w:val="none" w:sz="0" w:space="0" w:color="auto"/>
              </w:divBdr>
            </w:div>
          </w:divsChild>
        </w:div>
        <w:div w:id="1823810755">
          <w:marLeft w:val="0"/>
          <w:marRight w:val="0"/>
          <w:marTop w:val="0"/>
          <w:marBottom w:val="0"/>
          <w:divBdr>
            <w:top w:val="none" w:sz="0" w:space="0" w:color="auto"/>
            <w:left w:val="none" w:sz="0" w:space="0" w:color="auto"/>
            <w:bottom w:val="none" w:sz="0" w:space="0" w:color="auto"/>
            <w:right w:val="none" w:sz="0" w:space="0" w:color="auto"/>
          </w:divBdr>
          <w:divsChild>
            <w:div w:id="1249775346">
              <w:marLeft w:val="0"/>
              <w:marRight w:val="0"/>
              <w:marTop w:val="0"/>
              <w:marBottom w:val="0"/>
              <w:divBdr>
                <w:top w:val="none" w:sz="0" w:space="0" w:color="auto"/>
                <w:left w:val="none" w:sz="0" w:space="0" w:color="auto"/>
                <w:bottom w:val="none" w:sz="0" w:space="0" w:color="auto"/>
                <w:right w:val="none" w:sz="0" w:space="0" w:color="auto"/>
              </w:divBdr>
            </w:div>
          </w:divsChild>
        </w:div>
        <w:div w:id="41902446">
          <w:marLeft w:val="0"/>
          <w:marRight w:val="0"/>
          <w:marTop w:val="0"/>
          <w:marBottom w:val="0"/>
          <w:divBdr>
            <w:top w:val="none" w:sz="0" w:space="0" w:color="auto"/>
            <w:left w:val="none" w:sz="0" w:space="0" w:color="auto"/>
            <w:bottom w:val="none" w:sz="0" w:space="0" w:color="auto"/>
            <w:right w:val="none" w:sz="0" w:space="0" w:color="auto"/>
          </w:divBdr>
          <w:divsChild>
            <w:div w:id="304164560">
              <w:marLeft w:val="0"/>
              <w:marRight w:val="0"/>
              <w:marTop w:val="0"/>
              <w:marBottom w:val="0"/>
              <w:divBdr>
                <w:top w:val="none" w:sz="0" w:space="0" w:color="auto"/>
                <w:left w:val="none" w:sz="0" w:space="0" w:color="auto"/>
                <w:bottom w:val="none" w:sz="0" w:space="0" w:color="auto"/>
                <w:right w:val="none" w:sz="0" w:space="0" w:color="auto"/>
              </w:divBdr>
            </w:div>
          </w:divsChild>
        </w:div>
        <w:div w:id="614409424">
          <w:marLeft w:val="0"/>
          <w:marRight w:val="0"/>
          <w:marTop w:val="0"/>
          <w:marBottom w:val="0"/>
          <w:divBdr>
            <w:top w:val="none" w:sz="0" w:space="0" w:color="auto"/>
            <w:left w:val="none" w:sz="0" w:space="0" w:color="auto"/>
            <w:bottom w:val="none" w:sz="0" w:space="0" w:color="auto"/>
            <w:right w:val="none" w:sz="0" w:space="0" w:color="auto"/>
          </w:divBdr>
          <w:divsChild>
            <w:div w:id="1818448959">
              <w:marLeft w:val="0"/>
              <w:marRight w:val="0"/>
              <w:marTop w:val="0"/>
              <w:marBottom w:val="0"/>
              <w:divBdr>
                <w:top w:val="none" w:sz="0" w:space="0" w:color="auto"/>
                <w:left w:val="none" w:sz="0" w:space="0" w:color="auto"/>
                <w:bottom w:val="none" w:sz="0" w:space="0" w:color="auto"/>
                <w:right w:val="none" w:sz="0" w:space="0" w:color="auto"/>
              </w:divBdr>
            </w:div>
          </w:divsChild>
        </w:div>
        <w:div w:id="1876774957">
          <w:marLeft w:val="0"/>
          <w:marRight w:val="0"/>
          <w:marTop w:val="0"/>
          <w:marBottom w:val="0"/>
          <w:divBdr>
            <w:top w:val="none" w:sz="0" w:space="0" w:color="auto"/>
            <w:left w:val="none" w:sz="0" w:space="0" w:color="auto"/>
            <w:bottom w:val="none" w:sz="0" w:space="0" w:color="auto"/>
            <w:right w:val="none" w:sz="0" w:space="0" w:color="auto"/>
          </w:divBdr>
          <w:divsChild>
            <w:div w:id="1158569436">
              <w:marLeft w:val="0"/>
              <w:marRight w:val="0"/>
              <w:marTop w:val="0"/>
              <w:marBottom w:val="0"/>
              <w:divBdr>
                <w:top w:val="none" w:sz="0" w:space="0" w:color="auto"/>
                <w:left w:val="none" w:sz="0" w:space="0" w:color="auto"/>
                <w:bottom w:val="none" w:sz="0" w:space="0" w:color="auto"/>
                <w:right w:val="none" w:sz="0" w:space="0" w:color="auto"/>
              </w:divBdr>
            </w:div>
          </w:divsChild>
        </w:div>
        <w:div w:id="1273589427">
          <w:marLeft w:val="0"/>
          <w:marRight w:val="0"/>
          <w:marTop w:val="0"/>
          <w:marBottom w:val="0"/>
          <w:divBdr>
            <w:top w:val="none" w:sz="0" w:space="0" w:color="auto"/>
            <w:left w:val="none" w:sz="0" w:space="0" w:color="auto"/>
            <w:bottom w:val="none" w:sz="0" w:space="0" w:color="auto"/>
            <w:right w:val="none" w:sz="0" w:space="0" w:color="auto"/>
          </w:divBdr>
          <w:divsChild>
            <w:div w:id="1634750501">
              <w:marLeft w:val="0"/>
              <w:marRight w:val="0"/>
              <w:marTop w:val="0"/>
              <w:marBottom w:val="0"/>
              <w:divBdr>
                <w:top w:val="none" w:sz="0" w:space="0" w:color="auto"/>
                <w:left w:val="none" w:sz="0" w:space="0" w:color="auto"/>
                <w:bottom w:val="none" w:sz="0" w:space="0" w:color="auto"/>
                <w:right w:val="none" w:sz="0" w:space="0" w:color="auto"/>
              </w:divBdr>
            </w:div>
          </w:divsChild>
        </w:div>
        <w:div w:id="1362979139">
          <w:marLeft w:val="0"/>
          <w:marRight w:val="0"/>
          <w:marTop w:val="0"/>
          <w:marBottom w:val="0"/>
          <w:divBdr>
            <w:top w:val="none" w:sz="0" w:space="0" w:color="auto"/>
            <w:left w:val="none" w:sz="0" w:space="0" w:color="auto"/>
            <w:bottom w:val="none" w:sz="0" w:space="0" w:color="auto"/>
            <w:right w:val="none" w:sz="0" w:space="0" w:color="auto"/>
          </w:divBdr>
          <w:divsChild>
            <w:div w:id="1898275916">
              <w:marLeft w:val="0"/>
              <w:marRight w:val="0"/>
              <w:marTop w:val="0"/>
              <w:marBottom w:val="0"/>
              <w:divBdr>
                <w:top w:val="none" w:sz="0" w:space="0" w:color="auto"/>
                <w:left w:val="none" w:sz="0" w:space="0" w:color="auto"/>
                <w:bottom w:val="none" w:sz="0" w:space="0" w:color="auto"/>
                <w:right w:val="none" w:sz="0" w:space="0" w:color="auto"/>
              </w:divBdr>
            </w:div>
          </w:divsChild>
        </w:div>
        <w:div w:id="1951468798">
          <w:marLeft w:val="0"/>
          <w:marRight w:val="0"/>
          <w:marTop w:val="0"/>
          <w:marBottom w:val="0"/>
          <w:divBdr>
            <w:top w:val="none" w:sz="0" w:space="0" w:color="auto"/>
            <w:left w:val="none" w:sz="0" w:space="0" w:color="auto"/>
            <w:bottom w:val="none" w:sz="0" w:space="0" w:color="auto"/>
            <w:right w:val="none" w:sz="0" w:space="0" w:color="auto"/>
          </w:divBdr>
          <w:divsChild>
            <w:div w:id="1275482094">
              <w:marLeft w:val="0"/>
              <w:marRight w:val="0"/>
              <w:marTop w:val="0"/>
              <w:marBottom w:val="0"/>
              <w:divBdr>
                <w:top w:val="none" w:sz="0" w:space="0" w:color="auto"/>
                <w:left w:val="none" w:sz="0" w:space="0" w:color="auto"/>
                <w:bottom w:val="none" w:sz="0" w:space="0" w:color="auto"/>
                <w:right w:val="none" w:sz="0" w:space="0" w:color="auto"/>
              </w:divBdr>
            </w:div>
          </w:divsChild>
        </w:div>
        <w:div w:id="1329290693">
          <w:marLeft w:val="0"/>
          <w:marRight w:val="0"/>
          <w:marTop w:val="0"/>
          <w:marBottom w:val="0"/>
          <w:divBdr>
            <w:top w:val="none" w:sz="0" w:space="0" w:color="auto"/>
            <w:left w:val="none" w:sz="0" w:space="0" w:color="auto"/>
            <w:bottom w:val="none" w:sz="0" w:space="0" w:color="auto"/>
            <w:right w:val="none" w:sz="0" w:space="0" w:color="auto"/>
          </w:divBdr>
          <w:divsChild>
            <w:div w:id="1829906714">
              <w:marLeft w:val="0"/>
              <w:marRight w:val="0"/>
              <w:marTop w:val="0"/>
              <w:marBottom w:val="0"/>
              <w:divBdr>
                <w:top w:val="none" w:sz="0" w:space="0" w:color="auto"/>
                <w:left w:val="none" w:sz="0" w:space="0" w:color="auto"/>
                <w:bottom w:val="none" w:sz="0" w:space="0" w:color="auto"/>
                <w:right w:val="none" w:sz="0" w:space="0" w:color="auto"/>
              </w:divBdr>
            </w:div>
          </w:divsChild>
        </w:div>
        <w:div w:id="1689287462">
          <w:marLeft w:val="0"/>
          <w:marRight w:val="0"/>
          <w:marTop w:val="0"/>
          <w:marBottom w:val="0"/>
          <w:divBdr>
            <w:top w:val="none" w:sz="0" w:space="0" w:color="auto"/>
            <w:left w:val="none" w:sz="0" w:space="0" w:color="auto"/>
            <w:bottom w:val="none" w:sz="0" w:space="0" w:color="auto"/>
            <w:right w:val="none" w:sz="0" w:space="0" w:color="auto"/>
          </w:divBdr>
          <w:divsChild>
            <w:div w:id="1613513922">
              <w:marLeft w:val="0"/>
              <w:marRight w:val="0"/>
              <w:marTop w:val="0"/>
              <w:marBottom w:val="0"/>
              <w:divBdr>
                <w:top w:val="none" w:sz="0" w:space="0" w:color="auto"/>
                <w:left w:val="none" w:sz="0" w:space="0" w:color="auto"/>
                <w:bottom w:val="none" w:sz="0" w:space="0" w:color="auto"/>
                <w:right w:val="none" w:sz="0" w:space="0" w:color="auto"/>
              </w:divBdr>
            </w:div>
          </w:divsChild>
        </w:div>
        <w:div w:id="736366828">
          <w:marLeft w:val="0"/>
          <w:marRight w:val="0"/>
          <w:marTop w:val="0"/>
          <w:marBottom w:val="0"/>
          <w:divBdr>
            <w:top w:val="none" w:sz="0" w:space="0" w:color="auto"/>
            <w:left w:val="none" w:sz="0" w:space="0" w:color="auto"/>
            <w:bottom w:val="none" w:sz="0" w:space="0" w:color="auto"/>
            <w:right w:val="none" w:sz="0" w:space="0" w:color="auto"/>
          </w:divBdr>
          <w:divsChild>
            <w:div w:id="589582436">
              <w:marLeft w:val="0"/>
              <w:marRight w:val="0"/>
              <w:marTop w:val="0"/>
              <w:marBottom w:val="0"/>
              <w:divBdr>
                <w:top w:val="none" w:sz="0" w:space="0" w:color="auto"/>
                <w:left w:val="none" w:sz="0" w:space="0" w:color="auto"/>
                <w:bottom w:val="none" w:sz="0" w:space="0" w:color="auto"/>
                <w:right w:val="none" w:sz="0" w:space="0" w:color="auto"/>
              </w:divBdr>
            </w:div>
          </w:divsChild>
        </w:div>
        <w:div w:id="1740052080">
          <w:marLeft w:val="0"/>
          <w:marRight w:val="0"/>
          <w:marTop w:val="0"/>
          <w:marBottom w:val="0"/>
          <w:divBdr>
            <w:top w:val="none" w:sz="0" w:space="0" w:color="auto"/>
            <w:left w:val="none" w:sz="0" w:space="0" w:color="auto"/>
            <w:bottom w:val="none" w:sz="0" w:space="0" w:color="auto"/>
            <w:right w:val="none" w:sz="0" w:space="0" w:color="auto"/>
          </w:divBdr>
          <w:divsChild>
            <w:div w:id="1431704173">
              <w:marLeft w:val="0"/>
              <w:marRight w:val="0"/>
              <w:marTop w:val="0"/>
              <w:marBottom w:val="0"/>
              <w:divBdr>
                <w:top w:val="none" w:sz="0" w:space="0" w:color="auto"/>
                <w:left w:val="none" w:sz="0" w:space="0" w:color="auto"/>
                <w:bottom w:val="none" w:sz="0" w:space="0" w:color="auto"/>
                <w:right w:val="none" w:sz="0" w:space="0" w:color="auto"/>
              </w:divBdr>
            </w:div>
          </w:divsChild>
        </w:div>
        <w:div w:id="948972763">
          <w:marLeft w:val="0"/>
          <w:marRight w:val="0"/>
          <w:marTop w:val="0"/>
          <w:marBottom w:val="0"/>
          <w:divBdr>
            <w:top w:val="none" w:sz="0" w:space="0" w:color="auto"/>
            <w:left w:val="none" w:sz="0" w:space="0" w:color="auto"/>
            <w:bottom w:val="none" w:sz="0" w:space="0" w:color="auto"/>
            <w:right w:val="none" w:sz="0" w:space="0" w:color="auto"/>
          </w:divBdr>
          <w:divsChild>
            <w:div w:id="1171065775">
              <w:marLeft w:val="0"/>
              <w:marRight w:val="0"/>
              <w:marTop w:val="0"/>
              <w:marBottom w:val="0"/>
              <w:divBdr>
                <w:top w:val="none" w:sz="0" w:space="0" w:color="auto"/>
                <w:left w:val="none" w:sz="0" w:space="0" w:color="auto"/>
                <w:bottom w:val="none" w:sz="0" w:space="0" w:color="auto"/>
                <w:right w:val="none" w:sz="0" w:space="0" w:color="auto"/>
              </w:divBdr>
            </w:div>
          </w:divsChild>
        </w:div>
        <w:div w:id="1338264907">
          <w:marLeft w:val="0"/>
          <w:marRight w:val="0"/>
          <w:marTop w:val="0"/>
          <w:marBottom w:val="0"/>
          <w:divBdr>
            <w:top w:val="none" w:sz="0" w:space="0" w:color="auto"/>
            <w:left w:val="none" w:sz="0" w:space="0" w:color="auto"/>
            <w:bottom w:val="none" w:sz="0" w:space="0" w:color="auto"/>
            <w:right w:val="none" w:sz="0" w:space="0" w:color="auto"/>
          </w:divBdr>
          <w:divsChild>
            <w:div w:id="1443106065">
              <w:marLeft w:val="0"/>
              <w:marRight w:val="0"/>
              <w:marTop w:val="0"/>
              <w:marBottom w:val="0"/>
              <w:divBdr>
                <w:top w:val="none" w:sz="0" w:space="0" w:color="auto"/>
                <w:left w:val="none" w:sz="0" w:space="0" w:color="auto"/>
                <w:bottom w:val="none" w:sz="0" w:space="0" w:color="auto"/>
                <w:right w:val="none" w:sz="0" w:space="0" w:color="auto"/>
              </w:divBdr>
            </w:div>
          </w:divsChild>
        </w:div>
        <w:div w:id="1178808338">
          <w:marLeft w:val="0"/>
          <w:marRight w:val="0"/>
          <w:marTop w:val="0"/>
          <w:marBottom w:val="0"/>
          <w:divBdr>
            <w:top w:val="none" w:sz="0" w:space="0" w:color="auto"/>
            <w:left w:val="none" w:sz="0" w:space="0" w:color="auto"/>
            <w:bottom w:val="none" w:sz="0" w:space="0" w:color="auto"/>
            <w:right w:val="none" w:sz="0" w:space="0" w:color="auto"/>
          </w:divBdr>
          <w:divsChild>
            <w:div w:id="2140561486">
              <w:marLeft w:val="0"/>
              <w:marRight w:val="0"/>
              <w:marTop w:val="0"/>
              <w:marBottom w:val="0"/>
              <w:divBdr>
                <w:top w:val="none" w:sz="0" w:space="0" w:color="auto"/>
                <w:left w:val="none" w:sz="0" w:space="0" w:color="auto"/>
                <w:bottom w:val="none" w:sz="0" w:space="0" w:color="auto"/>
                <w:right w:val="none" w:sz="0" w:space="0" w:color="auto"/>
              </w:divBdr>
            </w:div>
          </w:divsChild>
        </w:div>
        <w:div w:id="908073018">
          <w:marLeft w:val="0"/>
          <w:marRight w:val="0"/>
          <w:marTop w:val="0"/>
          <w:marBottom w:val="0"/>
          <w:divBdr>
            <w:top w:val="none" w:sz="0" w:space="0" w:color="auto"/>
            <w:left w:val="none" w:sz="0" w:space="0" w:color="auto"/>
            <w:bottom w:val="none" w:sz="0" w:space="0" w:color="auto"/>
            <w:right w:val="none" w:sz="0" w:space="0" w:color="auto"/>
          </w:divBdr>
          <w:divsChild>
            <w:div w:id="1177890253">
              <w:marLeft w:val="0"/>
              <w:marRight w:val="0"/>
              <w:marTop w:val="0"/>
              <w:marBottom w:val="0"/>
              <w:divBdr>
                <w:top w:val="none" w:sz="0" w:space="0" w:color="auto"/>
                <w:left w:val="none" w:sz="0" w:space="0" w:color="auto"/>
                <w:bottom w:val="none" w:sz="0" w:space="0" w:color="auto"/>
                <w:right w:val="none" w:sz="0" w:space="0" w:color="auto"/>
              </w:divBdr>
            </w:div>
          </w:divsChild>
        </w:div>
        <w:div w:id="1524635783">
          <w:marLeft w:val="0"/>
          <w:marRight w:val="0"/>
          <w:marTop w:val="0"/>
          <w:marBottom w:val="0"/>
          <w:divBdr>
            <w:top w:val="none" w:sz="0" w:space="0" w:color="auto"/>
            <w:left w:val="none" w:sz="0" w:space="0" w:color="auto"/>
            <w:bottom w:val="none" w:sz="0" w:space="0" w:color="auto"/>
            <w:right w:val="none" w:sz="0" w:space="0" w:color="auto"/>
          </w:divBdr>
          <w:divsChild>
            <w:div w:id="1886259917">
              <w:marLeft w:val="0"/>
              <w:marRight w:val="0"/>
              <w:marTop w:val="0"/>
              <w:marBottom w:val="0"/>
              <w:divBdr>
                <w:top w:val="none" w:sz="0" w:space="0" w:color="auto"/>
                <w:left w:val="none" w:sz="0" w:space="0" w:color="auto"/>
                <w:bottom w:val="none" w:sz="0" w:space="0" w:color="auto"/>
                <w:right w:val="none" w:sz="0" w:space="0" w:color="auto"/>
              </w:divBdr>
            </w:div>
          </w:divsChild>
        </w:div>
        <w:div w:id="1749227541">
          <w:marLeft w:val="0"/>
          <w:marRight w:val="0"/>
          <w:marTop w:val="0"/>
          <w:marBottom w:val="0"/>
          <w:divBdr>
            <w:top w:val="none" w:sz="0" w:space="0" w:color="auto"/>
            <w:left w:val="none" w:sz="0" w:space="0" w:color="auto"/>
            <w:bottom w:val="none" w:sz="0" w:space="0" w:color="auto"/>
            <w:right w:val="none" w:sz="0" w:space="0" w:color="auto"/>
          </w:divBdr>
          <w:divsChild>
            <w:div w:id="1894078850">
              <w:marLeft w:val="0"/>
              <w:marRight w:val="0"/>
              <w:marTop w:val="0"/>
              <w:marBottom w:val="0"/>
              <w:divBdr>
                <w:top w:val="none" w:sz="0" w:space="0" w:color="auto"/>
                <w:left w:val="none" w:sz="0" w:space="0" w:color="auto"/>
                <w:bottom w:val="none" w:sz="0" w:space="0" w:color="auto"/>
                <w:right w:val="none" w:sz="0" w:space="0" w:color="auto"/>
              </w:divBdr>
            </w:div>
          </w:divsChild>
        </w:div>
        <w:div w:id="812721569">
          <w:marLeft w:val="0"/>
          <w:marRight w:val="0"/>
          <w:marTop w:val="0"/>
          <w:marBottom w:val="0"/>
          <w:divBdr>
            <w:top w:val="none" w:sz="0" w:space="0" w:color="auto"/>
            <w:left w:val="none" w:sz="0" w:space="0" w:color="auto"/>
            <w:bottom w:val="none" w:sz="0" w:space="0" w:color="auto"/>
            <w:right w:val="none" w:sz="0" w:space="0" w:color="auto"/>
          </w:divBdr>
          <w:divsChild>
            <w:div w:id="2127890484">
              <w:marLeft w:val="0"/>
              <w:marRight w:val="0"/>
              <w:marTop w:val="0"/>
              <w:marBottom w:val="0"/>
              <w:divBdr>
                <w:top w:val="none" w:sz="0" w:space="0" w:color="auto"/>
                <w:left w:val="none" w:sz="0" w:space="0" w:color="auto"/>
                <w:bottom w:val="none" w:sz="0" w:space="0" w:color="auto"/>
                <w:right w:val="none" w:sz="0" w:space="0" w:color="auto"/>
              </w:divBdr>
            </w:div>
          </w:divsChild>
        </w:div>
        <w:div w:id="2030139451">
          <w:marLeft w:val="0"/>
          <w:marRight w:val="0"/>
          <w:marTop w:val="0"/>
          <w:marBottom w:val="0"/>
          <w:divBdr>
            <w:top w:val="none" w:sz="0" w:space="0" w:color="auto"/>
            <w:left w:val="none" w:sz="0" w:space="0" w:color="auto"/>
            <w:bottom w:val="none" w:sz="0" w:space="0" w:color="auto"/>
            <w:right w:val="none" w:sz="0" w:space="0" w:color="auto"/>
          </w:divBdr>
          <w:divsChild>
            <w:div w:id="664288023">
              <w:marLeft w:val="0"/>
              <w:marRight w:val="0"/>
              <w:marTop w:val="0"/>
              <w:marBottom w:val="0"/>
              <w:divBdr>
                <w:top w:val="none" w:sz="0" w:space="0" w:color="auto"/>
                <w:left w:val="none" w:sz="0" w:space="0" w:color="auto"/>
                <w:bottom w:val="none" w:sz="0" w:space="0" w:color="auto"/>
                <w:right w:val="none" w:sz="0" w:space="0" w:color="auto"/>
              </w:divBdr>
            </w:div>
          </w:divsChild>
        </w:div>
        <w:div w:id="1814519430">
          <w:marLeft w:val="0"/>
          <w:marRight w:val="0"/>
          <w:marTop w:val="0"/>
          <w:marBottom w:val="0"/>
          <w:divBdr>
            <w:top w:val="none" w:sz="0" w:space="0" w:color="auto"/>
            <w:left w:val="none" w:sz="0" w:space="0" w:color="auto"/>
            <w:bottom w:val="none" w:sz="0" w:space="0" w:color="auto"/>
            <w:right w:val="none" w:sz="0" w:space="0" w:color="auto"/>
          </w:divBdr>
          <w:divsChild>
            <w:div w:id="171771347">
              <w:marLeft w:val="0"/>
              <w:marRight w:val="0"/>
              <w:marTop w:val="0"/>
              <w:marBottom w:val="0"/>
              <w:divBdr>
                <w:top w:val="none" w:sz="0" w:space="0" w:color="auto"/>
                <w:left w:val="none" w:sz="0" w:space="0" w:color="auto"/>
                <w:bottom w:val="none" w:sz="0" w:space="0" w:color="auto"/>
                <w:right w:val="none" w:sz="0" w:space="0" w:color="auto"/>
              </w:divBdr>
            </w:div>
          </w:divsChild>
        </w:div>
        <w:div w:id="2024429063">
          <w:marLeft w:val="0"/>
          <w:marRight w:val="0"/>
          <w:marTop w:val="0"/>
          <w:marBottom w:val="0"/>
          <w:divBdr>
            <w:top w:val="none" w:sz="0" w:space="0" w:color="auto"/>
            <w:left w:val="none" w:sz="0" w:space="0" w:color="auto"/>
            <w:bottom w:val="none" w:sz="0" w:space="0" w:color="auto"/>
            <w:right w:val="none" w:sz="0" w:space="0" w:color="auto"/>
          </w:divBdr>
          <w:divsChild>
            <w:div w:id="1514805223">
              <w:marLeft w:val="0"/>
              <w:marRight w:val="0"/>
              <w:marTop w:val="0"/>
              <w:marBottom w:val="0"/>
              <w:divBdr>
                <w:top w:val="none" w:sz="0" w:space="0" w:color="auto"/>
                <w:left w:val="none" w:sz="0" w:space="0" w:color="auto"/>
                <w:bottom w:val="none" w:sz="0" w:space="0" w:color="auto"/>
                <w:right w:val="none" w:sz="0" w:space="0" w:color="auto"/>
              </w:divBdr>
            </w:div>
          </w:divsChild>
        </w:div>
        <w:div w:id="2779422">
          <w:marLeft w:val="0"/>
          <w:marRight w:val="0"/>
          <w:marTop w:val="0"/>
          <w:marBottom w:val="0"/>
          <w:divBdr>
            <w:top w:val="none" w:sz="0" w:space="0" w:color="auto"/>
            <w:left w:val="none" w:sz="0" w:space="0" w:color="auto"/>
            <w:bottom w:val="none" w:sz="0" w:space="0" w:color="auto"/>
            <w:right w:val="none" w:sz="0" w:space="0" w:color="auto"/>
          </w:divBdr>
          <w:divsChild>
            <w:div w:id="2004046920">
              <w:marLeft w:val="0"/>
              <w:marRight w:val="0"/>
              <w:marTop w:val="0"/>
              <w:marBottom w:val="0"/>
              <w:divBdr>
                <w:top w:val="none" w:sz="0" w:space="0" w:color="auto"/>
                <w:left w:val="none" w:sz="0" w:space="0" w:color="auto"/>
                <w:bottom w:val="none" w:sz="0" w:space="0" w:color="auto"/>
                <w:right w:val="none" w:sz="0" w:space="0" w:color="auto"/>
              </w:divBdr>
            </w:div>
          </w:divsChild>
        </w:div>
        <w:div w:id="1750688778">
          <w:marLeft w:val="0"/>
          <w:marRight w:val="0"/>
          <w:marTop w:val="0"/>
          <w:marBottom w:val="0"/>
          <w:divBdr>
            <w:top w:val="none" w:sz="0" w:space="0" w:color="auto"/>
            <w:left w:val="none" w:sz="0" w:space="0" w:color="auto"/>
            <w:bottom w:val="none" w:sz="0" w:space="0" w:color="auto"/>
            <w:right w:val="none" w:sz="0" w:space="0" w:color="auto"/>
          </w:divBdr>
          <w:divsChild>
            <w:div w:id="1578662456">
              <w:marLeft w:val="0"/>
              <w:marRight w:val="0"/>
              <w:marTop w:val="0"/>
              <w:marBottom w:val="0"/>
              <w:divBdr>
                <w:top w:val="none" w:sz="0" w:space="0" w:color="auto"/>
                <w:left w:val="none" w:sz="0" w:space="0" w:color="auto"/>
                <w:bottom w:val="none" w:sz="0" w:space="0" w:color="auto"/>
                <w:right w:val="none" w:sz="0" w:space="0" w:color="auto"/>
              </w:divBdr>
            </w:div>
          </w:divsChild>
        </w:div>
        <w:div w:id="1264920158">
          <w:marLeft w:val="0"/>
          <w:marRight w:val="0"/>
          <w:marTop w:val="0"/>
          <w:marBottom w:val="0"/>
          <w:divBdr>
            <w:top w:val="none" w:sz="0" w:space="0" w:color="auto"/>
            <w:left w:val="none" w:sz="0" w:space="0" w:color="auto"/>
            <w:bottom w:val="none" w:sz="0" w:space="0" w:color="auto"/>
            <w:right w:val="none" w:sz="0" w:space="0" w:color="auto"/>
          </w:divBdr>
          <w:divsChild>
            <w:div w:id="1491749959">
              <w:marLeft w:val="0"/>
              <w:marRight w:val="0"/>
              <w:marTop w:val="0"/>
              <w:marBottom w:val="0"/>
              <w:divBdr>
                <w:top w:val="none" w:sz="0" w:space="0" w:color="auto"/>
                <w:left w:val="none" w:sz="0" w:space="0" w:color="auto"/>
                <w:bottom w:val="none" w:sz="0" w:space="0" w:color="auto"/>
                <w:right w:val="none" w:sz="0" w:space="0" w:color="auto"/>
              </w:divBdr>
            </w:div>
          </w:divsChild>
        </w:div>
        <w:div w:id="432551561">
          <w:marLeft w:val="0"/>
          <w:marRight w:val="0"/>
          <w:marTop w:val="0"/>
          <w:marBottom w:val="0"/>
          <w:divBdr>
            <w:top w:val="none" w:sz="0" w:space="0" w:color="auto"/>
            <w:left w:val="none" w:sz="0" w:space="0" w:color="auto"/>
            <w:bottom w:val="none" w:sz="0" w:space="0" w:color="auto"/>
            <w:right w:val="none" w:sz="0" w:space="0" w:color="auto"/>
          </w:divBdr>
          <w:divsChild>
            <w:div w:id="1293514210">
              <w:marLeft w:val="0"/>
              <w:marRight w:val="0"/>
              <w:marTop w:val="0"/>
              <w:marBottom w:val="0"/>
              <w:divBdr>
                <w:top w:val="none" w:sz="0" w:space="0" w:color="auto"/>
                <w:left w:val="none" w:sz="0" w:space="0" w:color="auto"/>
                <w:bottom w:val="none" w:sz="0" w:space="0" w:color="auto"/>
                <w:right w:val="none" w:sz="0" w:space="0" w:color="auto"/>
              </w:divBdr>
            </w:div>
          </w:divsChild>
        </w:div>
        <w:div w:id="1832258931">
          <w:marLeft w:val="0"/>
          <w:marRight w:val="0"/>
          <w:marTop w:val="0"/>
          <w:marBottom w:val="0"/>
          <w:divBdr>
            <w:top w:val="none" w:sz="0" w:space="0" w:color="auto"/>
            <w:left w:val="none" w:sz="0" w:space="0" w:color="auto"/>
            <w:bottom w:val="none" w:sz="0" w:space="0" w:color="auto"/>
            <w:right w:val="none" w:sz="0" w:space="0" w:color="auto"/>
          </w:divBdr>
          <w:divsChild>
            <w:div w:id="573246267">
              <w:marLeft w:val="0"/>
              <w:marRight w:val="0"/>
              <w:marTop w:val="0"/>
              <w:marBottom w:val="0"/>
              <w:divBdr>
                <w:top w:val="none" w:sz="0" w:space="0" w:color="auto"/>
                <w:left w:val="none" w:sz="0" w:space="0" w:color="auto"/>
                <w:bottom w:val="none" w:sz="0" w:space="0" w:color="auto"/>
                <w:right w:val="none" w:sz="0" w:space="0" w:color="auto"/>
              </w:divBdr>
            </w:div>
          </w:divsChild>
        </w:div>
        <w:div w:id="314530587">
          <w:marLeft w:val="0"/>
          <w:marRight w:val="0"/>
          <w:marTop w:val="0"/>
          <w:marBottom w:val="0"/>
          <w:divBdr>
            <w:top w:val="none" w:sz="0" w:space="0" w:color="auto"/>
            <w:left w:val="none" w:sz="0" w:space="0" w:color="auto"/>
            <w:bottom w:val="none" w:sz="0" w:space="0" w:color="auto"/>
            <w:right w:val="none" w:sz="0" w:space="0" w:color="auto"/>
          </w:divBdr>
          <w:divsChild>
            <w:div w:id="276572477">
              <w:marLeft w:val="0"/>
              <w:marRight w:val="0"/>
              <w:marTop w:val="0"/>
              <w:marBottom w:val="0"/>
              <w:divBdr>
                <w:top w:val="none" w:sz="0" w:space="0" w:color="auto"/>
                <w:left w:val="none" w:sz="0" w:space="0" w:color="auto"/>
                <w:bottom w:val="none" w:sz="0" w:space="0" w:color="auto"/>
                <w:right w:val="none" w:sz="0" w:space="0" w:color="auto"/>
              </w:divBdr>
            </w:div>
          </w:divsChild>
        </w:div>
        <w:div w:id="793645378">
          <w:marLeft w:val="0"/>
          <w:marRight w:val="0"/>
          <w:marTop w:val="0"/>
          <w:marBottom w:val="0"/>
          <w:divBdr>
            <w:top w:val="none" w:sz="0" w:space="0" w:color="auto"/>
            <w:left w:val="none" w:sz="0" w:space="0" w:color="auto"/>
            <w:bottom w:val="none" w:sz="0" w:space="0" w:color="auto"/>
            <w:right w:val="none" w:sz="0" w:space="0" w:color="auto"/>
          </w:divBdr>
          <w:divsChild>
            <w:div w:id="915240773">
              <w:marLeft w:val="0"/>
              <w:marRight w:val="0"/>
              <w:marTop w:val="0"/>
              <w:marBottom w:val="0"/>
              <w:divBdr>
                <w:top w:val="none" w:sz="0" w:space="0" w:color="auto"/>
                <w:left w:val="none" w:sz="0" w:space="0" w:color="auto"/>
                <w:bottom w:val="none" w:sz="0" w:space="0" w:color="auto"/>
                <w:right w:val="none" w:sz="0" w:space="0" w:color="auto"/>
              </w:divBdr>
            </w:div>
          </w:divsChild>
        </w:div>
        <w:div w:id="1513034543">
          <w:marLeft w:val="0"/>
          <w:marRight w:val="0"/>
          <w:marTop w:val="0"/>
          <w:marBottom w:val="0"/>
          <w:divBdr>
            <w:top w:val="none" w:sz="0" w:space="0" w:color="auto"/>
            <w:left w:val="none" w:sz="0" w:space="0" w:color="auto"/>
            <w:bottom w:val="none" w:sz="0" w:space="0" w:color="auto"/>
            <w:right w:val="none" w:sz="0" w:space="0" w:color="auto"/>
          </w:divBdr>
          <w:divsChild>
            <w:div w:id="588736021">
              <w:marLeft w:val="0"/>
              <w:marRight w:val="0"/>
              <w:marTop w:val="0"/>
              <w:marBottom w:val="0"/>
              <w:divBdr>
                <w:top w:val="none" w:sz="0" w:space="0" w:color="auto"/>
                <w:left w:val="none" w:sz="0" w:space="0" w:color="auto"/>
                <w:bottom w:val="none" w:sz="0" w:space="0" w:color="auto"/>
                <w:right w:val="none" w:sz="0" w:space="0" w:color="auto"/>
              </w:divBdr>
            </w:div>
          </w:divsChild>
        </w:div>
        <w:div w:id="1307736495">
          <w:marLeft w:val="0"/>
          <w:marRight w:val="0"/>
          <w:marTop w:val="0"/>
          <w:marBottom w:val="0"/>
          <w:divBdr>
            <w:top w:val="none" w:sz="0" w:space="0" w:color="auto"/>
            <w:left w:val="none" w:sz="0" w:space="0" w:color="auto"/>
            <w:bottom w:val="none" w:sz="0" w:space="0" w:color="auto"/>
            <w:right w:val="none" w:sz="0" w:space="0" w:color="auto"/>
          </w:divBdr>
          <w:divsChild>
            <w:div w:id="75133288">
              <w:marLeft w:val="0"/>
              <w:marRight w:val="0"/>
              <w:marTop w:val="0"/>
              <w:marBottom w:val="0"/>
              <w:divBdr>
                <w:top w:val="none" w:sz="0" w:space="0" w:color="auto"/>
                <w:left w:val="none" w:sz="0" w:space="0" w:color="auto"/>
                <w:bottom w:val="none" w:sz="0" w:space="0" w:color="auto"/>
                <w:right w:val="none" w:sz="0" w:space="0" w:color="auto"/>
              </w:divBdr>
            </w:div>
          </w:divsChild>
        </w:div>
        <w:div w:id="98526943">
          <w:marLeft w:val="0"/>
          <w:marRight w:val="0"/>
          <w:marTop w:val="0"/>
          <w:marBottom w:val="0"/>
          <w:divBdr>
            <w:top w:val="none" w:sz="0" w:space="0" w:color="auto"/>
            <w:left w:val="none" w:sz="0" w:space="0" w:color="auto"/>
            <w:bottom w:val="none" w:sz="0" w:space="0" w:color="auto"/>
            <w:right w:val="none" w:sz="0" w:space="0" w:color="auto"/>
          </w:divBdr>
          <w:divsChild>
            <w:div w:id="1630083611">
              <w:marLeft w:val="0"/>
              <w:marRight w:val="0"/>
              <w:marTop w:val="0"/>
              <w:marBottom w:val="0"/>
              <w:divBdr>
                <w:top w:val="none" w:sz="0" w:space="0" w:color="auto"/>
                <w:left w:val="none" w:sz="0" w:space="0" w:color="auto"/>
                <w:bottom w:val="none" w:sz="0" w:space="0" w:color="auto"/>
                <w:right w:val="none" w:sz="0" w:space="0" w:color="auto"/>
              </w:divBdr>
            </w:div>
          </w:divsChild>
        </w:div>
        <w:div w:id="1669095107">
          <w:marLeft w:val="0"/>
          <w:marRight w:val="0"/>
          <w:marTop w:val="0"/>
          <w:marBottom w:val="0"/>
          <w:divBdr>
            <w:top w:val="none" w:sz="0" w:space="0" w:color="auto"/>
            <w:left w:val="none" w:sz="0" w:space="0" w:color="auto"/>
            <w:bottom w:val="none" w:sz="0" w:space="0" w:color="auto"/>
            <w:right w:val="none" w:sz="0" w:space="0" w:color="auto"/>
          </w:divBdr>
          <w:divsChild>
            <w:div w:id="542910593">
              <w:marLeft w:val="0"/>
              <w:marRight w:val="0"/>
              <w:marTop w:val="0"/>
              <w:marBottom w:val="0"/>
              <w:divBdr>
                <w:top w:val="none" w:sz="0" w:space="0" w:color="auto"/>
                <w:left w:val="none" w:sz="0" w:space="0" w:color="auto"/>
                <w:bottom w:val="none" w:sz="0" w:space="0" w:color="auto"/>
                <w:right w:val="none" w:sz="0" w:space="0" w:color="auto"/>
              </w:divBdr>
            </w:div>
          </w:divsChild>
        </w:div>
        <w:div w:id="638656895">
          <w:marLeft w:val="0"/>
          <w:marRight w:val="0"/>
          <w:marTop w:val="0"/>
          <w:marBottom w:val="0"/>
          <w:divBdr>
            <w:top w:val="none" w:sz="0" w:space="0" w:color="auto"/>
            <w:left w:val="none" w:sz="0" w:space="0" w:color="auto"/>
            <w:bottom w:val="none" w:sz="0" w:space="0" w:color="auto"/>
            <w:right w:val="none" w:sz="0" w:space="0" w:color="auto"/>
          </w:divBdr>
          <w:divsChild>
            <w:div w:id="1937322726">
              <w:marLeft w:val="0"/>
              <w:marRight w:val="0"/>
              <w:marTop w:val="0"/>
              <w:marBottom w:val="0"/>
              <w:divBdr>
                <w:top w:val="none" w:sz="0" w:space="0" w:color="auto"/>
                <w:left w:val="none" w:sz="0" w:space="0" w:color="auto"/>
                <w:bottom w:val="none" w:sz="0" w:space="0" w:color="auto"/>
                <w:right w:val="none" w:sz="0" w:space="0" w:color="auto"/>
              </w:divBdr>
            </w:div>
          </w:divsChild>
        </w:div>
        <w:div w:id="1075123553">
          <w:marLeft w:val="0"/>
          <w:marRight w:val="0"/>
          <w:marTop w:val="0"/>
          <w:marBottom w:val="0"/>
          <w:divBdr>
            <w:top w:val="none" w:sz="0" w:space="0" w:color="auto"/>
            <w:left w:val="none" w:sz="0" w:space="0" w:color="auto"/>
            <w:bottom w:val="none" w:sz="0" w:space="0" w:color="auto"/>
            <w:right w:val="none" w:sz="0" w:space="0" w:color="auto"/>
          </w:divBdr>
          <w:divsChild>
            <w:div w:id="613442415">
              <w:marLeft w:val="0"/>
              <w:marRight w:val="0"/>
              <w:marTop w:val="0"/>
              <w:marBottom w:val="0"/>
              <w:divBdr>
                <w:top w:val="none" w:sz="0" w:space="0" w:color="auto"/>
                <w:left w:val="none" w:sz="0" w:space="0" w:color="auto"/>
                <w:bottom w:val="none" w:sz="0" w:space="0" w:color="auto"/>
                <w:right w:val="none" w:sz="0" w:space="0" w:color="auto"/>
              </w:divBdr>
            </w:div>
          </w:divsChild>
        </w:div>
        <w:div w:id="21246952">
          <w:marLeft w:val="0"/>
          <w:marRight w:val="0"/>
          <w:marTop w:val="0"/>
          <w:marBottom w:val="0"/>
          <w:divBdr>
            <w:top w:val="none" w:sz="0" w:space="0" w:color="auto"/>
            <w:left w:val="none" w:sz="0" w:space="0" w:color="auto"/>
            <w:bottom w:val="none" w:sz="0" w:space="0" w:color="auto"/>
            <w:right w:val="none" w:sz="0" w:space="0" w:color="auto"/>
          </w:divBdr>
          <w:divsChild>
            <w:div w:id="1081104820">
              <w:marLeft w:val="0"/>
              <w:marRight w:val="0"/>
              <w:marTop w:val="0"/>
              <w:marBottom w:val="0"/>
              <w:divBdr>
                <w:top w:val="none" w:sz="0" w:space="0" w:color="auto"/>
                <w:left w:val="none" w:sz="0" w:space="0" w:color="auto"/>
                <w:bottom w:val="none" w:sz="0" w:space="0" w:color="auto"/>
                <w:right w:val="none" w:sz="0" w:space="0" w:color="auto"/>
              </w:divBdr>
            </w:div>
          </w:divsChild>
        </w:div>
        <w:div w:id="2037196289">
          <w:marLeft w:val="0"/>
          <w:marRight w:val="0"/>
          <w:marTop w:val="0"/>
          <w:marBottom w:val="0"/>
          <w:divBdr>
            <w:top w:val="none" w:sz="0" w:space="0" w:color="auto"/>
            <w:left w:val="none" w:sz="0" w:space="0" w:color="auto"/>
            <w:bottom w:val="none" w:sz="0" w:space="0" w:color="auto"/>
            <w:right w:val="none" w:sz="0" w:space="0" w:color="auto"/>
          </w:divBdr>
          <w:divsChild>
            <w:div w:id="1565992025">
              <w:marLeft w:val="0"/>
              <w:marRight w:val="0"/>
              <w:marTop w:val="0"/>
              <w:marBottom w:val="0"/>
              <w:divBdr>
                <w:top w:val="none" w:sz="0" w:space="0" w:color="auto"/>
                <w:left w:val="none" w:sz="0" w:space="0" w:color="auto"/>
                <w:bottom w:val="none" w:sz="0" w:space="0" w:color="auto"/>
                <w:right w:val="none" w:sz="0" w:space="0" w:color="auto"/>
              </w:divBdr>
            </w:div>
          </w:divsChild>
        </w:div>
        <w:div w:id="1398824659">
          <w:marLeft w:val="0"/>
          <w:marRight w:val="0"/>
          <w:marTop w:val="0"/>
          <w:marBottom w:val="0"/>
          <w:divBdr>
            <w:top w:val="none" w:sz="0" w:space="0" w:color="auto"/>
            <w:left w:val="none" w:sz="0" w:space="0" w:color="auto"/>
            <w:bottom w:val="none" w:sz="0" w:space="0" w:color="auto"/>
            <w:right w:val="none" w:sz="0" w:space="0" w:color="auto"/>
          </w:divBdr>
          <w:divsChild>
            <w:div w:id="10300394">
              <w:marLeft w:val="0"/>
              <w:marRight w:val="0"/>
              <w:marTop w:val="0"/>
              <w:marBottom w:val="0"/>
              <w:divBdr>
                <w:top w:val="none" w:sz="0" w:space="0" w:color="auto"/>
                <w:left w:val="none" w:sz="0" w:space="0" w:color="auto"/>
                <w:bottom w:val="none" w:sz="0" w:space="0" w:color="auto"/>
                <w:right w:val="none" w:sz="0" w:space="0" w:color="auto"/>
              </w:divBdr>
            </w:div>
          </w:divsChild>
        </w:div>
        <w:div w:id="2031254852">
          <w:marLeft w:val="0"/>
          <w:marRight w:val="0"/>
          <w:marTop w:val="0"/>
          <w:marBottom w:val="0"/>
          <w:divBdr>
            <w:top w:val="none" w:sz="0" w:space="0" w:color="auto"/>
            <w:left w:val="none" w:sz="0" w:space="0" w:color="auto"/>
            <w:bottom w:val="none" w:sz="0" w:space="0" w:color="auto"/>
            <w:right w:val="none" w:sz="0" w:space="0" w:color="auto"/>
          </w:divBdr>
          <w:divsChild>
            <w:div w:id="2109765997">
              <w:marLeft w:val="0"/>
              <w:marRight w:val="0"/>
              <w:marTop w:val="0"/>
              <w:marBottom w:val="0"/>
              <w:divBdr>
                <w:top w:val="none" w:sz="0" w:space="0" w:color="auto"/>
                <w:left w:val="none" w:sz="0" w:space="0" w:color="auto"/>
                <w:bottom w:val="none" w:sz="0" w:space="0" w:color="auto"/>
                <w:right w:val="none" w:sz="0" w:space="0" w:color="auto"/>
              </w:divBdr>
            </w:div>
          </w:divsChild>
        </w:div>
        <w:div w:id="1691369903">
          <w:marLeft w:val="0"/>
          <w:marRight w:val="0"/>
          <w:marTop w:val="0"/>
          <w:marBottom w:val="0"/>
          <w:divBdr>
            <w:top w:val="none" w:sz="0" w:space="0" w:color="auto"/>
            <w:left w:val="none" w:sz="0" w:space="0" w:color="auto"/>
            <w:bottom w:val="none" w:sz="0" w:space="0" w:color="auto"/>
            <w:right w:val="none" w:sz="0" w:space="0" w:color="auto"/>
          </w:divBdr>
          <w:divsChild>
            <w:div w:id="1027219728">
              <w:marLeft w:val="0"/>
              <w:marRight w:val="0"/>
              <w:marTop w:val="0"/>
              <w:marBottom w:val="0"/>
              <w:divBdr>
                <w:top w:val="none" w:sz="0" w:space="0" w:color="auto"/>
                <w:left w:val="none" w:sz="0" w:space="0" w:color="auto"/>
                <w:bottom w:val="none" w:sz="0" w:space="0" w:color="auto"/>
                <w:right w:val="none" w:sz="0" w:space="0" w:color="auto"/>
              </w:divBdr>
            </w:div>
          </w:divsChild>
        </w:div>
        <w:div w:id="820270138">
          <w:marLeft w:val="0"/>
          <w:marRight w:val="0"/>
          <w:marTop w:val="0"/>
          <w:marBottom w:val="0"/>
          <w:divBdr>
            <w:top w:val="none" w:sz="0" w:space="0" w:color="auto"/>
            <w:left w:val="none" w:sz="0" w:space="0" w:color="auto"/>
            <w:bottom w:val="none" w:sz="0" w:space="0" w:color="auto"/>
            <w:right w:val="none" w:sz="0" w:space="0" w:color="auto"/>
          </w:divBdr>
          <w:divsChild>
            <w:div w:id="763845783">
              <w:marLeft w:val="0"/>
              <w:marRight w:val="0"/>
              <w:marTop w:val="0"/>
              <w:marBottom w:val="0"/>
              <w:divBdr>
                <w:top w:val="none" w:sz="0" w:space="0" w:color="auto"/>
                <w:left w:val="none" w:sz="0" w:space="0" w:color="auto"/>
                <w:bottom w:val="none" w:sz="0" w:space="0" w:color="auto"/>
                <w:right w:val="none" w:sz="0" w:space="0" w:color="auto"/>
              </w:divBdr>
            </w:div>
          </w:divsChild>
        </w:div>
        <w:div w:id="1995066795">
          <w:marLeft w:val="0"/>
          <w:marRight w:val="0"/>
          <w:marTop w:val="0"/>
          <w:marBottom w:val="0"/>
          <w:divBdr>
            <w:top w:val="none" w:sz="0" w:space="0" w:color="auto"/>
            <w:left w:val="none" w:sz="0" w:space="0" w:color="auto"/>
            <w:bottom w:val="none" w:sz="0" w:space="0" w:color="auto"/>
            <w:right w:val="none" w:sz="0" w:space="0" w:color="auto"/>
          </w:divBdr>
          <w:divsChild>
            <w:div w:id="1558659813">
              <w:marLeft w:val="0"/>
              <w:marRight w:val="0"/>
              <w:marTop w:val="0"/>
              <w:marBottom w:val="0"/>
              <w:divBdr>
                <w:top w:val="none" w:sz="0" w:space="0" w:color="auto"/>
                <w:left w:val="none" w:sz="0" w:space="0" w:color="auto"/>
                <w:bottom w:val="none" w:sz="0" w:space="0" w:color="auto"/>
                <w:right w:val="none" w:sz="0" w:space="0" w:color="auto"/>
              </w:divBdr>
            </w:div>
          </w:divsChild>
        </w:div>
        <w:div w:id="54742634">
          <w:marLeft w:val="0"/>
          <w:marRight w:val="0"/>
          <w:marTop w:val="0"/>
          <w:marBottom w:val="0"/>
          <w:divBdr>
            <w:top w:val="none" w:sz="0" w:space="0" w:color="auto"/>
            <w:left w:val="none" w:sz="0" w:space="0" w:color="auto"/>
            <w:bottom w:val="none" w:sz="0" w:space="0" w:color="auto"/>
            <w:right w:val="none" w:sz="0" w:space="0" w:color="auto"/>
          </w:divBdr>
          <w:divsChild>
            <w:div w:id="1131437373">
              <w:marLeft w:val="0"/>
              <w:marRight w:val="0"/>
              <w:marTop w:val="0"/>
              <w:marBottom w:val="0"/>
              <w:divBdr>
                <w:top w:val="none" w:sz="0" w:space="0" w:color="auto"/>
                <w:left w:val="none" w:sz="0" w:space="0" w:color="auto"/>
                <w:bottom w:val="none" w:sz="0" w:space="0" w:color="auto"/>
                <w:right w:val="none" w:sz="0" w:space="0" w:color="auto"/>
              </w:divBdr>
            </w:div>
          </w:divsChild>
        </w:div>
        <w:div w:id="188686558">
          <w:marLeft w:val="0"/>
          <w:marRight w:val="0"/>
          <w:marTop w:val="0"/>
          <w:marBottom w:val="0"/>
          <w:divBdr>
            <w:top w:val="none" w:sz="0" w:space="0" w:color="auto"/>
            <w:left w:val="none" w:sz="0" w:space="0" w:color="auto"/>
            <w:bottom w:val="none" w:sz="0" w:space="0" w:color="auto"/>
            <w:right w:val="none" w:sz="0" w:space="0" w:color="auto"/>
          </w:divBdr>
          <w:divsChild>
            <w:div w:id="1651522097">
              <w:marLeft w:val="0"/>
              <w:marRight w:val="0"/>
              <w:marTop w:val="0"/>
              <w:marBottom w:val="0"/>
              <w:divBdr>
                <w:top w:val="none" w:sz="0" w:space="0" w:color="auto"/>
                <w:left w:val="none" w:sz="0" w:space="0" w:color="auto"/>
                <w:bottom w:val="none" w:sz="0" w:space="0" w:color="auto"/>
                <w:right w:val="none" w:sz="0" w:space="0" w:color="auto"/>
              </w:divBdr>
            </w:div>
          </w:divsChild>
        </w:div>
        <w:div w:id="695348873">
          <w:marLeft w:val="0"/>
          <w:marRight w:val="0"/>
          <w:marTop w:val="0"/>
          <w:marBottom w:val="0"/>
          <w:divBdr>
            <w:top w:val="none" w:sz="0" w:space="0" w:color="auto"/>
            <w:left w:val="none" w:sz="0" w:space="0" w:color="auto"/>
            <w:bottom w:val="none" w:sz="0" w:space="0" w:color="auto"/>
            <w:right w:val="none" w:sz="0" w:space="0" w:color="auto"/>
          </w:divBdr>
          <w:divsChild>
            <w:div w:id="1850826973">
              <w:marLeft w:val="0"/>
              <w:marRight w:val="0"/>
              <w:marTop w:val="0"/>
              <w:marBottom w:val="0"/>
              <w:divBdr>
                <w:top w:val="none" w:sz="0" w:space="0" w:color="auto"/>
                <w:left w:val="none" w:sz="0" w:space="0" w:color="auto"/>
                <w:bottom w:val="none" w:sz="0" w:space="0" w:color="auto"/>
                <w:right w:val="none" w:sz="0" w:space="0" w:color="auto"/>
              </w:divBdr>
            </w:div>
          </w:divsChild>
        </w:div>
        <w:div w:id="1641036489">
          <w:marLeft w:val="0"/>
          <w:marRight w:val="0"/>
          <w:marTop w:val="0"/>
          <w:marBottom w:val="0"/>
          <w:divBdr>
            <w:top w:val="none" w:sz="0" w:space="0" w:color="auto"/>
            <w:left w:val="none" w:sz="0" w:space="0" w:color="auto"/>
            <w:bottom w:val="none" w:sz="0" w:space="0" w:color="auto"/>
            <w:right w:val="none" w:sz="0" w:space="0" w:color="auto"/>
          </w:divBdr>
          <w:divsChild>
            <w:div w:id="231158797">
              <w:marLeft w:val="0"/>
              <w:marRight w:val="0"/>
              <w:marTop w:val="0"/>
              <w:marBottom w:val="0"/>
              <w:divBdr>
                <w:top w:val="none" w:sz="0" w:space="0" w:color="auto"/>
                <w:left w:val="none" w:sz="0" w:space="0" w:color="auto"/>
                <w:bottom w:val="none" w:sz="0" w:space="0" w:color="auto"/>
                <w:right w:val="none" w:sz="0" w:space="0" w:color="auto"/>
              </w:divBdr>
            </w:div>
          </w:divsChild>
        </w:div>
        <w:div w:id="469249909">
          <w:marLeft w:val="0"/>
          <w:marRight w:val="0"/>
          <w:marTop w:val="0"/>
          <w:marBottom w:val="0"/>
          <w:divBdr>
            <w:top w:val="none" w:sz="0" w:space="0" w:color="auto"/>
            <w:left w:val="none" w:sz="0" w:space="0" w:color="auto"/>
            <w:bottom w:val="none" w:sz="0" w:space="0" w:color="auto"/>
            <w:right w:val="none" w:sz="0" w:space="0" w:color="auto"/>
          </w:divBdr>
          <w:divsChild>
            <w:div w:id="1484927070">
              <w:marLeft w:val="0"/>
              <w:marRight w:val="0"/>
              <w:marTop w:val="0"/>
              <w:marBottom w:val="0"/>
              <w:divBdr>
                <w:top w:val="none" w:sz="0" w:space="0" w:color="auto"/>
                <w:left w:val="none" w:sz="0" w:space="0" w:color="auto"/>
                <w:bottom w:val="none" w:sz="0" w:space="0" w:color="auto"/>
                <w:right w:val="none" w:sz="0" w:space="0" w:color="auto"/>
              </w:divBdr>
            </w:div>
          </w:divsChild>
        </w:div>
        <w:div w:id="2130783662">
          <w:marLeft w:val="0"/>
          <w:marRight w:val="0"/>
          <w:marTop w:val="0"/>
          <w:marBottom w:val="0"/>
          <w:divBdr>
            <w:top w:val="none" w:sz="0" w:space="0" w:color="auto"/>
            <w:left w:val="none" w:sz="0" w:space="0" w:color="auto"/>
            <w:bottom w:val="none" w:sz="0" w:space="0" w:color="auto"/>
            <w:right w:val="none" w:sz="0" w:space="0" w:color="auto"/>
          </w:divBdr>
          <w:divsChild>
            <w:div w:id="1240095110">
              <w:marLeft w:val="0"/>
              <w:marRight w:val="0"/>
              <w:marTop w:val="0"/>
              <w:marBottom w:val="0"/>
              <w:divBdr>
                <w:top w:val="none" w:sz="0" w:space="0" w:color="auto"/>
                <w:left w:val="none" w:sz="0" w:space="0" w:color="auto"/>
                <w:bottom w:val="none" w:sz="0" w:space="0" w:color="auto"/>
                <w:right w:val="none" w:sz="0" w:space="0" w:color="auto"/>
              </w:divBdr>
            </w:div>
          </w:divsChild>
        </w:div>
        <w:div w:id="808671626">
          <w:marLeft w:val="0"/>
          <w:marRight w:val="0"/>
          <w:marTop w:val="0"/>
          <w:marBottom w:val="0"/>
          <w:divBdr>
            <w:top w:val="none" w:sz="0" w:space="0" w:color="auto"/>
            <w:left w:val="none" w:sz="0" w:space="0" w:color="auto"/>
            <w:bottom w:val="none" w:sz="0" w:space="0" w:color="auto"/>
            <w:right w:val="none" w:sz="0" w:space="0" w:color="auto"/>
          </w:divBdr>
          <w:divsChild>
            <w:div w:id="1867521247">
              <w:marLeft w:val="0"/>
              <w:marRight w:val="0"/>
              <w:marTop w:val="0"/>
              <w:marBottom w:val="0"/>
              <w:divBdr>
                <w:top w:val="none" w:sz="0" w:space="0" w:color="auto"/>
                <w:left w:val="none" w:sz="0" w:space="0" w:color="auto"/>
                <w:bottom w:val="none" w:sz="0" w:space="0" w:color="auto"/>
                <w:right w:val="none" w:sz="0" w:space="0" w:color="auto"/>
              </w:divBdr>
            </w:div>
          </w:divsChild>
        </w:div>
        <w:div w:id="1619797166">
          <w:marLeft w:val="0"/>
          <w:marRight w:val="0"/>
          <w:marTop w:val="0"/>
          <w:marBottom w:val="0"/>
          <w:divBdr>
            <w:top w:val="none" w:sz="0" w:space="0" w:color="auto"/>
            <w:left w:val="none" w:sz="0" w:space="0" w:color="auto"/>
            <w:bottom w:val="none" w:sz="0" w:space="0" w:color="auto"/>
            <w:right w:val="none" w:sz="0" w:space="0" w:color="auto"/>
          </w:divBdr>
          <w:divsChild>
            <w:div w:id="522324898">
              <w:marLeft w:val="0"/>
              <w:marRight w:val="0"/>
              <w:marTop w:val="0"/>
              <w:marBottom w:val="0"/>
              <w:divBdr>
                <w:top w:val="none" w:sz="0" w:space="0" w:color="auto"/>
                <w:left w:val="none" w:sz="0" w:space="0" w:color="auto"/>
                <w:bottom w:val="none" w:sz="0" w:space="0" w:color="auto"/>
                <w:right w:val="none" w:sz="0" w:space="0" w:color="auto"/>
              </w:divBdr>
            </w:div>
          </w:divsChild>
        </w:div>
        <w:div w:id="1894779300">
          <w:marLeft w:val="0"/>
          <w:marRight w:val="0"/>
          <w:marTop w:val="0"/>
          <w:marBottom w:val="0"/>
          <w:divBdr>
            <w:top w:val="none" w:sz="0" w:space="0" w:color="auto"/>
            <w:left w:val="none" w:sz="0" w:space="0" w:color="auto"/>
            <w:bottom w:val="none" w:sz="0" w:space="0" w:color="auto"/>
            <w:right w:val="none" w:sz="0" w:space="0" w:color="auto"/>
          </w:divBdr>
          <w:divsChild>
            <w:div w:id="1159424127">
              <w:marLeft w:val="0"/>
              <w:marRight w:val="0"/>
              <w:marTop w:val="0"/>
              <w:marBottom w:val="0"/>
              <w:divBdr>
                <w:top w:val="none" w:sz="0" w:space="0" w:color="auto"/>
                <w:left w:val="none" w:sz="0" w:space="0" w:color="auto"/>
                <w:bottom w:val="none" w:sz="0" w:space="0" w:color="auto"/>
                <w:right w:val="none" w:sz="0" w:space="0" w:color="auto"/>
              </w:divBdr>
            </w:div>
          </w:divsChild>
        </w:div>
        <w:div w:id="284585079">
          <w:marLeft w:val="0"/>
          <w:marRight w:val="0"/>
          <w:marTop w:val="0"/>
          <w:marBottom w:val="0"/>
          <w:divBdr>
            <w:top w:val="none" w:sz="0" w:space="0" w:color="auto"/>
            <w:left w:val="none" w:sz="0" w:space="0" w:color="auto"/>
            <w:bottom w:val="none" w:sz="0" w:space="0" w:color="auto"/>
            <w:right w:val="none" w:sz="0" w:space="0" w:color="auto"/>
          </w:divBdr>
          <w:divsChild>
            <w:div w:id="1769541907">
              <w:marLeft w:val="0"/>
              <w:marRight w:val="0"/>
              <w:marTop w:val="0"/>
              <w:marBottom w:val="0"/>
              <w:divBdr>
                <w:top w:val="none" w:sz="0" w:space="0" w:color="auto"/>
                <w:left w:val="none" w:sz="0" w:space="0" w:color="auto"/>
                <w:bottom w:val="none" w:sz="0" w:space="0" w:color="auto"/>
                <w:right w:val="none" w:sz="0" w:space="0" w:color="auto"/>
              </w:divBdr>
            </w:div>
          </w:divsChild>
        </w:div>
        <w:div w:id="1719815472">
          <w:marLeft w:val="0"/>
          <w:marRight w:val="0"/>
          <w:marTop w:val="0"/>
          <w:marBottom w:val="0"/>
          <w:divBdr>
            <w:top w:val="none" w:sz="0" w:space="0" w:color="auto"/>
            <w:left w:val="none" w:sz="0" w:space="0" w:color="auto"/>
            <w:bottom w:val="none" w:sz="0" w:space="0" w:color="auto"/>
            <w:right w:val="none" w:sz="0" w:space="0" w:color="auto"/>
          </w:divBdr>
          <w:divsChild>
            <w:div w:id="1042677979">
              <w:marLeft w:val="0"/>
              <w:marRight w:val="0"/>
              <w:marTop w:val="0"/>
              <w:marBottom w:val="0"/>
              <w:divBdr>
                <w:top w:val="none" w:sz="0" w:space="0" w:color="auto"/>
                <w:left w:val="none" w:sz="0" w:space="0" w:color="auto"/>
                <w:bottom w:val="none" w:sz="0" w:space="0" w:color="auto"/>
                <w:right w:val="none" w:sz="0" w:space="0" w:color="auto"/>
              </w:divBdr>
            </w:div>
          </w:divsChild>
        </w:div>
        <w:div w:id="2143377056">
          <w:marLeft w:val="0"/>
          <w:marRight w:val="0"/>
          <w:marTop w:val="0"/>
          <w:marBottom w:val="0"/>
          <w:divBdr>
            <w:top w:val="none" w:sz="0" w:space="0" w:color="auto"/>
            <w:left w:val="none" w:sz="0" w:space="0" w:color="auto"/>
            <w:bottom w:val="none" w:sz="0" w:space="0" w:color="auto"/>
            <w:right w:val="none" w:sz="0" w:space="0" w:color="auto"/>
          </w:divBdr>
          <w:divsChild>
            <w:div w:id="1102721931">
              <w:marLeft w:val="0"/>
              <w:marRight w:val="0"/>
              <w:marTop w:val="0"/>
              <w:marBottom w:val="0"/>
              <w:divBdr>
                <w:top w:val="none" w:sz="0" w:space="0" w:color="auto"/>
                <w:left w:val="none" w:sz="0" w:space="0" w:color="auto"/>
                <w:bottom w:val="none" w:sz="0" w:space="0" w:color="auto"/>
                <w:right w:val="none" w:sz="0" w:space="0" w:color="auto"/>
              </w:divBdr>
            </w:div>
          </w:divsChild>
        </w:div>
        <w:div w:id="1599750436">
          <w:marLeft w:val="0"/>
          <w:marRight w:val="0"/>
          <w:marTop w:val="0"/>
          <w:marBottom w:val="0"/>
          <w:divBdr>
            <w:top w:val="none" w:sz="0" w:space="0" w:color="auto"/>
            <w:left w:val="none" w:sz="0" w:space="0" w:color="auto"/>
            <w:bottom w:val="none" w:sz="0" w:space="0" w:color="auto"/>
            <w:right w:val="none" w:sz="0" w:space="0" w:color="auto"/>
          </w:divBdr>
          <w:divsChild>
            <w:div w:id="1357779298">
              <w:marLeft w:val="0"/>
              <w:marRight w:val="0"/>
              <w:marTop w:val="0"/>
              <w:marBottom w:val="0"/>
              <w:divBdr>
                <w:top w:val="none" w:sz="0" w:space="0" w:color="auto"/>
                <w:left w:val="none" w:sz="0" w:space="0" w:color="auto"/>
                <w:bottom w:val="none" w:sz="0" w:space="0" w:color="auto"/>
                <w:right w:val="none" w:sz="0" w:space="0" w:color="auto"/>
              </w:divBdr>
            </w:div>
          </w:divsChild>
        </w:div>
        <w:div w:id="2116243020">
          <w:marLeft w:val="0"/>
          <w:marRight w:val="0"/>
          <w:marTop w:val="0"/>
          <w:marBottom w:val="0"/>
          <w:divBdr>
            <w:top w:val="none" w:sz="0" w:space="0" w:color="auto"/>
            <w:left w:val="none" w:sz="0" w:space="0" w:color="auto"/>
            <w:bottom w:val="none" w:sz="0" w:space="0" w:color="auto"/>
            <w:right w:val="none" w:sz="0" w:space="0" w:color="auto"/>
          </w:divBdr>
          <w:divsChild>
            <w:div w:id="522330164">
              <w:marLeft w:val="0"/>
              <w:marRight w:val="0"/>
              <w:marTop w:val="0"/>
              <w:marBottom w:val="0"/>
              <w:divBdr>
                <w:top w:val="none" w:sz="0" w:space="0" w:color="auto"/>
                <w:left w:val="none" w:sz="0" w:space="0" w:color="auto"/>
                <w:bottom w:val="none" w:sz="0" w:space="0" w:color="auto"/>
                <w:right w:val="none" w:sz="0" w:space="0" w:color="auto"/>
              </w:divBdr>
            </w:div>
          </w:divsChild>
        </w:div>
        <w:div w:id="632251733">
          <w:marLeft w:val="0"/>
          <w:marRight w:val="0"/>
          <w:marTop w:val="0"/>
          <w:marBottom w:val="0"/>
          <w:divBdr>
            <w:top w:val="none" w:sz="0" w:space="0" w:color="auto"/>
            <w:left w:val="none" w:sz="0" w:space="0" w:color="auto"/>
            <w:bottom w:val="none" w:sz="0" w:space="0" w:color="auto"/>
            <w:right w:val="none" w:sz="0" w:space="0" w:color="auto"/>
          </w:divBdr>
          <w:divsChild>
            <w:div w:id="403722460">
              <w:marLeft w:val="0"/>
              <w:marRight w:val="0"/>
              <w:marTop w:val="0"/>
              <w:marBottom w:val="0"/>
              <w:divBdr>
                <w:top w:val="none" w:sz="0" w:space="0" w:color="auto"/>
                <w:left w:val="none" w:sz="0" w:space="0" w:color="auto"/>
                <w:bottom w:val="none" w:sz="0" w:space="0" w:color="auto"/>
                <w:right w:val="none" w:sz="0" w:space="0" w:color="auto"/>
              </w:divBdr>
            </w:div>
          </w:divsChild>
        </w:div>
        <w:div w:id="106895632">
          <w:marLeft w:val="0"/>
          <w:marRight w:val="0"/>
          <w:marTop w:val="0"/>
          <w:marBottom w:val="0"/>
          <w:divBdr>
            <w:top w:val="none" w:sz="0" w:space="0" w:color="auto"/>
            <w:left w:val="none" w:sz="0" w:space="0" w:color="auto"/>
            <w:bottom w:val="none" w:sz="0" w:space="0" w:color="auto"/>
            <w:right w:val="none" w:sz="0" w:space="0" w:color="auto"/>
          </w:divBdr>
          <w:divsChild>
            <w:div w:id="202056056">
              <w:marLeft w:val="0"/>
              <w:marRight w:val="0"/>
              <w:marTop w:val="0"/>
              <w:marBottom w:val="0"/>
              <w:divBdr>
                <w:top w:val="none" w:sz="0" w:space="0" w:color="auto"/>
                <w:left w:val="none" w:sz="0" w:space="0" w:color="auto"/>
                <w:bottom w:val="none" w:sz="0" w:space="0" w:color="auto"/>
                <w:right w:val="none" w:sz="0" w:space="0" w:color="auto"/>
              </w:divBdr>
            </w:div>
          </w:divsChild>
        </w:div>
        <w:div w:id="1963998839">
          <w:marLeft w:val="0"/>
          <w:marRight w:val="0"/>
          <w:marTop w:val="0"/>
          <w:marBottom w:val="0"/>
          <w:divBdr>
            <w:top w:val="none" w:sz="0" w:space="0" w:color="auto"/>
            <w:left w:val="none" w:sz="0" w:space="0" w:color="auto"/>
            <w:bottom w:val="none" w:sz="0" w:space="0" w:color="auto"/>
            <w:right w:val="none" w:sz="0" w:space="0" w:color="auto"/>
          </w:divBdr>
          <w:divsChild>
            <w:div w:id="405340203">
              <w:marLeft w:val="0"/>
              <w:marRight w:val="0"/>
              <w:marTop w:val="0"/>
              <w:marBottom w:val="0"/>
              <w:divBdr>
                <w:top w:val="none" w:sz="0" w:space="0" w:color="auto"/>
                <w:left w:val="none" w:sz="0" w:space="0" w:color="auto"/>
                <w:bottom w:val="none" w:sz="0" w:space="0" w:color="auto"/>
                <w:right w:val="none" w:sz="0" w:space="0" w:color="auto"/>
              </w:divBdr>
            </w:div>
          </w:divsChild>
        </w:div>
        <w:div w:id="296691518">
          <w:marLeft w:val="0"/>
          <w:marRight w:val="0"/>
          <w:marTop w:val="0"/>
          <w:marBottom w:val="0"/>
          <w:divBdr>
            <w:top w:val="none" w:sz="0" w:space="0" w:color="auto"/>
            <w:left w:val="none" w:sz="0" w:space="0" w:color="auto"/>
            <w:bottom w:val="none" w:sz="0" w:space="0" w:color="auto"/>
            <w:right w:val="none" w:sz="0" w:space="0" w:color="auto"/>
          </w:divBdr>
          <w:divsChild>
            <w:div w:id="29379042">
              <w:marLeft w:val="0"/>
              <w:marRight w:val="0"/>
              <w:marTop w:val="0"/>
              <w:marBottom w:val="0"/>
              <w:divBdr>
                <w:top w:val="none" w:sz="0" w:space="0" w:color="auto"/>
                <w:left w:val="none" w:sz="0" w:space="0" w:color="auto"/>
                <w:bottom w:val="none" w:sz="0" w:space="0" w:color="auto"/>
                <w:right w:val="none" w:sz="0" w:space="0" w:color="auto"/>
              </w:divBdr>
            </w:div>
          </w:divsChild>
        </w:div>
        <w:div w:id="1221096802">
          <w:marLeft w:val="0"/>
          <w:marRight w:val="0"/>
          <w:marTop w:val="0"/>
          <w:marBottom w:val="0"/>
          <w:divBdr>
            <w:top w:val="none" w:sz="0" w:space="0" w:color="auto"/>
            <w:left w:val="none" w:sz="0" w:space="0" w:color="auto"/>
            <w:bottom w:val="none" w:sz="0" w:space="0" w:color="auto"/>
            <w:right w:val="none" w:sz="0" w:space="0" w:color="auto"/>
          </w:divBdr>
          <w:divsChild>
            <w:div w:id="1399283357">
              <w:marLeft w:val="0"/>
              <w:marRight w:val="0"/>
              <w:marTop w:val="0"/>
              <w:marBottom w:val="0"/>
              <w:divBdr>
                <w:top w:val="none" w:sz="0" w:space="0" w:color="auto"/>
                <w:left w:val="none" w:sz="0" w:space="0" w:color="auto"/>
                <w:bottom w:val="none" w:sz="0" w:space="0" w:color="auto"/>
                <w:right w:val="none" w:sz="0" w:space="0" w:color="auto"/>
              </w:divBdr>
            </w:div>
          </w:divsChild>
        </w:div>
        <w:div w:id="1617368068">
          <w:marLeft w:val="0"/>
          <w:marRight w:val="0"/>
          <w:marTop w:val="0"/>
          <w:marBottom w:val="0"/>
          <w:divBdr>
            <w:top w:val="none" w:sz="0" w:space="0" w:color="auto"/>
            <w:left w:val="none" w:sz="0" w:space="0" w:color="auto"/>
            <w:bottom w:val="none" w:sz="0" w:space="0" w:color="auto"/>
            <w:right w:val="none" w:sz="0" w:space="0" w:color="auto"/>
          </w:divBdr>
          <w:divsChild>
            <w:div w:id="170147123">
              <w:marLeft w:val="0"/>
              <w:marRight w:val="0"/>
              <w:marTop w:val="0"/>
              <w:marBottom w:val="0"/>
              <w:divBdr>
                <w:top w:val="none" w:sz="0" w:space="0" w:color="auto"/>
                <w:left w:val="none" w:sz="0" w:space="0" w:color="auto"/>
                <w:bottom w:val="none" w:sz="0" w:space="0" w:color="auto"/>
                <w:right w:val="none" w:sz="0" w:space="0" w:color="auto"/>
              </w:divBdr>
            </w:div>
          </w:divsChild>
        </w:div>
        <w:div w:id="1586694643">
          <w:marLeft w:val="0"/>
          <w:marRight w:val="0"/>
          <w:marTop w:val="0"/>
          <w:marBottom w:val="0"/>
          <w:divBdr>
            <w:top w:val="none" w:sz="0" w:space="0" w:color="auto"/>
            <w:left w:val="none" w:sz="0" w:space="0" w:color="auto"/>
            <w:bottom w:val="none" w:sz="0" w:space="0" w:color="auto"/>
            <w:right w:val="none" w:sz="0" w:space="0" w:color="auto"/>
          </w:divBdr>
          <w:divsChild>
            <w:div w:id="2103260506">
              <w:marLeft w:val="0"/>
              <w:marRight w:val="0"/>
              <w:marTop w:val="0"/>
              <w:marBottom w:val="0"/>
              <w:divBdr>
                <w:top w:val="none" w:sz="0" w:space="0" w:color="auto"/>
                <w:left w:val="none" w:sz="0" w:space="0" w:color="auto"/>
                <w:bottom w:val="none" w:sz="0" w:space="0" w:color="auto"/>
                <w:right w:val="none" w:sz="0" w:space="0" w:color="auto"/>
              </w:divBdr>
            </w:div>
          </w:divsChild>
        </w:div>
        <w:div w:id="1287394543">
          <w:marLeft w:val="0"/>
          <w:marRight w:val="0"/>
          <w:marTop w:val="0"/>
          <w:marBottom w:val="0"/>
          <w:divBdr>
            <w:top w:val="none" w:sz="0" w:space="0" w:color="auto"/>
            <w:left w:val="none" w:sz="0" w:space="0" w:color="auto"/>
            <w:bottom w:val="none" w:sz="0" w:space="0" w:color="auto"/>
            <w:right w:val="none" w:sz="0" w:space="0" w:color="auto"/>
          </w:divBdr>
          <w:divsChild>
            <w:div w:id="1073970106">
              <w:marLeft w:val="0"/>
              <w:marRight w:val="0"/>
              <w:marTop w:val="0"/>
              <w:marBottom w:val="0"/>
              <w:divBdr>
                <w:top w:val="none" w:sz="0" w:space="0" w:color="auto"/>
                <w:left w:val="none" w:sz="0" w:space="0" w:color="auto"/>
                <w:bottom w:val="none" w:sz="0" w:space="0" w:color="auto"/>
                <w:right w:val="none" w:sz="0" w:space="0" w:color="auto"/>
              </w:divBdr>
            </w:div>
          </w:divsChild>
        </w:div>
        <w:div w:id="1880848822">
          <w:marLeft w:val="0"/>
          <w:marRight w:val="0"/>
          <w:marTop w:val="0"/>
          <w:marBottom w:val="0"/>
          <w:divBdr>
            <w:top w:val="none" w:sz="0" w:space="0" w:color="auto"/>
            <w:left w:val="none" w:sz="0" w:space="0" w:color="auto"/>
            <w:bottom w:val="none" w:sz="0" w:space="0" w:color="auto"/>
            <w:right w:val="none" w:sz="0" w:space="0" w:color="auto"/>
          </w:divBdr>
          <w:divsChild>
            <w:div w:id="906378747">
              <w:marLeft w:val="0"/>
              <w:marRight w:val="0"/>
              <w:marTop w:val="0"/>
              <w:marBottom w:val="0"/>
              <w:divBdr>
                <w:top w:val="none" w:sz="0" w:space="0" w:color="auto"/>
                <w:left w:val="none" w:sz="0" w:space="0" w:color="auto"/>
                <w:bottom w:val="none" w:sz="0" w:space="0" w:color="auto"/>
                <w:right w:val="none" w:sz="0" w:space="0" w:color="auto"/>
              </w:divBdr>
            </w:div>
          </w:divsChild>
        </w:div>
        <w:div w:id="968971382">
          <w:marLeft w:val="0"/>
          <w:marRight w:val="0"/>
          <w:marTop w:val="0"/>
          <w:marBottom w:val="0"/>
          <w:divBdr>
            <w:top w:val="none" w:sz="0" w:space="0" w:color="auto"/>
            <w:left w:val="none" w:sz="0" w:space="0" w:color="auto"/>
            <w:bottom w:val="none" w:sz="0" w:space="0" w:color="auto"/>
            <w:right w:val="none" w:sz="0" w:space="0" w:color="auto"/>
          </w:divBdr>
          <w:divsChild>
            <w:div w:id="1964074813">
              <w:marLeft w:val="0"/>
              <w:marRight w:val="0"/>
              <w:marTop w:val="0"/>
              <w:marBottom w:val="0"/>
              <w:divBdr>
                <w:top w:val="none" w:sz="0" w:space="0" w:color="auto"/>
                <w:left w:val="none" w:sz="0" w:space="0" w:color="auto"/>
                <w:bottom w:val="none" w:sz="0" w:space="0" w:color="auto"/>
                <w:right w:val="none" w:sz="0" w:space="0" w:color="auto"/>
              </w:divBdr>
            </w:div>
          </w:divsChild>
        </w:div>
        <w:div w:id="1998655017">
          <w:marLeft w:val="0"/>
          <w:marRight w:val="0"/>
          <w:marTop w:val="0"/>
          <w:marBottom w:val="0"/>
          <w:divBdr>
            <w:top w:val="none" w:sz="0" w:space="0" w:color="auto"/>
            <w:left w:val="none" w:sz="0" w:space="0" w:color="auto"/>
            <w:bottom w:val="none" w:sz="0" w:space="0" w:color="auto"/>
            <w:right w:val="none" w:sz="0" w:space="0" w:color="auto"/>
          </w:divBdr>
          <w:divsChild>
            <w:div w:id="1510212181">
              <w:marLeft w:val="0"/>
              <w:marRight w:val="0"/>
              <w:marTop w:val="0"/>
              <w:marBottom w:val="0"/>
              <w:divBdr>
                <w:top w:val="none" w:sz="0" w:space="0" w:color="auto"/>
                <w:left w:val="none" w:sz="0" w:space="0" w:color="auto"/>
                <w:bottom w:val="none" w:sz="0" w:space="0" w:color="auto"/>
                <w:right w:val="none" w:sz="0" w:space="0" w:color="auto"/>
              </w:divBdr>
              <w:divsChild>
                <w:div w:id="9271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3467">
          <w:marLeft w:val="0"/>
          <w:marRight w:val="0"/>
          <w:marTop w:val="0"/>
          <w:marBottom w:val="0"/>
          <w:divBdr>
            <w:top w:val="none" w:sz="0" w:space="0" w:color="auto"/>
            <w:left w:val="none" w:sz="0" w:space="0" w:color="auto"/>
            <w:bottom w:val="none" w:sz="0" w:space="0" w:color="auto"/>
            <w:right w:val="none" w:sz="0" w:space="0" w:color="auto"/>
          </w:divBdr>
          <w:divsChild>
            <w:div w:id="886525486">
              <w:marLeft w:val="0"/>
              <w:marRight w:val="0"/>
              <w:marTop w:val="0"/>
              <w:marBottom w:val="0"/>
              <w:divBdr>
                <w:top w:val="none" w:sz="0" w:space="0" w:color="auto"/>
                <w:left w:val="none" w:sz="0" w:space="0" w:color="auto"/>
                <w:bottom w:val="none" w:sz="0" w:space="0" w:color="auto"/>
                <w:right w:val="none" w:sz="0" w:space="0" w:color="auto"/>
              </w:divBdr>
            </w:div>
          </w:divsChild>
        </w:div>
        <w:div w:id="1042436353">
          <w:marLeft w:val="0"/>
          <w:marRight w:val="0"/>
          <w:marTop w:val="0"/>
          <w:marBottom w:val="0"/>
          <w:divBdr>
            <w:top w:val="none" w:sz="0" w:space="0" w:color="auto"/>
            <w:left w:val="none" w:sz="0" w:space="0" w:color="auto"/>
            <w:bottom w:val="none" w:sz="0" w:space="0" w:color="auto"/>
            <w:right w:val="none" w:sz="0" w:space="0" w:color="auto"/>
          </w:divBdr>
          <w:divsChild>
            <w:div w:id="865142933">
              <w:marLeft w:val="0"/>
              <w:marRight w:val="0"/>
              <w:marTop w:val="0"/>
              <w:marBottom w:val="0"/>
              <w:divBdr>
                <w:top w:val="none" w:sz="0" w:space="0" w:color="auto"/>
                <w:left w:val="none" w:sz="0" w:space="0" w:color="auto"/>
                <w:bottom w:val="none" w:sz="0" w:space="0" w:color="auto"/>
                <w:right w:val="none" w:sz="0" w:space="0" w:color="auto"/>
              </w:divBdr>
            </w:div>
          </w:divsChild>
        </w:div>
        <w:div w:id="2139033912">
          <w:marLeft w:val="0"/>
          <w:marRight w:val="0"/>
          <w:marTop w:val="0"/>
          <w:marBottom w:val="0"/>
          <w:divBdr>
            <w:top w:val="none" w:sz="0" w:space="0" w:color="auto"/>
            <w:left w:val="none" w:sz="0" w:space="0" w:color="auto"/>
            <w:bottom w:val="none" w:sz="0" w:space="0" w:color="auto"/>
            <w:right w:val="none" w:sz="0" w:space="0" w:color="auto"/>
          </w:divBdr>
          <w:divsChild>
            <w:div w:id="1025133213">
              <w:marLeft w:val="0"/>
              <w:marRight w:val="0"/>
              <w:marTop w:val="0"/>
              <w:marBottom w:val="0"/>
              <w:divBdr>
                <w:top w:val="none" w:sz="0" w:space="0" w:color="auto"/>
                <w:left w:val="none" w:sz="0" w:space="0" w:color="auto"/>
                <w:bottom w:val="none" w:sz="0" w:space="0" w:color="auto"/>
                <w:right w:val="none" w:sz="0" w:space="0" w:color="auto"/>
              </w:divBdr>
            </w:div>
          </w:divsChild>
        </w:div>
        <w:div w:id="544756150">
          <w:marLeft w:val="0"/>
          <w:marRight w:val="0"/>
          <w:marTop w:val="0"/>
          <w:marBottom w:val="0"/>
          <w:divBdr>
            <w:top w:val="none" w:sz="0" w:space="0" w:color="auto"/>
            <w:left w:val="none" w:sz="0" w:space="0" w:color="auto"/>
            <w:bottom w:val="none" w:sz="0" w:space="0" w:color="auto"/>
            <w:right w:val="none" w:sz="0" w:space="0" w:color="auto"/>
          </w:divBdr>
          <w:divsChild>
            <w:div w:id="1486750007">
              <w:marLeft w:val="0"/>
              <w:marRight w:val="0"/>
              <w:marTop w:val="0"/>
              <w:marBottom w:val="0"/>
              <w:divBdr>
                <w:top w:val="none" w:sz="0" w:space="0" w:color="auto"/>
                <w:left w:val="none" w:sz="0" w:space="0" w:color="auto"/>
                <w:bottom w:val="none" w:sz="0" w:space="0" w:color="auto"/>
                <w:right w:val="none" w:sz="0" w:space="0" w:color="auto"/>
              </w:divBdr>
            </w:div>
          </w:divsChild>
        </w:div>
        <w:div w:id="544945694">
          <w:marLeft w:val="0"/>
          <w:marRight w:val="0"/>
          <w:marTop w:val="0"/>
          <w:marBottom w:val="0"/>
          <w:divBdr>
            <w:top w:val="none" w:sz="0" w:space="0" w:color="auto"/>
            <w:left w:val="none" w:sz="0" w:space="0" w:color="auto"/>
            <w:bottom w:val="none" w:sz="0" w:space="0" w:color="auto"/>
            <w:right w:val="none" w:sz="0" w:space="0" w:color="auto"/>
          </w:divBdr>
          <w:divsChild>
            <w:div w:id="1401052848">
              <w:marLeft w:val="0"/>
              <w:marRight w:val="0"/>
              <w:marTop w:val="0"/>
              <w:marBottom w:val="0"/>
              <w:divBdr>
                <w:top w:val="none" w:sz="0" w:space="0" w:color="auto"/>
                <w:left w:val="none" w:sz="0" w:space="0" w:color="auto"/>
                <w:bottom w:val="none" w:sz="0" w:space="0" w:color="auto"/>
                <w:right w:val="none" w:sz="0" w:space="0" w:color="auto"/>
              </w:divBdr>
            </w:div>
          </w:divsChild>
        </w:div>
        <w:div w:id="1328751573">
          <w:marLeft w:val="0"/>
          <w:marRight w:val="0"/>
          <w:marTop w:val="0"/>
          <w:marBottom w:val="0"/>
          <w:divBdr>
            <w:top w:val="none" w:sz="0" w:space="0" w:color="auto"/>
            <w:left w:val="none" w:sz="0" w:space="0" w:color="auto"/>
            <w:bottom w:val="none" w:sz="0" w:space="0" w:color="auto"/>
            <w:right w:val="none" w:sz="0" w:space="0" w:color="auto"/>
          </w:divBdr>
          <w:divsChild>
            <w:div w:id="736050452">
              <w:marLeft w:val="0"/>
              <w:marRight w:val="0"/>
              <w:marTop w:val="0"/>
              <w:marBottom w:val="0"/>
              <w:divBdr>
                <w:top w:val="none" w:sz="0" w:space="0" w:color="auto"/>
                <w:left w:val="none" w:sz="0" w:space="0" w:color="auto"/>
                <w:bottom w:val="none" w:sz="0" w:space="0" w:color="auto"/>
                <w:right w:val="none" w:sz="0" w:space="0" w:color="auto"/>
              </w:divBdr>
            </w:div>
          </w:divsChild>
        </w:div>
        <w:div w:id="1239512159">
          <w:marLeft w:val="0"/>
          <w:marRight w:val="0"/>
          <w:marTop w:val="0"/>
          <w:marBottom w:val="0"/>
          <w:divBdr>
            <w:top w:val="none" w:sz="0" w:space="0" w:color="auto"/>
            <w:left w:val="none" w:sz="0" w:space="0" w:color="auto"/>
            <w:bottom w:val="none" w:sz="0" w:space="0" w:color="auto"/>
            <w:right w:val="none" w:sz="0" w:space="0" w:color="auto"/>
          </w:divBdr>
          <w:divsChild>
            <w:div w:id="817721414">
              <w:marLeft w:val="0"/>
              <w:marRight w:val="0"/>
              <w:marTop w:val="0"/>
              <w:marBottom w:val="0"/>
              <w:divBdr>
                <w:top w:val="none" w:sz="0" w:space="0" w:color="auto"/>
                <w:left w:val="none" w:sz="0" w:space="0" w:color="auto"/>
                <w:bottom w:val="none" w:sz="0" w:space="0" w:color="auto"/>
                <w:right w:val="none" w:sz="0" w:space="0" w:color="auto"/>
              </w:divBdr>
            </w:div>
          </w:divsChild>
        </w:div>
        <w:div w:id="1571650934">
          <w:marLeft w:val="0"/>
          <w:marRight w:val="0"/>
          <w:marTop w:val="0"/>
          <w:marBottom w:val="0"/>
          <w:divBdr>
            <w:top w:val="none" w:sz="0" w:space="0" w:color="auto"/>
            <w:left w:val="none" w:sz="0" w:space="0" w:color="auto"/>
            <w:bottom w:val="none" w:sz="0" w:space="0" w:color="auto"/>
            <w:right w:val="none" w:sz="0" w:space="0" w:color="auto"/>
          </w:divBdr>
          <w:divsChild>
            <w:div w:id="1810171857">
              <w:marLeft w:val="0"/>
              <w:marRight w:val="0"/>
              <w:marTop w:val="0"/>
              <w:marBottom w:val="0"/>
              <w:divBdr>
                <w:top w:val="none" w:sz="0" w:space="0" w:color="auto"/>
                <w:left w:val="none" w:sz="0" w:space="0" w:color="auto"/>
                <w:bottom w:val="none" w:sz="0" w:space="0" w:color="auto"/>
                <w:right w:val="none" w:sz="0" w:space="0" w:color="auto"/>
              </w:divBdr>
            </w:div>
          </w:divsChild>
        </w:div>
        <w:div w:id="2001425540">
          <w:marLeft w:val="0"/>
          <w:marRight w:val="0"/>
          <w:marTop w:val="0"/>
          <w:marBottom w:val="0"/>
          <w:divBdr>
            <w:top w:val="none" w:sz="0" w:space="0" w:color="auto"/>
            <w:left w:val="none" w:sz="0" w:space="0" w:color="auto"/>
            <w:bottom w:val="none" w:sz="0" w:space="0" w:color="auto"/>
            <w:right w:val="none" w:sz="0" w:space="0" w:color="auto"/>
          </w:divBdr>
          <w:divsChild>
            <w:div w:id="1005091725">
              <w:marLeft w:val="0"/>
              <w:marRight w:val="0"/>
              <w:marTop w:val="0"/>
              <w:marBottom w:val="0"/>
              <w:divBdr>
                <w:top w:val="none" w:sz="0" w:space="0" w:color="auto"/>
                <w:left w:val="none" w:sz="0" w:space="0" w:color="auto"/>
                <w:bottom w:val="none" w:sz="0" w:space="0" w:color="auto"/>
                <w:right w:val="none" w:sz="0" w:space="0" w:color="auto"/>
              </w:divBdr>
            </w:div>
          </w:divsChild>
        </w:div>
        <w:div w:id="1604410508">
          <w:marLeft w:val="0"/>
          <w:marRight w:val="0"/>
          <w:marTop w:val="0"/>
          <w:marBottom w:val="0"/>
          <w:divBdr>
            <w:top w:val="none" w:sz="0" w:space="0" w:color="auto"/>
            <w:left w:val="none" w:sz="0" w:space="0" w:color="auto"/>
            <w:bottom w:val="none" w:sz="0" w:space="0" w:color="auto"/>
            <w:right w:val="none" w:sz="0" w:space="0" w:color="auto"/>
          </w:divBdr>
          <w:divsChild>
            <w:div w:id="1117876001">
              <w:marLeft w:val="0"/>
              <w:marRight w:val="0"/>
              <w:marTop w:val="0"/>
              <w:marBottom w:val="0"/>
              <w:divBdr>
                <w:top w:val="none" w:sz="0" w:space="0" w:color="auto"/>
                <w:left w:val="none" w:sz="0" w:space="0" w:color="auto"/>
                <w:bottom w:val="none" w:sz="0" w:space="0" w:color="auto"/>
                <w:right w:val="none" w:sz="0" w:space="0" w:color="auto"/>
              </w:divBdr>
              <w:divsChild>
                <w:div w:id="17165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6139">
          <w:marLeft w:val="0"/>
          <w:marRight w:val="0"/>
          <w:marTop w:val="0"/>
          <w:marBottom w:val="0"/>
          <w:divBdr>
            <w:top w:val="none" w:sz="0" w:space="0" w:color="auto"/>
            <w:left w:val="none" w:sz="0" w:space="0" w:color="auto"/>
            <w:bottom w:val="none" w:sz="0" w:space="0" w:color="auto"/>
            <w:right w:val="none" w:sz="0" w:space="0" w:color="auto"/>
          </w:divBdr>
          <w:divsChild>
            <w:div w:id="395200204">
              <w:marLeft w:val="0"/>
              <w:marRight w:val="0"/>
              <w:marTop w:val="0"/>
              <w:marBottom w:val="0"/>
              <w:divBdr>
                <w:top w:val="none" w:sz="0" w:space="0" w:color="auto"/>
                <w:left w:val="none" w:sz="0" w:space="0" w:color="auto"/>
                <w:bottom w:val="none" w:sz="0" w:space="0" w:color="auto"/>
                <w:right w:val="none" w:sz="0" w:space="0" w:color="auto"/>
              </w:divBdr>
            </w:div>
          </w:divsChild>
        </w:div>
        <w:div w:id="1629697985">
          <w:marLeft w:val="0"/>
          <w:marRight w:val="0"/>
          <w:marTop w:val="0"/>
          <w:marBottom w:val="0"/>
          <w:divBdr>
            <w:top w:val="none" w:sz="0" w:space="0" w:color="auto"/>
            <w:left w:val="none" w:sz="0" w:space="0" w:color="auto"/>
            <w:bottom w:val="none" w:sz="0" w:space="0" w:color="auto"/>
            <w:right w:val="none" w:sz="0" w:space="0" w:color="auto"/>
          </w:divBdr>
          <w:divsChild>
            <w:div w:id="1451432140">
              <w:marLeft w:val="0"/>
              <w:marRight w:val="0"/>
              <w:marTop w:val="0"/>
              <w:marBottom w:val="0"/>
              <w:divBdr>
                <w:top w:val="none" w:sz="0" w:space="0" w:color="auto"/>
                <w:left w:val="none" w:sz="0" w:space="0" w:color="auto"/>
                <w:bottom w:val="none" w:sz="0" w:space="0" w:color="auto"/>
                <w:right w:val="none" w:sz="0" w:space="0" w:color="auto"/>
              </w:divBdr>
            </w:div>
          </w:divsChild>
        </w:div>
        <w:div w:id="527568621">
          <w:marLeft w:val="0"/>
          <w:marRight w:val="0"/>
          <w:marTop w:val="0"/>
          <w:marBottom w:val="0"/>
          <w:divBdr>
            <w:top w:val="none" w:sz="0" w:space="0" w:color="auto"/>
            <w:left w:val="none" w:sz="0" w:space="0" w:color="auto"/>
            <w:bottom w:val="none" w:sz="0" w:space="0" w:color="auto"/>
            <w:right w:val="none" w:sz="0" w:space="0" w:color="auto"/>
          </w:divBdr>
          <w:divsChild>
            <w:div w:id="215746057">
              <w:marLeft w:val="0"/>
              <w:marRight w:val="0"/>
              <w:marTop w:val="0"/>
              <w:marBottom w:val="0"/>
              <w:divBdr>
                <w:top w:val="none" w:sz="0" w:space="0" w:color="auto"/>
                <w:left w:val="none" w:sz="0" w:space="0" w:color="auto"/>
                <w:bottom w:val="none" w:sz="0" w:space="0" w:color="auto"/>
                <w:right w:val="none" w:sz="0" w:space="0" w:color="auto"/>
              </w:divBdr>
            </w:div>
          </w:divsChild>
        </w:div>
        <w:div w:id="214631766">
          <w:marLeft w:val="0"/>
          <w:marRight w:val="0"/>
          <w:marTop w:val="0"/>
          <w:marBottom w:val="0"/>
          <w:divBdr>
            <w:top w:val="none" w:sz="0" w:space="0" w:color="auto"/>
            <w:left w:val="none" w:sz="0" w:space="0" w:color="auto"/>
            <w:bottom w:val="none" w:sz="0" w:space="0" w:color="auto"/>
            <w:right w:val="none" w:sz="0" w:space="0" w:color="auto"/>
          </w:divBdr>
          <w:divsChild>
            <w:div w:id="624579443">
              <w:marLeft w:val="0"/>
              <w:marRight w:val="0"/>
              <w:marTop w:val="0"/>
              <w:marBottom w:val="0"/>
              <w:divBdr>
                <w:top w:val="none" w:sz="0" w:space="0" w:color="auto"/>
                <w:left w:val="none" w:sz="0" w:space="0" w:color="auto"/>
                <w:bottom w:val="none" w:sz="0" w:space="0" w:color="auto"/>
                <w:right w:val="none" w:sz="0" w:space="0" w:color="auto"/>
              </w:divBdr>
            </w:div>
          </w:divsChild>
        </w:div>
        <w:div w:id="607154995">
          <w:marLeft w:val="0"/>
          <w:marRight w:val="0"/>
          <w:marTop w:val="0"/>
          <w:marBottom w:val="0"/>
          <w:divBdr>
            <w:top w:val="none" w:sz="0" w:space="0" w:color="auto"/>
            <w:left w:val="none" w:sz="0" w:space="0" w:color="auto"/>
            <w:bottom w:val="none" w:sz="0" w:space="0" w:color="auto"/>
            <w:right w:val="none" w:sz="0" w:space="0" w:color="auto"/>
          </w:divBdr>
          <w:divsChild>
            <w:div w:id="780615515">
              <w:marLeft w:val="0"/>
              <w:marRight w:val="0"/>
              <w:marTop w:val="0"/>
              <w:marBottom w:val="0"/>
              <w:divBdr>
                <w:top w:val="none" w:sz="0" w:space="0" w:color="auto"/>
                <w:left w:val="none" w:sz="0" w:space="0" w:color="auto"/>
                <w:bottom w:val="none" w:sz="0" w:space="0" w:color="auto"/>
                <w:right w:val="none" w:sz="0" w:space="0" w:color="auto"/>
              </w:divBdr>
            </w:div>
          </w:divsChild>
        </w:div>
        <w:div w:id="1378317878">
          <w:marLeft w:val="0"/>
          <w:marRight w:val="0"/>
          <w:marTop w:val="0"/>
          <w:marBottom w:val="0"/>
          <w:divBdr>
            <w:top w:val="none" w:sz="0" w:space="0" w:color="auto"/>
            <w:left w:val="none" w:sz="0" w:space="0" w:color="auto"/>
            <w:bottom w:val="none" w:sz="0" w:space="0" w:color="auto"/>
            <w:right w:val="none" w:sz="0" w:space="0" w:color="auto"/>
          </w:divBdr>
          <w:divsChild>
            <w:div w:id="1281456916">
              <w:marLeft w:val="0"/>
              <w:marRight w:val="0"/>
              <w:marTop w:val="0"/>
              <w:marBottom w:val="0"/>
              <w:divBdr>
                <w:top w:val="none" w:sz="0" w:space="0" w:color="auto"/>
                <w:left w:val="none" w:sz="0" w:space="0" w:color="auto"/>
                <w:bottom w:val="none" w:sz="0" w:space="0" w:color="auto"/>
                <w:right w:val="none" w:sz="0" w:space="0" w:color="auto"/>
              </w:divBdr>
              <w:divsChild>
                <w:div w:id="144835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8435">
          <w:marLeft w:val="0"/>
          <w:marRight w:val="0"/>
          <w:marTop w:val="0"/>
          <w:marBottom w:val="0"/>
          <w:divBdr>
            <w:top w:val="none" w:sz="0" w:space="0" w:color="auto"/>
            <w:left w:val="none" w:sz="0" w:space="0" w:color="auto"/>
            <w:bottom w:val="none" w:sz="0" w:space="0" w:color="auto"/>
            <w:right w:val="none" w:sz="0" w:space="0" w:color="auto"/>
          </w:divBdr>
          <w:divsChild>
            <w:div w:id="262225260">
              <w:marLeft w:val="0"/>
              <w:marRight w:val="0"/>
              <w:marTop w:val="0"/>
              <w:marBottom w:val="0"/>
              <w:divBdr>
                <w:top w:val="none" w:sz="0" w:space="0" w:color="auto"/>
                <w:left w:val="none" w:sz="0" w:space="0" w:color="auto"/>
                <w:bottom w:val="none" w:sz="0" w:space="0" w:color="auto"/>
                <w:right w:val="none" w:sz="0" w:space="0" w:color="auto"/>
              </w:divBdr>
            </w:div>
          </w:divsChild>
        </w:div>
        <w:div w:id="2060204614">
          <w:marLeft w:val="0"/>
          <w:marRight w:val="0"/>
          <w:marTop w:val="0"/>
          <w:marBottom w:val="0"/>
          <w:divBdr>
            <w:top w:val="none" w:sz="0" w:space="0" w:color="auto"/>
            <w:left w:val="none" w:sz="0" w:space="0" w:color="auto"/>
            <w:bottom w:val="none" w:sz="0" w:space="0" w:color="auto"/>
            <w:right w:val="none" w:sz="0" w:space="0" w:color="auto"/>
          </w:divBdr>
          <w:divsChild>
            <w:div w:id="2092389045">
              <w:marLeft w:val="0"/>
              <w:marRight w:val="0"/>
              <w:marTop w:val="0"/>
              <w:marBottom w:val="0"/>
              <w:divBdr>
                <w:top w:val="none" w:sz="0" w:space="0" w:color="auto"/>
                <w:left w:val="none" w:sz="0" w:space="0" w:color="auto"/>
                <w:bottom w:val="none" w:sz="0" w:space="0" w:color="auto"/>
                <w:right w:val="none" w:sz="0" w:space="0" w:color="auto"/>
              </w:divBdr>
            </w:div>
          </w:divsChild>
        </w:div>
        <w:div w:id="278953168">
          <w:marLeft w:val="0"/>
          <w:marRight w:val="0"/>
          <w:marTop w:val="0"/>
          <w:marBottom w:val="0"/>
          <w:divBdr>
            <w:top w:val="none" w:sz="0" w:space="0" w:color="auto"/>
            <w:left w:val="none" w:sz="0" w:space="0" w:color="auto"/>
            <w:bottom w:val="none" w:sz="0" w:space="0" w:color="auto"/>
            <w:right w:val="none" w:sz="0" w:space="0" w:color="auto"/>
          </w:divBdr>
          <w:divsChild>
            <w:div w:id="1004429489">
              <w:marLeft w:val="0"/>
              <w:marRight w:val="0"/>
              <w:marTop w:val="0"/>
              <w:marBottom w:val="0"/>
              <w:divBdr>
                <w:top w:val="none" w:sz="0" w:space="0" w:color="auto"/>
                <w:left w:val="none" w:sz="0" w:space="0" w:color="auto"/>
                <w:bottom w:val="none" w:sz="0" w:space="0" w:color="auto"/>
                <w:right w:val="none" w:sz="0" w:space="0" w:color="auto"/>
              </w:divBdr>
            </w:div>
          </w:divsChild>
        </w:div>
        <w:div w:id="1216895817">
          <w:marLeft w:val="0"/>
          <w:marRight w:val="0"/>
          <w:marTop w:val="0"/>
          <w:marBottom w:val="0"/>
          <w:divBdr>
            <w:top w:val="none" w:sz="0" w:space="0" w:color="auto"/>
            <w:left w:val="none" w:sz="0" w:space="0" w:color="auto"/>
            <w:bottom w:val="none" w:sz="0" w:space="0" w:color="auto"/>
            <w:right w:val="none" w:sz="0" w:space="0" w:color="auto"/>
          </w:divBdr>
          <w:divsChild>
            <w:div w:id="1809273590">
              <w:marLeft w:val="0"/>
              <w:marRight w:val="0"/>
              <w:marTop w:val="0"/>
              <w:marBottom w:val="0"/>
              <w:divBdr>
                <w:top w:val="none" w:sz="0" w:space="0" w:color="auto"/>
                <w:left w:val="none" w:sz="0" w:space="0" w:color="auto"/>
                <w:bottom w:val="none" w:sz="0" w:space="0" w:color="auto"/>
                <w:right w:val="none" w:sz="0" w:space="0" w:color="auto"/>
              </w:divBdr>
            </w:div>
          </w:divsChild>
        </w:div>
        <w:div w:id="70935746">
          <w:marLeft w:val="0"/>
          <w:marRight w:val="0"/>
          <w:marTop w:val="0"/>
          <w:marBottom w:val="0"/>
          <w:divBdr>
            <w:top w:val="none" w:sz="0" w:space="0" w:color="auto"/>
            <w:left w:val="none" w:sz="0" w:space="0" w:color="auto"/>
            <w:bottom w:val="none" w:sz="0" w:space="0" w:color="auto"/>
            <w:right w:val="none" w:sz="0" w:space="0" w:color="auto"/>
          </w:divBdr>
          <w:divsChild>
            <w:div w:id="761730747">
              <w:marLeft w:val="0"/>
              <w:marRight w:val="0"/>
              <w:marTop w:val="0"/>
              <w:marBottom w:val="0"/>
              <w:divBdr>
                <w:top w:val="none" w:sz="0" w:space="0" w:color="auto"/>
                <w:left w:val="none" w:sz="0" w:space="0" w:color="auto"/>
                <w:bottom w:val="none" w:sz="0" w:space="0" w:color="auto"/>
                <w:right w:val="none" w:sz="0" w:space="0" w:color="auto"/>
              </w:divBdr>
            </w:div>
          </w:divsChild>
        </w:div>
        <w:div w:id="1126316694">
          <w:marLeft w:val="0"/>
          <w:marRight w:val="0"/>
          <w:marTop w:val="0"/>
          <w:marBottom w:val="0"/>
          <w:divBdr>
            <w:top w:val="none" w:sz="0" w:space="0" w:color="auto"/>
            <w:left w:val="none" w:sz="0" w:space="0" w:color="auto"/>
            <w:bottom w:val="none" w:sz="0" w:space="0" w:color="auto"/>
            <w:right w:val="none" w:sz="0" w:space="0" w:color="auto"/>
          </w:divBdr>
          <w:divsChild>
            <w:div w:id="1310935570">
              <w:marLeft w:val="0"/>
              <w:marRight w:val="0"/>
              <w:marTop w:val="0"/>
              <w:marBottom w:val="0"/>
              <w:divBdr>
                <w:top w:val="none" w:sz="0" w:space="0" w:color="auto"/>
                <w:left w:val="none" w:sz="0" w:space="0" w:color="auto"/>
                <w:bottom w:val="none" w:sz="0" w:space="0" w:color="auto"/>
                <w:right w:val="none" w:sz="0" w:space="0" w:color="auto"/>
              </w:divBdr>
            </w:div>
          </w:divsChild>
        </w:div>
        <w:div w:id="1506935760">
          <w:marLeft w:val="0"/>
          <w:marRight w:val="0"/>
          <w:marTop w:val="0"/>
          <w:marBottom w:val="0"/>
          <w:divBdr>
            <w:top w:val="none" w:sz="0" w:space="0" w:color="auto"/>
            <w:left w:val="none" w:sz="0" w:space="0" w:color="auto"/>
            <w:bottom w:val="none" w:sz="0" w:space="0" w:color="auto"/>
            <w:right w:val="none" w:sz="0" w:space="0" w:color="auto"/>
          </w:divBdr>
          <w:divsChild>
            <w:div w:id="528570176">
              <w:marLeft w:val="0"/>
              <w:marRight w:val="0"/>
              <w:marTop w:val="0"/>
              <w:marBottom w:val="0"/>
              <w:divBdr>
                <w:top w:val="none" w:sz="0" w:space="0" w:color="auto"/>
                <w:left w:val="none" w:sz="0" w:space="0" w:color="auto"/>
                <w:bottom w:val="none" w:sz="0" w:space="0" w:color="auto"/>
                <w:right w:val="none" w:sz="0" w:space="0" w:color="auto"/>
              </w:divBdr>
            </w:div>
          </w:divsChild>
        </w:div>
        <w:div w:id="1579247746">
          <w:marLeft w:val="0"/>
          <w:marRight w:val="0"/>
          <w:marTop w:val="0"/>
          <w:marBottom w:val="0"/>
          <w:divBdr>
            <w:top w:val="none" w:sz="0" w:space="0" w:color="auto"/>
            <w:left w:val="none" w:sz="0" w:space="0" w:color="auto"/>
            <w:bottom w:val="none" w:sz="0" w:space="0" w:color="auto"/>
            <w:right w:val="none" w:sz="0" w:space="0" w:color="auto"/>
          </w:divBdr>
          <w:divsChild>
            <w:div w:id="1288584932">
              <w:marLeft w:val="0"/>
              <w:marRight w:val="0"/>
              <w:marTop w:val="0"/>
              <w:marBottom w:val="0"/>
              <w:divBdr>
                <w:top w:val="none" w:sz="0" w:space="0" w:color="auto"/>
                <w:left w:val="none" w:sz="0" w:space="0" w:color="auto"/>
                <w:bottom w:val="none" w:sz="0" w:space="0" w:color="auto"/>
                <w:right w:val="none" w:sz="0" w:space="0" w:color="auto"/>
              </w:divBdr>
            </w:div>
          </w:divsChild>
        </w:div>
        <w:div w:id="307980017">
          <w:marLeft w:val="0"/>
          <w:marRight w:val="0"/>
          <w:marTop w:val="0"/>
          <w:marBottom w:val="0"/>
          <w:divBdr>
            <w:top w:val="none" w:sz="0" w:space="0" w:color="auto"/>
            <w:left w:val="none" w:sz="0" w:space="0" w:color="auto"/>
            <w:bottom w:val="none" w:sz="0" w:space="0" w:color="auto"/>
            <w:right w:val="none" w:sz="0" w:space="0" w:color="auto"/>
          </w:divBdr>
          <w:divsChild>
            <w:div w:id="1489713834">
              <w:marLeft w:val="0"/>
              <w:marRight w:val="0"/>
              <w:marTop w:val="0"/>
              <w:marBottom w:val="0"/>
              <w:divBdr>
                <w:top w:val="none" w:sz="0" w:space="0" w:color="auto"/>
                <w:left w:val="none" w:sz="0" w:space="0" w:color="auto"/>
                <w:bottom w:val="none" w:sz="0" w:space="0" w:color="auto"/>
                <w:right w:val="none" w:sz="0" w:space="0" w:color="auto"/>
              </w:divBdr>
            </w:div>
          </w:divsChild>
        </w:div>
        <w:div w:id="1992832834">
          <w:marLeft w:val="0"/>
          <w:marRight w:val="0"/>
          <w:marTop w:val="0"/>
          <w:marBottom w:val="0"/>
          <w:divBdr>
            <w:top w:val="none" w:sz="0" w:space="0" w:color="auto"/>
            <w:left w:val="none" w:sz="0" w:space="0" w:color="auto"/>
            <w:bottom w:val="none" w:sz="0" w:space="0" w:color="auto"/>
            <w:right w:val="none" w:sz="0" w:space="0" w:color="auto"/>
          </w:divBdr>
          <w:divsChild>
            <w:div w:id="1530141811">
              <w:marLeft w:val="0"/>
              <w:marRight w:val="0"/>
              <w:marTop w:val="0"/>
              <w:marBottom w:val="0"/>
              <w:divBdr>
                <w:top w:val="none" w:sz="0" w:space="0" w:color="auto"/>
                <w:left w:val="none" w:sz="0" w:space="0" w:color="auto"/>
                <w:bottom w:val="none" w:sz="0" w:space="0" w:color="auto"/>
                <w:right w:val="none" w:sz="0" w:space="0" w:color="auto"/>
              </w:divBdr>
            </w:div>
          </w:divsChild>
        </w:div>
        <w:div w:id="499543314">
          <w:marLeft w:val="0"/>
          <w:marRight w:val="0"/>
          <w:marTop w:val="0"/>
          <w:marBottom w:val="0"/>
          <w:divBdr>
            <w:top w:val="none" w:sz="0" w:space="0" w:color="auto"/>
            <w:left w:val="none" w:sz="0" w:space="0" w:color="auto"/>
            <w:bottom w:val="none" w:sz="0" w:space="0" w:color="auto"/>
            <w:right w:val="none" w:sz="0" w:space="0" w:color="auto"/>
          </w:divBdr>
          <w:divsChild>
            <w:div w:id="1324355129">
              <w:marLeft w:val="0"/>
              <w:marRight w:val="0"/>
              <w:marTop w:val="0"/>
              <w:marBottom w:val="0"/>
              <w:divBdr>
                <w:top w:val="none" w:sz="0" w:space="0" w:color="auto"/>
                <w:left w:val="none" w:sz="0" w:space="0" w:color="auto"/>
                <w:bottom w:val="none" w:sz="0" w:space="0" w:color="auto"/>
                <w:right w:val="none" w:sz="0" w:space="0" w:color="auto"/>
              </w:divBdr>
              <w:divsChild>
                <w:div w:id="134073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141">
          <w:marLeft w:val="0"/>
          <w:marRight w:val="0"/>
          <w:marTop w:val="0"/>
          <w:marBottom w:val="0"/>
          <w:divBdr>
            <w:top w:val="none" w:sz="0" w:space="0" w:color="auto"/>
            <w:left w:val="none" w:sz="0" w:space="0" w:color="auto"/>
            <w:bottom w:val="none" w:sz="0" w:space="0" w:color="auto"/>
            <w:right w:val="none" w:sz="0" w:space="0" w:color="auto"/>
          </w:divBdr>
          <w:divsChild>
            <w:div w:id="679746701">
              <w:marLeft w:val="0"/>
              <w:marRight w:val="0"/>
              <w:marTop w:val="0"/>
              <w:marBottom w:val="0"/>
              <w:divBdr>
                <w:top w:val="none" w:sz="0" w:space="0" w:color="auto"/>
                <w:left w:val="none" w:sz="0" w:space="0" w:color="auto"/>
                <w:bottom w:val="none" w:sz="0" w:space="0" w:color="auto"/>
                <w:right w:val="none" w:sz="0" w:space="0" w:color="auto"/>
              </w:divBdr>
            </w:div>
          </w:divsChild>
        </w:div>
        <w:div w:id="948854854">
          <w:marLeft w:val="0"/>
          <w:marRight w:val="0"/>
          <w:marTop w:val="0"/>
          <w:marBottom w:val="0"/>
          <w:divBdr>
            <w:top w:val="none" w:sz="0" w:space="0" w:color="auto"/>
            <w:left w:val="none" w:sz="0" w:space="0" w:color="auto"/>
            <w:bottom w:val="none" w:sz="0" w:space="0" w:color="auto"/>
            <w:right w:val="none" w:sz="0" w:space="0" w:color="auto"/>
          </w:divBdr>
          <w:divsChild>
            <w:div w:id="2130006090">
              <w:marLeft w:val="0"/>
              <w:marRight w:val="0"/>
              <w:marTop w:val="0"/>
              <w:marBottom w:val="0"/>
              <w:divBdr>
                <w:top w:val="none" w:sz="0" w:space="0" w:color="auto"/>
                <w:left w:val="none" w:sz="0" w:space="0" w:color="auto"/>
                <w:bottom w:val="none" w:sz="0" w:space="0" w:color="auto"/>
                <w:right w:val="none" w:sz="0" w:space="0" w:color="auto"/>
              </w:divBdr>
            </w:div>
          </w:divsChild>
        </w:div>
        <w:div w:id="879436005">
          <w:marLeft w:val="0"/>
          <w:marRight w:val="0"/>
          <w:marTop w:val="0"/>
          <w:marBottom w:val="0"/>
          <w:divBdr>
            <w:top w:val="none" w:sz="0" w:space="0" w:color="auto"/>
            <w:left w:val="none" w:sz="0" w:space="0" w:color="auto"/>
            <w:bottom w:val="none" w:sz="0" w:space="0" w:color="auto"/>
            <w:right w:val="none" w:sz="0" w:space="0" w:color="auto"/>
          </w:divBdr>
          <w:divsChild>
            <w:div w:id="217671719">
              <w:marLeft w:val="0"/>
              <w:marRight w:val="0"/>
              <w:marTop w:val="0"/>
              <w:marBottom w:val="0"/>
              <w:divBdr>
                <w:top w:val="none" w:sz="0" w:space="0" w:color="auto"/>
                <w:left w:val="none" w:sz="0" w:space="0" w:color="auto"/>
                <w:bottom w:val="none" w:sz="0" w:space="0" w:color="auto"/>
                <w:right w:val="none" w:sz="0" w:space="0" w:color="auto"/>
              </w:divBdr>
            </w:div>
          </w:divsChild>
        </w:div>
        <w:div w:id="557087750">
          <w:marLeft w:val="0"/>
          <w:marRight w:val="0"/>
          <w:marTop w:val="0"/>
          <w:marBottom w:val="0"/>
          <w:divBdr>
            <w:top w:val="none" w:sz="0" w:space="0" w:color="auto"/>
            <w:left w:val="none" w:sz="0" w:space="0" w:color="auto"/>
            <w:bottom w:val="none" w:sz="0" w:space="0" w:color="auto"/>
            <w:right w:val="none" w:sz="0" w:space="0" w:color="auto"/>
          </w:divBdr>
          <w:divsChild>
            <w:div w:id="1997033982">
              <w:marLeft w:val="0"/>
              <w:marRight w:val="0"/>
              <w:marTop w:val="0"/>
              <w:marBottom w:val="0"/>
              <w:divBdr>
                <w:top w:val="none" w:sz="0" w:space="0" w:color="auto"/>
                <w:left w:val="none" w:sz="0" w:space="0" w:color="auto"/>
                <w:bottom w:val="none" w:sz="0" w:space="0" w:color="auto"/>
                <w:right w:val="none" w:sz="0" w:space="0" w:color="auto"/>
              </w:divBdr>
            </w:div>
          </w:divsChild>
        </w:div>
        <w:div w:id="813108843">
          <w:marLeft w:val="0"/>
          <w:marRight w:val="0"/>
          <w:marTop w:val="0"/>
          <w:marBottom w:val="0"/>
          <w:divBdr>
            <w:top w:val="none" w:sz="0" w:space="0" w:color="auto"/>
            <w:left w:val="none" w:sz="0" w:space="0" w:color="auto"/>
            <w:bottom w:val="none" w:sz="0" w:space="0" w:color="auto"/>
            <w:right w:val="none" w:sz="0" w:space="0" w:color="auto"/>
          </w:divBdr>
          <w:divsChild>
            <w:div w:id="734859049">
              <w:marLeft w:val="0"/>
              <w:marRight w:val="0"/>
              <w:marTop w:val="0"/>
              <w:marBottom w:val="0"/>
              <w:divBdr>
                <w:top w:val="none" w:sz="0" w:space="0" w:color="auto"/>
                <w:left w:val="none" w:sz="0" w:space="0" w:color="auto"/>
                <w:bottom w:val="none" w:sz="0" w:space="0" w:color="auto"/>
                <w:right w:val="none" w:sz="0" w:space="0" w:color="auto"/>
              </w:divBdr>
            </w:div>
          </w:divsChild>
        </w:div>
        <w:div w:id="862328235">
          <w:marLeft w:val="0"/>
          <w:marRight w:val="0"/>
          <w:marTop w:val="0"/>
          <w:marBottom w:val="0"/>
          <w:divBdr>
            <w:top w:val="none" w:sz="0" w:space="0" w:color="auto"/>
            <w:left w:val="none" w:sz="0" w:space="0" w:color="auto"/>
            <w:bottom w:val="none" w:sz="0" w:space="0" w:color="auto"/>
            <w:right w:val="none" w:sz="0" w:space="0" w:color="auto"/>
          </w:divBdr>
          <w:divsChild>
            <w:div w:id="919749978">
              <w:marLeft w:val="0"/>
              <w:marRight w:val="0"/>
              <w:marTop w:val="0"/>
              <w:marBottom w:val="0"/>
              <w:divBdr>
                <w:top w:val="none" w:sz="0" w:space="0" w:color="auto"/>
                <w:left w:val="none" w:sz="0" w:space="0" w:color="auto"/>
                <w:bottom w:val="none" w:sz="0" w:space="0" w:color="auto"/>
                <w:right w:val="none" w:sz="0" w:space="0" w:color="auto"/>
              </w:divBdr>
            </w:div>
          </w:divsChild>
        </w:div>
        <w:div w:id="2052151400">
          <w:marLeft w:val="0"/>
          <w:marRight w:val="0"/>
          <w:marTop w:val="0"/>
          <w:marBottom w:val="0"/>
          <w:divBdr>
            <w:top w:val="none" w:sz="0" w:space="0" w:color="auto"/>
            <w:left w:val="none" w:sz="0" w:space="0" w:color="auto"/>
            <w:bottom w:val="none" w:sz="0" w:space="0" w:color="auto"/>
            <w:right w:val="none" w:sz="0" w:space="0" w:color="auto"/>
          </w:divBdr>
          <w:divsChild>
            <w:div w:id="1407150127">
              <w:marLeft w:val="0"/>
              <w:marRight w:val="0"/>
              <w:marTop w:val="0"/>
              <w:marBottom w:val="0"/>
              <w:divBdr>
                <w:top w:val="none" w:sz="0" w:space="0" w:color="auto"/>
                <w:left w:val="none" w:sz="0" w:space="0" w:color="auto"/>
                <w:bottom w:val="none" w:sz="0" w:space="0" w:color="auto"/>
                <w:right w:val="none" w:sz="0" w:space="0" w:color="auto"/>
              </w:divBdr>
            </w:div>
          </w:divsChild>
        </w:div>
        <w:div w:id="2113670496">
          <w:marLeft w:val="0"/>
          <w:marRight w:val="0"/>
          <w:marTop w:val="0"/>
          <w:marBottom w:val="0"/>
          <w:divBdr>
            <w:top w:val="none" w:sz="0" w:space="0" w:color="auto"/>
            <w:left w:val="none" w:sz="0" w:space="0" w:color="auto"/>
            <w:bottom w:val="none" w:sz="0" w:space="0" w:color="auto"/>
            <w:right w:val="none" w:sz="0" w:space="0" w:color="auto"/>
          </w:divBdr>
          <w:divsChild>
            <w:div w:id="1829516665">
              <w:marLeft w:val="0"/>
              <w:marRight w:val="0"/>
              <w:marTop w:val="0"/>
              <w:marBottom w:val="0"/>
              <w:divBdr>
                <w:top w:val="none" w:sz="0" w:space="0" w:color="auto"/>
                <w:left w:val="none" w:sz="0" w:space="0" w:color="auto"/>
                <w:bottom w:val="none" w:sz="0" w:space="0" w:color="auto"/>
                <w:right w:val="none" w:sz="0" w:space="0" w:color="auto"/>
              </w:divBdr>
            </w:div>
          </w:divsChild>
        </w:div>
        <w:div w:id="1893424398">
          <w:marLeft w:val="0"/>
          <w:marRight w:val="0"/>
          <w:marTop w:val="0"/>
          <w:marBottom w:val="0"/>
          <w:divBdr>
            <w:top w:val="none" w:sz="0" w:space="0" w:color="auto"/>
            <w:left w:val="none" w:sz="0" w:space="0" w:color="auto"/>
            <w:bottom w:val="none" w:sz="0" w:space="0" w:color="auto"/>
            <w:right w:val="none" w:sz="0" w:space="0" w:color="auto"/>
          </w:divBdr>
          <w:divsChild>
            <w:div w:id="1011839507">
              <w:marLeft w:val="0"/>
              <w:marRight w:val="0"/>
              <w:marTop w:val="0"/>
              <w:marBottom w:val="0"/>
              <w:divBdr>
                <w:top w:val="none" w:sz="0" w:space="0" w:color="auto"/>
                <w:left w:val="none" w:sz="0" w:space="0" w:color="auto"/>
                <w:bottom w:val="none" w:sz="0" w:space="0" w:color="auto"/>
                <w:right w:val="none" w:sz="0" w:space="0" w:color="auto"/>
              </w:divBdr>
            </w:div>
          </w:divsChild>
        </w:div>
        <w:div w:id="1467311850">
          <w:marLeft w:val="0"/>
          <w:marRight w:val="0"/>
          <w:marTop w:val="0"/>
          <w:marBottom w:val="0"/>
          <w:divBdr>
            <w:top w:val="none" w:sz="0" w:space="0" w:color="auto"/>
            <w:left w:val="none" w:sz="0" w:space="0" w:color="auto"/>
            <w:bottom w:val="none" w:sz="0" w:space="0" w:color="auto"/>
            <w:right w:val="none" w:sz="0" w:space="0" w:color="auto"/>
          </w:divBdr>
          <w:divsChild>
            <w:div w:id="191578032">
              <w:marLeft w:val="0"/>
              <w:marRight w:val="0"/>
              <w:marTop w:val="0"/>
              <w:marBottom w:val="0"/>
              <w:divBdr>
                <w:top w:val="none" w:sz="0" w:space="0" w:color="auto"/>
                <w:left w:val="none" w:sz="0" w:space="0" w:color="auto"/>
                <w:bottom w:val="none" w:sz="0" w:space="0" w:color="auto"/>
                <w:right w:val="none" w:sz="0" w:space="0" w:color="auto"/>
              </w:divBdr>
            </w:div>
          </w:divsChild>
        </w:div>
        <w:div w:id="532887139">
          <w:marLeft w:val="0"/>
          <w:marRight w:val="0"/>
          <w:marTop w:val="0"/>
          <w:marBottom w:val="0"/>
          <w:divBdr>
            <w:top w:val="none" w:sz="0" w:space="0" w:color="auto"/>
            <w:left w:val="none" w:sz="0" w:space="0" w:color="auto"/>
            <w:bottom w:val="none" w:sz="0" w:space="0" w:color="auto"/>
            <w:right w:val="none" w:sz="0" w:space="0" w:color="auto"/>
          </w:divBdr>
          <w:divsChild>
            <w:div w:id="1077753814">
              <w:marLeft w:val="0"/>
              <w:marRight w:val="0"/>
              <w:marTop w:val="0"/>
              <w:marBottom w:val="0"/>
              <w:divBdr>
                <w:top w:val="none" w:sz="0" w:space="0" w:color="auto"/>
                <w:left w:val="none" w:sz="0" w:space="0" w:color="auto"/>
                <w:bottom w:val="none" w:sz="0" w:space="0" w:color="auto"/>
                <w:right w:val="none" w:sz="0" w:space="0" w:color="auto"/>
              </w:divBdr>
            </w:div>
          </w:divsChild>
        </w:div>
        <w:div w:id="56100730">
          <w:marLeft w:val="0"/>
          <w:marRight w:val="0"/>
          <w:marTop w:val="0"/>
          <w:marBottom w:val="0"/>
          <w:divBdr>
            <w:top w:val="none" w:sz="0" w:space="0" w:color="auto"/>
            <w:left w:val="none" w:sz="0" w:space="0" w:color="auto"/>
            <w:bottom w:val="none" w:sz="0" w:space="0" w:color="auto"/>
            <w:right w:val="none" w:sz="0" w:space="0" w:color="auto"/>
          </w:divBdr>
          <w:divsChild>
            <w:div w:id="150372221">
              <w:marLeft w:val="0"/>
              <w:marRight w:val="0"/>
              <w:marTop w:val="0"/>
              <w:marBottom w:val="0"/>
              <w:divBdr>
                <w:top w:val="none" w:sz="0" w:space="0" w:color="auto"/>
                <w:left w:val="none" w:sz="0" w:space="0" w:color="auto"/>
                <w:bottom w:val="none" w:sz="0" w:space="0" w:color="auto"/>
                <w:right w:val="none" w:sz="0" w:space="0" w:color="auto"/>
              </w:divBdr>
            </w:div>
          </w:divsChild>
        </w:div>
        <w:div w:id="248661206">
          <w:marLeft w:val="0"/>
          <w:marRight w:val="0"/>
          <w:marTop w:val="0"/>
          <w:marBottom w:val="0"/>
          <w:divBdr>
            <w:top w:val="none" w:sz="0" w:space="0" w:color="auto"/>
            <w:left w:val="none" w:sz="0" w:space="0" w:color="auto"/>
            <w:bottom w:val="none" w:sz="0" w:space="0" w:color="auto"/>
            <w:right w:val="none" w:sz="0" w:space="0" w:color="auto"/>
          </w:divBdr>
          <w:divsChild>
            <w:div w:id="119081011">
              <w:marLeft w:val="0"/>
              <w:marRight w:val="0"/>
              <w:marTop w:val="0"/>
              <w:marBottom w:val="0"/>
              <w:divBdr>
                <w:top w:val="none" w:sz="0" w:space="0" w:color="auto"/>
                <w:left w:val="none" w:sz="0" w:space="0" w:color="auto"/>
                <w:bottom w:val="none" w:sz="0" w:space="0" w:color="auto"/>
                <w:right w:val="none" w:sz="0" w:space="0" w:color="auto"/>
              </w:divBdr>
            </w:div>
          </w:divsChild>
        </w:div>
        <w:div w:id="1602184700">
          <w:marLeft w:val="0"/>
          <w:marRight w:val="0"/>
          <w:marTop w:val="0"/>
          <w:marBottom w:val="0"/>
          <w:divBdr>
            <w:top w:val="none" w:sz="0" w:space="0" w:color="auto"/>
            <w:left w:val="none" w:sz="0" w:space="0" w:color="auto"/>
            <w:bottom w:val="none" w:sz="0" w:space="0" w:color="auto"/>
            <w:right w:val="none" w:sz="0" w:space="0" w:color="auto"/>
          </w:divBdr>
          <w:divsChild>
            <w:div w:id="721556834">
              <w:marLeft w:val="0"/>
              <w:marRight w:val="0"/>
              <w:marTop w:val="0"/>
              <w:marBottom w:val="0"/>
              <w:divBdr>
                <w:top w:val="none" w:sz="0" w:space="0" w:color="auto"/>
                <w:left w:val="none" w:sz="0" w:space="0" w:color="auto"/>
                <w:bottom w:val="none" w:sz="0" w:space="0" w:color="auto"/>
                <w:right w:val="none" w:sz="0" w:space="0" w:color="auto"/>
              </w:divBdr>
            </w:div>
          </w:divsChild>
        </w:div>
        <w:div w:id="717433322">
          <w:marLeft w:val="0"/>
          <w:marRight w:val="0"/>
          <w:marTop w:val="0"/>
          <w:marBottom w:val="0"/>
          <w:divBdr>
            <w:top w:val="none" w:sz="0" w:space="0" w:color="auto"/>
            <w:left w:val="none" w:sz="0" w:space="0" w:color="auto"/>
            <w:bottom w:val="none" w:sz="0" w:space="0" w:color="auto"/>
            <w:right w:val="none" w:sz="0" w:space="0" w:color="auto"/>
          </w:divBdr>
          <w:divsChild>
            <w:div w:id="2077825013">
              <w:marLeft w:val="0"/>
              <w:marRight w:val="0"/>
              <w:marTop w:val="0"/>
              <w:marBottom w:val="0"/>
              <w:divBdr>
                <w:top w:val="none" w:sz="0" w:space="0" w:color="auto"/>
                <w:left w:val="none" w:sz="0" w:space="0" w:color="auto"/>
                <w:bottom w:val="none" w:sz="0" w:space="0" w:color="auto"/>
                <w:right w:val="none" w:sz="0" w:space="0" w:color="auto"/>
              </w:divBdr>
            </w:div>
          </w:divsChild>
        </w:div>
        <w:div w:id="435056238">
          <w:marLeft w:val="0"/>
          <w:marRight w:val="0"/>
          <w:marTop w:val="0"/>
          <w:marBottom w:val="0"/>
          <w:divBdr>
            <w:top w:val="none" w:sz="0" w:space="0" w:color="auto"/>
            <w:left w:val="none" w:sz="0" w:space="0" w:color="auto"/>
            <w:bottom w:val="none" w:sz="0" w:space="0" w:color="auto"/>
            <w:right w:val="none" w:sz="0" w:space="0" w:color="auto"/>
          </w:divBdr>
          <w:divsChild>
            <w:div w:id="2029018836">
              <w:marLeft w:val="0"/>
              <w:marRight w:val="0"/>
              <w:marTop w:val="0"/>
              <w:marBottom w:val="0"/>
              <w:divBdr>
                <w:top w:val="none" w:sz="0" w:space="0" w:color="auto"/>
                <w:left w:val="none" w:sz="0" w:space="0" w:color="auto"/>
                <w:bottom w:val="none" w:sz="0" w:space="0" w:color="auto"/>
                <w:right w:val="none" w:sz="0" w:space="0" w:color="auto"/>
              </w:divBdr>
            </w:div>
          </w:divsChild>
        </w:div>
        <w:div w:id="962081859">
          <w:marLeft w:val="0"/>
          <w:marRight w:val="0"/>
          <w:marTop w:val="0"/>
          <w:marBottom w:val="0"/>
          <w:divBdr>
            <w:top w:val="none" w:sz="0" w:space="0" w:color="auto"/>
            <w:left w:val="none" w:sz="0" w:space="0" w:color="auto"/>
            <w:bottom w:val="none" w:sz="0" w:space="0" w:color="auto"/>
            <w:right w:val="none" w:sz="0" w:space="0" w:color="auto"/>
          </w:divBdr>
          <w:divsChild>
            <w:div w:id="237979898">
              <w:marLeft w:val="0"/>
              <w:marRight w:val="0"/>
              <w:marTop w:val="0"/>
              <w:marBottom w:val="0"/>
              <w:divBdr>
                <w:top w:val="none" w:sz="0" w:space="0" w:color="auto"/>
                <w:left w:val="none" w:sz="0" w:space="0" w:color="auto"/>
                <w:bottom w:val="none" w:sz="0" w:space="0" w:color="auto"/>
                <w:right w:val="none" w:sz="0" w:space="0" w:color="auto"/>
              </w:divBdr>
            </w:div>
          </w:divsChild>
        </w:div>
        <w:div w:id="958607474">
          <w:marLeft w:val="0"/>
          <w:marRight w:val="0"/>
          <w:marTop w:val="0"/>
          <w:marBottom w:val="0"/>
          <w:divBdr>
            <w:top w:val="none" w:sz="0" w:space="0" w:color="auto"/>
            <w:left w:val="none" w:sz="0" w:space="0" w:color="auto"/>
            <w:bottom w:val="none" w:sz="0" w:space="0" w:color="auto"/>
            <w:right w:val="none" w:sz="0" w:space="0" w:color="auto"/>
          </w:divBdr>
          <w:divsChild>
            <w:div w:id="1188904232">
              <w:marLeft w:val="0"/>
              <w:marRight w:val="0"/>
              <w:marTop w:val="0"/>
              <w:marBottom w:val="0"/>
              <w:divBdr>
                <w:top w:val="none" w:sz="0" w:space="0" w:color="auto"/>
                <w:left w:val="none" w:sz="0" w:space="0" w:color="auto"/>
                <w:bottom w:val="none" w:sz="0" w:space="0" w:color="auto"/>
                <w:right w:val="none" w:sz="0" w:space="0" w:color="auto"/>
              </w:divBdr>
            </w:div>
          </w:divsChild>
        </w:div>
        <w:div w:id="168369209">
          <w:marLeft w:val="0"/>
          <w:marRight w:val="0"/>
          <w:marTop w:val="0"/>
          <w:marBottom w:val="0"/>
          <w:divBdr>
            <w:top w:val="none" w:sz="0" w:space="0" w:color="auto"/>
            <w:left w:val="none" w:sz="0" w:space="0" w:color="auto"/>
            <w:bottom w:val="none" w:sz="0" w:space="0" w:color="auto"/>
            <w:right w:val="none" w:sz="0" w:space="0" w:color="auto"/>
          </w:divBdr>
          <w:divsChild>
            <w:div w:id="177358590">
              <w:marLeft w:val="0"/>
              <w:marRight w:val="0"/>
              <w:marTop w:val="0"/>
              <w:marBottom w:val="0"/>
              <w:divBdr>
                <w:top w:val="none" w:sz="0" w:space="0" w:color="auto"/>
                <w:left w:val="none" w:sz="0" w:space="0" w:color="auto"/>
                <w:bottom w:val="none" w:sz="0" w:space="0" w:color="auto"/>
                <w:right w:val="none" w:sz="0" w:space="0" w:color="auto"/>
              </w:divBdr>
            </w:div>
          </w:divsChild>
        </w:div>
        <w:div w:id="2090809458">
          <w:marLeft w:val="0"/>
          <w:marRight w:val="0"/>
          <w:marTop w:val="0"/>
          <w:marBottom w:val="0"/>
          <w:divBdr>
            <w:top w:val="none" w:sz="0" w:space="0" w:color="auto"/>
            <w:left w:val="none" w:sz="0" w:space="0" w:color="auto"/>
            <w:bottom w:val="none" w:sz="0" w:space="0" w:color="auto"/>
            <w:right w:val="none" w:sz="0" w:space="0" w:color="auto"/>
          </w:divBdr>
          <w:divsChild>
            <w:div w:id="900562559">
              <w:marLeft w:val="0"/>
              <w:marRight w:val="0"/>
              <w:marTop w:val="0"/>
              <w:marBottom w:val="0"/>
              <w:divBdr>
                <w:top w:val="none" w:sz="0" w:space="0" w:color="auto"/>
                <w:left w:val="none" w:sz="0" w:space="0" w:color="auto"/>
                <w:bottom w:val="none" w:sz="0" w:space="0" w:color="auto"/>
                <w:right w:val="none" w:sz="0" w:space="0" w:color="auto"/>
              </w:divBdr>
            </w:div>
          </w:divsChild>
        </w:div>
        <w:div w:id="1806853675">
          <w:marLeft w:val="0"/>
          <w:marRight w:val="0"/>
          <w:marTop w:val="0"/>
          <w:marBottom w:val="0"/>
          <w:divBdr>
            <w:top w:val="none" w:sz="0" w:space="0" w:color="auto"/>
            <w:left w:val="none" w:sz="0" w:space="0" w:color="auto"/>
            <w:bottom w:val="none" w:sz="0" w:space="0" w:color="auto"/>
            <w:right w:val="none" w:sz="0" w:space="0" w:color="auto"/>
          </w:divBdr>
          <w:divsChild>
            <w:div w:id="1764453553">
              <w:marLeft w:val="0"/>
              <w:marRight w:val="0"/>
              <w:marTop w:val="0"/>
              <w:marBottom w:val="0"/>
              <w:divBdr>
                <w:top w:val="none" w:sz="0" w:space="0" w:color="auto"/>
                <w:left w:val="none" w:sz="0" w:space="0" w:color="auto"/>
                <w:bottom w:val="none" w:sz="0" w:space="0" w:color="auto"/>
                <w:right w:val="none" w:sz="0" w:space="0" w:color="auto"/>
              </w:divBdr>
            </w:div>
          </w:divsChild>
        </w:div>
        <w:div w:id="1024944325">
          <w:marLeft w:val="0"/>
          <w:marRight w:val="0"/>
          <w:marTop w:val="0"/>
          <w:marBottom w:val="0"/>
          <w:divBdr>
            <w:top w:val="none" w:sz="0" w:space="0" w:color="auto"/>
            <w:left w:val="none" w:sz="0" w:space="0" w:color="auto"/>
            <w:bottom w:val="none" w:sz="0" w:space="0" w:color="auto"/>
            <w:right w:val="none" w:sz="0" w:space="0" w:color="auto"/>
          </w:divBdr>
          <w:divsChild>
            <w:div w:id="626545074">
              <w:marLeft w:val="0"/>
              <w:marRight w:val="0"/>
              <w:marTop w:val="0"/>
              <w:marBottom w:val="0"/>
              <w:divBdr>
                <w:top w:val="none" w:sz="0" w:space="0" w:color="auto"/>
                <w:left w:val="none" w:sz="0" w:space="0" w:color="auto"/>
                <w:bottom w:val="none" w:sz="0" w:space="0" w:color="auto"/>
                <w:right w:val="none" w:sz="0" w:space="0" w:color="auto"/>
              </w:divBdr>
            </w:div>
          </w:divsChild>
        </w:div>
        <w:div w:id="1423528505">
          <w:marLeft w:val="0"/>
          <w:marRight w:val="0"/>
          <w:marTop w:val="0"/>
          <w:marBottom w:val="0"/>
          <w:divBdr>
            <w:top w:val="none" w:sz="0" w:space="0" w:color="auto"/>
            <w:left w:val="none" w:sz="0" w:space="0" w:color="auto"/>
            <w:bottom w:val="none" w:sz="0" w:space="0" w:color="auto"/>
            <w:right w:val="none" w:sz="0" w:space="0" w:color="auto"/>
          </w:divBdr>
          <w:divsChild>
            <w:div w:id="2117408198">
              <w:marLeft w:val="0"/>
              <w:marRight w:val="0"/>
              <w:marTop w:val="0"/>
              <w:marBottom w:val="0"/>
              <w:divBdr>
                <w:top w:val="none" w:sz="0" w:space="0" w:color="auto"/>
                <w:left w:val="none" w:sz="0" w:space="0" w:color="auto"/>
                <w:bottom w:val="none" w:sz="0" w:space="0" w:color="auto"/>
                <w:right w:val="none" w:sz="0" w:space="0" w:color="auto"/>
              </w:divBdr>
            </w:div>
          </w:divsChild>
        </w:div>
        <w:div w:id="860125084">
          <w:marLeft w:val="0"/>
          <w:marRight w:val="0"/>
          <w:marTop w:val="0"/>
          <w:marBottom w:val="0"/>
          <w:divBdr>
            <w:top w:val="none" w:sz="0" w:space="0" w:color="auto"/>
            <w:left w:val="none" w:sz="0" w:space="0" w:color="auto"/>
            <w:bottom w:val="none" w:sz="0" w:space="0" w:color="auto"/>
            <w:right w:val="none" w:sz="0" w:space="0" w:color="auto"/>
          </w:divBdr>
          <w:divsChild>
            <w:div w:id="19019201">
              <w:marLeft w:val="0"/>
              <w:marRight w:val="0"/>
              <w:marTop w:val="0"/>
              <w:marBottom w:val="0"/>
              <w:divBdr>
                <w:top w:val="none" w:sz="0" w:space="0" w:color="auto"/>
                <w:left w:val="none" w:sz="0" w:space="0" w:color="auto"/>
                <w:bottom w:val="none" w:sz="0" w:space="0" w:color="auto"/>
                <w:right w:val="none" w:sz="0" w:space="0" w:color="auto"/>
              </w:divBdr>
            </w:div>
          </w:divsChild>
        </w:div>
        <w:div w:id="1083185825">
          <w:marLeft w:val="0"/>
          <w:marRight w:val="0"/>
          <w:marTop w:val="0"/>
          <w:marBottom w:val="0"/>
          <w:divBdr>
            <w:top w:val="none" w:sz="0" w:space="0" w:color="auto"/>
            <w:left w:val="none" w:sz="0" w:space="0" w:color="auto"/>
            <w:bottom w:val="none" w:sz="0" w:space="0" w:color="auto"/>
            <w:right w:val="none" w:sz="0" w:space="0" w:color="auto"/>
          </w:divBdr>
          <w:divsChild>
            <w:div w:id="439759971">
              <w:marLeft w:val="0"/>
              <w:marRight w:val="0"/>
              <w:marTop w:val="0"/>
              <w:marBottom w:val="0"/>
              <w:divBdr>
                <w:top w:val="none" w:sz="0" w:space="0" w:color="auto"/>
                <w:left w:val="none" w:sz="0" w:space="0" w:color="auto"/>
                <w:bottom w:val="none" w:sz="0" w:space="0" w:color="auto"/>
                <w:right w:val="none" w:sz="0" w:space="0" w:color="auto"/>
              </w:divBdr>
            </w:div>
          </w:divsChild>
        </w:div>
        <w:div w:id="723480604">
          <w:marLeft w:val="0"/>
          <w:marRight w:val="0"/>
          <w:marTop w:val="0"/>
          <w:marBottom w:val="0"/>
          <w:divBdr>
            <w:top w:val="none" w:sz="0" w:space="0" w:color="auto"/>
            <w:left w:val="none" w:sz="0" w:space="0" w:color="auto"/>
            <w:bottom w:val="none" w:sz="0" w:space="0" w:color="auto"/>
            <w:right w:val="none" w:sz="0" w:space="0" w:color="auto"/>
          </w:divBdr>
          <w:divsChild>
            <w:div w:id="1176730901">
              <w:marLeft w:val="0"/>
              <w:marRight w:val="0"/>
              <w:marTop w:val="0"/>
              <w:marBottom w:val="0"/>
              <w:divBdr>
                <w:top w:val="none" w:sz="0" w:space="0" w:color="auto"/>
                <w:left w:val="none" w:sz="0" w:space="0" w:color="auto"/>
                <w:bottom w:val="none" w:sz="0" w:space="0" w:color="auto"/>
                <w:right w:val="none" w:sz="0" w:space="0" w:color="auto"/>
              </w:divBdr>
            </w:div>
          </w:divsChild>
        </w:div>
        <w:div w:id="1007950252">
          <w:marLeft w:val="0"/>
          <w:marRight w:val="0"/>
          <w:marTop w:val="0"/>
          <w:marBottom w:val="0"/>
          <w:divBdr>
            <w:top w:val="none" w:sz="0" w:space="0" w:color="auto"/>
            <w:left w:val="none" w:sz="0" w:space="0" w:color="auto"/>
            <w:bottom w:val="none" w:sz="0" w:space="0" w:color="auto"/>
            <w:right w:val="none" w:sz="0" w:space="0" w:color="auto"/>
          </w:divBdr>
          <w:divsChild>
            <w:div w:id="824665824">
              <w:marLeft w:val="0"/>
              <w:marRight w:val="0"/>
              <w:marTop w:val="0"/>
              <w:marBottom w:val="0"/>
              <w:divBdr>
                <w:top w:val="none" w:sz="0" w:space="0" w:color="auto"/>
                <w:left w:val="none" w:sz="0" w:space="0" w:color="auto"/>
                <w:bottom w:val="none" w:sz="0" w:space="0" w:color="auto"/>
                <w:right w:val="none" w:sz="0" w:space="0" w:color="auto"/>
              </w:divBdr>
            </w:div>
          </w:divsChild>
        </w:div>
        <w:div w:id="946814496">
          <w:marLeft w:val="0"/>
          <w:marRight w:val="0"/>
          <w:marTop w:val="0"/>
          <w:marBottom w:val="0"/>
          <w:divBdr>
            <w:top w:val="none" w:sz="0" w:space="0" w:color="auto"/>
            <w:left w:val="none" w:sz="0" w:space="0" w:color="auto"/>
            <w:bottom w:val="none" w:sz="0" w:space="0" w:color="auto"/>
            <w:right w:val="none" w:sz="0" w:space="0" w:color="auto"/>
          </w:divBdr>
          <w:divsChild>
            <w:div w:id="819661432">
              <w:marLeft w:val="0"/>
              <w:marRight w:val="0"/>
              <w:marTop w:val="0"/>
              <w:marBottom w:val="0"/>
              <w:divBdr>
                <w:top w:val="none" w:sz="0" w:space="0" w:color="auto"/>
                <w:left w:val="none" w:sz="0" w:space="0" w:color="auto"/>
                <w:bottom w:val="none" w:sz="0" w:space="0" w:color="auto"/>
                <w:right w:val="none" w:sz="0" w:space="0" w:color="auto"/>
              </w:divBdr>
            </w:div>
          </w:divsChild>
        </w:div>
        <w:div w:id="947546000">
          <w:marLeft w:val="0"/>
          <w:marRight w:val="0"/>
          <w:marTop w:val="0"/>
          <w:marBottom w:val="0"/>
          <w:divBdr>
            <w:top w:val="none" w:sz="0" w:space="0" w:color="auto"/>
            <w:left w:val="none" w:sz="0" w:space="0" w:color="auto"/>
            <w:bottom w:val="none" w:sz="0" w:space="0" w:color="auto"/>
            <w:right w:val="none" w:sz="0" w:space="0" w:color="auto"/>
          </w:divBdr>
          <w:divsChild>
            <w:div w:id="1651590474">
              <w:marLeft w:val="0"/>
              <w:marRight w:val="0"/>
              <w:marTop w:val="0"/>
              <w:marBottom w:val="0"/>
              <w:divBdr>
                <w:top w:val="none" w:sz="0" w:space="0" w:color="auto"/>
                <w:left w:val="none" w:sz="0" w:space="0" w:color="auto"/>
                <w:bottom w:val="none" w:sz="0" w:space="0" w:color="auto"/>
                <w:right w:val="none" w:sz="0" w:space="0" w:color="auto"/>
              </w:divBdr>
            </w:div>
          </w:divsChild>
        </w:div>
        <w:div w:id="833690902">
          <w:marLeft w:val="0"/>
          <w:marRight w:val="0"/>
          <w:marTop w:val="0"/>
          <w:marBottom w:val="0"/>
          <w:divBdr>
            <w:top w:val="none" w:sz="0" w:space="0" w:color="auto"/>
            <w:left w:val="none" w:sz="0" w:space="0" w:color="auto"/>
            <w:bottom w:val="none" w:sz="0" w:space="0" w:color="auto"/>
            <w:right w:val="none" w:sz="0" w:space="0" w:color="auto"/>
          </w:divBdr>
          <w:divsChild>
            <w:div w:id="676615025">
              <w:marLeft w:val="0"/>
              <w:marRight w:val="0"/>
              <w:marTop w:val="0"/>
              <w:marBottom w:val="0"/>
              <w:divBdr>
                <w:top w:val="none" w:sz="0" w:space="0" w:color="auto"/>
                <w:left w:val="none" w:sz="0" w:space="0" w:color="auto"/>
                <w:bottom w:val="none" w:sz="0" w:space="0" w:color="auto"/>
                <w:right w:val="none" w:sz="0" w:space="0" w:color="auto"/>
              </w:divBdr>
            </w:div>
          </w:divsChild>
        </w:div>
        <w:div w:id="393695913">
          <w:marLeft w:val="0"/>
          <w:marRight w:val="0"/>
          <w:marTop w:val="0"/>
          <w:marBottom w:val="0"/>
          <w:divBdr>
            <w:top w:val="none" w:sz="0" w:space="0" w:color="auto"/>
            <w:left w:val="none" w:sz="0" w:space="0" w:color="auto"/>
            <w:bottom w:val="none" w:sz="0" w:space="0" w:color="auto"/>
            <w:right w:val="none" w:sz="0" w:space="0" w:color="auto"/>
          </w:divBdr>
          <w:divsChild>
            <w:div w:id="1644843968">
              <w:marLeft w:val="0"/>
              <w:marRight w:val="0"/>
              <w:marTop w:val="0"/>
              <w:marBottom w:val="0"/>
              <w:divBdr>
                <w:top w:val="none" w:sz="0" w:space="0" w:color="auto"/>
                <w:left w:val="none" w:sz="0" w:space="0" w:color="auto"/>
                <w:bottom w:val="none" w:sz="0" w:space="0" w:color="auto"/>
                <w:right w:val="none" w:sz="0" w:space="0" w:color="auto"/>
              </w:divBdr>
            </w:div>
          </w:divsChild>
        </w:div>
        <w:div w:id="1263953993">
          <w:marLeft w:val="0"/>
          <w:marRight w:val="0"/>
          <w:marTop w:val="0"/>
          <w:marBottom w:val="0"/>
          <w:divBdr>
            <w:top w:val="none" w:sz="0" w:space="0" w:color="auto"/>
            <w:left w:val="none" w:sz="0" w:space="0" w:color="auto"/>
            <w:bottom w:val="none" w:sz="0" w:space="0" w:color="auto"/>
            <w:right w:val="none" w:sz="0" w:space="0" w:color="auto"/>
          </w:divBdr>
          <w:divsChild>
            <w:div w:id="1083457229">
              <w:marLeft w:val="0"/>
              <w:marRight w:val="0"/>
              <w:marTop w:val="0"/>
              <w:marBottom w:val="0"/>
              <w:divBdr>
                <w:top w:val="none" w:sz="0" w:space="0" w:color="auto"/>
                <w:left w:val="none" w:sz="0" w:space="0" w:color="auto"/>
                <w:bottom w:val="none" w:sz="0" w:space="0" w:color="auto"/>
                <w:right w:val="none" w:sz="0" w:space="0" w:color="auto"/>
              </w:divBdr>
            </w:div>
          </w:divsChild>
        </w:div>
        <w:div w:id="721515029">
          <w:marLeft w:val="0"/>
          <w:marRight w:val="0"/>
          <w:marTop w:val="0"/>
          <w:marBottom w:val="0"/>
          <w:divBdr>
            <w:top w:val="none" w:sz="0" w:space="0" w:color="auto"/>
            <w:left w:val="none" w:sz="0" w:space="0" w:color="auto"/>
            <w:bottom w:val="none" w:sz="0" w:space="0" w:color="auto"/>
            <w:right w:val="none" w:sz="0" w:space="0" w:color="auto"/>
          </w:divBdr>
          <w:divsChild>
            <w:div w:id="1880580080">
              <w:marLeft w:val="0"/>
              <w:marRight w:val="0"/>
              <w:marTop w:val="0"/>
              <w:marBottom w:val="0"/>
              <w:divBdr>
                <w:top w:val="none" w:sz="0" w:space="0" w:color="auto"/>
                <w:left w:val="none" w:sz="0" w:space="0" w:color="auto"/>
                <w:bottom w:val="none" w:sz="0" w:space="0" w:color="auto"/>
                <w:right w:val="none" w:sz="0" w:space="0" w:color="auto"/>
              </w:divBdr>
            </w:div>
          </w:divsChild>
        </w:div>
        <w:div w:id="1779989353">
          <w:marLeft w:val="0"/>
          <w:marRight w:val="0"/>
          <w:marTop w:val="0"/>
          <w:marBottom w:val="0"/>
          <w:divBdr>
            <w:top w:val="none" w:sz="0" w:space="0" w:color="auto"/>
            <w:left w:val="none" w:sz="0" w:space="0" w:color="auto"/>
            <w:bottom w:val="none" w:sz="0" w:space="0" w:color="auto"/>
            <w:right w:val="none" w:sz="0" w:space="0" w:color="auto"/>
          </w:divBdr>
          <w:divsChild>
            <w:div w:id="1000349240">
              <w:marLeft w:val="0"/>
              <w:marRight w:val="0"/>
              <w:marTop w:val="0"/>
              <w:marBottom w:val="0"/>
              <w:divBdr>
                <w:top w:val="none" w:sz="0" w:space="0" w:color="auto"/>
                <w:left w:val="none" w:sz="0" w:space="0" w:color="auto"/>
                <w:bottom w:val="none" w:sz="0" w:space="0" w:color="auto"/>
                <w:right w:val="none" w:sz="0" w:space="0" w:color="auto"/>
              </w:divBdr>
            </w:div>
          </w:divsChild>
        </w:div>
        <w:div w:id="170024000">
          <w:marLeft w:val="0"/>
          <w:marRight w:val="0"/>
          <w:marTop w:val="0"/>
          <w:marBottom w:val="0"/>
          <w:divBdr>
            <w:top w:val="none" w:sz="0" w:space="0" w:color="auto"/>
            <w:left w:val="none" w:sz="0" w:space="0" w:color="auto"/>
            <w:bottom w:val="none" w:sz="0" w:space="0" w:color="auto"/>
            <w:right w:val="none" w:sz="0" w:space="0" w:color="auto"/>
          </w:divBdr>
          <w:divsChild>
            <w:div w:id="655644445">
              <w:marLeft w:val="0"/>
              <w:marRight w:val="0"/>
              <w:marTop w:val="0"/>
              <w:marBottom w:val="0"/>
              <w:divBdr>
                <w:top w:val="none" w:sz="0" w:space="0" w:color="auto"/>
                <w:left w:val="none" w:sz="0" w:space="0" w:color="auto"/>
                <w:bottom w:val="none" w:sz="0" w:space="0" w:color="auto"/>
                <w:right w:val="none" w:sz="0" w:space="0" w:color="auto"/>
              </w:divBdr>
            </w:div>
          </w:divsChild>
        </w:div>
        <w:div w:id="424112836">
          <w:marLeft w:val="0"/>
          <w:marRight w:val="0"/>
          <w:marTop w:val="0"/>
          <w:marBottom w:val="0"/>
          <w:divBdr>
            <w:top w:val="none" w:sz="0" w:space="0" w:color="auto"/>
            <w:left w:val="none" w:sz="0" w:space="0" w:color="auto"/>
            <w:bottom w:val="none" w:sz="0" w:space="0" w:color="auto"/>
            <w:right w:val="none" w:sz="0" w:space="0" w:color="auto"/>
          </w:divBdr>
          <w:divsChild>
            <w:div w:id="1456675619">
              <w:marLeft w:val="0"/>
              <w:marRight w:val="0"/>
              <w:marTop w:val="0"/>
              <w:marBottom w:val="0"/>
              <w:divBdr>
                <w:top w:val="none" w:sz="0" w:space="0" w:color="auto"/>
                <w:left w:val="none" w:sz="0" w:space="0" w:color="auto"/>
                <w:bottom w:val="none" w:sz="0" w:space="0" w:color="auto"/>
                <w:right w:val="none" w:sz="0" w:space="0" w:color="auto"/>
              </w:divBdr>
            </w:div>
          </w:divsChild>
        </w:div>
        <w:div w:id="911476233">
          <w:marLeft w:val="0"/>
          <w:marRight w:val="0"/>
          <w:marTop w:val="0"/>
          <w:marBottom w:val="0"/>
          <w:divBdr>
            <w:top w:val="none" w:sz="0" w:space="0" w:color="auto"/>
            <w:left w:val="none" w:sz="0" w:space="0" w:color="auto"/>
            <w:bottom w:val="none" w:sz="0" w:space="0" w:color="auto"/>
            <w:right w:val="none" w:sz="0" w:space="0" w:color="auto"/>
          </w:divBdr>
          <w:divsChild>
            <w:div w:id="1950969688">
              <w:marLeft w:val="0"/>
              <w:marRight w:val="0"/>
              <w:marTop w:val="0"/>
              <w:marBottom w:val="0"/>
              <w:divBdr>
                <w:top w:val="none" w:sz="0" w:space="0" w:color="auto"/>
                <w:left w:val="none" w:sz="0" w:space="0" w:color="auto"/>
                <w:bottom w:val="none" w:sz="0" w:space="0" w:color="auto"/>
                <w:right w:val="none" w:sz="0" w:space="0" w:color="auto"/>
              </w:divBdr>
            </w:div>
          </w:divsChild>
        </w:div>
        <w:div w:id="373580107">
          <w:marLeft w:val="0"/>
          <w:marRight w:val="0"/>
          <w:marTop w:val="0"/>
          <w:marBottom w:val="0"/>
          <w:divBdr>
            <w:top w:val="none" w:sz="0" w:space="0" w:color="auto"/>
            <w:left w:val="none" w:sz="0" w:space="0" w:color="auto"/>
            <w:bottom w:val="none" w:sz="0" w:space="0" w:color="auto"/>
            <w:right w:val="none" w:sz="0" w:space="0" w:color="auto"/>
          </w:divBdr>
          <w:divsChild>
            <w:div w:id="121274244">
              <w:marLeft w:val="0"/>
              <w:marRight w:val="0"/>
              <w:marTop w:val="0"/>
              <w:marBottom w:val="0"/>
              <w:divBdr>
                <w:top w:val="none" w:sz="0" w:space="0" w:color="auto"/>
                <w:left w:val="none" w:sz="0" w:space="0" w:color="auto"/>
                <w:bottom w:val="none" w:sz="0" w:space="0" w:color="auto"/>
                <w:right w:val="none" w:sz="0" w:space="0" w:color="auto"/>
              </w:divBdr>
            </w:div>
          </w:divsChild>
        </w:div>
        <w:div w:id="1557929949">
          <w:marLeft w:val="0"/>
          <w:marRight w:val="0"/>
          <w:marTop w:val="0"/>
          <w:marBottom w:val="0"/>
          <w:divBdr>
            <w:top w:val="none" w:sz="0" w:space="0" w:color="auto"/>
            <w:left w:val="none" w:sz="0" w:space="0" w:color="auto"/>
            <w:bottom w:val="none" w:sz="0" w:space="0" w:color="auto"/>
            <w:right w:val="none" w:sz="0" w:space="0" w:color="auto"/>
          </w:divBdr>
          <w:divsChild>
            <w:div w:id="428278052">
              <w:marLeft w:val="0"/>
              <w:marRight w:val="0"/>
              <w:marTop w:val="0"/>
              <w:marBottom w:val="0"/>
              <w:divBdr>
                <w:top w:val="none" w:sz="0" w:space="0" w:color="auto"/>
                <w:left w:val="none" w:sz="0" w:space="0" w:color="auto"/>
                <w:bottom w:val="none" w:sz="0" w:space="0" w:color="auto"/>
                <w:right w:val="none" w:sz="0" w:space="0" w:color="auto"/>
              </w:divBdr>
            </w:div>
          </w:divsChild>
        </w:div>
        <w:div w:id="1089765255">
          <w:marLeft w:val="0"/>
          <w:marRight w:val="0"/>
          <w:marTop w:val="0"/>
          <w:marBottom w:val="0"/>
          <w:divBdr>
            <w:top w:val="none" w:sz="0" w:space="0" w:color="auto"/>
            <w:left w:val="none" w:sz="0" w:space="0" w:color="auto"/>
            <w:bottom w:val="none" w:sz="0" w:space="0" w:color="auto"/>
            <w:right w:val="none" w:sz="0" w:space="0" w:color="auto"/>
          </w:divBdr>
          <w:divsChild>
            <w:div w:id="1829705855">
              <w:marLeft w:val="0"/>
              <w:marRight w:val="0"/>
              <w:marTop w:val="0"/>
              <w:marBottom w:val="0"/>
              <w:divBdr>
                <w:top w:val="none" w:sz="0" w:space="0" w:color="auto"/>
                <w:left w:val="none" w:sz="0" w:space="0" w:color="auto"/>
                <w:bottom w:val="none" w:sz="0" w:space="0" w:color="auto"/>
                <w:right w:val="none" w:sz="0" w:space="0" w:color="auto"/>
              </w:divBdr>
            </w:div>
          </w:divsChild>
        </w:div>
        <w:div w:id="84232001">
          <w:marLeft w:val="0"/>
          <w:marRight w:val="0"/>
          <w:marTop w:val="0"/>
          <w:marBottom w:val="0"/>
          <w:divBdr>
            <w:top w:val="none" w:sz="0" w:space="0" w:color="auto"/>
            <w:left w:val="none" w:sz="0" w:space="0" w:color="auto"/>
            <w:bottom w:val="none" w:sz="0" w:space="0" w:color="auto"/>
            <w:right w:val="none" w:sz="0" w:space="0" w:color="auto"/>
          </w:divBdr>
          <w:divsChild>
            <w:div w:id="2034763103">
              <w:marLeft w:val="0"/>
              <w:marRight w:val="0"/>
              <w:marTop w:val="0"/>
              <w:marBottom w:val="0"/>
              <w:divBdr>
                <w:top w:val="none" w:sz="0" w:space="0" w:color="auto"/>
                <w:left w:val="none" w:sz="0" w:space="0" w:color="auto"/>
                <w:bottom w:val="none" w:sz="0" w:space="0" w:color="auto"/>
                <w:right w:val="none" w:sz="0" w:space="0" w:color="auto"/>
              </w:divBdr>
            </w:div>
          </w:divsChild>
        </w:div>
        <w:div w:id="1741902224">
          <w:marLeft w:val="0"/>
          <w:marRight w:val="0"/>
          <w:marTop w:val="0"/>
          <w:marBottom w:val="0"/>
          <w:divBdr>
            <w:top w:val="none" w:sz="0" w:space="0" w:color="auto"/>
            <w:left w:val="none" w:sz="0" w:space="0" w:color="auto"/>
            <w:bottom w:val="none" w:sz="0" w:space="0" w:color="auto"/>
            <w:right w:val="none" w:sz="0" w:space="0" w:color="auto"/>
          </w:divBdr>
          <w:divsChild>
            <w:div w:id="895700556">
              <w:marLeft w:val="0"/>
              <w:marRight w:val="0"/>
              <w:marTop w:val="0"/>
              <w:marBottom w:val="0"/>
              <w:divBdr>
                <w:top w:val="none" w:sz="0" w:space="0" w:color="auto"/>
                <w:left w:val="none" w:sz="0" w:space="0" w:color="auto"/>
                <w:bottom w:val="none" w:sz="0" w:space="0" w:color="auto"/>
                <w:right w:val="none" w:sz="0" w:space="0" w:color="auto"/>
              </w:divBdr>
            </w:div>
          </w:divsChild>
        </w:div>
        <w:div w:id="1764763321">
          <w:marLeft w:val="0"/>
          <w:marRight w:val="0"/>
          <w:marTop w:val="0"/>
          <w:marBottom w:val="0"/>
          <w:divBdr>
            <w:top w:val="none" w:sz="0" w:space="0" w:color="auto"/>
            <w:left w:val="none" w:sz="0" w:space="0" w:color="auto"/>
            <w:bottom w:val="none" w:sz="0" w:space="0" w:color="auto"/>
            <w:right w:val="none" w:sz="0" w:space="0" w:color="auto"/>
          </w:divBdr>
          <w:divsChild>
            <w:div w:id="8694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151">
      <w:bodyDiv w:val="1"/>
      <w:marLeft w:val="0"/>
      <w:marRight w:val="0"/>
      <w:marTop w:val="0"/>
      <w:marBottom w:val="0"/>
      <w:divBdr>
        <w:top w:val="none" w:sz="0" w:space="0" w:color="auto"/>
        <w:left w:val="none" w:sz="0" w:space="0" w:color="auto"/>
        <w:bottom w:val="none" w:sz="0" w:space="0" w:color="auto"/>
        <w:right w:val="none" w:sz="0" w:space="0" w:color="auto"/>
      </w:divBdr>
    </w:div>
    <w:div w:id="1203712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9612</Words>
  <Characters>54793</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cp:lastModifiedBy>
  <cp:revision>2</cp:revision>
  <dcterms:created xsi:type="dcterms:W3CDTF">2026-09-03T09:46:00Z</dcterms:created>
  <dcterms:modified xsi:type="dcterms:W3CDTF">2026-09-03T09:46:00Z</dcterms:modified>
</cp:coreProperties>
</file>