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D92C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МИНИСТЕРСТВО НАУКИ И ВЫСШЕГО ОБРАЗОВАНИЯ</w:t>
      </w:r>
      <w:r w:rsidRPr="00CA0C9D">
        <w:rPr>
          <w:rFonts w:cs="Times New Roman"/>
          <w:color w:val="auto"/>
          <w:szCs w:val="28"/>
        </w:rPr>
        <w:br/>
        <w:t>РОССИЙСКОЙ ФЕДЕРАЦИИ</w:t>
      </w:r>
    </w:p>
    <w:p w14:paraId="3B10228F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50A9CEA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«ВОРОНЕЖСКИЙ ГОСУДАРСТВЕННЫЙ ТЕХНИЧЕСКИЙ УНИВЕРСИТЕТ»</w:t>
      </w:r>
      <w:r w:rsidRPr="00CA0C9D">
        <w:rPr>
          <w:rFonts w:cs="Times New Roman"/>
          <w:color w:val="auto"/>
          <w:szCs w:val="28"/>
        </w:rPr>
        <w:br/>
        <w:t>(ФГБОУ ВО «ВГТУ», ВГТУ)</w:t>
      </w:r>
    </w:p>
    <w:p w14:paraId="3332BC76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3C74D3A8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68E8B73C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Факультет информационных технологий и компьютерной безопасности</w:t>
      </w:r>
    </w:p>
    <w:p w14:paraId="42CA6585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099F024E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342823E2" w14:textId="77A20426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ОТЧЁТ ПО ЛАБОРАТОРНОЙ РАБОТЕ №</w:t>
      </w:r>
      <w:r w:rsidR="00372CFB" w:rsidRPr="00CA0C9D">
        <w:rPr>
          <w:rFonts w:cs="Times New Roman"/>
          <w:color w:val="auto"/>
          <w:szCs w:val="28"/>
        </w:rPr>
        <w:t>6</w:t>
      </w:r>
    </w:p>
    <w:p w14:paraId="02F55BC3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19CE0655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0FD5B118" w14:textId="77777777" w:rsidR="007F087C" w:rsidRPr="00CA0C9D" w:rsidRDefault="007F087C" w:rsidP="007F087C">
      <w:pPr>
        <w:spacing w:line="360" w:lineRule="auto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По дисциплине: «</w:t>
      </w:r>
      <w:r w:rsidRPr="00CA0C9D">
        <w:rPr>
          <w:rFonts w:cs="Times New Roman"/>
          <w:color w:val="auto"/>
          <w:szCs w:val="28"/>
          <w:u w:val="single"/>
        </w:rPr>
        <w:t>Системы хранения и обработки данных</w:t>
      </w:r>
      <w:r w:rsidRPr="00CA0C9D">
        <w:rPr>
          <w:rFonts w:cs="Times New Roman"/>
          <w:color w:val="auto"/>
          <w:szCs w:val="28"/>
        </w:rPr>
        <w:t>»</w:t>
      </w:r>
    </w:p>
    <w:p w14:paraId="13F79168" w14:textId="7857EF2E" w:rsidR="007F087C" w:rsidRPr="00CA0C9D" w:rsidRDefault="007F087C" w:rsidP="007F087C">
      <w:pPr>
        <w:spacing w:line="360" w:lineRule="auto"/>
        <w:rPr>
          <w:rFonts w:cs="Times New Roman"/>
          <w:color w:val="auto"/>
          <w:szCs w:val="28"/>
          <w:u w:val="single"/>
        </w:rPr>
      </w:pPr>
      <w:r w:rsidRPr="00CA0C9D">
        <w:rPr>
          <w:rFonts w:cs="Times New Roman"/>
          <w:color w:val="auto"/>
          <w:szCs w:val="28"/>
        </w:rPr>
        <w:t>Тема: «</w:t>
      </w:r>
      <w:r w:rsidR="00372CFB" w:rsidRPr="00CA0C9D">
        <w:rPr>
          <w:rFonts w:cs="Times New Roman"/>
          <w:color w:val="auto"/>
          <w:szCs w:val="28"/>
          <w:u w:val="single"/>
        </w:rPr>
        <w:t xml:space="preserve">Развёртывание СУБД </w:t>
      </w:r>
      <w:proofErr w:type="spellStart"/>
      <w:r w:rsidR="00372CFB" w:rsidRPr="00CA0C9D">
        <w:rPr>
          <w:rFonts w:cs="Times New Roman"/>
          <w:color w:val="auto"/>
          <w:szCs w:val="28"/>
          <w:u w:val="single"/>
        </w:rPr>
        <w:t>Postgres</w:t>
      </w:r>
      <w:proofErr w:type="spellEnd"/>
      <w:r w:rsidR="00372CFB" w:rsidRPr="00CA0C9D">
        <w:rPr>
          <w:rFonts w:cs="Times New Roman"/>
          <w:color w:val="auto"/>
          <w:szCs w:val="28"/>
          <w:u w:val="single"/>
        </w:rPr>
        <w:t xml:space="preserve"> с использованием средств автоматизации развёртывания и управления приложениями</w:t>
      </w:r>
      <w:r w:rsidRPr="00CA0C9D">
        <w:rPr>
          <w:rFonts w:cs="Times New Roman"/>
          <w:color w:val="auto"/>
        </w:rPr>
        <w:t>»</w:t>
      </w:r>
    </w:p>
    <w:p w14:paraId="1B91F24A" w14:textId="77777777" w:rsidR="007F087C" w:rsidRPr="00CA0C9D" w:rsidRDefault="007F087C" w:rsidP="007F087C">
      <w:pPr>
        <w:spacing w:line="360" w:lineRule="auto"/>
        <w:rPr>
          <w:rFonts w:cs="Times New Roman"/>
          <w:color w:val="auto"/>
          <w:szCs w:val="28"/>
        </w:rPr>
      </w:pPr>
    </w:p>
    <w:p w14:paraId="4908BA81" w14:textId="537F664E" w:rsidR="007F087C" w:rsidRPr="00CA0C9D" w:rsidRDefault="007F087C" w:rsidP="007F087C">
      <w:pPr>
        <w:spacing w:line="240" w:lineRule="auto"/>
        <w:rPr>
          <w:rFonts w:cs="Times New Roman"/>
          <w:color w:val="auto"/>
          <w:szCs w:val="28"/>
          <w:u w:val="single"/>
        </w:rPr>
      </w:pPr>
      <w:r w:rsidRPr="00CA0C9D">
        <w:rPr>
          <w:rFonts w:cs="Times New Roman"/>
          <w:color w:val="auto"/>
          <w:szCs w:val="28"/>
        </w:rPr>
        <w:t xml:space="preserve">Выполнил работу студент группы </w:t>
      </w:r>
      <w:r w:rsidR="00E26173" w:rsidRPr="00CA0C9D">
        <w:rPr>
          <w:rFonts w:cs="Times New Roman"/>
          <w:color w:val="auto"/>
          <w:szCs w:val="28"/>
        </w:rPr>
        <w:t>з</w:t>
      </w:r>
      <w:r w:rsidRPr="00CA0C9D">
        <w:rPr>
          <w:rFonts w:cs="Times New Roman"/>
          <w:color w:val="auto"/>
          <w:szCs w:val="28"/>
        </w:rPr>
        <w:t>мИИВТ-</w:t>
      </w:r>
      <w:proofErr w:type="gramStart"/>
      <w:r w:rsidRPr="00CA0C9D">
        <w:rPr>
          <w:rFonts w:cs="Times New Roman"/>
          <w:color w:val="auto"/>
          <w:szCs w:val="28"/>
        </w:rPr>
        <w:t>231:</w:t>
      </w:r>
      <w:r w:rsidRPr="00CA0C9D">
        <w:rPr>
          <w:rFonts w:cs="Times New Roman"/>
          <w:color w:val="auto"/>
          <w:szCs w:val="28"/>
          <w:u w:val="single"/>
        </w:rPr>
        <w:t xml:space="preserve">   </w:t>
      </w:r>
      <w:proofErr w:type="gramEnd"/>
      <w:r w:rsidRPr="00CA0C9D">
        <w:rPr>
          <w:rFonts w:cs="Times New Roman"/>
          <w:color w:val="auto"/>
          <w:szCs w:val="28"/>
          <w:u w:val="single"/>
        </w:rPr>
        <w:t xml:space="preserve">                                      </w:t>
      </w:r>
      <w:r w:rsidR="007048BF" w:rsidRPr="00CA0C9D">
        <w:rPr>
          <w:rFonts w:cs="Times New Roman"/>
          <w:color w:val="auto"/>
          <w:szCs w:val="28"/>
          <w:u w:val="single"/>
        </w:rPr>
        <w:t xml:space="preserve">Агеев А.А. </w:t>
      </w:r>
    </w:p>
    <w:p w14:paraId="6EE7B47D" w14:textId="77777777" w:rsidR="007F087C" w:rsidRPr="00CA0C9D" w:rsidRDefault="007F087C" w:rsidP="007F087C">
      <w:pPr>
        <w:spacing w:line="240" w:lineRule="auto"/>
        <w:ind w:firstLine="5812"/>
        <w:rPr>
          <w:rFonts w:cs="Times New Roman"/>
          <w:color w:val="auto"/>
          <w:szCs w:val="28"/>
          <w:vertAlign w:val="superscript"/>
        </w:rPr>
      </w:pPr>
      <w:r w:rsidRPr="00CA0C9D">
        <w:rPr>
          <w:rFonts w:cs="Times New Roman"/>
          <w:color w:val="auto"/>
          <w:szCs w:val="28"/>
          <w:vertAlign w:val="superscript"/>
        </w:rPr>
        <w:t>подпись, дата</w:t>
      </w:r>
    </w:p>
    <w:p w14:paraId="4A040024" w14:textId="77777777" w:rsidR="007F087C" w:rsidRPr="00CA0C9D" w:rsidRDefault="007F087C" w:rsidP="007F087C">
      <w:pPr>
        <w:spacing w:line="360" w:lineRule="auto"/>
        <w:rPr>
          <w:rFonts w:cs="Times New Roman"/>
          <w:color w:val="auto"/>
          <w:szCs w:val="28"/>
        </w:rPr>
      </w:pPr>
    </w:p>
    <w:p w14:paraId="1686521A" w14:textId="77777777" w:rsidR="007F087C" w:rsidRPr="00CA0C9D" w:rsidRDefault="007F087C" w:rsidP="007F087C">
      <w:pPr>
        <w:spacing w:line="240" w:lineRule="auto"/>
        <w:rPr>
          <w:rFonts w:cs="Times New Roman"/>
          <w:color w:val="auto"/>
          <w:szCs w:val="28"/>
          <w:u w:val="single"/>
        </w:rPr>
      </w:pPr>
      <w:proofErr w:type="gramStart"/>
      <w:r w:rsidRPr="00CA0C9D">
        <w:rPr>
          <w:rFonts w:cs="Times New Roman"/>
          <w:color w:val="auto"/>
          <w:szCs w:val="28"/>
        </w:rPr>
        <w:t>Принял:</w:t>
      </w:r>
      <w:r w:rsidRPr="00CA0C9D">
        <w:rPr>
          <w:rFonts w:cs="Times New Roman"/>
          <w:color w:val="auto"/>
          <w:szCs w:val="28"/>
          <w:u w:val="single"/>
        </w:rPr>
        <w:t xml:space="preserve">   </w:t>
      </w:r>
      <w:proofErr w:type="gramEnd"/>
      <w:r w:rsidRPr="00CA0C9D">
        <w:rPr>
          <w:rFonts w:cs="Times New Roman"/>
          <w:color w:val="auto"/>
          <w:szCs w:val="28"/>
          <w:u w:val="single"/>
        </w:rPr>
        <w:t xml:space="preserve">                                                                                                      Короленко В.В.</w:t>
      </w:r>
    </w:p>
    <w:p w14:paraId="3A086DF0" w14:textId="77777777" w:rsidR="007F087C" w:rsidRPr="00CA0C9D" w:rsidRDefault="007F087C" w:rsidP="007F087C">
      <w:pPr>
        <w:spacing w:line="240" w:lineRule="auto"/>
        <w:ind w:firstLine="5812"/>
        <w:rPr>
          <w:rFonts w:cs="Times New Roman"/>
          <w:color w:val="auto"/>
          <w:szCs w:val="28"/>
          <w:vertAlign w:val="superscript"/>
        </w:rPr>
      </w:pPr>
      <w:r w:rsidRPr="00CA0C9D">
        <w:rPr>
          <w:rFonts w:cs="Times New Roman"/>
          <w:color w:val="auto"/>
          <w:szCs w:val="28"/>
          <w:vertAlign w:val="superscript"/>
        </w:rPr>
        <w:t>подпись, дата</w:t>
      </w:r>
    </w:p>
    <w:p w14:paraId="706E5665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53F54219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02F59805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22D5B09D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7AE544BC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488ADF00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1299E2D6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349FEB6F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7617C3EF" w14:textId="050EA3C3" w:rsidR="007048BF" w:rsidRPr="00CA0C9D" w:rsidRDefault="00E26173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Воронеж 2024</w:t>
      </w:r>
    </w:p>
    <w:p w14:paraId="70EE27D7" w14:textId="705737A4" w:rsidR="00883F12" w:rsidRDefault="00883F12" w:rsidP="00883F12">
      <w:pPr>
        <w:pStyle w:val="12"/>
      </w:pPr>
      <w:bookmarkStart w:id="0" w:name="_Toc157510265"/>
      <w:bookmarkStart w:id="1" w:name="_Toc157510287"/>
      <w:r>
        <w:lastRenderedPageBreak/>
        <w:t>СОДЕРЖАНИЕ</w:t>
      </w:r>
    </w:p>
    <w:p w14:paraId="2D39BA83" w14:textId="77777777" w:rsidR="00883F12" w:rsidRPr="00883F12" w:rsidRDefault="00883F12" w:rsidP="00883F12"/>
    <w:p w14:paraId="6FDED1F0" w14:textId="30ACD182" w:rsidR="00883F12" w:rsidRDefault="00883F12" w:rsidP="00883F12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r>
        <w:rPr>
          <w:rFonts w:eastAsiaTheme="majorEastAsia" w:cs="Times New Roman"/>
          <w:color w:val="auto"/>
          <w:szCs w:val="28"/>
        </w:rPr>
        <w:fldChar w:fldCharType="begin"/>
      </w:r>
      <w:r>
        <w:rPr>
          <w:rFonts w:eastAsiaTheme="majorEastAsia" w:cs="Times New Roman"/>
          <w:color w:val="auto"/>
          <w:szCs w:val="28"/>
        </w:rPr>
        <w:instrText xml:space="preserve"> TOC \o "1-3" \h \z \u </w:instrText>
      </w:r>
      <w:r>
        <w:rPr>
          <w:rFonts w:eastAsiaTheme="majorEastAsia" w:cs="Times New Roman"/>
          <w:color w:val="auto"/>
          <w:szCs w:val="28"/>
        </w:rPr>
        <w:fldChar w:fldCharType="separate"/>
      </w:r>
      <w:hyperlink w:anchor="_Toc157520505" w:history="1">
        <w:r w:rsidRPr="003F4371">
          <w:rPr>
            <w:rStyle w:val="a3"/>
            <w:rFonts w:cs="Times New Roman"/>
            <w:noProof/>
          </w:rPr>
          <w:t>Задачи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28CE6F" w14:textId="38FB2E3F" w:rsidR="00883F12" w:rsidRDefault="00883F12" w:rsidP="00883F12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20506" w:history="1">
        <w:r w:rsidRPr="003F4371">
          <w:rPr>
            <w:rStyle w:val="a3"/>
            <w:rFonts w:cs="Times New Roman"/>
            <w:noProof/>
          </w:rPr>
          <w:t>1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84680C" w14:textId="75F2C5D6" w:rsidR="00883F12" w:rsidRDefault="00883F12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20507" w:history="1">
        <w:r w:rsidRPr="003F4371">
          <w:rPr>
            <w:rStyle w:val="a3"/>
            <w:rFonts w:cs="Times New Roman"/>
            <w:noProof/>
            <w:lang w:eastAsia="ru-RU"/>
          </w:rPr>
          <w:t xml:space="preserve">1.1 Создание </w:t>
        </w:r>
        <w:r w:rsidRPr="003F4371">
          <w:rPr>
            <w:rStyle w:val="a3"/>
            <w:rFonts w:cs="Times New Roman"/>
            <w:noProof/>
            <w:lang w:val="en-US" w:eastAsia="ru-RU"/>
          </w:rPr>
          <w:t>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98412B" w14:textId="595DCA61" w:rsidR="00883F12" w:rsidRDefault="00883F12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20508" w:history="1">
        <w:r w:rsidRPr="003F4371">
          <w:rPr>
            <w:rStyle w:val="a3"/>
            <w:rFonts w:cs="Times New Roman"/>
            <w:noProof/>
            <w:lang w:eastAsia="ru-RU"/>
          </w:rPr>
          <w:t xml:space="preserve">1.2 Создание образа на основе </w:t>
        </w:r>
        <w:r w:rsidRPr="003F4371">
          <w:rPr>
            <w:rStyle w:val="a3"/>
            <w:rFonts w:cs="Times New Roman"/>
            <w:noProof/>
            <w:lang w:val="en-US" w:eastAsia="ru-RU"/>
          </w:rPr>
          <w:t>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08D9ED" w14:textId="150E3C3C" w:rsidR="00883F12" w:rsidRDefault="00883F12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20509" w:history="1">
        <w:r w:rsidRPr="003F4371">
          <w:rPr>
            <w:rStyle w:val="a3"/>
            <w:rFonts w:cs="Times New Roman"/>
            <w:noProof/>
            <w:lang w:eastAsia="ru-RU"/>
          </w:rPr>
          <w:t>1.3 Запуск контейнера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9D38A2" w14:textId="24DC89F5" w:rsidR="00883F12" w:rsidRDefault="00883F12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20510" w:history="1">
        <w:r w:rsidRPr="003F4371">
          <w:rPr>
            <w:rStyle w:val="a3"/>
            <w:rFonts w:cs="Times New Roman"/>
            <w:noProof/>
            <w:lang w:eastAsia="ru-RU"/>
          </w:rPr>
          <w:t>1.4 Подключение к работающему контейнеру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926908" w14:textId="24C5B5F7" w:rsidR="00883F12" w:rsidRDefault="00883F12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20511" w:history="1">
        <w:r w:rsidRPr="003F4371">
          <w:rPr>
            <w:rStyle w:val="a3"/>
            <w:rFonts w:cs="Times New Roman"/>
            <w:noProof/>
            <w:lang w:eastAsia="ru-RU"/>
          </w:rPr>
          <w:t>1.5 Создание контейнера с томом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D42B01" w14:textId="0AEDF6F5" w:rsidR="00883F12" w:rsidRDefault="00883F12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20512" w:history="1">
        <w:r w:rsidRPr="003F4371">
          <w:rPr>
            <w:rStyle w:val="a3"/>
            <w:rFonts w:cs="Times New Roman"/>
            <w:noProof/>
            <w:lang w:eastAsia="ru-RU"/>
          </w:rPr>
          <w:t xml:space="preserve">1.6 Создание контейнера с помощью </w:t>
        </w:r>
        <w:r w:rsidRPr="003F4371">
          <w:rPr>
            <w:rStyle w:val="a3"/>
            <w:rFonts w:cs="Times New Roman"/>
            <w:noProof/>
          </w:rPr>
          <w:t>docker-compose.yml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8289B2" w14:textId="4EB5D4AD" w:rsidR="00883F12" w:rsidRDefault="00883F12" w:rsidP="00883F12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20513" w:history="1">
        <w:r w:rsidRPr="003F4371">
          <w:rPr>
            <w:rStyle w:val="a3"/>
            <w:rFonts w:cs="Times New Roman"/>
            <w:noProof/>
          </w:rPr>
          <w:t>2 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0AA32F" w14:textId="43E964AE" w:rsidR="00F327BA" w:rsidRPr="00883F12" w:rsidRDefault="00883F12">
      <w:pPr>
        <w:suppressAutoHyphens/>
        <w:spacing w:line="240" w:lineRule="auto"/>
        <w:jc w:val="left"/>
        <w:rPr>
          <w:rFonts w:eastAsiaTheme="majorEastAsia" w:cs="Times New Roman"/>
          <w:color w:val="auto"/>
          <w:szCs w:val="28"/>
        </w:rPr>
      </w:pPr>
      <w:r>
        <w:rPr>
          <w:rFonts w:eastAsiaTheme="majorEastAsia" w:cs="Times New Roman"/>
          <w:color w:val="auto"/>
          <w:szCs w:val="28"/>
        </w:rPr>
        <w:fldChar w:fldCharType="end"/>
      </w:r>
      <w:r w:rsidR="00F327BA" w:rsidRPr="00883F12">
        <w:rPr>
          <w:rFonts w:eastAsiaTheme="majorEastAsia" w:cs="Times New Roman"/>
          <w:color w:val="auto"/>
          <w:szCs w:val="28"/>
        </w:rPr>
        <w:br w:type="page"/>
      </w:r>
    </w:p>
    <w:p w14:paraId="6DB5FE19" w14:textId="17D46A9C" w:rsidR="00150220" w:rsidRPr="00CA0C9D" w:rsidRDefault="00150220" w:rsidP="00A16E67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7520505"/>
      <w:r w:rsidRPr="00CA0C9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Задачи лабораторной работы</w:t>
      </w:r>
      <w:bookmarkEnd w:id="0"/>
      <w:bookmarkEnd w:id="1"/>
      <w:bookmarkEnd w:id="2"/>
    </w:p>
    <w:p w14:paraId="4E08823C" w14:textId="77777777" w:rsidR="00150220" w:rsidRPr="00CA0C9D" w:rsidRDefault="00150220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64A84DEF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установка приложения для работы с </w:t>
      </w:r>
      <w:r w:rsidRPr="00CA0C9D">
        <w:rPr>
          <w:rFonts w:cs="Times New Roman"/>
          <w:color w:val="auto"/>
          <w:szCs w:val="28"/>
          <w:lang w:val="en-US"/>
        </w:rPr>
        <w:t>Docker</w:t>
      </w:r>
      <w:r w:rsidRPr="00CA0C9D">
        <w:rPr>
          <w:rFonts w:cs="Times New Roman"/>
          <w:color w:val="auto"/>
          <w:szCs w:val="28"/>
        </w:rPr>
        <w:t>-контейнерами;</w:t>
      </w:r>
    </w:p>
    <w:p w14:paraId="27C2A64A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установка программного средства для работы с СУБД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DBeaver</w:t>
      </w:r>
      <w:proofErr w:type="spellEnd"/>
      <w:r w:rsidRPr="00CA0C9D">
        <w:rPr>
          <w:rFonts w:cs="Times New Roman"/>
          <w:color w:val="auto"/>
          <w:szCs w:val="28"/>
        </w:rPr>
        <w:t>;</w:t>
      </w:r>
    </w:p>
    <w:p w14:paraId="71721DE7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скачивание </w:t>
      </w:r>
      <w:proofErr w:type="spellStart"/>
      <w:r w:rsidRPr="00CA0C9D">
        <w:rPr>
          <w:rFonts w:cs="Times New Roman"/>
          <w:color w:val="auto"/>
          <w:szCs w:val="28"/>
        </w:rPr>
        <w:t>docker</w:t>
      </w:r>
      <w:proofErr w:type="spellEnd"/>
      <w:r w:rsidRPr="00CA0C9D">
        <w:rPr>
          <w:rFonts w:cs="Times New Roman"/>
          <w:color w:val="auto"/>
          <w:szCs w:val="28"/>
        </w:rPr>
        <w:t xml:space="preserve">-образа с СУБД </w:t>
      </w:r>
      <w:proofErr w:type="spellStart"/>
      <w:r w:rsidRPr="00CA0C9D">
        <w:rPr>
          <w:rFonts w:cs="Times New Roman"/>
          <w:color w:val="auto"/>
          <w:szCs w:val="28"/>
        </w:rPr>
        <w:t>postgres</w:t>
      </w:r>
      <w:proofErr w:type="spellEnd"/>
      <w:r w:rsidRPr="00CA0C9D">
        <w:rPr>
          <w:rFonts w:cs="Times New Roman"/>
          <w:color w:val="auto"/>
          <w:szCs w:val="28"/>
        </w:rPr>
        <w:t>;</w:t>
      </w:r>
    </w:p>
    <w:p w14:paraId="41F20986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создание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Dockerfile</w:t>
      </w:r>
      <w:proofErr w:type="spellEnd"/>
      <w:r w:rsidRPr="00CA0C9D">
        <w:rPr>
          <w:rFonts w:cs="Times New Roman"/>
          <w:color w:val="auto"/>
          <w:szCs w:val="28"/>
        </w:rPr>
        <w:t>;</w:t>
      </w:r>
    </w:p>
    <w:p w14:paraId="7D643504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создание образа на основе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Dockerfile</w:t>
      </w:r>
      <w:proofErr w:type="spellEnd"/>
      <w:r w:rsidRPr="00CA0C9D">
        <w:rPr>
          <w:rFonts w:cs="Times New Roman"/>
          <w:color w:val="auto"/>
          <w:szCs w:val="28"/>
        </w:rPr>
        <w:t>;</w:t>
      </w:r>
    </w:p>
    <w:p w14:paraId="0852C468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запуск контейнера для развёртывания СУБД </w:t>
      </w:r>
      <w:r w:rsidRPr="00CA0C9D">
        <w:rPr>
          <w:rFonts w:cs="Times New Roman"/>
          <w:color w:val="auto"/>
          <w:szCs w:val="28"/>
          <w:lang w:val="en-US"/>
        </w:rPr>
        <w:t>Postgres</w:t>
      </w:r>
      <w:r w:rsidRPr="00CA0C9D">
        <w:rPr>
          <w:rFonts w:cs="Times New Roman"/>
          <w:color w:val="auto"/>
          <w:szCs w:val="28"/>
        </w:rPr>
        <w:t>;</w:t>
      </w:r>
    </w:p>
    <w:p w14:paraId="6A457743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подключение к работающему контейнеру и запуск интерфейса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psql</w:t>
      </w:r>
      <w:proofErr w:type="spellEnd"/>
      <w:r w:rsidRPr="00CA0C9D">
        <w:rPr>
          <w:rFonts w:cs="Times New Roman"/>
          <w:color w:val="auto"/>
          <w:szCs w:val="28"/>
        </w:rPr>
        <w:t>;</w:t>
      </w:r>
    </w:p>
    <w:p w14:paraId="05FD2900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создание контейнера с томом (</w:t>
      </w:r>
      <w:r w:rsidRPr="00CA0C9D">
        <w:rPr>
          <w:rFonts w:cs="Times New Roman"/>
          <w:color w:val="auto"/>
          <w:szCs w:val="28"/>
          <w:lang w:val="en-US"/>
        </w:rPr>
        <w:t>volume</w:t>
      </w:r>
      <w:r w:rsidRPr="00CA0C9D">
        <w:rPr>
          <w:rFonts w:cs="Times New Roman"/>
          <w:color w:val="auto"/>
          <w:szCs w:val="28"/>
        </w:rPr>
        <w:t>);</w:t>
      </w:r>
    </w:p>
    <w:p w14:paraId="5C1A8871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создание контейнера с использованием файла </w:t>
      </w:r>
      <w:r w:rsidRPr="00CA0C9D">
        <w:rPr>
          <w:rFonts w:cs="Times New Roman"/>
          <w:color w:val="auto"/>
          <w:szCs w:val="28"/>
          <w:lang w:val="en-US"/>
        </w:rPr>
        <w:t>docker</w:t>
      </w:r>
      <w:r w:rsidRPr="00CA0C9D">
        <w:rPr>
          <w:rFonts w:cs="Times New Roman"/>
          <w:color w:val="auto"/>
          <w:szCs w:val="28"/>
        </w:rPr>
        <w:t>-</w:t>
      </w:r>
      <w:r w:rsidRPr="00CA0C9D">
        <w:rPr>
          <w:rFonts w:cs="Times New Roman"/>
          <w:color w:val="auto"/>
          <w:szCs w:val="28"/>
          <w:lang w:val="en-US"/>
        </w:rPr>
        <w:t>compose</w:t>
      </w:r>
      <w:r w:rsidRPr="00CA0C9D">
        <w:rPr>
          <w:rFonts w:cs="Times New Roman"/>
          <w:color w:val="auto"/>
          <w:szCs w:val="28"/>
        </w:rPr>
        <w:t>.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yml</w:t>
      </w:r>
      <w:proofErr w:type="spellEnd"/>
    </w:p>
    <w:p w14:paraId="37B4CEA6" w14:textId="77777777" w:rsidR="00150220" w:rsidRPr="00CA0C9D" w:rsidRDefault="00150220" w:rsidP="00A16E67">
      <w:pPr>
        <w:pStyle w:val="af4"/>
        <w:spacing w:line="360" w:lineRule="auto"/>
        <w:ind w:left="0" w:firstLine="709"/>
        <w:rPr>
          <w:rFonts w:cs="Times New Roman"/>
          <w:color w:val="auto"/>
          <w:szCs w:val="28"/>
        </w:rPr>
      </w:pPr>
    </w:p>
    <w:p w14:paraId="551279BA" w14:textId="1C0B0470" w:rsidR="007048BF" w:rsidRPr="00CA0C9D" w:rsidRDefault="00150220" w:rsidP="00A16E67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510266"/>
      <w:bookmarkStart w:id="4" w:name="_Toc157510288"/>
      <w:bookmarkStart w:id="5" w:name="_Toc157520506"/>
      <w:r w:rsidRPr="00CA0C9D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="007048BF" w:rsidRPr="00CA0C9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  <w:bookmarkEnd w:id="3"/>
      <w:bookmarkEnd w:id="4"/>
      <w:bookmarkEnd w:id="5"/>
    </w:p>
    <w:p w14:paraId="04F13B5F" w14:textId="60B26348" w:rsidR="007048BF" w:rsidRPr="00F327BA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6" w:name="_Toc157520507"/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1.1 Создание </w:t>
      </w:r>
      <w:proofErr w:type="spellStart"/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Dockerfile</w:t>
      </w:r>
      <w:bookmarkEnd w:id="6"/>
      <w:proofErr w:type="spellEnd"/>
    </w:p>
    <w:p w14:paraId="6D605161" w14:textId="77777777" w:rsidR="00A16E67" w:rsidRPr="00F327BA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0E3386AA" w14:textId="17F00F47" w:rsidR="00BD5AEA" w:rsidRPr="00CA0C9D" w:rsidRDefault="00BD5AEA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Для запуска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postges</w:t>
      </w:r>
      <w:proofErr w:type="spellEnd"/>
      <w:r w:rsidRPr="00CA0C9D">
        <w:rPr>
          <w:rFonts w:cs="Times New Roman"/>
          <w:color w:val="auto"/>
          <w:szCs w:val="28"/>
          <w:lang w:eastAsia="ru-RU"/>
        </w:rPr>
        <w:t xml:space="preserve"> в изолированной среде напишем </w:t>
      </w:r>
      <w:proofErr w:type="spellStart"/>
      <w:r w:rsidRPr="00CA0C9D">
        <w:rPr>
          <w:rFonts w:cs="Times New Roman"/>
          <w:color w:val="auto"/>
          <w:szCs w:val="28"/>
          <w:lang w:eastAsia="ru-RU"/>
        </w:rPr>
        <w:t>докерфайл</w:t>
      </w:r>
      <w:proofErr w:type="spellEnd"/>
      <w:r w:rsidRPr="00CA0C9D">
        <w:rPr>
          <w:rFonts w:cs="Times New Roman"/>
          <w:color w:val="auto"/>
          <w:szCs w:val="28"/>
          <w:lang w:eastAsia="ru-RU"/>
        </w:rPr>
        <w:t>, изображен на рисунке 1.</w:t>
      </w:r>
    </w:p>
    <w:p w14:paraId="7922BC93" w14:textId="77777777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20D6CD11" w14:textId="6D155DB3" w:rsidR="00BD5AEA" w:rsidRPr="00CA0C9D" w:rsidRDefault="00BD5AEA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noProof/>
          <w:color w:val="auto"/>
          <w:szCs w:val="28"/>
        </w:rPr>
        <w:drawing>
          <wp:inline distT="0" distB="0" distL="0" distR="0" wp14:anchorId="67B891BD" wp14:editId="4020387B">
            <wp:extent cx="4313499" cy="2476005"/>
            <wp:effectExtent l="0" t="0" r="0" b="635"/>
            <wp:docPr id="20806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1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935" cy="24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62CE" w14:textId="77777777" w:rsidR="00BD5AEA" w:rsidRPr="00CA0C9D" w:rsidRDefault="00BD5AEA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</w:p>
    <w:p w14:paraId="2B286AD4" w14:textId="77777777" w:rsidR="00A16E67" w:rsidRPr="00CA0C9D" w:rsidRDefault="00BD5AEA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Рисунок 1 </w:t>
      </w:r>
      <w:r w:rsidR="00C87EC9" w:rsidRPr="00CA0C9D">
        <w:rPr>
          <w:rFonts w:cs="Times New Roman"/>
          <w:color w:val="auto"/>
          <w:szCs w:val="28"/>
          <w:lang w:eastAsia="ru-RU"/>
        </w:rPr>
        <w:t>–</w:t>
      </w:r>
      <w:r w:rsidRPr="00CA0C9D">
        <w:rPr>
          <w:rFonts w:cs="Times New Roman"/>
          <w:color w:val="auto"/>
          <w:szCs w:val="28"/>
          <w:lang w:eastAsia="ru-RU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Dockerfile</w:t>
      </w:r>
      <w:proofErr w:type="spellEnd"/>
    </w:p>
    <w:p w14:paraId="4684358F" w14:textId="48971F35" w:rsidR="00C87EC9" w:rsidRPr="00F327BA" w:rsidRDefault="00C87EC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lastRenderedPageBreak/>
        <w:t xml:space="preserve">FROM </w:t>
      </w:r>
      <w:proofErr w:type="spellStart"/>
      <w:proofErr w:type="gramStart"/>
      <w:r w:rsidRPr="00C87EC9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proofErr w:type="gramEnd"/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Эта строка указывает, что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должен использовать образ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в качестве базового образа для создания нового образа. Образ </w:t>
      </w:r>
      <w:proofErr w:type="spellStart"/>
      <w:proofErr w:type="gramStart"/>
      <w:r w:rsidRPr="00C87EC9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proofErr w:type="gram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содержит предустановленную базу данных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10FACBD1" w14:textId="4E8F1CA7" w:rsidR="00C87EC9" w:rsidRPr="00C87EC9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t>ENV POSTGRES_PASSWORD=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dbpass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Эта строка устанавливает переменную среды POSTGRES_PASSWORD со значением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dbpass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. Переменная POSTGRES_PASSWORD используется для установки пароля для пользователя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73C8DEC9" w14:textId="6593987D" w:rsidR="00C87EC9" w:rsidRPr="00C87EC9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t>ENV POSTGRES_USER=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dbuser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Эта строка устанавливает переменную среды POSTGRES_USER со значением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dbuser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. Переменная POSTGRES_USER используется для установки имени пользователя для пользователя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373818CB" w14:textId="43C54613" w:rsidR="00C87EC9" w:rsidRPr="00C87EC9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t>ENV POSTGRES_DB=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dbname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Эта строка устанавливает переменную среды POSTGRES_DB со значением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dbname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. Переменная POSTGRES_DB используется для установки имени базы данных для базы данных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0F611D42" w14:textId="7F661E94" w:rsidR="00C87EC9" w:rsidRPr="00C87EC9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val="en-US" w:eastAsia="ru-RU"/>
        </w:rPr>
        <w:t>COPY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_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scripts</w:t>
      </w:r>
      <w:r w:rsidRPr="00C87EC9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/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docker</w:t>
      </w:r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entrypoint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initdb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</w:t>
      </w:r>
      <w:r w:rsidRPr="00C87EC9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sql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Эта строка копирует файл 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из каталога 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_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scripts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в каталог /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docker</w:t>
      </w:r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entrypoint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initdb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</w:t>
      </w:r>
      <w:r w:rsidRPr="00C87EC9">
        <w:rPr>
          <w:rFonts w:eastAsia="Times New Roman" w:cs="Times New Roman"/>
          <w:color w:val="auto"/>
          <w:szCs w:val="28"/>
          <w:lang w:eastAsia="ru-RU"/>
        </w:rPr>
        <w:t>. Каталог /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docker</w:t>
      </w:r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entrypoint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proofErr w:type="gram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initdb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</w:t>
      </w:r>
      <w:proofErr w:type="gram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содержит файлы, которые выполняются при запуске контейнера 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PostgreSQL</w:t>
      </w:r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51DA685E" w14:textId="25B88E51" w:rsidR="00C87EC9" w:rsidRPr="00CA0C9D" w:rsidRDefault="00C87EC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63D510A9" w14:textId="68950613" w:rsidR="00C87EC9" w:rsidRPr="00CA0C9D" w:rsidRDefault="00C87EC9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Далее создадим файл в директории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</w:t>
      </w:r>
      <w:proofErr w:type="spellEnd"/>
      <w:r w:rsidRPr="00CA0C9D">
        <w:rPr>
          <w:rFonts w:cs="Times New Roman"/>
          <w:color w:val="auto"/>
          <w:szCs w:val="28"/>
        </w:rPr>
        <w:t>_</w:t>
      </w:r>
      <w:r w:rsidRPr="00CA0C9D">
        <w:rPr>
          <w:rFonts w:cs="Times New Roman"/>
          <w:color w:val="auto"/>
          <w:szCs w:val="28"/>
          <w:lang w:val="en-US"/>
        </w:rPr>
        <w:t>scripts</w:t>
      </w:r>
      <w:r w:rsidRPr="00CA0C9D">
        <w:rPr>
          <w:rFonts w:cs="Times New Roman"/>
          <w:color w:val="auto"/>
          <w:szCs w:val="28"/>
        </w:rPr>
        <w:t xml:space="preserve"> с названием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</w:t>
      </w:r>
      <w:proofErr w:type="spellEnd"/>
      <w:r w:rsidRPr="00CA0C9D">
        <w:rPr>
          <w:rFonts w:cs="Times New Roman"/>
          <w:color w:val="auto"/>
          <w:szCs w:val="28"/>
        </w:rPr>
        <w:t>.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sql</w:t>
      </w:r>
      <w:proofErr w:type="spellEnd"/>
      <w:r w:rsidRPr="00CA0C9D">
        <w:rPr>
          <w:rFonts w:cs="Times New Roman"/>
          <w:color w:val="auto"/>
          <w:szCs w:val="28"/>
        </w:rPr>
        <w:t xml:space="preserve"> содержание изображено на рисунке 2.</w:t>
      </w:r>
    </w:p>
    <w:p w14:paraId="01644C6A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0D03E5E7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45EEC81A" w14:textId="640B78CA" w:rsidR="00C87EC9" w:rsidRPr="00CA0C9D" w:rsidRDefault="00C87EC9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2725C1F0" wp14:editId="2FDE7E7E">
            <wp:extent cx="4829175" cy="2432342"/>
            <wp:effectExtent l="0" t="0" r="0" b="6350"/>
            <wp:docPr id="72250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765" cy="24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3DE1" w14:textId="77777777" w:rsidR="00A16E67" w:rsidRPr="00CA0C9D" w:rsidRDefault="00A16E67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6D1B3185" w14:textId="064444EA" w:rsidR="00C87EC9" w:rsidRPr="00F327BA" w:rsidRDefault="00C87EC9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Рисунок 2 –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</w:t>
      </w:r>
      <w:proofErr w:type="spellEnd"/>
      <w:r w:rsidRPr="00F327BA">
        <w:rPr>
          <w:rFonts w:cs="Times New Roman"/>
          <w:color w:val="auto"/>
          <w:szCs w:val="28"/>
        </w:rPr>
        <w:t>.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sql</w:t>
      </w:r>
      <w:proofErr w:type="spellEnd"/>
    </w:p>
    <w:p w14:paraId="067959DF" w14:textId="77777777" w:rsidR="00C87EC9" w:rsidRPr="00F327BA" w:rsidRDefault="00C87EC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61E43CEB" w14:textId="1950891D" w:rsidR="00C87EC9" w:rsidRPr="00C87EC9" w:rsidRDefault="00C87EC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Запрос №1 </w:t>
      </w:r>
      <w:r w:rsidR="00A16E67" w:rsidRPr="00CA0C9D">
        <w:rPr>
          <w:rFonts w:cs="Times New Roman"/>
          <w:color w:val="auto"/>
          <w:szCs w:val="28"/>
          <w:lang w:eastAsia="ru-RU"/>
        </w:rPr>
        <w:t xml:space="preserve">- </w:t>
      </w:r>
      <w:r w:rsidRPr="00CA0C9D">
        <w:rPr>
          <w:rFonts w:eastAsia="Times New Roman" w:cs="Times New Roman"/>
          <w:color w:val="auto"/>
          <w:szCs w:val="28"/>
          <w:lang w:eastAsia="ru-RU"/>
        </w:rPr>
        <w:t>с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оздает таблицу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index_mass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в публичной схеме. Таблица имеет три столбца:</w:t>
      </w:r>
    </w:p>
    <w:p w14:paraId="0C01F03F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user_id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целое число, которое представляет идентификатор пользователя.</w:t>
      </w:r>
    </w:p>
    <w:p w14:paraId="416A5171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weight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целое число, которое представляет вес пользователя в килограммах.</w:t>
      </w:r>
    </w:p>
    <w:p w14:paraId="26C32A81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height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целое число, которое представляет рост пользователя в сантиметрах.</w:t>
      </w:r>
    </w:p>
    <w:p w14:paraId="28425129" w14:textId="77777777" w:rsidR="00C87EC9" w:rsidRPr="00CA0C9D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t>Ключевое слово IF NOT EXISTS означает, что таблица будет создана только в том случае, если она еще не существует.</w:t>
      </w:r>
    </w:p>
    <w:p w14:paraId="52DE4BD6" w14:textId="219C11C7" w:rsidR="00C87EC9" w:rsidRPr="00CA0C9D" w:rsidRDefault="00C87EC9" w:rsidP="00A16E67">
      <w:pPr>
        <w:pStyle w:val="af7"/>
        <w:shd w:val="clear" w:color="auto" w:fill="FFFFFF"/>
        <w:spacing w:beforeAutospacing="0" w:afterAutospacing="0" w:line="360" w:lineRule="auto"/>
        <w:ind w:firstLine="709"/>
        <w:rPr>
          <w:sz w:val="28"/>
          <w:szCs w:val="28"/>
        </w:rPr>
      </w:pPr>
      <w:r w:rsidRPr="00CA0C9D">
        <w:rPr>
          <w:sz w:val="28"/>
          <w:szCs w:val="28"/>
        </w:rPr>
        <w:t xml:space="preserve">Запрос №2 </w:t>
      </w:r>
      <w:r w:rsidR="00A16E67" w:rsidRPr="00CA0C9D">
        <w:rPr>
          <w:sz w:val="28"/>
          <w:szCs w:val="28"/>
        </w:rPr>
        <w:t xml:space="preserve">- </w:t>
      </w:r>
      <w:r w:rsidRPr="00CA0C9D">
        <w:rPr>
          <w:sz w:val="28"/>
          <w:szCs w:val="28"/>
        </w:rPr>
        <w:t xml:space="preserve">вставляет три строки в таблицу </w:t>
      </w:r>
      <w:proofErr w:type="spellStart"/>
      <w:r w:rsidRPr="00CA0C9D">
        <w:rPr>
          <w:sz w:val="28"/>
          <w:szCs w:val="28"/>
        </w:rPr>
        <w:t>index_mass</w:t>
      </w:r>
      <w:proofErr w:type="spellEnd"/>
      <w:r w:rsidRPr="00CA0C9D">
        <w:rPr>
          <w:sz w:val="28"/>
          <w:szCs w:val="28"/>
        </w:rPr>
        <w:t xml:space="preserve">. Значения </w:t>
      </w:r>
      <w:r w:rsidR="00A16E67" w:rsidRPr="00CA0C9D">
        <w:rPr>
          <w:sz w:val="28"/>
          <w:szCs w:val="28"/>
        </w:rPr>
        <w:t>в каждой строке,</w:t>
      </w:r>
      <w:r w:rsidRPr="00CA0C9D">
        <w:rPr>
          <w:sz w:val="28"/>
          <w:szCs w:val="28"/>
        </w:rPr>
        <w:t xml:space="preserve"> следующие:</w:t>
      </w:r>
    </w:p>
    <w:p w14:paraId="35102FE7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user_id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- 1, 2, 3</w:t>
      </w:r>
    </w:p>
    <w:p w14:paraId="490A7E9E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weight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- 75, 60, 93</w:t>
      </w:r>
    </w:p>
    <w:p w14:paraId="32A85B1A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height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- 175, 182, 181</w:t>
      </w:r>
    </w:p>
    <w:p w14:paraId="7FBBB6E7" w14:textId="77777777" w:rsidR="00C87EC9" w:rsidRPr="00CA0C9D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t>Каждая строка представляет данные о пользователе, включая его идентификатор, вес и рост.</w:t>
      </w:r>
    </w:p>
    <w:p w14:paraId="30DE5C2E" w14:textId="77777777" w:rsidR="00A16E67" w:rsidRPr="00CA0C9D" w:rsidRDefault="00A16E67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12EEA355" w14:textId="716CB6F2" w:rsidR="00A16E67" w:rsidRPr="00CA0C9D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</w:pPr>
      <w:bookmarkStart w:id="7" w:name="_Toc157520508"/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1.2 Создание образа на основе </w:t>
      </w:r>
      <w:proofErr w:type="spellStart"/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dockerfile</w:t>
      </w:r>
      <w:bookmarkEnd w:id="7"/>
      <w:proofErr w:type="spellEnd"/>
    </w:p>
    <w:p w14:paraId="07EDE3F9" w14:textId="77777777" w:rsidR="00A16E67" w:rsidRPr="00CA0C9D" w:rsidRDefault="00A16E67" w:rsidP="00A16E67">
      <w:pPr>
        <w:rPr>
          <w:color w:val="auto"/>
          <w:lang w:val="en-US" w:eastAsia="ru-RU"/>
        </w:rPr>
      </w:pPr>
    </w:p>
    <w:p w14:paraId="2F260EE1" w14:textId="2AF69E28" w:rsidR="00C87EC9" w:rsidRPr="00C87EC9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Запустим </w:t>
      </w:r>
      <w:r w:rsidR="00CC7764" w:rsidRPr="00CA0C9D">
        <w:rPr>
          <w:rFonts w:eastAsia="Times New Roman" w:cs="Times New Roman"/>
          <w:color w:val="auto"/>
          <w:szCs w:val="28"/>
          <w:lang w:eastAsia="ru-RU"/>
        </w:rPr>
        <w:t>сборку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с помощью команды </w:t>
      </w:r>
      <w:r w:rsidR="00A16E67" w:rsidRPr="00CA0C9D">
        <w:rPr>
          <w:rFonts w:eastAsia="Times New Roman" w:cs="Times New Roman"/>
          <w:color w:val="auto"/>
          <w:szCs w:val="28"/>
          <w:lang w:eastAsia="ru-RU"/>
        </w:rPr>
        <w:t>«</w:t>
      </w:r>
      <w:r w:rsidRPr="00CA0C9D">
        <w:rPr>
          <w:rFonts w:cs="Times New Roman"/>
          <w:color w:val="auto"/>
          <w:szCs w:val="28"/>
          <w:lang w:val="en-US"/>
        </w:rPr>
        <w:t>docker</w:t>
      </w:r>
      <w:r w:rsidRPr="00CA0C9D">
        <w:rPr>
          <w:rFonts w:cs="Times New Roman"/>
          <w:color w:val="auto"/>
          <w:szCs w:val="28"/>
        </w:rPr>
        <w:t xml:space="preserve"> </w:t>
      </w:r>
      <w:r w:rsidRPr="00CA0C9D">
        <w:rPr>
          <w:rFonts w:cs="Times New Roman"/>
          <w:color w:val="auto"/>
          <w:szCs w:val="28"/>
          <w:lang w:val="en-US"/>
        </w:rPr>
        <w:t>build</w:t>
      </w:r>
      <w:r w:rsidRPr="00CA0C9D">
        <w:rPr>
          <w:rFonts w:cs="Times New Roman"/>
          <w:color w:val="auto"/>
          <w:szCs w:val="28"/>
        </w:rPr>
        <w:t xml:space="preserve"> -</w:t>
      </w:r>
      <w:r w:rsidRPr="00CA0C9D">
        <w:rPr>
          <w:rFonts w:cs="Times New Roman"/>
          <w:color w:val="auto"/>
          <w:szCs w:val="28"/>
          <w:lang w:val="en-US"/>
        </w:rPr>
        <w:t>t</w:t>
      </w:r>
      <w:r w:rsidRPr="00CA0C9D">
        <w:rPr>
          <w:rFonts w:cs="Times New Roman"/>
          <w:color w:val="auto"/>
          <w:szCs w:val="28"/>
        </w:rPr>
        <w:t xml:space="preserve"> </w:t>
      </w:r>
      <w:r w:rsidRPr="00CA0C9D">
        <w:rPr>
          <w:rFonts w:cs="Times New Roman"/>
          <w:color w:val="auto"/>
          <w:szCs w:val="28"/>
          <w:lang w:val="en-US"/>
        </w:rPr>
        <w:t>d</w:t>
      </w:r>
      <w:r w:rsidRPr="00CA0C9D">
        <w:rPr>
          <w:rFonts w:cs="Times New Roman"/>
          <w:color w:val="auto"/>
          <w:szCs w:val="28"/>
        </w:rPr>
        <w:t>_</w:t>
      </w:r>
      <w:proofErr w:type="spellStart"/>
      <w:proofErr w:type="gramStart"/>
      <w:r w:rsidRPr="00CA0C9D">
        <w:rPr>
          <w:rFonts w:cs="Times New Roman"/>
          <w:color w:val="auto"/>
          <w:szCs w:val="28"/>
          <w:lang w:val="en-US"/>
        </w:rPr>
        <w:t>img</w:t>
      </w:r>
      <w:proofErr w:type="spellEnd"/>
      <w:r w:rsidRPr="00CA0C9D">
        <w:rPr>
          <w:rFonts w:cs="Times New Roman"/>
          <w:color w:val="auto"/>
          <w:szCs w:val="28"/>
        </w:rPr>
        <w:t>:</w:t>
      </w:r>
      <w:r w:rsidRPr="00CA0C9D">
        <w:rPr>
          <w:rFonts w:cs="Times New Roman"/>
          <w:color w:val="auto"/>
          <w:szCs w:val="28"/>
          <w:lang w:val="en-US"/>
        </w:rPr>
        <w:t>latest</w:t>
      </w:r>
      <w:proofErr w:type="gramEnd"/>
      <w:r w:rsidRPr="00CA0C9D">
        <w:rPr>
          <w:rFonts w:cs="Times New Roman"/>
          <w:color w:val="auto"/>
          <w:szCs w:val="28"/>
        </w:rPr>
        <w:t xml:space="preserve"> .</w:t>
      </w:r>
      <w:r w:rsidR="00A16E67" w:rsidRPr="00CA0C9D">
        <w:rPr>
          <w:rFonts w:cs="Times New Roman"/>
          <w:color w:val="auto"/>
          <w:szCs w:val="28"/>
        </w:rPr>
        <w:t xml:space="preserve"> »</w:t>
      </w:r>
    </w:p>
    <w:p w14:paraId="766BD785" w14:textId="4E04734F" w:rsidR="00C87EC9" w:rsidRPr="00CA0C9D" w:rsidRDefault="00C87EC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1BC86B41" wp14:editId="252D7E18">
            <wp:extent cx="5327650" cy="4852051"/>
            <wp:effectExtent l="0" t="0" r="6350" b="5715"/>
            <wp:docPr id="796079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79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034" cy="48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97A2" w14:textId="77777777" w:rsidR="00A16E67" w:rsidRPr="00CA0C9D" w:rsidRDefault="00A16E67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</w:p>
    <w:p w14:paraId="39467565" w14:textId="3BA7718F" w:rsidR="00C87EC9" w:rsidRPr="00CA0C9D" w:rsidRDefault="00C87EC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Рисунок 3 – Процесс </w:t>
      </w:r>
      <w:r w:rsidR="00CC7764" w:rsidRPr="00CA0C9D">
        <w:rPr>
          <w:rFonts w:cs="Times New Roman"/>
          <w:color w:val="auto"/>
          <w:szCs w:val="28"/>
          <w:lang w:eastAsia="ru-RU"/>
        </w:rPr>
        <w:t>сборки образа</w:t>
      </w:r>
    </w:p>
    <w:p w14:paraId="25534AD6" w14:textId="77777777" w:rsidR="00CA0C9D" w:rsidRPr="00CA0C9D" w:rsidRDefault="00CA0C9D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1BB8EFE3" w14:textId="62279FED" w:rsidR="00CC7764" w:rsidRPr="00CA0C9D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57520509"/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1.3 Запуск контейнера</w:t>
      </w:r>
      <w:bookmarkEnd w:id="8"/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24B913D5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0AA35293" w14:textId="254A84D3" w:rsidR="00CC7764" w:rsidRPr="00CA0C9D" w:rsidRDefault="00CC7764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Для запуска напишем команду </w:t>
      </w:r>
      <w:r w:rsidR="00CA0C9D" w:rsidRPr="00CA0C9D">
        <w:rPr>
          <w:rFonts w:cs="Times New Roman"/>
          <w:color w:val="auto"/>
          <w:szCs w:val="28"/>
          <w:lang w:eastAsia="ru-RU"/>
        </w:rPr>
        <w:t>«</w:t>
      </w:r>
      <w:r w:rsidRPr="00CA0C9D">
        <w:rPr>
          <w:rFonts w:cs="Times New Roman"/>
          <w:color w:val="auto"/>
          <w:szCs w:val="28"/>
          <w:lang w:val="en-US"/>
        </w:rPr>
        <w:t>docker run</w:t>
      </w:r>
      <w:r w:rsidRPr="00CA0C9D">
        <w:rPr>
          <w:rFonts w:cs="Times New Roman"/>
          <w:color w:val="auto"/>
          <w:szCs w:val="28"/>
        </w:rPr>
        <w:t xml:space="preserve"> -</w:t>
      </w:r>
      <w:r w:rsidRPr="00CA0C9D">
        <w:rPr>
          <w:rFonts w:cs="Times New Roman"/>
          <w:color w:val="auto"/>
          <w:szCs w:val="28"/>
          <w:lang w:val="en-US"/>
        </w:rPr>
        <w:t>d</w:t>
      </w:r>
      <w:r w:rsidRPr="00CA0C9D">
        <w:rPr>
          <w:rFonts w:cs="Times New Roman"/>
          <w:color w:val="auto"/>
          <w:szCs w:val="28"/>
        </w:rPr>
        <w:t xml:space="preserve"> -</w:t>
      </w:r>
      <w:r w:rsidRPr="00CA0C9D">
        <w:rPr>
          <w:rFonts w:cs="Times New Roman"/>
          <w:color w:val="auto"/>
          <w:szCs w:val="28"/>
          <w:lang w:val="en-US"/>
        </w:rPr>
        <w:t>p</w:t>
      </w:r>
      <w:r w:rsidRPr="00CA0C9D">
        <w:rPr>
          <w:rFonts w:cs="Times New Roman"/>
          <w:color w:val="auto"/>
          <w:szCs w:val="28"/>
        </w:rPr>
        <w:t xml:space="preserve"> 5432:5432 --</w:t>
      </w:r>
      <w:r w:rsidRPr="00CA0C9D">
        <w:rPr>
          <w:rFonts w:cs="Times New Roman"/>
          <w:color w:val="auto"/>
          <w:szCs w:val="28"/>
          <w:lang w:val="en-US"/>
        </w:rPr>
        <w:t>name</w:t>
      </w:r>
      <w:r w:rsidRPr="00CA0C9D">
        <w:rPr>
          <w:rFonts w:cs="Times New Roman"/>
          <w:color w:val="auto"/>
          <w:szCs w:val="28"/>
        </w:rPr>
        <w:t xml:space="preserve"> </w:t>
      </w:r>
      <w:r w:rsidRPr="00CA0C9D">
        <w:rPr>
          <w:rFonts w:cs="Times New Roman"/>
          <w:color w:val="auto"/>
          <w:szCs w:val="28"/>
          <w:lang w:val="en-US"/>
        </w:rPr>
        <w:t>d</w:t>
      </w:r>
      <w:r w:rsidRPr="00CA0C9D">
        <w:rPr>
          <w:rFonts w:cs="Times New Roman"/>
          <w:color w:val="auto"/>
          <w:szCs w:val="28"/>
        </w:rPr>
        <w:t>_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cont</w:t>
      </w:r>
      <w:proofErr w:type="spellEnd"/>
      <w:r w:rsidRPr="00CA0C9D">
        <w:rPr>
          <w:rFonts w:cs="Times New Roman"/>
          <w:color w:val="auto"/>
          <w:szCs w:val="28"/>
        </w:rPr>
        <w:t xml:space="preserve"> </w:t>
      </w:r>
      <w:r w:rsidRPr="00CA0C9D">
        <w:rPr>
          <w:rFonts w:cs="Times New Roman"/>
          <w:color w:val="auto"/>
          <w:szCs w:val="28"/>
          <w:lang w:val="en-US"/>
        </w:rPr>
        <w:t>d</w:t>
      </w:r>
      <w:r w:rsidRPr="00CA0C9D">
        <w:rPr>
          <w:rFonts w:cs="Times New Roman"/>
          <w:color w:val="auto"/>
          <w:szCs w:val="28"/>
        </w:rPr>
        <w:t>_</w:t>
      </w:r>
      <w:proofErr w:type="spellStart"/>
      <w:proofErr w:type="gramStart"/>
      <w:r w:rsidRPr="00CA0C9D">
        <w:rPr>
          <w:rFonts w:cs="Times New Roman"/>
          <w:color w:val="auto"/>
          <w:szCs w:val="28"/>
          <w:lang w:val="en-US"/>
        </w:rPr>
        <w:t>img</w:t>
      </w:r>
      <w:proofErr w:type="spellEnd"/>
      <w:r w:rsidRPr="00CA0C9D">
        <w:rPr>
          <w:rFonts w:cs="Times New Roman"/>
          <w:color w:val="auto"/>
          <w:szCs w:val="28"/>
        </w:rPr>
        <w:t>:</w:t>
      </w:r>
      <w:r w:rsidRPr="00CA0C9D">
        <w:rPr>
          <w:rFonts w:cs="Times New Roman"/>
          <w:color w:val="auto"/>
          <w:szCs w:val="28"/>
          <w:lang w:val="en-US"/>
        </w:rPr>
        <w:t>latest</w:t>
      </w:r>
      <w:proofErr w:type="gramEnd"/>
      <w:r w:rsidR="00CA0C9D" w:rsidRPr="00CA0C9D">
        <w:rPr>
          <w:rFonts w:cs="Times New Roman"/>
          <w:color w:val="auto"/>
          <w:szCs w:val="28"/>
        </w:rPr>
        <w:t>», результат выполнения на рисунке 4.</w:t>
      </w:r>
    </w:p>
    <w:p w14:paraId="63308400" w14:textId="77777777" w:rsidR="00CA0C9D" w:rsidRPr="00CA0C9D" w:rsidRDefault="00CA0C9D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24A5FE19" w14:textId="77777777" w:rsidR="00CA0C9D" w:rsidRPr="00CA0C9D" w:rsidRDefault="00CA0C9D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6A1909A2" w14:textId="431C3E5E" w:rsidR="00CC7764" w:rsidRPr="00CA0C9D" w:rsidRDefault="00CC7764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  <w:r w:rsidRPr="00CA0C9D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2D916654" wp14:editId="45CF19BA">
            <wp:extent cx="5441950" cy="1321959"/>
            <wp:effectExtent l="0" t="0" r="6350" b="0"/>
            <wp:docPr id="728905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05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290" cy="132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2E9D" w14:textId="77777777" w:rsidR="00CA0C9D" w:rsidRPr="00CA0C9D" w:rsidRDefault="00CA0C9D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</w:p>
    <w:p w14:paraId="199D7E97" w14:textId="36D65A6F" w:rsidR="00CC7764" w:rsidRPr="00F327BA" w:rsidRDefault="00CC7764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F327BA">
        <w:rPr>
          <w:rFonts w:cs="Times New Roman"/>
          <w:color w:val="auto"/>
          <w:szCs w:val="28"/>
          <w:lang w:eastAsia="ru-RU"/>
        </w:rPr>
        <w:t>Рисунок 4 – Запуск контейнера</w:t>
      </w:r>
    </w:p>
    <w:p w14:paraId="06321124" w14:textId="77777777" w:rsidR="00A16E67" w:rsidRPr="00F327BA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30979849" w14:textId="1E87CC69" w:rsidR="00CC7764" w:rsidRPr="00F327BA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57520510"/>
      <w:r w:rsidRPr="00F327B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1.4 Подключение к работающему контейнеру</w:t>
      </w:r>
      <w:bookmarkEnd w:id="9"/>
      <w:r w:rsidRPr="00F327BA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26224932" w14:textId="77777777" w:rsidR="00CA0C9D" w:rsidRPr="00F327BA" w:rsidRDefault="00CA0C9D" w:rsidP="00CA0C9D">
      <w:pPr>
        <w:rPr>
          <w:color w:val="auto"/>
          <w:lang w:eastAsia="ru-RU"/>
        </w:rPr>
      </w:pPr>
    </w:p>
    <w:p w14:paraId="398696EB" w14:textId="6650481E" w:rsidR="00EB1939" w:rsidRPr="00CA0C9D" w:rsidRDefault="00EB193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Подключимся и проверим работоспособность базы данных через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DBeaver</w:t>
      </w:r>
      <w:proofErr w:type="spellEnd"/>
      <w:r w:rsidRPr="00CA0C9D">
        <w:rPr>
          <w:rFonts w:cs="Times New Roman"/>
          <w:color w:val="auto"/>
          <w:szCs w:val="28"/>
          <w:lang w:eastAsia="ru-RU"/>
        </w:rPr>
        <w:t>, изображено на рисунке 5.</w:t>
      </w:r>
    </w:p>
    <w:p w14:paraId="6C5A1D7F" w14:textId="77777777" w:rsidR="00EB1939" w:rsidRPr="00CA0C9D" w:rsidRDefault="00EB193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582C2802" w14:textId="3D735514" w:rsidR="00EB1939" w:rsidRPr="00CA0C9D" w:rsidRDefault="00EB193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noProof/>
          <w:color w:val="auto"/>
          <w:szCs w:val="28"/>
        </w:rPr>
        <w:drawing>
          <wp:inline distT="0" distB="0" distL="0" distR="0" wp14:anchorId="0C93A3B4" wp14:editId="6A5BA677">
            <wp:extent cx="5346700" cy="3011023"/>
            <wp:effectExtent l="0" t="0" r="6350" b="0"/>
            <wp:docPr id="30105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56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886" cy="301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ABA8" w14:textId="77777777" w:rsidR="00EB1939" w:rsidRPr="00CA0C9D" w:rsidRDefault="00EB193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</w:p>
    <w:p w14:paraId="395C092A" w14:textId="6F794EF4" w:rsidR="00EB1939" w:rsidRPr="00CA0C9D" w:rsidRDefault="00EB193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>Рисунок 5- Подключение к базе</w:t>
      </w:r>
    </w:p>
    <w:p w14:paraId="1B2CA335" w14:textId="77777777" w:rsidR="00EB1939" w:rsidRPr="00CA0C9D" w:rsidRDefault="00EB193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68C54DB7" w14:textId="553E90EC" w:rsidR="00EB1939" w:rsidRPr="00CA0C9D" w:rsidRDefault="00EB1939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Напишем </w:t>
      </w:r>
      <w:r w:rsidR="00CA0C9D" w:rsidRPr="00CA0C9D">
        <w:rPr>
          <w:rFonts w:cs="Times New Roman"/>
          <w:color w:val="auto"/>
          <w:szCs w:val="28"/>
          <w:lang w:eastAsia="ru-RU"/>
        </w:rPr>
        <w:t>команду,</w:t>
      </w:r>
      <w:r w:rsidRPr="00CA0C9D">
        <w:rPr>
          <w:rFonts w:cs="Times New Roman"/>
          <w:color w:val="auto"/>
          <w:szCs w:val="28"/>
          <w:lang w:eastAsia="ru-RU"/>
        </w:rPr>
        <w:t xml:space="preserve"> </w:t>
      </w:r>
      <w:r w:rsidRPr="00CA0C9D">
        <w:rPr>
          <w:rFonts w:cs="Times New Roman"/>
          <w:color w:val="auto"/>
          <w:szCs w:val="28"/>
        </w:rPr>
        <w:t xml:space="preserve">которая позволит подключаться к работающему контейнеру, запускать интерфейс </w:t>
      </w:r>
      <w:proofErr w:type="spellStart"/>
      <w:r w:rsidRPr="00CA0C9D">
        <w:rPr>
          <w:rFonts w:cs="Times New Roman"/>
          <w:color w:val="auto"/>
          <w:szCs w:val="28"/>
        </w:rPr>
        <w:t>psql</w:t>
      </w:r>
      <w:proofErr w:type="spellEnd"/>
      <w:r w:rsidRPr="00CA0C9D">
        <w:rPr>
          <w:rFonts w:cs="Times New Roman"/>
          <w:color w:val="auto"/>
          <w:szCs w:val="28"/>
        </w:rPr>
        <w:t xml:space="preserve"> и вносить новые данные «на лету»: «</w:t>
      </w:r>
      <w:r w:rsidR="00104672" w:rsidRPr="00CA0C9D">
        <w:rPr>
          <w:rFonts w:cs="Times New Roman"/>
          <w:color w:val="auto"/>
          <w:szCs w:val="28"/>
          <w:lang w:val="en-US"/>
        </w:rPr>
        <w:t>docker</w:t>
      </w:r>
      <w:r w:rsidR="00104672" w:rsidRPr="00CA0C9D">
        <w:rPr>
          <w:rFonts w:cs="Times New Roman"/>
          <w:color w:val="auto"/>
          <w:szCs w:val="28"/>
        </w:rPr>
        <w:t xml:space="preserve"> </w:t>
      </w:r>
      <w:r w:rsidR="00104672" w:rsidRPr="00CA0C9D">
        <w:rPr>
          <w:rFonts w:cs="Times New Roman"/>
          <w:color w:val="auto"/>
          <w:szCs w:val="28"/>
          <w:lang w:val="en-US"/>
        </w:rPr>
        <w:t>exec</w:t>
      </w:r>
      <w:r w:rsidR="00104672" w:rsidRPr="00CA0C9D">
        <w:rPr>
          <w:rFonts w:cs="Times New Roman"/>
          <w:color w:val="auto"/>
          <w:szCs w:val="28"/>
        </w:rPr>
        <w:t xml:space="preserve"> -</w:t>
      </w:r>
      <w:r w:rsidR="00104672" w:rsidRPr="00CA0C9D">
        <w:rPr>
          <w:rFonts w:cs="Times New Roman"/>
          <w:color w:val="auto"/>
          <w:szCs w:val="28"/>
          <w:lang w:val="en-US"/>
        </w:rPr>
        <w:t>it</w:t>
      </w:r>
      <w:r w:rsidR="00104672" w:rsidRPr="00CA0C9D">
        <w:rPr>
          <w:rFonts w:cs="Times New Roman"/>
          <w:color w:val="auto"/>
          <w:szCs w:val="28"/>
        </w:rPr>
        <w:t xml:space="preserve"> </w:t>
      </w:r>
      <w:r w:rsidR="00104672" w:rsidRPr="00CA0C9D">
        <w:rPr>
          <w:rFonts w:cs="Times New Roman"/>
          <w:color w:val="auto"/>
          <w:szCs w:val="28"/>
          <w:lang w:val="en-US"/>
        </w:rPr>
        <w:t>d</w:t>
      </w:r>
      <w:r w:rsidR="00104672" w:rsidRPr="00CA0C9D">
        <w:rPr>
          <w:rFonts w:cs="Times New Roman"/>
          <w:color w:val="auto"/>
          <w:szCs w:val="28"/>
        </w:rPr>
        <w:t>_</w:t>
      </w:r>
      <w:proofErr w:type="spellStart"/>
      <w:r w:rsidR="00104672" w:rsidRPr="00CA0C9D">
        <w:rPr>
          <w:rFonts w:cs="Times New Roman"/>
          <w:color w:val="auto"/>
          <w:szCs w:val="28"/>
          <w:lang w:val="en-US"/>
        </w:rPr>
        <w:t>cont</w:t>
      </w:r>
      <w:proofErr w:type="spellEnd"/>
      <w:r w:rsidR="00104672" w:rsidRPr="00CA0C9D">
        <w:rPr>
          <w:rFonts w:cs="Times New Roman"/>
          <w:color w:val="auto"/>
          <w:szCs w:val="28"/>
        </w:rPr>
        <w:t xml:space="preserve"> </w:t>
      </w:r>
      <w:proofErr w:type="spellStart"/>
      <w:r w:rsidR="00104672" w:rsidRPr="00CA0C9D">
        <w:rPr>
          <w:rFonts w:cs="Times New Roman"/>
          <w:color w:val="auto"/>
          <w:szCs w:val="28"/>
          <w:lang w:val="en-US"/>
        </w:rPr>
        <w:t>psql</w:t>
      </w:r>
      <w:proofErr w:type="spellEnd"/>
      <w:r w:rsidR="00104672" w:rsidRPr="00CA0C9D">
        <w:rPr>
          <w:rFonts w:cs="Times New Roman"/>
          <w:color w:val="auto"/>
          <w:szCs w:val="28"/>
        </w:rPr>
        <w:t xml:space="preserve"> -</w:t>
      </w:r>
      <w:r w:rsidR="00104672" w:rsidRPr="00CA0C9D">
        <w:rPr>
          <w:rFonts w:cs="Times New Roman"/>
          <w:color w:val="auto"/>
          <w:szCs w:val="28"/>
          <w:lang w:val="en-US"/>
        </w:rPr>
        <w:t>d</w:t>
      </w:r>
      <w:r w:rsidR="00104672" w:rsidRPr="00CA0C9D">
        <w:rPr>
          <w:rFonts w:cs="Times New Roman"/>
          <w:color w:val="auto"/>
          <w:szCs w:val="28"/>
        </w:rPr>
        <w:t xml:space="preserve"> </w:t>
      </w:r>
      <w:proofErr w:type="spellStart"/>
      <w:r w:rsidR="00104672" w:rsidRPr="00CA0C9D">
        <w:rPr>
          <w:rFonts w:cs="Times New Roman"/>
          <w:color w:val="auto"/>
          <w:szCs w:val="28"/>
          <w:lang w:val="en-US"/>
        </w:rPr>
        <w:t>dbname</w:t>
      </w:r>
      <w:proofErr w:type="spellEnd"/>
      <w:r w:rsidR="00104672" w:rsidRPr="00CA0C9D">
        <w:rPr>
          <w:rFonts w:cs="Times New Roman"/>
          <w:color w:val="auto"/>
          <w:szCs w:val="28"/>
        </w:rPr>
        <w:t xml:space="preserve"> -</w:t>
      </w:r>
      <w:r w:rsidR="00104672" w:rsidRPr="00CA0C9D">
        <w:rPr>
          <w:rFonts w:cs="Times New Roman"/>
          <w:color w:val="auto"/>
          <w:szCs w:val="28"/>
          <w:lang w:val="en-US"/>
        </w:rPr>
        <w:t>U</w:t>
      </w:r>
      <w:r w:rsidR="00104672" w:rsidRPr="00CA0C9D">
        <w:rPr>
          <w:rFonts w:cs="Times New Roman"/>
          <w:color w:val="auto"/>
          <w:szCs w:val="28"/>
        </w:rPr>
        <w:t xml:space="preserve"> </w:t>
      </w:r>
      <w:proofErr w:type="spellStart"/>
      <w:r w:rsidR="00104672" w:rsidRPr="00CA0C9D">
        <w:rPr>
          <w:rFonts w:cs="Times New Roman"/>
          <w:color w:val="auto"/>
          <w:szCs w:val="28"/>
          <w:lang w:val="en-US"/>
        </w:rPr>
        <w:t>dbuser</w:t>
      </w:r>
      <w:proofErr w:type="spellEnd"/>
      <w:r w:rsidRPr="00CA0C9D">
        <w:rPr>
          <w:rFonts w:cs="Times New Roman"/>
          <w:color w:val="auto"/>
          <w:szCs w:val="28"/>
        </w:rPr>
        <w:t>», результат на рисунке 6.</w:t>
      </w:r>
    </w:p>
    <w:p w14:paraId="78141A1D" w14:textId="77777777" w:rsidR="00CA0C9D" w:rsidRPr="00CA0C9D" w:rsidRDefault="00104672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6CCC8DD9" wp14:editId="4BD18335">
            <wp:extent cx="5880100" cy="1607592"/>
            <wp:effectExtent l="0" t="0" r="6350" b="0"/>
            <wp:docPr id="2915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1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432" cy="160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4415" w14:textId="77777777" w:rsidR="00CA0C9D" w:rsidRPr="00CA0C9D" w:rsidRDefault="00CA0C9D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34BF6C33" w14:textId="363ACC16" w:rsidR="00EB1939" w:rsidRPr="00CA0C9D" w:rsidRDefault="00EB193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Рисунок 6 </w:t>
      </w:r>
      <w:r w:rsidR="00104672" w:rsidRPr="00CA0C9D">
        <w:rPr>
          <w:rFonts w:cs="Times New Roman"/>
          <w:color w:val="auto"/>
          <w:szCs w:val="28"/>
        </w:rPr>
        <w:t>–</w:t>
      </w:r>
      <w:r w:rsidRPr="00CA0C9D">
        <w:rPr>
          <w:rFonts w:cs="Times New Roman"/>
          <w:color w:val="auto"/>
          <w:szCs w:val="28"/>
        </w:rPr>
        <w:t xml:space="preserve"> </w:t>
      </w:r>
      <w:r w:rsidR="00104672" w:rsidRPr="00CA0C9D">
        <w:rPr>
          <w:rFonts w:cs="Times New Roman"/>
          <w:color w:val="auto"/>
          <w:szCs w:val="28"/>
        </w:rPr>
        <w:t>Подключение к базе из консоли</w:t>
      </w:r>
    </w:p>
    <w:p w14:paraId="349562E9" w14:textId="77777777" w:rsidR="00104672" w:rsidRPr="00CA0C9D" w:rsidRDefault="00104672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43C26662" w14:textId="554AFB5B" w:rsidR="00104672" w:rsidRPr="00CA0C9D" w:rsidRDefault="00104672" w:rsidP="00A16E67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 w:rsidRPr="00CA0C9D">
        <w:rPr>
          <w:rFonts w:cs="Times New Roman"/>
          <w:color w:val="auto"/>
          <w:szCs w:val="28"/>
          <w:shd w:val="clear" w:color="auto" w:fill="FFFFFF"/>
        </w:rPr>
        <w:t xml:space="preserve">Эта команда откроет новый сеанс терминала в контейнере, а затем выполнит команду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psql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. Флаги </w:t>
      </w:r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-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it</w:t>
      </w:r>
      <w:proofErr w:type="spellEnd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Pr="00CA0C9D">
        <w:rPr>
          <w:rFonts w:cs="Times New Roman"/>
          <w:color w:val="auto"/>
          <w:szCs w:val="28"/>
          <w:shd w:val="clear" w:color="auto" w:fill="FFFFFF"/>
        </w:rPr>
        <w:t xml:space="preserve">сообщают </w:t>
      </w:r>
      <w:proofErr w:type="spellStart"/>
      <w:r w:rsidRPr="00CA0C9D">
        <w:rPr>
          <w:rFonts w:cs="Times New Roman"/>
          <w:color w:val="auto"/>
          <w:szCs w:val="28"/>
          <w:shd w:val="clear" w:color="auto" w:fill="FFFFFF"/>
        </w:rPr>
        <w:t>Docker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 о выделении контейнеру псевдо-TTY и интерактивного режима, чтобы вы могли взаимодействовать с сеансом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psql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. Флаг </w:t>
      </w:r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-d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dbname</w:t>
      </w:r>
      <w:proofErr w:type="spellEnd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Pr="00CA0C9D">
        <w:rPr>
          <w:rFonts w:cs="Times New Roman"/>
          <w:color w:val="auto"/>
          <w:szCs w:val="28"/>
          <w:shd w:val="clear" w:color="auto" w:fill="FFFFFF"/>
        </w:rPr>
        <w:t xml:space="preserve">указывает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psql</w:t>
      </w:r>
      <w:proofErr w:type="spellEnd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Pr="00CA0C9D">
        <w:rPr>
          <w:rFonts w:cs="Times New Roman"/>
          <w:color w:val="auto"/>
          <w:szCs w:val="28"/>
          <w:shd w:val="clear" w:color="auto" w:fill="FFFFFF"/>
        </w:rPr>
        <w:t xml:space="preserve">на необходимость подключения к указанной базе данных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dbname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, а </w:t>
      </w:r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-U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dbuser</w:t>
      </w:r>
      <w:proofErr w:type="spellEnd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Pr="00CA0C9D">
        <w:rPr>
          <w:rFonts w:cs="Times New Roman"/>
          <w:color w:val="auto"/>
          <w:szCs w:val="28"/>
          <w:shd w:val="clear" w:color="auto" w:fill="FFFFFF"/>
        </w:rPr>
        <w:t xml:space="preserve">флаг указывает на необходимость аутентификации пользователя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dbuser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>.</w:t>
      </w:r>
    </w:p>
    <w:p w14:paraId="79CC0F14" w14:textId="77777777" w:rsidR="00104672" w:rsidRPr="00CA0C9D" w:rsidRDefault="00104672" w:rsidP="00A16E67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473EAC58" w14:textId="24753020" w:rsidR="00104672" w:rsidRPr="00CA0C9D" w:rsidRDefault="00104672" w:rsidP="00A16E67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 w:rsidRPr="00CA0C9D">
        <w:rPr>
          <w:rFonts w:cs="Times New Roman"/>
          <w:color w:val="auto"/>
          <w:szCs w:val="28"/>
          <w:shd w:val="clear" w:color="auto" w:fill="FFFFFF"/>
        </w:rPr>
        <w:t xml:space="preserve">Получим список всех баз данных с помощью запроса SELECT </w:t>
      </w:r>
      <w:proofErr w:type="spellStart"/>
      <w:r w:rsidRPr="00CA0C9D">
        <w:rPr>
          <w:rFonts w:cs="Times New Roman"/>
          <w:color w:val="auto"/>
          <w:szCs w:val="28"/>
          <w:shd w:val="clear" w:color="auto" w:fill="FFFFFF"/>
        </w:rPr>
        <w:t>datname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 FROM </w:t>
      </w:r>
      <w:proofErr w:type="spellStart"/>
      <w:r w:rsidRPr="00CA0C9D">
        <w:rPr>
          <w:rFonts w:cs="Times New Roman"/>
          <w:color w:val="auto"/>
          <w:szCs w:val="28"/>
          <w:shd w:val="clear" w:color="auto" w:fill="FFFFFF"/>
        </w:rPr>
        <w:t>pg_</w:t>
      </w:r>
      <w:proofErr w:type="gramStart"/>
      <w:r w:rsidRPr="00CA0C9D">
        <w:rPr>
          <w:rFonts w:cs="Times New Roman"/>
          <w:color w:val="auto"/>
          <w:szCs w:val="28"/>
          <w:shd w:val="clear" w:color="auto" w:fill="FFFFFF"/>
        </w:rPr>
        <w:t>database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>;,</w:t>
      </w:r>
      <w:proofErr w:type="gram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 изображено на рисунке 7.</w:t>
      </w:r>
    </w:p>
    <w:p w14:paraId="2CDAB379" w14:textId="77777777" w:rsidR="00CA0C9D" w:rsidRPr="00CA0C9D" w:rsidRDefault="00CA0C9D" w:rsidP="00A16E67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02B1F0D4" w14:textId="649CCFA8" w:rsidR="00104672" w:rsidRPr="00CA0C9D" w:rsidRDefault="00104672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  <w:r w:rsidRPr="00CA0C9D">
        <w:rPr>
          <w:rFonts w:cs="Times New Roman"/>
          <w:noProof/>
          <w:color w:val="auto"/>
          <w:szCs w:val="28"/>
        </w:rPr>
        <w:drawing>
          <wp:inline distT="0" distB="0" distL="0" distR="0" wp14:anchorId="6ED73A05" wp14:editId="57A42A58">
            <wp:extent cx="5613400" cy="1534678"/>
            <wp:effectExtent l="0" t="0" r="6350" b="8890"/>
            <wp:docPr id="203361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17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264" cy="15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C494" w14:textId="77777777" w:rsidR="00CA0C9D" w:rsidRPr="00CA0C9D" w:rsidRDefault="00CA0C9D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</w:p>
    <w:p w14:paraId="224A00F0" w14:textId="43C433C7" w:rsidR="00104672" w:rsidRPr="00CA0C9D" w:rsidRDefault="00104672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  <w:r w:rsidRPr="00CA0C9D">
        <w:rPr>
          <w:rFonts w:cs="Times New Roman"/>
          <w:color w:val="auto"/>
          <w:szCs w:val="28"/>
          <w:shd w:val="clear" w:color="auto" w:fill="FFFFFF"/>
        </w:rPr>
        <w:t>Рисунок 7 – Список баз данных</w:t>
      </w:r>
    </w:p>
    <w:p w14:paraId="4B19FA0E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63FB8A91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lastRenderedPageBreak/>
        <w:t>Чтобы данные, измененные в процессе работы контейнера, были доступны после удаления контейнера (во вновь созданном контейнере) необходимо создать том (</w:t>
      </w:r>
      <w:proofErr w:type="spellStart"/>
      <w:r w:rsidRPr="00CA0C9D">
        <w:rPr>
          <w:rFonts w:cs="Times New Roman"/>
          <w:color w:val="auto"/>
          <w:szCs w:val="28"/>
        </w:rPr>
        <w:t>volume</w:t>
      </w:r>
      <w:proofErr w:type="spellEnd"/>
      <w:r w:rsidRPr="00CA0C9D">
        <w:rPr>
          <w:rFonts w:cs="Times New Roman"/>
          <w:color w:val="auto"/>
          <w:szCs w:val="28"/>
        </w:rPr>
        <w:t>).</w:t>
      </w:r>
    </w:p>
    <w:p w14:paraId="073A55D5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50832E48" w14:textId="1D394CE6" w:rsidR="00A16E67" w:rsidRPr="00CA0C9D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57520511"/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1.5 Создание контейнера с томом</w:t>
      </w:r>
      <w:bookmarkEnd w:id="10"/>
    </w:p>
    <w:p w14:paraId="4AC6ACC1" w14:textId="77777777" w:rsidR="00CA0C9D" w:rsidRPr="00CA0C9D" w:rsidRDefault="00CA0C9D" w:rsidP="00CA0C9D">
      <w:pPr>
        <w:rPr>
          <w:color w:val="auto"/>
          <w:lang w:eastAsia="ru-RU"/>
        </w:rPr>
      </w:pPr>
    </w:p>
    <w:p w14:paraId="653F977E" w14:textId="45904DFF" w:rsidR="004D6543" w:rsidRPr="00F327BA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  <w:lang w:eastAsia="ru-RU"/>
        </w:rPr>
        <w:t>Добавим</w:t>
      </w:r>
      <w:r w:rsidRPr="00F327BA">
        <w:rPr>
          <w:rFonts w:cs="Times New Roman"/>
          <w:color w:val="auto"/>
          <w:szCs w:val="28"/>
          <w:lang w:eastAsia="ru-RU"/>
        </w:rPr>
        <w:t xml:space="preserve"> </w:t>
      </w:r>
      <w:r w:rsidRPr="00CA0C9D">
        <w:rPr>
          <w:rFonts w:cs="Times New Roman"/>
          <w:color w:val="auto"/>
          <w:szCs w:val="28"/>
          <w:lang w:eastAsia="ru-RU"/>
        </w:rPr>
        <w:t>в</w:t>
      </w:r>
      <w:r w:rsidRPr="00F327BA">
        <w:rPr>
          <w:rFonts w:cs="Times New Roman"/>
          <w:color w:val="auto"/>
          <w:szCs w:val="28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Dockerfile</w:t>
      </w:r>
      <w:proofErr w:type="spellEnd"/>
      <w:r w:rsidRPr="00F327BA">
        <w:rPr>
          <w:rFonts w:cs="Times New Roman"/>
          <w:color w:val="auto"/>
          <w:szCs w:val="28"/>
        </w:rPr>
        <w:t xml:space="preserve"> </w:t>
      </w:r>
      <w:r w:rsidRPr="00CA0C9D">
        <w:rPr>
          <w:rFonts w:cs="Times New Roman"/>
          <w:color w:val="auto"/>
          <w:szCs w:val="28"/>
        </w:rPr>
        <w:t>добавить</w:t>
      </w:r>
      <w:r w:rsidRPr="00F327BA">
        <w:rPr>
          <w:rFonts w:cs="Times New Roman"/>
          <w:color w:val="auto"/>
          <w:szCs w:val="28"/>
        </w:rPr>
        <w:t xml:space="preserve"> </w:t>
      </w:r>
      <w:r w:rsidRPr="00CA0C9D">
        <w:rPr>
          <w:rFonts w:cs="Times New Roman"/>
          <w:color w:val="auto"/>
          <w:szCs w:val="28"/>
        </w:rPr>
        <w:t>строку</w:t>
      </w:r>
      <w:r w:rsidRPr="00F327BA">
        <w:rPr>
          <w:rFonts w:cs="Times New Roman"/>
          <w:color w:val="auto"/>
          <w:szCs w:val="28"/>
        </w:rPr>
        <w:t>: «</w:t>
      </w:r>
      <w:r w:rsidRPr="00CA0C9D">
        <w:rPr>
          <w:rFonts w:cs="Times New Roman"/>
          <w:color w:val="auto"/>
          <w:szCs w:val="28"/>
          <w:lang w:val="en-US"/>
        </w:rPr>
        <w:t>VOLUME </w:t>
      </w:r>
      <w:r w:rsidRPr="00F327BA">
        <w:rPr>
          <w:rFonts w:cs="Times New Roman"/>
          <w:color w:val="auto"/>
          <w:szCs w:val="28"/>
        </w:rPr>
        <w:t>/</w:t>
      </w:r>
      <w:r w:rsidRPr="00CA0C9D">
        <w:rPr>
          <w:rFonts w:cs="Times New Roman"/>
          <w:color w:val="auto"/>
          <w:szCs w:val="28"/>
          <w:lang w:val="en-US"/>
        </w:rPr>
        <w:t>d</w:t>
      </w:r>
      <w:r w:rsidRPr="00F327BA">
        <w:rPr>
          <w:rFonts w:cs="Times New Roman"/>
          <w:color w:val="auto"/>
          <w:szCs w:val="28"/>
        </w:rPr>
        <w:t>_</w:t>
      </w:r>
      <w:r w:rsidRPr="00CA0C9D">
        <w:rPr>
          <w:rFonts w:cs="Times New Roman"/>
          <w:color w:val="auto"/>
          <w:szCs w:val="28"/>
          <w:lang w:val="en-US"/>
        </w:rPr>
        <w:t>data</w:t>
      </w:r>
      <w:r w:rsidRPr="00F327BA">
        <w:rPr>
          <w:rFonts w:cs="Times New Roman"/>
          <w:color w:val="auto"/>
          <w:szCs w:val="28"/>
        </w:rPr>
        <w:t>:/</w:t>
      </w:r>
      <w:r w:rsidRPr="00CA0C9D">
        <w:rPr>
          <w:rFonts w:cs="Times New Roman"/>
          <w:color w:val="auto"/>
          <w:szCs w:val="28"/>
          <w:lang w:val="en-US"/>
        </w:rPr>
        <w:t>var</w:t>
      </w:r>
      <w:r w:rsidRPr="00F327BA">
        <w:rPr>
          <w:rFonts w:cs="Times New Roman"/>
          <w:color w:val="auto"/>
          <w:szCs w:val="28"/>
        </w:rPr>
        <w:t>/</w:t>
      </w:r>
      <w:r w:rsidRPr="00CA0C9D">
        <w:rPr>
          <w:rFonts w:cs="Times New Roman"/>
          <w:color w:val="auto"/>
          <w:szCs w:val="28"/>
          <w:lang w:val="en-US"/>
        </w:rPr>
        <w:t>lib</w:t>
      </w:r>
      <w:r w:rsidRPr="00F327BA">
        <w:rPr>
          <w:rFonts w:cs="Times New Roman"/>
          <w:color w:val="auto"/>
          <w:szCs w:val="28"/>
        </w:rPr>
        <w:t>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postgresql</w:t>
      </w:r>
      <w:proofErr w:type="spellEnd"/>
      <w:r w:rsidRPr="00F327BA">
        <w:rPr>
          <w:rFonts w:cs="Times New Roman"/>
          <w:color w:val="auto"/>
          <w:szCs w:val="28"/>
        </w:rPr>
        <w:t>/</w:t>
      </w:r>
      <w:r w:rsidRPr="00CA0C9D">
        <w:rPr>
          <w:rFonts w:cs="Times New Roman"/>
          <w:color w:val="auto"/>
          <w:szCs w:val="28"/>
          <w:lang w:val="en-US"/>
        </w:rPr>
        <w:t>data</w:t>
      </w:r>
      <w:r w:rsidRPr="00F327BA">
        <w:rPr>
          <w:rFonts w:cs="Times New Roman"/>
          <w:color w:val="auto"/>
          <w:szCs w:val="28"/>
        </w:rPr>
        <w:t>»</w:t>
      </w:r>
    </w:p>
    <w:p w14:paraId="2B1A6007" w14:textId="3DF0A421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Запустим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контейнер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с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помощью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команды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r w:rsidRPr="00CA0C9D">
        <w:rPr>
          <w:rFonts w:cs="Times New Roman"/>
          <w:color w:val="auto"/>
          <w:szCs w:val="28"/>
          <w:lang w:val="en-US"/>
        </w:rPr>
        <w:t xml:space="preserve">docker run -d -p 5432:5432 --name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d_cont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d_</w:t>
      </w:r>
      <w:proofErr w:type="gramStart"/>
      <w:r w:rsidRPr="00CA0C9D">
        <w:rPr>
          <w:rFonts w:cs="Times New Roman"/>
          <w:color w:val="auto"/>
          <w:szCs w:val="28"/>
          <w:lang w:val="en-US"/>
        </w:rPr>
        <w:t>img:latest</w:t>
      </w:r>
      <w:proofErr w:type="spellEnd"/>
      <w:proofErr w:type="gramEnd"/>
      <w:r w:rsidRPr="00CA0C9D">
        <w:rPr>
          <w:rFonts w:cs="Times New Roman"/>
          <w:color w:val="auto"/>
          <w:szCs w:val="28"/>
          <w:lang w:val="en-US"/>
        </w:rPr>
        <w:t xml:space="preserve"> -v 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d_data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:/var/lib/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postgresql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 xml:space="preserve">/data,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рисунок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 xml:space="preserve"> 8.</w:t>
      </w:r>
    </w:p>
    <w:p w14:paraId="3C0676F9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</w:p>
    <w:p w14:paraId="5D344EFF" w14:textId="550614CE" w:rsidR="004D6543" w:rsidRPr="00CA0C9D" w:rsidRDefault="004D6543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  <w:r w:rsidRPr="00CA0C9D">
        <w:rPr>
          <w:rFonts w:cs="Times New Roman"/>
          <w:noProof/>
          <w:color w:val="auto"/>
          <w:szCs w:val="28"/>
        </w:rPr>
        <w:drawing>
          <wp:inline distT="0" distB="0" distL="0" distR="0" wp14:anchorId="6558F3FB" wp14:editId="4C03C6AA">
            <wp:extent cx="5680075" cy="1397616"/>
            <wp:effectExtent l="0" t="0" r="0" b="0"/>
            <wp:docPr id="625847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47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173" cy="13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1D16" w14:textId="77777777" w:rsidR="00CA0C9D" w:rsidRPr="00CA0C9D" w:rsidRDefault="00CA0C9D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</w:p>
    <w:p w14:paraId="6651A5AC" w14:textId="3FD7B2A7" w:rsidR="004D6543" w:rsidRPr="00F327BA" w:rsidRDefault="004D6543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F327BA">
        <w:rPr>
          <w:rFonts w:cs="Times New Roman"/>
          <w:color w:val="auto"/>
          <w:szCs w:val="28"/>
          <w:lang w:eastAsia="ru-RU"/>
        </w:rPr>
        <w:t xml:space="preserve">Рисунок 8 – </w:t>
      </w:r>
      <w:r w:rsidRPr="00CA0C9D">
        <w:rPr>
          <w:rFonts w:cs="Times New Roman"/>
          <w:color w:val="auto"/>
          <w:szCs w:val="28"/>
          <w:lang w:eastAsia="ru-RU"/>
        </w:rPr>
        <w:t>В</w:t>
      </w:r>
      <w:r w:rsidRPr="00F327BA">
        <w:rPr>
          <w:rFonts w:cs="Times New Roman"/>
          <w:color w:val="auto"/>
          <w:szCs w:val="28"/>
          <w:lang w:eastAsia="ru-RU"/>
        </w:rPr>
        <w:t xml:space="preserve">ыполнение команды </w:t>
      </w:r>
      <w:r w:rsidRPr="00CA0C9D">
        <w:rPr>
          <w:rFonts w:cs="Times New Roman"/>
          <w:color w:val="auto"/>
          <w:szCs w:val="28"/>
          <w:lang w:val="en-US" w:eastAsia="ru-RU"/>
        </w:rPr>
        <w:t>docker</w:t>
      </w:r>
      <w:r w:rsidRPr="00F327BA">
        <w:rPr>
          <w:rFonts w:cs="Times New Roman"/>
          <w:color w:val="auto"/>
          <w:szCs w:val="28"/>
          <w:lang w:eastAsia="ru-RU"/>
        </w:rPr>
        <w:t xml:space="preserve"> </w:t>
      </w:r>
      <w:r w:rsidRPr="00CA0C9D">
        <w:rPr>
          <w:rFonts w:cs="Times New Roman"/>
          <w:color w:val="auto"/>
          <w:szCs w:val="28"/>
          <w:lang w:val="en-US" w:eastAsia="ru-RU"/>
        </w:rPr>
        <w:t>run</w:t>
      </w:r>
    </w:p>
    <w:p w14:paraId="5BB5A849" w14:textId="77777777" w:rsidR="004D6543" w:rsidRPr="004D6543" w:rsidRDefault="004D6543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br/>
        <w:t xml:space="preserve">Команда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run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запускает контейнер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. В данном случае она выполняет следующие действия:</w:t>
      </w:r>
    </w:p>
    <w:p w14:paraId="6305EADC" w14:textId="77777777" w:rsidR="004D6543" w:rsidRPr="004D6543" w:rsidRDefault="004D6543" w:rsidP="00A16E67">
      <w:pPr>
        <w:numPr>
          <w:ilvl w:val="0"/>
          <w:numId w:val="21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t>-d - запускает контейнер в фоновом режиме.</w:t>
      </w:r>
    </w:p>
    <w:p w14:paraId="750FDACD" w14:textId="77777777" w:rsidR="004D6543" w:rsidRPr="004D6543" w:rsidRDefault="004D6543" w:rsidP="00A16E67">
      <w:pPr>
        <w:numPr>
          <w:ilvl w:val="0"/>
          <w:numId w:val="21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-p 5432:5432 - сопоставляет порт 5432 на хосте с портом 5432 в контейнере. Это позволяет подключиться к базе данных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извне контейнера.</w:t>
      </w:r>
    </w:p>
    <w:p w14:paraId="7C49E55A" w14:textId="77777777" w:rsidR="004D6543" w:rsidRPr="004D6543" w:rsidRDefault="004D6543" w:rsidP="00A16E67">
      <w:pPr>
        <w:numPr>
          <w:ilvl w:val="0"/>
          <w:numId w:val="21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t>--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name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d_cont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 - задаёт имя контейнеру.</w:t>
      </w:r>
    </w:p>
    <w:p w14:paraId="39F0A9B4" w14:textId="77777777" w:rsidR="004D6543" w:rsidRPr="004D6543" w:rsidRDefault="004D6543" w:rsidP="00A16E67">
      <w:pPr>
        <w:numPr>
          <w:ilvl w:val="0"/>
          <w:numId w:val="21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</w:t>
      </w:r>
      <w:proofErr w:type="gramStart"/>
      <w:r w:rsidRPr="004D6543">
        <w:rPr>
          <w:rFonts w:eastAsia="Times New Roman" w:cs="Times New Roman"/>
          <w:color w:val="auto"/>
          <w:szCs w:val="28"/>
          <w:lang w:eastAsia="ru-RU"/>
        </w:rPr>
        <w:t>img:latest</w:t>
      </w:r>
      <w:proofErr w:type="spellEnd"/>
      <w:proofErr w:type="gram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 - указывает на образ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, который необходимо запустить. В данном случае используется образ 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d_img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, последняя версия которого.</w:t>
      </w:r>
    </w:p>
    <w:p w14:paraId="60AB298B" w14:textId="77777777" w:rsidR="004D6543" w:rsidRPr="004D6543" w:rsidRDefault="004D6543" w:rsidP="00A16E67">
      <w:pPr>
        <w:numPr>
          <w:ilvl w:val="0"/>
          <w:numId w:val="21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t>-v 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:/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var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lib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 - связывает директорию 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 на хосте с директорией 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var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lib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 в контейнере. Это позволяет использовать данные базы данных, расположенные на хосте, в контейнере.</w:t>
      </w:r>
    </w:p>
    <w:p w14:paraId="285AF3D5" w14:textId="2442CDC3" w:rsidR="00A16E67" w:rsidRPr="00CA0C9D" w:rsidRDefault="004D6543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lastRenderedPageBreak/>
        <w:t xml:space="preserve">При запуске команды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создаёт контейнер с именем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d_cont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. В контейнере устанавливается образ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d_img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, последняя версия которого. Порт 5432 на хосте сопоставляется с портом 5432 в контейнере. Директория 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на хосте привязывается к директории 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var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lib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в контейнере.</w:t>
      </w:r>
    </w:p>
    <w:p w14:paraId="035AA925" w14:textId="77777777" w:rsidR="00CA0C9D" w:rsidRPr="00CA0C9D" w:rsidRDefault="00CA0C9D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40893BF9" w14:textId="712F329B" w:rsidR="00A16E67" w:rsidRPr="00CA0C9D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7520512"/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1.6 Создание контейнера с помощью </w:t>
      </w:r>
      <w:proofErr w:type="spellStart"/>
      <w:r w:rsidRPr="00CA0C9D">
        <w:rPr>
          <w:rFonts w:ascii="Times New Roman" w:hAnsi="Times New Roman" w:cs="Times New Roman"/>
          <w:color w:val="auto"/>
          <w:sz w:val="28"/>
          <w:szCs w:val="28"/>
        </w:rPr>
        <w:t>docker-compose.yml</w:t>
      </w:r>
      <w:bookmarkEnd w:id="11"/>
      <w:proofErr w:type="spellEnd"/>
    </w:p>
    <w:p w14:paraId="2541CEFB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7C98ABAF" w14:textId="16A8ACB5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proofErr w:type="spellStart"/>
      <w:r w:rsidRPr="00CA0C9D">
        <w:rPr>
          <w:rFonts w:cs="Times New Roman"/>
          <w:color w:val="auto"/>
          <w:szCs w:val="28"/>
        </w:rPr>
        <w:t>Создим</w:t>
      </w:r>
      <w:proofErr w:type="spellEnd"/>
      <w:r w:rsidRPr="00CA0C9D">
        <w:rPr>
          <w:rFonts w:cs="Times New Roman"/>
          <w:color w:val="auto"/>
          <w:szCs w:val="28"/>
        </w:rPr>
        <w:t xml:space="preserve"> контейнер с использованием файла </w:t>
      </w:r>
      <w:proofErr w:type="spellStart"/>
      <w:r w:rsidRPr="00CA0C9D">
        <w:rPr>
          <w:rFonts w:cs="Times New Roman"/>
          <w:color w:val="auto"/>
          <w:szCs w:val="28"/>
        </w:rPr>
        <w:t>docker-compose.yml</w:t>
      </w:r>
      <w:proofErr w:type="spellEnd"/>
    </w:p>
    <w:p w14:paraId="07FF4659" w14:textId="20BEEEA6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Содержание файла </w:t>
      </w:r>
      <w:r w:rsidRPr="00CA0C9D">
        <w:rPr>
          <w:rFonts w:cs="Times New Roman"/>
          <w:color w:val="auto"/>
          <w:szCs w:val="28"/>
          <w:lang w:val="en-US"/>
        </w:rPr>
        <w:t>docker</w:t>
      </w:r>
      <w:r w:rsidRPr="00CA0C9D">
        <w:rPr>
          <w:rFonts w:cs="Times New Roman"/>
          <w:color w:val="auto"/>
          <w:szCs w:val="28"/>
        </w:rPr>
        <w:t>-</w:t>
      </w:r>
      <w:r w:rsidRPr="00CA0C9D">
        <w:rPr>
          <w:rFonts w:cs="Times New Roman"/>
          <w:color w:val="auto"/>
          <w:szCs w:val="28"/>
          <w:lang w:val="en-US"/>
        </w:rPr>
        <w:t>compose</w:t>
      </w:r>
      <w:r w:rsidRPr="00CA0C9D">
        <w:rPr>
          <w:rFonts w:cs="Times New Roman"/>
          <w:color w:val="auto"/>
          <w:szCs w:val="28"/>
        </w:rPr>
        <w:t>.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yml</w:t>
      </w:r>
      <w:proofErr w:type="spellEnd"/>
      <w:r w:rsidRPr="00CA0C9D">
        <w:rPr>
          <w:rFonts w:cs="Times New Roman"/>
          <w:color w:val="auto"/>
          <w:szCs w:val="28"/>
        </w:rPr>
        <w:t>, показано на рисунке 9.</w:t>
      </w:r>
    </w:p>
    <w:p w14:paraId="673A7BDA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version: "3.9"</w:t>
      </w:r>
    </w:p>
    <w:p w14:paraId="49AE4AE3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services:</w:t>
      </w:r>
    </w:p>
    <w:p w14:paraId="3E7BC77F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 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dbpost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:</w:t>
      </w:r>
    </w:p>
    <w:p w14:paraId="2DA13598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 xml:space="preserve">  image: </w:t>
      </w:r>
      <w:proofErr w:type="spellStart"/>
      <w:proofErr w:type="gramStart"/>
      <w:r w:rsidRPr="00CA0C9D">
        <w:rPr>
          <w:rFonts w:cs="Times New Roman"/>
          <w:color w:val="auto"/>
          <w:szCs w:val="28"/>
          <w:lang w:val="en-US"/>
        </w:rPr>
        <w:t>postgres:latest</w:t>
      </w:r>
      <w:proofErr w:type="spellEnd"/>
      <w:proofErr w:type="gramEnd"/>
    </w:p>
    <w:p w14:paraId="1C91D59F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  environment:</w:t>
      </w:r>
    </w:p>
    <w:p w14:paraId="21BD0097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 xml:space="preserve">   POSTGRES_DB: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dbcompose</w:t>
      </w:r>
      <w:proofErr w:type="spellEnd"/>
    </w:p>
    <w:p w14:paraId="6ACC73CC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 xml:space="preserve">   POSTGRES_USER: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usrcompose</w:t>
      </w:r>
      <w:proofErr w:type="spellEnd"/>
    </w:p>
    <w:p w14:paraId="40835C3C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 xml:space="preserve">   POSTGRES_PASSWORD: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passcompose</w:t>
      </w:r>
      <w:proofErr w:type="spellEnd"/>
    </w:p>
    <w:p w14:paraId="0A763ED8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  volumes:</w:t>
      </w:r>
    </w:p>
    <w:p w14:paraId="75559E29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   - ./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init_scripts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init.sql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:/docker-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entrypoint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-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initdb.d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init.sql</w:t>
      </w:r>
      <w:proofErr w:type="spellEnd"/>
    </w:p>
    <w:p w14:paraId="70A185D9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  <w:lang w:val="en-US"/>
        </w:rPr>
        <w:t xml:space="preserve">  </w:t>
      </w:r>
      <w:proofErr w:type="spellStart"/>
      <w:r w:rsidRPr="00CA0C9D">
        <w:rPr>
          <w:rFonts w:cs="Times New Roman"/>
          <w:color w:val="auto"/>
          <w:szCs w:val="28"/>
        </w:rPr>
        <w:t>ports</w:t>
      </w:r>
      <w:proofErr w:type="spellEnd"/>
      <w:r w:rsidRPr="00CA0C9D">
        <w:rPr>
          <w:rFonts w:cs="Times New Roman"/>
          <w:color w:val="auto"/>
          <w:szCs w:val="28"/>
        </w:rPr>
        <w:t>:</w:t>
      </w:r>
    </w:p>
    <w:p w14:paraId="7F98D8E1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   - 5432:5432</w:t>
      </w:r>
    </w:p>
    <w:p w14:paraId="581F5BE4" w14:textId="77777777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3D21DC01" w14:textId="77777777" w:rsidR="00E5618B" w:rsidRPr="00CA0C9D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1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version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 "3.9"</w:t>
      </w:r>
    </w:p>
    <w:p w14:paraId="74B8B281" w14:textId="459D430B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Указывает версию формата файла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docker-compose.yml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 В данном случае используется версия 3.9.</w:t>
      </w:r>
    </w:p>
    <w:p w14:paraId="100B0A3D" w14:textId="730CEA53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2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services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1294760B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Начинает раздел, в котором определяются сервисы.</w:t>
      </w:r>
    </w:p>
    <w:p w14:paraId="4C9E8A1A" w14:textId="4CE78742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3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7924EA0C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Определяет сервис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16C1B97A" w14:textId="21413D20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lastRenderedPageBreak/>
        <w:t>Строка 4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image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: </w:t>
      </w:r>
      <w:proofErr w:type="spellStart"/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proofErr w:type="gramEnd"/>
    </w:p>
    <w:p w14:paraId="20F5319F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Указывает, что сервис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должен быть построен на основе образа </w:t>
      </w:r>
      <w:proofErr w:type="spellStart"/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5C9905D7" w14:textId="25BEE7E4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5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environment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758201D0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Начинает раздел, в котором определяются переменные среды для сервиса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033CD1FD" w14:textId="3179BBDB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6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POSTGRES_DB: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dbcompose</w:t>
      </w:r>
      <w:proofErr w:type="spellEnd"/>
    </w:p>
    <w:p w14:paraId="4F508D9B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Указывает имя базы данных для сервиса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6ED2BE8" w14:textId="2CAF7E4A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7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POSTGRES_USER: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usrcompose</w:t>
      </w:r>
      <w:proofErr w:type="spellEnd"/>
    </w:p>
    <w:p w14:paraId="13BA388D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Указывает имя пользователя для сервиса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08831E2" w14:textId="72D4E521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8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POSTGRES_PASSWORD: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passcompose</w:t>
      </w:r>
      <w:proofErr w:type="spellEnd"/>
    </w:p>
    <w:p w14:paraId="43EE88D6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Указывает пароль для пользователя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usrcompose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0F5D5D6A" w14:textId="1182899D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9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0BD566DB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Начинает раздел, в котором определяются тома для сервиса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C619B41" w14:textId="3BF81B4A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10</w:t>
      </w:r>
      <w:r w:rsidRPr="00CA0C9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>- ./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init_scripts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/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init.sql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:/docker-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entrypoint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-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initdb.d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/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init.sql</w:t>
      </w:r>
      <w:proofErr w:type="spellEnd"/>
    </w:p>
    <w:p w14:paraId="378DDBD0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Связывает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том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./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init_scripts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/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init.sql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с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каталогом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/docker-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entrypoint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-</w:t>
      </w:r>
      <w:proofErr w:type="spellStart"/>
      <w:proofErr w:type="gram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initdb.d</w:t>
      </w:r>
      <w:proofErr w:type="spellEnd"/>
      <w:proofErr w:type="gramEnd"/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внутри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контейнера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. </w:t>
      </w: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Это позволяет при запуске контейнера выполнить SQL-скрипт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init.sql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, который создаст базу данных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с пользователем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usrcompose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 паролем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passcompose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0DF657A" w14:textId="286AA63D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11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ports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5544DF12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Начинает раздел, в котором определяются порты для сервиса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6F1661AE" w14:textId="0D8ED895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12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- 5432:5432</w:t>
      </w:r>
    </w:p>
    <w:p w14:paraId="48AE33A4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Перенаправляет порт 5432 из контейнера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на порт 5432 хоста. Это позволяет подключаться к базе данных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извне контейнера.</w:t>
      </w:r>
    </w:p>
    <w:p w14:paraId="5DFFF5EA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Процесс работы файла:</w:t>
      </w:r>
    </w:p>
    <w:p w14:paraId="3F89FBF5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читает файл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docker-compose.yml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 и создает сервис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B93B9B3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Сервис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 строится на основе образа </w:t>
      </w:r>
      <w:proofErr w:type="spellStart"/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5D47DDBE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lastRenderedPageBreak/>
        <w:t>Переменные среды POSTGRES_DB, POSTGRES_USER и POSTGRES_PASSWORD устанавливаются в контейнере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912BA6F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Том ./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init_scripts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init.sql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 монтируется в каталог /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docker-entrypoint-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initdb.d</w:t>
      </w:r>
      <w:proofErr w:type="spellEnd"/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> внутри контейнера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E870A31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Скрипт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init.sql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 выполняется внутри контейнера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D9ED9C9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Порт 5432 из контейнера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 перенаправляется на порт 5432 хоста.</w:t>
      </w:r>
    </w:p>
    <w:p w14:paraId="4215C1A5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Результат:</w:t>
      </w:r>
    </w:p>
    <w:p w14:paraId="57B2B7AC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После выполнения файла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docker-compose.yml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будет создан контейнер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с запущенной базой данных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 К базе данных можно подключаться извне контейнера, используя порт 5432.</w:t>
      </w:r>
    </w:p>
    <w:p w14:paraId="32F94946" w14:textId="77777777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14EADDEA" w14:textId="4B411041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Выполним команду </w:t>
      </w:r>
      <w:r w:rsidRPr="00CA0C9D">
        <w:rPr>
          <w:rFonts w:cs="Times New Roman"/>
          <w:color w:val="auto"/>
          <w:szCs w:val="28"/>
          <w:lang w:val="en-US" w:eastAsia="ru-RU"/>
        </w:rPr>
        <w:t>docker</w:t>
      </w:r>
      <w:r w:rsidRPr="00CA0C9D">
        <w:rPr>
          <w:rFonts w:cs="Times New Roman"/>
          <w:color w:val="auto"/>
          <w:szCs w:val="28"/>
          <w:lang w:eastAsia="ru-RU"/>
        </w:rPr>
        <w:t>-</w:t>
      </w:r>
      <w:r w:rsidRPr="00CA0C9D">
        <w:rPr>
          <w:rFonts w:cs="Times New Roman"/>
          <w:color w:val="auto"/>
          <w:szCs w:val="28"/>
          <w:lang w:val="en-US" w:eastAsia="ru-RU"/>
        </w:rPr>
        <w:t>compose</w:t>
      </w:r>
      <w:r w:rsidRPr="00CA0C9D">
        <w:rPr>
          <w:rFonts w:cs="Times New Roman"/>
          <w:color w:val="auto"/>
          <w:szCs w:val="28"/>
          <w:lang w:eastAsia="ru-RU"/>
        </w:rPr>
        <w:t xml:space="preserve"> </w:t>
      </w:r>
      <w:r w:rsidRPr="00CA0C9D">
        <w:rPr>
          <w:rFonts w:cs="Times New Roman"/>
          <w:color w:val="auto"/>
          <w:szCs w:val="28"/>
          <w:lang w:val="en-US" w:eastAsia="ru-RU"/>
        </w:rPr>
        <w:t>up</w:t>
      </w:r>
      <w:r w:rsidRPr="00CA0C9D">
        <w:rPr>
          <w:rFonts w:cs="Times New Roman"/>
          <w:color w:val="auto"/>
          <w:szCs w:val="28"/>
          <w:lang w:eastAsia="ru-RU"/>
        </w:rPr>
        <w:t xml:space="preserve">, подключимся к базе с помощью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DBeaver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r w:rsidRPr="00CA0C9D">
        <w:rPr>
          <w:rFonts w:cs="Times New Roman"/>
          <w:color w:val="auto"/>
          <w:szCs w:val="28"/>
          <w:lang w:eastAsia="ru-RU"/>
        </w:rPr>
        <w:t>и посмотрим на результат, рисунок 9.</w:t>
      </w:r>
    </w:p>
    <w:p w14:paraId="4D8C5A34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4B822006" w14:textId="437AAE27" w:rsidR="00A16E67" w:rsidRPr="00CA0C9D" w:rsidRDefault="00E5618B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noProof/>
          <w:color w:val="auto"/>
          <w:szCs w:val="28"/>
        </w:rPr>
        <w:drawing>
          <wp:inline distT="0" distB="0" distL="0" distR="0" wp14:anchorId="22E54D61" wp14:editId="4AE2E7F2">
            <wp:extent cx="5048250" cy="2842949"/>
            <wp:effectExtent l="0" t="0" r="0" b="0"/>
            <wp:docPr id="1950197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97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38" cy="28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6E00" w14:textId="77777777" w:rsidR="00A16E67" w:rsidRPr="00CA0C9D" w:rsidRDefault="00A16E67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</w:p>
    <w:p w14:paraId="35E9947B" w14:textId="5BB2D9C2" w:rsidR="00A16E67" w:rsidRPr="00CA0C9D" w:rsidRDefault="00A16E67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Рисунок 9 – Подключение к контейнеру, запущенному с помощью </w:t>
      </w:r>
      <w:r w:rsidRPr="00CA0C9D">
        <w:rPr>
          <w:rFonts w:cs="Times New Roman"/>
          <w:color w:val="auto"/>
          <w:szCs w:val="28"/>
          <w:lang w:val="en-US" w:eastAsia="ru-RU"/>
        </w:rPr>
        <w:t>docker</w:t>
      </w:r>
      <w:r w:rsidRPr="00CA0C9D">
        <w:rPr>
          <w:rFonts w:cs="Times New Roman"/>
          <w:color w:val="auto"/>
          <w:szCs w:val="28"/>
          <w:lang w:eastAsia="ru-RU"/>
        </w:rPr>
        <w:t>-</w:t>
      </w:r>
      <w:r w:rsidRPr="00CA0C9D">
        <w:rPr>
          <w:rFonts w:cs="Times New Roman"/>
          <w:color w:val="auto"/>
          <w:szCs w:val="28"/>
          <w:lang w:val="en-US" w:eastAsia="ru-RU"/>
        </w:rPr>
        <w:t>compose</w:t>
      </w:r>
      <w:r w:rsidRPr="00CA0C9D">
        <w:rPr>
          <w:rFonts w:cs="Times New Roman"/>
          <w:color w:val="auto"/>
          <w:szCs w:val="28"/>
          <w:lang w:eastAsia="ru-RU"/>
        </w:rPr>
        <w:t xml:space="preserve"> </w:t>
      </w:r>
      <w:r w:rsidRPr="00CA0C9D">
        <w:rPr>
          <w:rFonts w:cs="Times New Roman"/>
          <w:color w:val="auto"/>
          <w:szCs w:val="28"/>
          <w:lang w:val="en-US" w:eastAsia="ru-RU"/>
        </w:rPr>
        <w:t>up</w:t>
      </w:r>
    </w:p>
    <w:p w14:paraId="5477F2F2" w14:textId="77777777" w:rsidR="00A16E67" w:rsidRPr="00CA0C9D" w:rsidRDefault="00A16E67" w:rsidP="00A16E67">
      <w:pPr>
        <w:suppressAutoHyphens/>
        <w:spacing w:line="360" w:lineRule="auto"/>
        <w:ind w:firstLine="709"/>
        <w:jc w:val="left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br w:type="page"/>
      </w:r>
    </w:p>
    <w:p w14:paraId="6F524DAC" w14:textId="77777777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11728003" w14:textId="5B708C40" w:rsidR="00E5618B" w:rsidRPr="00CA0C9D" w:rsidRDefault="00A16E67" w:rsidP="00A16E67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7520513"/>
      <w:r w:rsidRPr="00CA0C9D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E5618B" w:rsidRPr="00CA0C9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  <w:bookmarkEnd w:id="12"/>
    </w:p>
    <w:p w14:paraId="365FBA15" w14:textId="77777777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3865451C" w14:textId="17C81EE8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1. Что такое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0190663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платформа для разработки, доставки и запуска контейнерных приложений. Контейнеры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изолированные среды выполнения, которые содержат все необходимое для работы приложения, включая код, библиотеки, системные инструменты и среду исполнения.</w:t>
      </w:r>
    </w:p>
    <w:p w14:paraId="7B16B4D1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позволяет разработчикам создавать, упаковывать, развертывать и запускать приложения в виде контейнеров. Это упрощает и ускоряет процесс разработки и развертывания приложений, поскольку контейнеры могут быть запущены на любой машине, которая поддерживает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3123A040" w14:textId="51C899FB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2. Зачем нужен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3EC78780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имеет ряд преимуществ по сравнению с традиционными способами развертывания приложений, такими как виртуализация или установка приложений на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bare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metal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. Вот некоторые из основных преимуществ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07A60196" w14:textId="77777777" w:rsidR="00E5618B" w:rsidRPr="00E5618B" w:rsidRDefault="00E5618B" w:rsidP="00A16E67">
      <w:pPr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Ускорение разработки и развертывания приложений: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позволяет разработчикам быстро создавать контейнеры для своих приложений и запускать их на любой машине, которая поддерживает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 Это может значительно сократить время, необходимое для доставки приложений в производство.</w:t>
      </w:r>
    </w:p>
    <w:p w14:paraId="069780EE" w14:textId="77777777" w:rsidR="00E5618B" w:rsidRPr="00E5618B" w:rsidRDefault="00E5618B" w:rsidP="00A16E67">
      <w:pPr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Улучшенная масштабируемость: Контейнеры легко масштабировать, добавляя или удаляя контейнеры по мере необходимости. Это может помочь организациям удовлетворить растущие требования к пропускной способности и производительности.</w:t>
      </w:r>
    </w:p>
    <w:p w14:paraId="7D39EF18" w14:textId="77777777" w:rsidR="00E5618B" w:rsidRPr="00E5618B" w:rsidRDefault="00E5618B" w:rsidP="00A16E67">
      <w:pPr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Улучшенная безопасность: Контейнеры изолированы друг от друга, что помогает защитить приложения от внешних угроз.</w:t>
      </w:r>
    </w:p>
    <w:p w14:paraId="3296543F" w14:textId="77777777" w:rsidR="00E5618B" w:rsidRPr="00E5618B" w:rsidRDefault="00E5618B" w:rsidP="00A16E67">
      <w:pPr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Экономия затрат: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может помочь организациям снизить затраты на инфраструктуру, поскольку контейнеры требуют меньше ресурсов, чем виртуальные машины или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bare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metal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C2AB759" w14:textId="5690A808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lastRenderedPageBreak/>
        <w:t xml:space="preserve">3. Что такое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-образ</w:t>
      </w:r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1DC8AF98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-образ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набор файлов, который описывает, как создать контейнер. Образы могут быть созданы вручную или с помощью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37052107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текстовый файл, который содержит инструкции по созданию образа. Инструкции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могут включать в себя установку программного обеспечения, копирование файлов и настройку параметров.</w:t>
      </w:r>
    </w:p>
    <w:p w14:paraId="5AD0D5F8" w14:textId="21936A75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4. Что такое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-контейнер</w:t>
      </w:r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18AD6F6D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-контейнер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запущенный образ. Контейнеры представляют собой изолированные среды выполнения, которые содержат все необходимое для работы приложения.</w:t>
      </w:r>
    </w:p>
    <w:p w14:paraId="50986464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Контейнеры можно запускать на любой машине, которая поддерживает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 Это упрощает и ускоряет процесс доставки приложений в производство.</w:t>
      </w:r>
    </w:p>
    <w:p w14:paraId="01502839" w14:textId="3AF88BF5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5. Что такое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 зачем он нужен</w:t>
      </w:r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7B23C8A7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раздел диска, который используется для хранения данных, которые должны быть доступны для контейнеров.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можно использовать для хранения данных, которые должны быть сохранены после остановки контейнера.</w:t>
      </w:r>
    </w:p>
    <w:p w14:paraId="26D5A67B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можно создавать вручную или с помощью 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.</w:t>
      </w:r>
    </w:p>
    <w:p w14:paraId="6D608CC8" w14:textId="58EDDC28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6. </w:t>
      </w:r>
      <w:r w:rsidRPr="00E5618B">
        <w:rPr>
          <w:rFonts w:eastAsia="Times New Roman" w:cs="Times New Roman"/>
          <w:color w:val="auto"/>
          <w:szCs w:val="28"/>
          <w:lang w:eastAsia="ru-RU"/>
        </w:rPr>
        <w:t>Что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такое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docker-compose</w:t>
      </w:r>
      <w:r w:rsidRPr="00CA0C9D">
        <w:rPr>
          <w:rFonts w:eastAsia="Times New Roman" w:cs="Times New Roman"/>
          <w:color w:val="auto"/>
          <w:szCs w:val="28"/>
          <w:lang w:val="en-US" w:eastAsia="ru-RU"/>
        </w:rPr>
        <w:t>.</w:t>
      </w:r>
    </w:p>
    <w:p w14:paraId="2C05B52A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инструмент, который позволяет разработчикам создавать и управлять сложными приложениями, состоящими из нескольких контейнеров.</w:t>
      </w:r>
    </w:p>
    <w:p w14:paraId="7203E44C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использует файлы YAML для описания структуры приложения и зависимостей между контейнерами.</w:t>
      </w:r>
    </w:p>
    <w:p w14:paraId="1A5A21DC" w14:textId="504535C5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7. В чем разница между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0ED1BE48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используется для создания образов, 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- для создания и управления контейнерами.</w:t>
      </w:r>
    </w:p>
    <w:p w14:paraId="1F7D7CF7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более простой инструмент, который лучше подходит для создания простых приложений.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более мощный инструмент, который лучше подходит для создания сложных приложений.</w:t>
      </w:r>
    </w:p>
    <w:p w14:paraId="2C2FDB09" w14:textId="6B355CEB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lastRenderedPageBreak/>
        <w:t>8. Какая команда позволяет отправлять различные задания в запущенный докер-контейнер</w:t>
      </w:r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2F2B0CD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Команда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exec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позволяет отправлять различные задания в запущенный докер-контейнер.</w:t>
      </w:r>
    </w:p>
    <w:p w14:paraId="73757BB7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Например, чтобы выполнить команду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ls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в запущенном контейнере с именем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my-container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, вы можете использовать следующую команду:</w:t>
      </w:r>
    </w:p>
    <w:p w14:paraId="7D18141D" w14:textId="77777777" w:rsidR="00E5618B" w:rsidRPr="00E5618B" w:rsidRDefault="00E5618B" w:rsidP="00A1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exec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my-container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ls</w:t>
      </w:r>
      <w:proofErr w:type="spellEnd"/>
    </w:p>
    <w:p w14:paraId="1FC88776" w14:textId="58999C0C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9. С помощью какого инструмента можно сохранить важные данные после аварийного отключения контейнера</w:t>
      </w:r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6B017522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Для сохранения важных данных после аварийного отключения контейнера можно использовать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.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разделы диска, которые используются для хранения данных, которые должны быть доступны для контейнеров.</w:t>
      </w:r>
    </w:p>
    <w:p w14:paraId="31F78D31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Чтобы сохранить данные в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после аварийного отключения контейнера, необходимо создать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вручную или с помощью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2FC7D12" w14:textId="77777777" w:rsidR="00E5618B" w:rsidRPr="00CA0C9D" w:rsidRDefault="00E5618B" w:rsidP="00C87EC9">
      <w:pPr>
        <w:spacing w:line="360" w:lineRule="auto"/>
        <w:rPr>
          <w:rFonts w:cs="Times New Roman"/>
          <w:color w:val="auto"/>
          <w:szCs w:val="28"/>
          <w:lang w:eastAsia="ru-RU"/>
        </w:rPr>
      </w:pPr>
    </w:p>
    <w:sectPr w:rsidR="00E5618B" w:rsidRPr="00CA0C9D" w:rsidSect="0073019D">
      <w:footerReference w:type="default" r:id="rId17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60B9" w14:textId="77777777" w:rsidR="0073019D" w:rsidRDefault="0073019D">
      <w:pPr>
        <w:spacing w:line="240" w:lineRule="auto"/>
      </w:pPr>
      <w:r>
        <w:separator/>
      </w:r>
    </w:p>
  </w:endnote>
  <w:endnote w:type="continuationSeparator" w:id="0">
    <w:p w14:paraId="2244C56C" w14:textId="77777777" w:rsidR="0073019D" w:rsidRDefault="00730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768870"/>
      <w:docPartObj>
        <w:docPartGallery w:val="Page Numbers (Bottom of Page)"/>
        <w:docPartUnique/>
      </w:docPartObj>
    </w:sdtPr>
    <w:sdtContent>
      <w:p w14:paraId="3A3B4043" w14:textId="77777777" w:rsidR="00054F6A" w:rsidRDefault="00E7697E">
        <w:pPr>
          <w:pStyle w:val="a8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 w:rsidR="00E26173">
          <w:rPr>
            <w:rFonts w:cs="Times New Roman"/>
            <w:noProof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054F6A" w:rsidRDefault="00054F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C8FC" w14:textId="77777777" w:rsidR="0073019D" w:rsidRDefault="0073019D">
      <w:pPr>
        <w:spacing w:line="240" w:lineRule="auto"/>
      </w:pPr>
      <w:r>
        <w:separator/>
      </w:r>
    </w:p>
  </w:footnote>
  <w:footnote w:type="continuationSeparator" w:id="0">
    <w:p w14:paraId="5D6D2BC4" w14:textId="77777777" w:rsidR="0073019D" w:rsidRDefault="007301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B61"/>
    <w:multiLevelType w:val="hybridMultilevel"/>
    <w:tmpl w:val="6826E21E"/>
    <w:lvl w:ilvl="0" w:tplc="37785B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13984"/>
    <w:multiLevelType w:val="hybridMultilevel"/>
    <w:tmpl w:val="9A6CBC8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53B4D"/>
    <w:multiLevelType w:val="multilevel"/>
    <w:tmpl w:val="55E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0AC8"/>
    <w:multiLevelType w:val="multilevel"/>
    <w:tmpl w:val="83D0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83A7D"/>
    <w:multiLevelType w:val="multilevel"/>
    <w:tmpl w:val="0BD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01820"/>
    <w:multiLevelType w:val="multilevel"/>
    <w:tmpl w:val="90D4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3022"/>
    <w:multiLevelType w:val="multilevel"/>
    <w:tmpl w:val="94D0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20834"/>
    <w:multiLevelType w:val="multilevel"/>
    <w:tmpl w:val="A10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75603"/>
    <w:multiLevelType w:val="multilevel"/>
    <w:tmpl w:val="EF8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4B87B3F"/>
    <w:multiLevelType w:val="multilevel"/>
    <w:tmpl w:val="DC8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D5228"/>
    <w:multiLevelType w:val="multilevel"/>
    <w:tmpl w:val="26A4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8062C"/>
    <w:multiLevelType w:val="hybridMultilevel"/>
    <w:tmpl w:val="84D66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660A0E"/>
    <w:multiLevelType w:val="multilevel"/>
    <w:tmpl w:val="D678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3761D"/>
    <w:multiLevelType w:val="hybridMultilevel"/>
    <w:tmpl w:val="47F4C7A4"/>
    <w:lvl w:ilvl="0" w:tplc="81BA5EC6">
      <w:start w:val="2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1C09F5"/>
    <w:multiLevelType w:val="multilevel"/>
    <w:tmpl w:val="3E0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14137"/>
    <w:multiLevelType w:val="multilevel"/>
    <w:tmpl w:val="1CA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A56DFE"/>
    <w:multiLevelType w:val="multilevel"/>
    <w:tmpl w:val="2ED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849825095">
    <w:abstractNumId w:val="10"/>
  </w:num>
  <w:num w:numId="2" w16cid:durableId="371610315">
    <w:abstractNumId w:val="22"/>
  </w:num>
  <w:num w:numId="3" w16cid:durableId="1614676078">
    <w:abstractNumId w:val="20"/>
  </w:num>
  <w:num w:numId="4" w16cid:durableId="851921236">
    <w:abstractNumId w:val="17"/>
  </w:num>
  <w:num w:numId="5" w16cid:durableId="376198229">
    <w:abstractNumId w:val="6"/>
  </w:num>
  <w:num w:numId="6" w16cid:durableId="818620339">
    <w:abstractNumId w:val="5"/>
  </w:num>
  <w:num w:numId="7" w16cid:durableId="147792748">
    <w:abstractNumId w:val="9"/>
  </w:num>
  <w:num w:numId="8" w16cid:durableId="821040254">
    <w:abstractNumId w:val="3"/>
  </w:num>
  <w:num w:numId="9" w16cid:durableId="9531365">
    <w:abstractNumId w:val="15"/>
  </w:num>
  <w:num w:numId="10" w16cid:durableId="2071533061">
    <w:abstractNumId w:val="21"/>
  </w:num>
  <w:num w:numId="11" w16cid:durableId="202864506">
    <w:abstractNumId w:val="1"/>
  </w:num>
  <w:num w:numId="12" w16cid:durableId="132060499">
    <w:abstractNumId w:val="13"/>
  </w:num>
  <w:num w:numId="13" w16cid:durableId="2000578043">
    <w:abstractNumId w:val="0"/>
  </w:num>
  <w:num w:numId="14" w16cid:durableId="66071670">
    <w:abstractNumId w:val="19"/>
  </w:num>
  <w:num w:numId="15" w16cid:durableId="640883014">
    <w:abstractNumId w:val="18"/>
  </w:num>
  <w:num w:numId="16" w16cid:durableId="1736392178">
    <w:abstractNumId w:val="16"/>
  </w:num>
  <w:num w:numId="17" w16cid:durableId="951131215">
    <w:abstractNumId w:val="2"/>
  </w:num>
  <w:num w:numId="18" w16cid:durableId="1303385127">
    <w:abstractNumId w:val="14"/>
  </w:num>
  <w:num w:numId="19" w16cid:durableId="584344807">
    <w:abstractNumId w:val="7"/>
  </w:num>
  <w:num w:numId="20" w16cid:durableId="889878120">
    <w:abstractNumId w:val="4"/>
  </w:num>
  <w:num w:numId="21" w16cid:durableId="1626232671">
    <w:abstractNumId w:val="8"/>
  </w:num>
  <w:num w:numId="22" w16cid:durableId="1167786803">
    <w:abstractNumId w:val="12"/>
  </w:num>
  <w:num w:numId="23" w16cid:durableId="11360728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6A"/>
    <w:rsid w:val="00000B99"/>
    <w:rsid w:val="00000D57"/>
    <w:rsid w:val="00010B91"/>
    <w:rsid w:val="000128FB"/>
    <w:rsid w:val="00024DF6"/>
    <w:rsid w:val="000340FE"/>
    <w:rsid w:val="00037F19"/>
    <w:rsid w:val="000403E1"/>
    <w:rsid w:val="00040544"/>
    <w:rsid w:val="00041A8A"/>
    <w:rsid w:val="000461B3"/>
    <w:rsid w:val="0005188C"/>
    <w:rsid w:val="00051DDB"/>
    <w:rsid w:val="00054F6A"/>
    <w:rsid w:val="00057A2A"/>
    <w:rsid w:val="0006489A"/>
    <w:rsid w:val="00074427"/>
    <w:rsid w:val="00075320"/>
    <w:rsid w:val="000843D2"/>
    <w:rsid w:val="000921CE"/>
    <w:rsid w:val="00093ECE"/>
    <w:rsid w:val="000973CD"/>
    <w:rsid w:val="000A2962"/>
    <w:rsid w:val="000A4CCB"/>
    <w:rsid w:val="000B2B5D"/>
    <w:rsid w:val="000B2D19"/>
    <w:rsid w:val="000B4693"/>
    <w:rsid w:val="000B522E"/>
    <w:rsid w:val="000C2461"/>
    <w:rsid w:val="000C7B94"/>
    <w:rsid w:val="000D0ED2"/>
    <w:rsid w:val="000D50D5"/>
    <w:rsid w:val="000D57AA"/>
    <w:rsid w:val="000D6069"/>
    <w:rsid w:val="000D680D"/>
    <w:rsid w:val="000E3D67"/>
    <w:rsid w:val="000E6D0E"/>
    <w:rsid w:val="000E7169"/>
    <w:rsid w:val="00102E75"/>
    <w:rsid w:val="00104672"/>
    <w:rsid w:val="00107E01"/>
    <w:rsid w:val="001258C5"/>
    <w:rsid w:val="00127CA6"/>
    <w:rsid w:val="001312E8"/>
    <w:rsid w:val="0013644F"/>
    <w:rsid w:val="00150220"/>
    <w:rsid w:val="00157B97"/>
    <w:rsid w:val="00161810"/>
    <w:rsid w:val="00167237"/>
    <w:rsid w:val="00174E1A"/>
    <w:rsid w:val="001764F5"/>
    <w:rsid w:val="00181B18"/>
    <w:rsid w:val="00183605"/>
    <w:rsid w:val="00184448"/>
    <w:rsid w:val="0019011A"/>
    <w:rsid w:val="001A297A"/>
    <w:rsid w:val="001A2CF5"/>
    <w:rsid w:val="001A7B09"/>
    <w:rsid w:val="001B3818"/>
    <w:rsid w:val="001B46A9"/>
    <w:rsid w:val="001B6C25"/>
    <w:rsid w:val="001D1799"/>
    <w:rsid w:val="001D3AC7"/>
    <w:rsid w:val="001E00CB"/>
    <w:rsid w:val="001E5960"/>
    <w:rsid w:val="001E6831"/>
    <w:rsid w:val="001F1A98"/>
    <w:rsid w:val="001F7494"/>
    <w:rsid w:val="002008D9"/>
    <w:rsid w:val="00200B2E"/>
    <w:rsid w:val="00204C86"/>
    <w:rsid w:val="00204F11"/>
    <w:rsid w:val="002133F5"/>
    <w:rsid w:val="00232A28"/>
    <w:rsid w:val="0023382E"/>
    <w:rsid w:val="0023560B"/>
    <w:rsid w:val="00235966"/>
    <w:rsid w:val="002374C7"/>
    <w:rsid w:val="002402BD"/>
    <w:rsid w:val="00242D0F"/>
    <w:rsid w:val="00244F59"/>
    <w:rsid w:val="002560F0"/>
    <w:rsid w:val="00256E3F"/>
    <w:rsid w:val="00257D1D"/>
    <w:rsid w:val="0027228E"/>
    <w:rsid w:val="0027590A"/>
    <w:rsid w:val="00280929"/>
    <w:rsid w:val="00287DD3"/>
    <w:rsid w:val="00292B1F"/>
    <w:rsid w:val="00294E0B"/>
    <w:rsid w:val="00296B5B"/>
    <w:rsid w:val="002B0C6E"/>
    <w:rsid w:val="002B35D1"/>
    <w:rsid w:val="002C69F4"/>
    <w:rsid w:val="002C7C61"/>
    <w:rsid w:val="002D243C"/>
    <w:rsid w:val="002D25C5"/>
    <w:rsid w:val="002E2BCE"/>
    <w:rsid w:val="003040E5"/>
    <w:rsid w:val="003062C9"/>
    <w:rsid w:val="00310B9A"/>
    <w:rsid w:val="00310D6C"/>
    <w:rsid w:val="003118C6"/>
    <w:rsid w:val="00315D1D"/>
    <w:rsid w:val="00315FDC"/>
    <w:rsid w:val="003244EA"/>
    <w:rsid w:val="00327F5B"/>
    <w:rsid w:val="0033070E"/>
    <w:rsid w:val="00332451"/>
    <w:rsid w:val="00336886"/>
    <w:rsid w:val="00345071"/>
    <w:rsid w:val="0034570A"/>
    <w:rsid w:val="0035056E"/>
    <w:rsid w:val="0035285A"/>
    <w:rsid w:val="003534E2"/>
    <w:rsid w:val="00354097"/>
    <w:rsid w:val="00355139"/>
    <w:rsid w:val="00360397"/>
    <w:rsid w:val="00372C5E"/>
    <w:rsid w:val="00372CFB"/>
    <w:rsid w:val="003804B1"/>
    <w:rsid w:val="00390303"/>
    <w:rsid w:val="00392DF6"/>
    <w:rsid w:val="00397928"/>
    <w:rsid w:val="003A1B78"/>
    <w:rsid w:val="003A57C0"/>
    <w:rsid w:val="003B0D95"/>
    <w:rsid w:val="003B225A"/>
    <w:rsid w:val="003B2BC9"/>
    <w:rsid w:val="003C40F6"/>
    <w:rsid w:val="003C4F0B"/>
    <w:rsid w:val="003D119E"/>
    <w:rsid w:val="003D2264"/>
    <w:rsid w:val="003D2E36"/>
    <w:rsid w:val="003D4849"/>
    <w:rsid w:val="003D6266"/>
    <w:rsid w:val="003E2F10"/>
    <w:rsid w:val="003E3EB4"/>
    <w:rsid w:val="003F206A"/>
    <w:rsid w:val="003F2E25"/>
    <w:rsid w:val="003F60D3"/>
    <w:rsid w:val="003F7B7A"/>
    <w:rsid w:val="00402395"/>
    <w:rsid w:val="00402E9D"/>
    <w:rsid w:val="00405588"/>
    <w:rsid w:val="004057DF"/>
    <w:rsid w:val="00434EE8"/>
    <w:rsid w:val="00441E82"/>
    <w:rsid w:val="00450EA9"/>
    <w:rsid w:val="00452D89"/>
    <w:rsid w:val="0045758E"/>
    <w:rsid w:val="004606DC"/>
    <w:rsid w:val="0047110C"/>
    <w:rsid w:val="00475493"/>
    <w:rsid w:val="00477D28"/>
    <w:rsid w:val="004809EA"/>
    <w:rsid w:val="004817C5"/>
    <w:rsid w:val="00482B7C"/>
    <w:rsid w:val="00484655"/>
    <w:rsid w:val="0049594C"/>
    <w:rsid w:val="00497309"/>
    <w:rsid w:val="004A0065"/>
    <w:rsid w:val="004A0468"/>
    <w:rsid w:val="004A7BA2"/>
    <w:rsid w:val="004B02E0"/>
    <w:rsid w:val="004B3CCB"/>
    <w:rsid w:val="004B72CB"/>
    <w:rsid w:val="004C4B40"/>
    <w:rsid w:val="004D19DF"/>
    <w:rsid w:val="004D6543"/>
    <w:rsid w:val="004E1D23"/>
    <w:rsid w:val="004E3973"/>
    <w:rsid w:val="004E6B89"/>
    <w:rsid w:val="004F2805"/>
    <w:rsid w:val="004F2898"/>
    <w:rsid w:val="005029FA"/>
    <w:rsid w:val="00502D5B"/>
    <w:rsid w:val="00503C82"/>
    <w:rsid w:val="005068FF"/>
    <w:rsid w:val="00514CC8"/>
    <w:rsid w:val="00522D4C"/>
    <w:rsid w:val="005250BF"/>
    <w:rsid w:val="00533C12"/>
    <w:rsid w:val="005346E0"/>
    <w:rsid w:val="0053499B"/>
    <w:rsid w:val="00534EB5"/>
    <w:rsid w:val="00545883"/>
    <w:rsid w:val="005531B7"/>
    <w:rsid w:val="00554546"/>
    <w:rsid w:val="00560793"/>
    <w:rsid w:val="00562C5E"/>
    <w:rsid w:val="00562DB1"/>
    <w:rsid w:val="00565DB7"/>
    <w:rsid w:val="00570092"/>
    <w:rsid w:val="005719F7"/>
    <w:rsid w:val="00574DF8"/>
    <w:rsid w:val="005855E6"/>
    <w:rsid w:val="0058604F"/>
    <w:rsid w:val="00592B02"/>
    <w:rsid w:val="005B2FCD"/>
    <w:rsid w:val="005B55DB"/>
    <w:rsid w:val="005C5FE6"/>
    <w:rsid w:val="005D0BC8"/>
    <w:rsid w:val="005D22FE"/>
    <w:rsid w:val="005D27BF"/>
    <w:rsid w:val="005E1311"/>
    <w:rsid w:val="005E61FF"/>
    <w:rsid w:val="005E7DD1"/>
    <w:rsid w:val="005F0FC6"/>
    <w:rsid w:val="005F60FB"/>
    <w:rsid w:val="005F6969"/>
    <w:rsid w:val="00600091"/>
    <w:rsid w:val="00602582"/>
    <w:rsid w:val="00605839"/>
    <w:rsid w:val="00611856"/>
    <w:rsid w:val="00612A34"/>
    <w:rsid w:val="006149AF"/>
    <w:rsid w:val="00645132"/>
    <w:rsid w:val="00650163"/>
    <w:rsid w:val="00650580"/>
    <w:rsid w:val="00653B06"/>
    <w:rsid w:val="00653DBC"/>
    <w:rsid w:val="0066113C"/>
    <w:rsid w:val="00666384"/>
    <w:rsid w:val="0066711D"/>
    <w:rsid w:val="00670F19"/>
    <w:rsid w:val="00672F45"/>
    <w:rsid w:val="006746EF"/>
    <w:rsid w:val="00677ABF"/>
    <w:rsid w:val="00684A8E"/>
    <w:rsid w:val="006854C9"/>
    <w:rsid w:val="006854CB"/>
    <w:rsid w:val="00687CD6"/>
    <w:rsid w:val="00691C7D"/>
    <w:rsid w:val="00696D0B"/>
    <w:rsid w:val="006A098D"/>
    <w:rsid w:val="006A22CF"/>
    <w:rsid w:val="006A2390"/>
    <w:rsid w:val="006A595C"/>
    <w:rsid w:val="006A60C6"/>
    <w:rsid w:val="006A7BB1"/>
    <w:rsid w:val="006C0850"/>
    <w:rsid w:val="006D5263"/>
    <w:rsid w:val="006E12F2"/>
    <w:rsid w:val="006E4A3D"/>
    <w:rsid w:val="006E5854"/>
    <w:rsid w:val="006F00E2"/>
    <w:rsid w:val="006F1CB2"/>
    <w:rsid w:val="006F5B72"/>
    <w:rsid w:val="007009C5"/>
    <w:rsid w:val="00701D90"/>
    <w:rsid w:val="00703614"/>
    <w:rsid w:val="00704521"/>
    <w:rsid w:val="007048BF"/>
    <w:rsid w:val="00706FD0"/>
    <w:rsid w:val="00711C4C"/>
    <w:rsid w:val="007131E1"/>
    <w:rsid w:val="00714194"/>
    <w:rsid w:val="00716C17"/>
    <w:rsid w:val="00723014"/>
    <w:rsid w:val="0073019D"/>
    <w:rsid w:val="00734288"/>
    <w:rsid w:val="00734927"/>
    <w:rsid w:val="00742C60"/>
    <w:rsid w:val="00743189"/>
    <w:rsid w:val="00746C58"/>
    <w:rsid w:val="00757936"/>
    <w:rsid w:val="0076108C"/>
    <w:rsid w:val="0077661F"/>
    <w:rsid w:val="0077766B"/>
    <w:rsid w:val="00780BEF"/>
    <w:rsid w:val="00781228"/>
    <w:rsid w:val="00781D82"/>
    <w:rsid w:val="007A0CD0"/>
    <w:rsid w:val="007A270D"/>
    <w:rsid w:val="007B2325"/>
    <w:rsid w:val="007B310A"/>
    <w:rsid w:val="007B373A"/>
    <w:rsid w:val="007B7F77"/>
    <w:rsid w:val="007C1B93"/>
    <w:rsid w:val="007C55BE"/>
    <w:rsid w:val="007E17CB"/>
    <w:rsid w:val="007E35C4"/>
    <w:rsid w:val="007E5FA3"/>
    <w:rsid w:val="007F087C"/>
    <w:rsid w:val="00804BB4"/>
    <w:rsid w:val="00811E5D"/>
    <w:rsid w:val="00820D83"/>
    <w:rsid w:val="00834E6A"/>
    <w:rsid w:val="008364F9"/>
    <w:rsid w:val="00836951"/>
    <w:rsid w:val="00840418"/>
    <w:rsid w:val="00843910"/>
    <w:rsid w:val="00843EFC"/>
    <w:rsid w:val="0085147B"/>
    <w:rsid w:val="00851AA5"/>
    <w:rsid w:val="00851DA2"/>
    <w:rsid w:val="00861C66"/>
    <w:rsid w:val="008656B0"/>
    <w:rsid w:val="00865F13"/>
    <w:rsid w:val="00866CCB"/>
    <w:rsid w:val="00871677"/>
    <w:rsid w:val="0087184B"/>
    <w:rsid w:val="00873038"/>
    <w:rsid w:val="0087392B"/>
    <w:rsid w:val="00882313"/>
    <w:rsid w:val="00883F12"/>
    <w:rsid w:val="00884B96"/>
    <w:rsid w:val="00891700"/>
    <w:rsid w:val="008A4CC1"/>
    <w:rsid w:val="008B0EB3"/>
    <w:rsid w:val="008B1AC3"/>
    <w:rsid w:val="008B6733"/>
    <w:rsid w:val="008C01F8"/>
    <w:rsid w:val="008C4F30"/>
    <w:rsid w:val="008C686C"/>
    <w:rsid w:val="008D2670"/>
    <w:rsid w:val="008E2836"/>
    <w:rsid w:val="008E6C70"/>
    <w:rsid w:val="008F087B"/>
    <w:rsid w:val="008F23C1"/>
    <w:rsid w:val="008F5BAD"/>
    <w:rsid w:val="008F5C26"/>
    <w:rsid w:val="00907C6C"/>
    <w:rsid w:val="00912095"/>
    <w:rsid w:val="00912675"/>
    <w:rsid w:val="00913D70"/>
    <w:rsid w:val="00914C70"/>
    <w:rsid w:val="0092138D"/>
    <w:rsid w:val="009235A6"/>
    <w:rsid w:val="00931800"/>
    <w:rsid w:val="009346FF"/>
    <w:rsid w:val="0093525C"/>
    <w:rsid w:val="0093740E"/>
    <w:rsid w:val="00937F35"/>
    <w:rsid w:val="00964C2E"/>
    <w:rsid w:val="00964ED7"/>
    <w:rsid w:val="00972A64"/>
    <w:rsid w:val="009825E6"/>
    <w:rsid w:val="009840C3"/>
    <w:rsid w:val="009900CA"/>
    <w:rsid w:val="00990EAB"/>
    <w:rsid w:val="009A2152"/>
    <w:rsid w:val="009A23F2"/>
    <w:rsid w:val="009A2FE6"/>
    <w:rsid w:val="009C6146"/>
    <w:rsid w:val="009C6355"/>
    <w:rsid w:val="009D03CC"/>
    <w:rsid w:val="009D0CC8"/>
    <w:rsid w:val="009D29AF"/>
    <w:rsid w:val="009D5711"/>
    <w:rsid w:val="009D660E"/>
    <w:rsid w:val="009E2AC1"/>
    <w:rsid w:val="009E5AE0"/>
    <w:rsid w:val="009F22BD"/>
    <w:rsid w:val="009F4530"/>
    <w:rsid w:val="00A00451"/>
    <w:rsid w:val="00A037D0"/>
    <w:rsid w:val="00A07EF5"/>
    <w:rsid w:val="00A15299"/>
    <w:rsid w:val="00A16417"/>
    <w:rsid w:val="00A16E67"/>
    <w:rsid w:val="00A25C7D"/>
    <w:rsid w:val="00A25F1A"/>
    <w:rsid w:val="00A366BF"/>
    <w:rsid w:val="00A37A7C"/>
    <w:rsid w:val="00A4121D"/>
    <w:rsid w:val="00A555B6"/>
    <w:rsid w:val="00A57955"/>
    <w:rsid w:val="00A63E69"/>
    <w:rsid w:val="00A64948"/>
    <w:rsid w:val="00A660F7"/>
    <w:rsid w:val="00A712CC"/>
    <w:rsid w:val="00A75797"/>
    <w:rsid w:val="00A81AE4"/>
    <w:rsid w:val="00A81EFD"/>
    <w:rsid w:val="00A90481"/>
    <w:rsid w:val="00A93C96"/>
    <w:rsid w:val="00AA759B"/>
    <w:rsid w:val="00AB76B7"/>
    <w:rsid w:val="00AC27D7"/>
    <w:rsid w:val="00AD2C8D"/>
    <w:rsid w:val="00AD527D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EAB"/>
    <w:rsid w:val="00B0796C"/>
    <w:rsid w:val="00B205CF"/>
    <w:rsid w:val="00B21585"/>
    <w:rsid w:val="00B263CE"/>
    <w:rsid w:val="00B26AB2"/>
    <w:rsid w:val="00B26B9A"/>
    <w:rsid w:val="00B278A1"/>
    <w:rsid w:val="00B30707"/>
    <w:rsid w:val="00B4655C"/>
    <w:rsid w:val="00B543B9"/>
    <w:rsid w:val="00B56BF9"/>
    <w:rsid w:val="00B60D0B"/>
    <w:rsid w:val="00B62087"/>
    <w:rsid w:val="00B63D44"/>
    <w:rsid w:val="00B71A86"/>
    <w:rsid w:val="00B71C01"/>
    <w:rsid w:val="00B7326E"/>
    <w:rsid w:val="00B7401E"/>
    <w:rsid w:val="00B77F76"/>
    <w:rsid w:val="00B84337"/>
    <w:rsid w:val="00B9258F"/>
    <w:rsid w:val="00B95D5B"/>
    <w:rsid w:val="00B9693C"/>
    <w:rsid w:val="00BA24CC"/>
    <w:rsid w:val="00BD5AEA"/>
    <w:rsid w:val="00BD7036"/>
    <w:rsid w:val="00BE230B"/>
    <w:rsid w:val="00BE3DA1"/>
    <w:rsid w:val="00BE506C"/>
    <w:rsid w:val="00BF2C60"/>
    <w:rsid w:val="00BF60D0"/>
    <w:rsid w:val="00BF6A99"/>
    <w:rsid w:val="00C020B3"/>
    <w:rsid w:val="00C040E8"/>
    <w:rsid w:val="00C200E3"/>
    <w:rsid w:val="00C20835"/>
    <w:rsid w:val="00C258C8"/>
    <w:rsid w:val="00C30219"/>
    <w:rsid w:val="00C43802"/>
    <w:rsid w:val="00C46DDF"/>
    <w:rsid w:val="00C50B00"/>
    <w:rsid w:val="00C51AC4"/>
    <w:rsid w:val="00C56D67"/>
    <w:rsid w:val="00C700EC"/>
    <w:rsid w:val="00C703EB"/>
    <w:rsid w:val="00C82427"/>
    <w:rsid w:val="00C862EC"/>
    <w:rsid w:val="00C87EC9"/>
    <w:rsid w:val="00C92896"/>
    <w:rsid w:val="00C92F5D"/>
    <w:rsid w:val="00CA03F6"/>
    <w:rsid w:val="00CA0C9D"/>
    <w:rsid w:val="00CA19F9"/>
    <w:rsid w:val="00CA3F17"/>
    <w:rsid w:val="00CA441C"/>
    <w:rsid w:val="00CB2745"/>
    <w:rsid w:val="00CB7A39"/>
    <w:rsid w:val="00CC6DB2"/>
    <w:rsid w:val="00CC7764"/>
    <w:rsid w:val="00CD0CDC"/>
    <w:rsid w:val="00CE0628"/>
    <w:rsid w:val="00CE12F9"/>
    <w:rsid w:val="00CE6A0A"/>
    <w:rsid w:val="00CE7FF3"/>
    <w:rsid w:val="00CF0D61"/>
    <w:rsid w:val="00CF44A6"/>
    <w:rsid w:val="00CF4AC7"/>
    <w:rsid w:val="00CF58E2"/>
    <w:rsid w:val="00CF6856"/>
    <w:rsid w:val="00D12746"/>
    <w:rsid w:val="00D140CB"/>
    <w:rsid w:val="00D16735"/>
    <w:rsid w:val="00D16EC9"/>
    <w:rsid w:val="00D21A48"/>
    <w:rsid w:val="00D25055"/>
    <w:rsid w:val="00D3479B"/>
    <w:rsid w:val="00D53EC1"/>
    <w:rsid w:val="00D54B72"/>
    <w:rsid w:val="00D64435"/>
    <w:rsid w:val="00D658AD"/>
    <w:rsid w:val="00D9224E"/>
    <w:rsid w:val="00DA015F"/>
    <w:rsid w:val="00DA45B8"/>
    <w:rsid w:val="00DA5D5C"/>
    <w:rsid w:val="00DB5A1D"/>
    <w:rsid w:val="00DC45EF"/>
    <w:rsid w:val="00DC7B19"/>
    <w:rsid w:val="00DE0B06"/>
    <w:rsid w:val="00DE74AD"/>
    <w:rsid w:val="00DF26BE"/>
    <w:rsid w:val="00E01267"/>
    <w:rsid w:val="00E03D42"/>
    <w:rsid w:val="00E04430"/>
    <w:rsid w:val="00E07FC2"/>
    <w:rsid w:val="00E1608F"/>
    <w:rsid w:val="00E23A9B"/>
    <w:rsid w:val="00E26173"/>
    <w:rsid w:val="00E419DA"/>
    <w:rsid w:val="00E5618B"/>
    <w:rsid w:val="00E574B6"/>
    <w:rsid w:val="00E62FB2"/>
    <w:rsid w:val="00E66823"/>
    <w:rsid w:val="00E6715B"/>
    <w:rsid w:val="00E70525"/>
    <w:rsid w:val="00E7158C"/>
    <w:rsid w:val="00E7697E"/>
    <w:rsid w:val="00E86CEA"/>
    <w:rsid w:val="00E979EC"/>
    <w:rsid w:val="00EA07F9"/>
    <w:rsid w:val="00EA0D71"/>
    <w:rsid w:val="00EB1904"/>
    <w:rsid w:val="00EB1939"/>
    <w:rsid w:val="00EB25E0"/>
    <w:rsid w:val="00EB41CE"/>
    <w:rsid w:val="00EB5740"/>
    <w:rsid w:val="00EB7DB6"/>
    <w:rsid w:val="00EC2D9F"/>
    <w:rsid w:val="00EC6303"/>
    <w:rsid w:val="00EC6BFA"/>
    <w:rsid w:val="00ED1507"/>
    <w:rsid w:val="00EE2490"/>
    <w:rsid w:val="00EF4E45"/>
    <w:rsid w:val="00F04513"/>
    <w:rsid w:val="00F05A17"/>
    <w:rsid w:val="00F067C9"/>
    <w:rsid w:val="00F067CC"/>
    <w:rsid w:val="00F22092"/>
    <w:rsid w:val="00F2345E"/>
    <w:rsid w:val="00F24F70"/>
    <w:rsid w:val="00F327BA"/>
    <w:rsid w:val="00F34927"/>
    <w:rsid w:val="00F37C08"/>
    <w:rsid w:val="00F40CDE"/>
    <w:rsid w:val="00F44874"/>
    <w:rsid w:val="00F5035C"/>
    <w:rsid w:val="00F5144C"/>
    <w:rsid w:val="00F53DB1"/>
    <w:rsid w:val="00F5417D"/>
    <w:rsid w:val="00F551CC"/>
    <w:rsid w:val="00F5528C"/>
    <w:rsid w:val="00F56816"/>
    <w:rsid w:val="00F6320F"/>
    <w:rsid w:val="00F712E7"/>
    <w:rsid w:val="00F77BC7"/>
    <w:rsid w:val="00F8215B"/>
    <w:rsid w:val="00F870EE"/>
    <w:rsid w:val="00FA156D"/>
    <w:rsid w:val="00FA7246"/>
    <w:rsid w:val="00FA766E"/>
    <w:rsid w:val="00FB5519"/>
    <w:rsid w:val="00FB559D"/>
    <w:rsid w:val="00FC12C4"/>
    <w:rsid w:val="00FC333D"/>
    <w:rsid w:val="00FE1D62"/>
    <w:rsid w:val="00FE28F3"/>
    <w:rsid w:val="00FE3A59"/>
    <w:rsid w:val="00FE3E6C"/>
    <w:rsid w:val="00F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4F5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1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2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883F12"/>
    <w:pPr>
      <w:tabs>
        <w:tab w:val="right" w:leader="dot" w:pos="10195"/>
      </w:tabs>
      <w:spacing w:line="360" w:lineRule="auto"/>
      <w:jc w:val="center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a">
    <w:name w:val="Strong"/>
    <w:basedOn w:val="a0"/>
    <w:uiPriority w:val="22"/>
    <w:qFormat/>
    <w:rsid w:val="007048BF"/>
    <w:rPr>
      <w:b/>
      <w:bCs/>
    </w:rPr>
  </w:style>
  <w:style w:type="character" w:styleId="HTML1">
    <w:name w:val="HTML Code"/>
    <w:basedOn w:val="a0"/>
    <w:uiPriority w:val="99"/>
    <w:semiHidden/>
    <w:unhideWhenUsed/>
    <w:rsid w:val="00C87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7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2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2585A-6DCE-4C4B-80B7-F217721A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2040</Words>
  <Characters>11629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admin</cp:lastModifiedBy>
  <cp:revision>8</cp:revision>
  <cp:lastPrinted>2023-02-21T07:02:00Z</cp:lastPrinted>
  <dcterms:created xsi:type="dcterms:W3CDTF">2024-01-30T09:32:00Z</dcterms:created>
  <dcterms:modified xsi:type="dcterms:W3CDTF">2024-01-30T12:21:00Z</dcterms:modified>
  <dc:language>ru-RU</dc:language>
</cp:coreProperties>
</file>