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lastRenderedPageBreak/>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lastRenderedPageBreak/>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lastRenderedPageBreak/>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77777777" w:rsidR="00124270" w:rsidRDefault="00124270" w:rsidP="00124270"/>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 xml:space="preserve">Module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4E909A67" w:rsidR="00293D58" w:rsidRDefault="00293D58" w:rsidP="00B76E55">
            <w:pPr>
              <w:jc w:val="center"/>
            </w:pPr>
            <w:r>
              <w:t xml:space="preserve">Select </w:t>
            </w:r>
            <w:r w:rsidR="00563EE2">
              <w:t>m</w:t>
            </w:r>
            <w:r>
              <w:t>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Facilitating student teams (e.g. projects), Preparing lab/tutorial/class </w:t>
            </w:r>
            <w:r w:rsidRPr="00B76E55">
              <w:lastRenderedPageBreak/>
              <w:t>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lastRenderedPageBreak/>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4DB77E0B" w:rsidR="0095216B" w:rsidRPr="005624A7" w:rsidRDefault="004E66A7">
      <w:pPr>
        <w:pStyle w:val="ListParagraph"/>
        <w:numPr>
          <w:ilvl w:val="0"/>
          <w:numId w:val="6"/>
        </w:numPr>
        <w:rPr>
          <w:sz w:val="28"/>
          <w:szCs w:val="28"/>
        </w:rPr>
      </w:pPr>
      <w:r w:rsidRPr="005624A7">
        <w:rPr>
          <w:rFonts w:cstheme="minorHAnsi"/>
          <w:b/>
          <w:bCs/>
          <w:sz w:val="44"/>
          <w:szCs w:val="44"/>
        </w:rPr>
        <w:t xml:space="preserve">Analysis </w:t>
      </w:r>
      <w:r w:rsidR="002B22EB" w:rsidRPr="005624A7">
        <w:rPr>
          <w:rFonts w:cstheme="minorHAnsi"/>
          <w:b/>
          <w:bCs/>
          <w:sz w:val="44"/>
          <w:szCs w:val="44"/>
        </w:rPr>
        <w:t>and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commentRangeStart w:id="0"/>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commentRangeEnd w:id="0"/>
      <w:r w:rsidR="00563EE2">
        <w:rPr>
          <w:rStyle w:val="CommentReference"/>
        </w:rPr>
        <w:commentReference w:id="0"/>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lastRenderedPageBreak/>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commentRangeStart w:id="1"/>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40FD5CA2" w:rsidR="001C52AB" w:rsidRPr="00326115" w:rsidRDefault="001C52AB" w:rsidP="001C52AB">
      <w:pPr>
        <w:pStyle w:val="ListParagraph"/>
        <w:numPr>
          <w:ilvl w:val="0"/>
          <w:numId w:val="19"/>
        </w:numPr>
      </w:pPr>
      <w:r w:rsidRPr="001C52AB">
        <w:lastRenderedPageBreak/>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commentRangeEnd w:id="1"/>
      <w:r w:rsidR="00563EE2">
        <w:rPr>
          <w:rStyle w:val="CommentReference"/>
        </w:rPr>
        <w:commentReference w:id="1"/>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lastRenderedPageBreak/>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0811F1F2" w14:textId="77777777" w:rsidR="001C52AB" w:rsidRDefault="001C52AB" w:rsidP="00AB0EFE"/>
    <w:p w14:paraId="447D33CC" w14:textId="7C304B0E" w:rsidR="00CF6892" w:rsidRPr="005624A7" w:rsidRDefault="004E66A7" w:rsidP="00AB0EFE">
      <w:pPr>
        <w:rPr>
          <w:b/>
          <w:bCs/>
          <w:sz w:val="36"/>
          <w:szCs w:val="36"/>
        </w:rPr>
      </w:pPr>
      <w:r w:rsidRPr="005624A7">
        <w:rPr>
          <w:b/>
          <w:bCs/>
          <w:sz w:val="36"/>
          <w:szCs w:val="36"/>
        </w:rPr>
        <w:t>3</w:t>
      </w:r>
      <w:r w:rsidR="00CF6892" w:rsidRPr="005624A7">
        <w:rPr>
          <w:b/>
          <w:bCs/>
          <w:sz w:val="36"/>
          <w:szCs w:val="36"/>
        </w:rPr>
        <w:t>.2 Graph Analysis</w:t>
      </w:r>
    </w:p>
    <w:p w14:paraId="3E283867" w14:textId="77777777" w:rsidR="00CF6892" w:rsidRDefault="00CF6892"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9"/>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10"/>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1"/>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2"/>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3"/>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4"/>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E698A9C" w:rsidR="00CF6892" w:rsidRDefault="00CF6892" w:rsidP="00CF6892">
      <w:r>
        <w:t>The visualizations provide valuable insights into the factors influencing TA recruitment. However, they also highlight the complexities in academic administration and the potential benefits of adopting comprehensive analytic strategies to improve resource allocation efficiency.</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7930AF" w:rsidRDefault="00563EE2" w:rsidP="007930AF">
      <w:pPr>
        <w:rPr>
          <w:b/>
          <w:bCs/>
          <w:sz w:val="28"/>
          <w:szCs w:val="28"/>
        </w:rPr>
      </w:pPr>
      <w:r>
        <w:rPr>
          <w:b/>
          <w:bCs/>
          <w:sz w:val="28"/>
          <w:szCs w:val="28"/>
        </w:rPr>
        <w:t>Vectorization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5A8C7029" w:rsidR="007930AF" w:rsidRDefault="0014188A" w:rsidP="007930AF">
      <w:r>
        <w:t>A</w:t>
      </w:r>
      <w:r w:rsidR="007930AF">
        <w:t xml:space="preserve"> comparative analysis of three regression models </w:t>
      </w:r>
      <w:r>
        <w:t xml:space="preserve">is conducted </w:t>
      </w:r>
      <w:r w:rsidR="007930AF">
        <w:t>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1912EC8E" w:rsidR="007930AF" w:rsidRDefault="0014188A" w:rsidP="007A18CE">
            <w:r>
              <w:t>A</w:t>
            </w:r>
            <w:r>
              <w:t xml:space="preserve">verage </w:t>
            </w:r>
            <w:r w:rsidR="007930AF" w:rsidRPr="007B2EFD">
              <w:t>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3DDD7131" w:rsidR="007930AF" w:rsidRDefault="007930AF" w:rsidP="007930AF">
      <w:r>
        <w:t xml:space="preserve">Ridge Regression exhibited the lowest </w:t>
      </w:r>
      <w:r w:rsidR="0014188A">
        <w:t xml:space="preserve">average </w:t>
      </w:r>
      <w:r>
        <w:t>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4E8D70F1" w:rsidR="007930AF" w:rsidRDefault="007930AF" w:rsidP="007930AF">
      <w:r>
        <w:t xml:space="preserve">Linear Regression had the highest </w:t>
      </w:r>
      <w:r w:rsidR="0014188A">
        <w:t xml:space="preserve">average </w:t>
      </w:r>
      <w:r>
        <w:t xml:space="preserve">RMSE (66), implying less accurate predictions on average. Nevertheless, it demonstrated the lowest standard deviation (0.6), suggesting consistent performance across different data splits. The consistency could indicate a more </w:t>
      </w:r>
      <w:r>
        <w:lastRenderedPageBreak/>
        <w:t>stable model that generalizes better, but it may also mean that the model is not fitting the data as closely as the Ridge Regression model.</w:t>
      </w:r>
    </w:p>
    <w:p w14:paraId="3A307715" w14:textId="77777777" w:rsidR="007930AF" w:rsidRDefault="007930AF" w:rsidP="007930AF"/>
    <w:p w14:paraId="70552988" w14:textId="67A8CBE1" w:rsidR="007930AF" w:rsidRDefault="007930AF" w:rsidP="007930AF">
      <w:r>
        <w:t xml:space="preserve">Random Forest Regressor presented </w:t>
      </w:r>
      <w:proofErr w:type="spellStart"/>
      <w:proofErr w:type="gramStart"/>
      <w:r>
        <w:t>a</w:t>
      </w:r>
      <w:proofErr w:type="spellEnd"/>
      <w:proofErr w:type="gramEnd"/>
      <w:r>
        <w:t xml:space="preserve"> </w:t>
      </w:r>
      <w:r w:rsidR="0014188A">
        <w:t xml:space="preserve">average </w:t>
      </w:r>
      <w:r>
        <w:t>RMSE similar to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5ED6E2F3" w:rsidR="007930AF" w:rsidRDefault="007930AF" w:rsidP="007930AF">
      <w:r>
        <w:t xml:space="preserve">Given the small dataset size (31 rows), the high standard deviation observed with Ridge Regression might be of concern, despite its lower </w:t>
      </w:r>
      <w:r w:rsidR="0014188A">
        <w:t xml:space="preserve">average </w:t>
      </w:r>
      <w:r>
        <w:t>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lastRenderedPageBreak/>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 xml:space="preserve">The cross-validation </w:t>
      </w:r>
      <w:r>
        <w:t>average</w:t>
      </w:r>
      <w:r>
        <w:t xml:space="preserve"> </w:t>
      </w:r>
      <w:r>
        <w:t>Root Mean Square Error</w:t>
      </w:r>
      <w:r>
        <w:t xml:space="preserve"> and </w:t>
      </w:r>
      <w:r>
        <w:t>S</w:t>
      </w:r>
      <w:r>
        <w:t xml:space="preserve">tandard </w:t>
      </w:r>
      <w:r>
        <w:t>D</w:t>
      </w:r>
      <w:r>
        <w:t xml:space="preserve">eviation </w:t>
      </w:r>
      <w:r>
        <w:t>for the model is</w:t>
      </w:r>
      <w:r>
        <w:t>:</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w:t>
      </w:r>
      <w:r>
        <w:t>average</w:t>
      </w:r>
      <w:r>
        <w:t xml:space="preserve"> RMSE</w:t>
      </w:r>
      <w:r>
        <w:t xml:space="preserve"> of</w:t>
      </w:r>
      <w:r>
        <w:t xml:space="preserve"> 61 </w:t>
      </w:r>
      <w:r>
        <w:t xml:space="preserve">with a </w:t>
      </w:r>
      <w:r>
        <w:t xml:space="preserve">standard deviation </w:t>
      </w:r>
      <w:r>
        <w:t xml:space="preserve">of 6, indicating </w:t>
      </w:r>
      <w:r>
        <w:t>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7E1B2CBD" w14:textId="77777777" w:rsidR="0014188A" w:rsidRDefault="0014188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lastRenderedPageBreak/>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7"/>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8"/>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function</w:t>
      </w:r>
      <w:r>
        <w:t xml:space="preserve"> </w:t>
      </w:r>
      <w:r>
        <w:t xml:space="preserve">proceeds to create a </w:t>
      </w:r>
      <w:proofErr w:type="spellStart"/>
      <w:r>
        <w:t>DataFrame</w:t>
      </w:r>
      <w:proofErr w:type="spellEnd"/>
      <w:r>
        <w:t xml:space="preserve"> with the provided inputs.</w:t>
      </w:r>
      <w:r>
        <w:t xml:space="preserve"> </w:t>
      </w:r>
      <w:r>
        <w:t>The Delivery Code input is one-hot encoded to match the format used during model training.</w:t>
      </w:r>
      <w:r>
        <w:t xml:space="preserve"> </w:t>
      </w:r>
      <w:r>
        <w:t xml:space="preserve">The function ensures that all feature columns expected by the model are present in the input </w:t>
      </w:r>
      <w:proofErr w:type="spellStart"/>
      <w:r>
        <w:t>DataFrame</w:t>
      </w:r>
      <w:proofErr w:type="spellEnd"/>
      <w:r>
        <w:t>, adding any missing columns with a default value of 0.</w:t>
      </w:r>
      <w:r>
        <w:t xml:space="preserve"> </w:t>
      </w:r>
      <w:r>
        <w:t xml:space="preserve">The columns are </w:t>
      </w:r>
      <w:r>
        <w:t xml:space="preserve">also </w:t>
      </w:r>
      <w:r>
        <w:t>reordered to match the training data's order.</w:t>
      </w:r>
      <w:r>
        <w:t xml:space="preserve"> </w:t>
      </w:r>
      <w:r>
        <w:t>The Ridge Regression model loaded from file is then used to predict the number of PGTAs based on the input data</w:t>
      </w:r>
      <w:r>
        <w:t>.</w:t>
      </w:r>
    </w:p>
    <w:p w14:paraId="5B15C8AA" w14:textId="77777777" w:rsidR="008A32C2" w:rsidRDefault="008A32C2" w:rsidP="00C6323E">
      <w:pPr>
        <w:rPr>
          <w:b/>
          <w:bCs/>
          <w:sz w:val="32"/>
          <w:szCs w:val="32"/>
        </w:rPr>
      </w:pPr>
    </w:p>
    <w:p w14:paraId="24ADD134" w14:textId="2962CC6D" w:rsidR="0026563A" w:rsidRPr="0026563A" w:rsidRDefault="0026563A" w:rsidP="00C6323E">
      <w:pPr>
        <w:rPr>
          <w:b/>
          <w:bCs/>
          <w:sz w:val="32"/>
          <w:szCs w:val="32"/>
        </w:rPr>
      </w:pPr>
      <w:r w:rsidRPr="0026563A">
        <w:rPr>
          <w:b/>
          <w:bCs/>
          <w:sz w:val="32"/>
          <w:szCs w:val="32"/>
        </w:rPr>
        <w:t>3.6.</w:t>
      </w:r>
      <w:r>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proofErr w:type="gramStart"/>
      <w:r w:rsidRPr="00690925">
        <w:t>The</w:t>
      </w:r>
      <w:proofErr w:type="gramEnd"/>
      <w:r w:rsidRPr="00690925">
        <w:t xml:space="preserv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lastRenderedPageBreak/>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9"/>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20"/>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W</w:t>
      </w:r>
      <w:r>
        <w:t xml:space="preserve">hen the predict button within the Dash interface is </w:t>
      </w:r>
      <w:r w:rsidR="00BF520F">
        <w:t>clicked</w:t>
      </w:r>
      <w:r>
        <w:t xml:space="preserve"> (indicated by </w:t>
      </w:r>
      <w:proofErr w:type="spellStart"/>
      <w:r>
        <w:t>n_clicks</w:t>
      </w:r>
      <w:proofErr w:type="spellEnd"/>
      <w:r>
        <w:t xml:space="preserve"> &gt; 0)</w:t>
      </w:r>
      <w:r>
        <w:t>,</w:t>
      </w:r>
      <w:r>
        <w:t xml:space="preserve"> </w:t>
      </w:r>
      <w:proofErr w:type="gramStart"/>
      <w:r>
        <w:t>the</w:t>
      </w:r>
      <w:r>
        <w:t xml:space="preserve"> </w:t>
      </w:r>
      <w:r>
        <w:t xml:space="preserve"> </w:t>
      </w:r>
      <w:proofErr w:type="spellStart"/>
      <w:r w:rsidRPr="001D28B4">
        <w:rPr>
          <w:i/>
          <w:iCs/>
        </w:rPr>
        <w:t>vectoriserPredictor</w:t>
      </w:r>
      <w:proofErr w:type="spellEnd"/>
      <w:proofErr w:type="gramEnd"/>
      <w:r>
        <w:t xml:space="preserve"> </w:t>
      </w:r>
      <w:r>
        <w:t xml:space="preserve">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w:t>
      </w:r>
      <w:r>
        <w:t xml:space="preserve">form, </w:t>
      </w:r>
      <w:r>
        <w:t>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3A3EBD3" w:rsidR="00C6323E" w:rsidRPr="0026563A" w:rsidRDefault="0026563A" w:rsidP="00C6323E">
      <w:pPr>
        <w:rPr>
          <w:b/>
          <w:bCs/>
          <w:sz w:val="32"/>
          <w:szCs w:val="32"/>
        </w:rPr>
      </w:pPr>
      <w:r w:rsidRPr="0026563A">
        <w:rPr>
          <w:b/>
          <w:bCs/>
          <w:sz w:val="32"/>
          <w:szCs w:val="32"/>
        </w:rPr>
        <w:t>3.6.</w:t>
      </w:r>
      <w:r>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lastRenderedPageBreak/>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1"/>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2"/>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67E1EA33" w14:textId="0E7A0F73" w:rsidR="00563EE2" w:rsidRPr="00563EE2" w:rsidRDefault="00563EE2" w:rsidP="00C6323E">
      <w:pPr>
        <w:rPr>
          <w:b/>
          <w:bCs/>
          <w:sz w:val="32"/>
          <w:szCs w:val="32"/>
        </w:rPr>
      </w:pPr>
      <w:r w:rsidRPr="00563EE2">
        <w:rPr>
          <w:b/>
          <w:bCs/>
          <w:sz w:val="32"/>
          <w:szCs w:val="32"/>
        </w:rPr>
        <w:t>3.6.3 Unified Prompt</w:t>
      </w:r>
    </w:p>
    <w:p w14:paraId="498B6CB3" w14:textId="0C42BDF1" w:rsidR="009C789A" w:rsidRDefault="00563EE2" w:rsidP="009C789A">
      <w:r w:rsidRPr="00563EE2">
        <w:t xml:space="preserve">Combining </w:t>
      </w:r>
      <w:r>
        <w:t xml:space="preserve">the ridge regression predictor with the feature engineering predictor and TF-IDF predictor </w:t>
      </w:r>
      <w:r w:rsidRPr="00563EE2">
        <w:t xml:space="preserve">into </w:t>
      </w:r>
      <w:r>
        <w:t>an</w:t>
      </w:r>
      <w:r w:rsidRPr="00563EE2">
        <w:t xml:space="preserve"> integrated prediction system could potentially yield better results by leveraging both structured parameters (like number of students, exam weight, etc.) and unstructured data (job descriptions) in </w:t>
      </w:r>
      <w:r>
        <w:t xml:space="preserve">the </w:t>
      </w:r>
      <w:r w:rsidRPr="00563EE2">
        <w:t>predictions. This approach can provide a more comprehensive analysis of the factors influencing PGTA recruitment.</w:t>
      </w:r>
    </w:p>
    <w:p w14:paraId="7831A5E0" w14:textId="77777777" w:rsidR="00563EE2" w:rsidRDefault="00563EE2" w:rsidP="009C789A"/>
    <w:p w14:paraId="5F1C1A48" w14:textId="77777777" w:rsidR="00563EE2" w:rsidRDefault="00563EE2" w:rsidP="009C789A"/>
    <w:p w14:paraId="3B4E5A9F" w14:textId="1CFAE68E"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8931" w:type="dxa"/>
        <w:jc w:val="center"/>
        <w:tblLook w:val="04A0" w:firstRow="1" w:lastRow="0" w:firstColumn="1" w:lastColumn="0" w:noHBand="0" w:noVBand="1"/>
      </w:tblPr>
      <w:tblGrid>
        <w:gridCol w:w="1276"/>
        <w:gridCol w:w="1913"/>
        <w:gridCol w:w="1914"/>
        <w:gridCol w:w="1914"/>
        <w:gridCol w:w="1914"/>
      </w:tblGrid>
      <w:tr w:rsidR="00AB0EFE" w14:paraId="277232A7" w14:textId="77777777" w:rsidTr="002B365F">
        <w:trPr>
          <w:trHeight w:val="358"/>
          <w:jc w:val="center"/>
        </w:trPr>
        <w:tc>
          <w:tcPr>
            <w:tcW w:w="1276" w:type="dxa"/>
            <w:vMerge w:val="restart"/>
          </w:tcPr>
          <w:p w14:paraId="3C91B364" w14:textId="77777777" w:rsidR="00AB0EFE" w:rsidRDefault="00AB0EFE" w:rsidP="00846286">
            <w:pPr>
              <w:jc w:val="center"/>
            </w:pPr>
            <w:r>
              <w:t>K - folds</w:t>
            </w:r>
          </w:p>
        </w:tc>
        <w:tc>
          <w:tcPr>
            <w:tcW w:w="3827" w:type="dxa"/>
            <w:gridSpan w:val="2"/>
          </w:tcPr>
          <w:p w14:paraId="3C9BD90C" w14:textId="77777777" w:rsidR="00AB0EFE" w:rsidRDefault="00AB0EFE" w:rsidP="00846286">
            <w:pPr>
              <w:jc w:val="center"/>
            </w:pPr>
            <w:r>
              <w:t>Linear Regression</w:t>
            </w:r>
          </w:p>
        </w:tc>
        <w:tc>
          <w:tcPr>
            <w:tcW w:w="3828" w:type="dxa"/>
            <w:gridSpan w:val="2"/>
          </w:tcPr>
          <w:p w14:paraId="41E27368" w14:textId="77777777" w:rsidR="00AB0EFE" w:rsidRDefault="00AB0EFE" w:rsidP="00846286">
            <w:pPr>
              <w:tabs>
                <w:tab w:val="left" w:pos="1223"/>
              </w:tabs>
              <w:jc w:val="center"/>
            </w:pPr>
            <w:r>
              <w:t>Ridge Regression</w:t>
            </w:r>
          </w:p>
        </w:tc>
      </w:tr>
      <w:tr w:rsidR="00AB0EFE" w14:paraId="6BAAC5A9" w14:textId="77777777" w:rsidTr="002B365F">
        <w:trPr>
          <w:trHeight w:val="358"/>
          <w:jc w:val="center"/>
        </w:trPr>
        <w:tc>
          <w:tcPr>
            <w:tcW w:w="1276" w:type="dxa"/>
            <w:vMerge/>
          </w:tcPr>
          <w:p w14:paraId="630DEA49" w14:textId="77777777" w:rsidR="00AB0EFE" w:rsidRDefault="00AB0EFE" w:rsidP="00846286">
            <w:pPr>
              <w:jc w:val="center"/>
            </w:pPr>
          </w:p>
        </w:tc>
        <w:tc>
          <w:tcPr>
            <w:tcW w:w="1913" w:type="dxa"/>
          </w:tcPr>
          <w:p w14:paraId="27E1E683" w14:textId="77777777" w:rsidR="00AB0EFE" w:rsidRDefault="00AB0EFE" w:rsidP="00846286">
            <w:pPr>
              <w:tabs>
                <w:tab w:val="center" w:pos="1805"/>
                <w:tab w:val="right" w:pos="3610"/>
              </w:tabs>
              <w:jc w:val="center"/>
            </w:pPr>
            <w:r>
              <w:t>Mean RSME</w:t>
            </w:r>
          </w:p>
        </w:tc>
        <w:tc>
          <w:tcPr>
            <w:tcW w:w="1914" w:type="dxa"/>
          </w:tcPr>
          <w:p w14:paraId="2054E9F6" w14:textId="77777777" w:rsidR="00AB0EFE" w:rsidRDefault="00AB0EFE" w:rsidP="00846286">
            <w:pPr>
              <w:tabs>
                <w:tab w:val="center" w:pos="1805"/>
                <w:tab w:val="right" w:pos="3610"/>
              </w:tabs>
              <w:jc w:val="center"/>
            </w:pPr>
            <w:r>
              <w:t>Standard Deviation</w:t>
            </w:r>
          </w:p>
        </w:tc>
        <w:tc>
          <w:tcPr>
            <w:tcW w:w="1914" w:type="dxa"/>
          </w:tcPr>
          <w:p w14:paraId="74A048F2" w14:textId="77777777" w:rsidR="00AB0EFE" w:rsidRDefault="00AB0EFE" w:rsidP="00846286">
            <w:pPr>
              <w:jc w:val="center"/>
            </w:pPr>
            <w:r>
              <w:t>Mean RSME</w:t>
            </w:r>
          </w:p>
        </w:tc>
        <w:tc>
          <w:tcPr>
            <w:tcW w:w="1914" w:type="dxa"/>
          </w:tcPr>
          <w:p w14:paraId="441B702A" w14:textId="77777777" w:rsidR="00AB0EFE" w:rsidRDefault="00AB0EFE" w:rsidP="00846286">
            <w:pPr>
              <w:jc w:val="center"/>
            </w:pPr>
            <w:r>
              <w:t>Standard Deviation</w:t>
            </w:r>
          </w:p>
        </w:tc>
      </w:tr>
      <w:tr w:rsidR="00AB0EFE" w14:paraId="13F087DF" w14:textId="77777777" w:rsidTr="002B365F">
        <w:trPr>
          <w:trHeight w:val="342"/>
          <w:jc w:val="center"/>
        </w:trPr>
        <w:tc>
          <w:tcPr>
            <w:tcW w:w="1276" w:type="dxa"/>
          </w:tcPr>
          <w:p w14:paraId="116DCC66" w14:textId="77777777" w:rsidR="00AB0EFE" w:rsidRDefault="00AB0EFE" w:rsidP="00846286">
            <w:pPr>
              <w:jc w:val="center"/>
            </w:pPr>
            <w:r>
              <w:t>5</w:t>
            </w:r>
          </w:p>
        </w:tc>
        <w:tc>
          <w:tcPr>
            <w:tcW w:w="1913" w:type="dxa"/>
          </w:tcPr>
          <w:p w14:paraId="3C471D07" w14:textId="77777777" w:rsidR="00AB0EFE" w:rsidRDefault="00AB0EFE" w:rsidP="00846286">
            <w:pPr>
              <w:jc w:val="center"/>
            </w:pPr>
            <w:r w:rsidRPr="00D15340">
              <w:t>101.66</w:t>
            </w:r>
          </w:p>
        </w:tc>
        <w:tc>
          <w:tcPr>
            <w:tcW w:w="1914" w:type="dxa"/>
          </w:tcPr>
          <w:p w14:paraId="0F316352" w14:textId="77777777" w:rsidR="00AB0EFE" w:rsidRDefault="00AB0EFE" w:rsidP="00846286">
            <w:pPr>
              <w:jc w:val="center"/>
            </w:pPr>
            <w:r w:rsidRPr="0001636F">
              <w:t>12.34</w:t>
            </w:r>
          </w:p>
        </w:tc>
        <w:tc>
          <w:tcPr>
            <w:tcW w:w="1914" w:type="dxa"/>
          </w:tcPr>
          <w:p w14:paraId="74BC0918" w14:textId="77777777" w:rsidR="00AB0EFE" w:rsidRPr="00AB016B" w:rsidRDefault="00AB0EFE" w:rsidP="00846286">
            <w:pPr>
              <w:jc w:val="center"/>
            </w:pPr>
            <w:r w:rsidRPr="0001636F">
              <w:t>96.09</w:t>
            </w:r>
          </w:p>
        </w:tc>
        <w:tc>
          <w:tcPr>
            <w:tcW w:w="1914" w:type="dxa"/>
          </w:tcPr>
          <w:p w14:paraId="6CB5C26C" w14:textId="77777777" w:rsidR="00AB0EFE" w:rsidRPr="00AB016B" w:rsidRDefault="00AB0EFE" w:rsidP="00846286">
            <w:pPr>
              <w:jc w:val="center"/>
            </w:pPr>
            <w:r w:rsidRPr="0001636F">
              <w:t>11.00</w:t>
            </w:r>
          </w:p>
        </w:tc>
      </w:tr>
      <w:tr w:rsidR="00AB0EFE" w14:paraId="534491E4" w14:textId="77777777" w:rsidTr="002B365F">
        <w:trPr>
          <w:trHeight w:val="342"/>
          <w:jc w:val="center"/>
        </w:trPr>
        <w:tc>
          <w:tcPr>
            <w:tcW w:w="1276" w:type="dxa"/>
          </w:tcPr>
          <w:p w14:paraId="0D993960" w14:textId="77777777" w:rsidR="00AB0EFE" w:rsidRDefault="00AB0EFE" w:rsidP="00846286">
            <w:pPr>
              <w:jc w:val="center"/>
            </w:pPr>
            <w:r>
              <w:t>10</w:t>
            </w:r>
          </w:p>
        </w:tc>
        <w:tc>
          <w:tcPr>
            <w:tcW w:w="1913" w:type="dxa"/>
          </w:tcPr>
          <w:p w14:paraId="4A3AD6AA" w14:textId="77777777" w:rsidR="00AB0EFE" w:rsidRDefault="00AB0EFE" w:rsidP="00846286">
            <w:pPr>
              <w:jc w:val="center"/>
            </w:pPr>
            <w:r w:rsidRPr="0001636F">
              <w:t>101.00</w:t>
            </w:r>
          </w:p>
        </w:tc>
        <w:tc>
          <w:tcPr>
            <w:tcW w:w="1914" w:type="dxa"/>
          </w:tcPr>
          <w:p w14:paraId="4E4A19D7" w14:textId="77777777" w:rsidR="00AB0EFE" w:rsidRDefault="00AB0EFE" w:rsidP="00846286">
            <w:pPr>
              <w:jc w:val="center"/>
            </w:pPr>
            <w:r w:rsidRPr="0001636F">
              <w:t>24.29</w:t>
            </w:r>
          </w:p>
        </w:tc>
        <w:tc>
          <w:tcPr>
            <w:tcW w:w="1914" w:type="dxa"/>
          </w:tcPr>
          <w:p w14:paraId="0BCE1E08" w14:textId="77777777" w:rsidR="00AB0EFE" w:rsidRPr="00AB016B" w:rsidRDefault="00AB0EFE" w:rsidP="00846286">
            <w:pPr>
              <w:jc w:val="center"/>
            </w:pPr>
            <w:r w:rsidRPr="0001636F">
              <w:t>93.96</w:t>
            </w:r>
          </w:p>
        </w:tc>
        <w:tc>
          <w:tcPr>
            <w:tcW w:w="1914" w:type="dxa"/>
          </w:tcPr>
          <w:p w14:paraId="7D62D2F9" w14:textId="77777777" w:rsidR="00AB0EFE" w:rsidRPr="00AB016B" w:rsidRDefault="00AB0EFE" w:rsidP="00846286">
            <w:pPr>
              <w:jc w:val="center"/>
            </w:pPr>
            <w:r w:rsidRPr="0001636F">
              <w:t>22.67</w:t>
            </w:r>
          </w:p>
        </w:tc>
      </w:tr>
      <w:tr w:rsidR="00AB0EFE" w14:paraId="5080A0AD" w14:textId="77777777" w:rsidTr="002B365F">
        <w:trPr>
          <w:trHeight w:val="342"/>
          <w:jc w:val="center"/>
        </w:trPr>
        <w:tc>
          <w:tcPr>
            <w:tcW w:w="1276" w:type="dxa"/>
          </w:tcPr>
          <w:p w14:paraId="089DC634" w14:textId="77777777" w:rsidR="00AB0EFE" w:rsidRDefault="00AB0EFE" w:rsidP="00846286">
            <w:pPr>
              <w:jc w:val="center"/>
            </w:pPr>
            <w:r>
              <w:t>15</w:t>
            </w:r>
          </w:p>
        </w:tc>
        <w:tc>
          <w:tcPr>
            <w:tcW w:w="1913" w:type="dxa"/>
          </w:tcPr>
          <w:p w14:paraId="27C95B5C" w14:textId="77777777" w:rsidR="00AB0EFE" w:rsidRPr="00AB016B" w:rsidRDefault="00AB0EFE" w:rsidP="00846286">
            <w:pPr>
              <w:tabs>
                <w:tab w:val="left" w:pos="1309"/>
              </w:tabs>
              <w:jc w:val="center"/>
            </w:pPr>
            <w:r w:rsidRPr="0001636F">
              <w:t>99.06</w:t>
            </w:r>
          </w:p>
        </w:tc>
        <w:tc>
          <w:tcPr>
            <w:tcW w:w="1914" w:type="dxa"/>
          </w:tcPr>
          <w:p w14:paraId="72C2A12D" w14:textId="77777777" w:rsidR="00AB0EFE" w:rsidRPr="00AB016B" w:rsidRDefault="00AB0EFE" w:rsidP="00846286">
            <w:pPr>
              <w:tabs>
                <w:tab w:val="left" w:pos="1309"/>
              </w:tabs>
              <w:jc w:val="center"/>
            </w:pPr>
            <w:r w:rsidRPr="0001636F">
              <w:t>25.88</w:t>
            </w:r>
          </w:p>
        </w:tc>
        <w:tc>
          <w:tcPr>
            <w:tcW w:w="1914" w:type="dxa"/>
          </w:tcPr>
          <w:p w14:paraId="2FAE2380" w14:textId="77777777" w:rsidR="00AB0EFE" w:rsidRPr="00AB016B" w:rsidRDefault="00AB0EFE" w:rsidP="00846286">
            <w:pPr>
              <w:tabs>
                <w:tab w:val="left" w:pos="1309"/>
              </w:tabs>
              <w:jc w:val="center"/>
            </w:pPr>
            <w:r w:rsidRPr="0001636F">
              <w:t>92.84</w:t>
            </w:r>
          </w:p>
        </w:tc>
        <w:tc>
          <w:tcPr>
            <w:tcW w:w="1914" w:type="dxa"/>
          </w:tcPr>
          <w:p w14:paraId="4694AB68" w14:textId="77777777" w:rsidR="00AB0EFE" w:rsidRPr="00AB016B" w:rsidRDefault="00AB0EFE" w:rsidP="00846286">
            <w:pPr>
              <w:tabs>
                <w:tab w:val="left" w:pos="1309"/>
              </w:tabs>
              <w:jc w:val="center"/>
            </w:pPr>
            <w:r w:rsidRPr="0001636F">
              <w:t>28.69</w:t>
            </w:r>
          </w:p>
        </w:tc>
      </w:tr>
      <w:tr w:rsidR="00AB0EFE" w14:paraId="27660B00" w14:textId="77777777" w:rsidTr="002B365F">
        <w:trPr>
          <w:trHeight w:val="342"/>
          <w:jc w:val="center"/>
        </w:trPr>
        <w:tc>
          <w:tcPr>
            <w:tcW w:w="1276" w:type="dxa"/>
          </w:tcPr>
          <w:p w14:paraId="71A0FC43" w14:textId="77777777" w:rsidR="00AB0EFE" w:rsidRDefault="00AB0EFE" w:rsidP="00846286">
            <w:pPr>
              <w:jc w:val="center"/>
            </w:pPr>
            <w:r>
              <w:t>20</w:t>
            </w:r>
          </w:p>
        </w:tc>
        <w:tc>
          <w:tcPr>
            <w:tcW w:w="1913" w:type="dxa"/>
          </w:tcPr>
          <w:p w14:paraId="47FA9A5D" w14:textId="77777777" w:rsidR="00AB0EFE" w:rsidRPr="00136E7A" w:rsidRDefault="00AB0EFE" w:rsidP="00846286">
            <w:pPr>
              <w:tabs>
                <w:tab w:val="left" w:pos="1309"/>
              </w:tabs>
              <w:jc w:val="center"/>
            </w:pPr>
            <w:r w:rsidRPr="0001636F">
              <w:t>99.10</w:t>
            </w:r>
          </w:p>
        </w:tc>
        <w:tc>
          <w:tcPr>
            <w:tcW w:w="1914" w:type="dxa"/>
          </w:tcPr>
          <w:p w14:paraId="7400BD92" w14:textId="77777777" w:rsidR="00AB0EFE" w:rsidRPr="00136E7A" w:rsidRDefault="00AB0EFE" w:rsidP="00846286">
            <w:pPr>
              <w:tabs>
                <w:tab w:val="left" w:pos="1309"/>
              </w:tabs>
              <w:jc w:val="center"/>
            </w:pPr>
            <w:r w:rsidRPr="0001636F">
              <w:t>30.38</w:t>
            </w:r>
          </w:p>
        </w:tc>
        <w:tc>
          <w:tcPr>
            <w:tcW w:w="1914" w:type="dxa"/>
          </w:tcPr>
          <w:p w14:paraId="5B75776F" w14:textId="77777777" w:rsidR="00AB0EFE" w:rsidRPr="00136E7A" w:rsidRDefault="00AB0EFE" w:rsidP="00846286">
            <w:pPr>
              <w:tabs>
                <w:tab w:val="left" w:pos="1309"/>
              </w:tabs>
              <w:jc w:val="center"/>
            </w:pPr>
            <w:r w:rsidRPr="0001636F">
              <w:t>92.24</w:t>
            </w:r>
          </w:p>
        </w:tc>
        <w:tc>
          <w:tcPr>
            <w:tcW w:w="1914" w:type="dxa"/>
          </w:tcPr>
          <w:p w14:paraId="4473BEA8" w14:textId="77777777" w:rsidR="00AB0EFE" w:rsidRPr="00136E7A" w:rsidRDefault="00AB0EFE" w:rsidP="00846286">
            <w:pPr>
              <w:tabs>
                <w:tab w:val="left" w:pos="1309"/>
              </w:tabs>
              <w:jc w:val="center"/>
            </w:pPr>
            <w:r w:rsidRPr="0001636F">
              <w:t>30.91</w:t>
            </w:r>
          </w:p>
        </w:tc>
      </w:tr>
    </w:tbl>
    <w:p w14:paraId="10C0BBEB" w14:textId="77777777" w:rsidR="00AB0EFE" w:rsidRDefault="00AB0EFE" w:rsidP="00AB0EFE"/>
    <w:p w14:paraId="4CF5F3B2" w14:textId="77777777" w:rsidR="00AB0EFE" w:rsidRDefault="00AB0EFE">
      <w:pPr>
        <w:pStyle w:val="ListParagraph"/>
        <w:numPr>
          <w:ilvl w:val="0"/>
          <w:numId w:val="13"/>
        </w:numPr>
      </w:pPr>
      <w:r>
        <w:t>Low Mean RMSE: This indicates that the model, on average, has a low prediction error, directly relates to the model's predictive power.</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2FA4601E" w:rsidR="00AB0EFE" w:rsidRDefault="00AB0EFE" w:rsidP="002B365F">
      <w:r>
        <w:t xml:space="preserve">Considering the </w:t>
      </w:r>
      <w:r w:rsidRPr="00D15340">
        <w:t>trade-offs between accuracy and consistency</w:t>
      </w:r>
      <w:r>
        <w:t xml:space="preserve">, a model with a balanced mean RMSE and standard deviation is chosen for the context of predicting PGTAs to hire. Hence, the optimal model is the ridge regression model with </w:t>
      </w:r>
      <w:r w:rsidRPr="0001636F">
        <w:t>5-</w:t>
      </w:r>
      <w:r>
        <w:t>f</w:t>
      </w:r>
      <w:r w:rsidRPr="0001636F">
        <w:t xml:space="preserve">old </w:t>
      </w:r>
      <w:r>
        <w:t>c</w:t>
      </w:r>
      <w:r w:rsidRPr="0001636F">
        <w:t>ross-</w:t>
      </w:r>
      <w:r>
        <w:t>v</w:t>
      </w:r>
      <w:r w:rsidRPr="0001636F">
        <w:t>alidation</w:t>
      </w:r>
      <w:r>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lastRenderedPageBreak/>
        <w:t>Analytics Vidhya. (2023). Understanding Generalized Additive Models (GAMs): A Comprehensive Guide.</w:t>
      </w:r>
      <w:r>
        <w:t xml:space="preserve"> </w:t>
      </w:r>
      <w:r w:rsidRPr="003E16B0">
        <w:t>Retrieved from</w:t>
      </w:r>
      <w:r>
        <w:t xml:space="preserve"> </w:t>
      </w:r>
      <w:hyperlink r:id="rId23"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5650B19C" w:rsidR="00AC6209" w:rsidRPr="00D107C4" w:rsidRDefault="00D107C4" w:rsidP="00F310F3">
      <w:pPr>
        <w:rPr>
          <w:sz w:val="40"/>
          <w:szCs w:val="40"/>
        </w:rPr>
      </w:pPr>
      <w:r w:rsidRPr="00D107C4">
        <w:rPr>
          <w:sz w:val="40"/>
          <w:szCs w:val="40"/>
        </w:rPr>
        <w:t xml:space="preserve">Things to be </w:t>
      </w:r>
      <w:proofErr w:type="gramStart"/>
      <w:r w:rsidRPr="00D107C4">
        <w:rPr>
          <w:sz w:val="40"/>
          <w:szCs w:val="40"/>
        </w:rPr>
        <w:t>done</w:t>
      </w:r>
      <w:proofErr w:type="gramEnd"/>
      <w:r w:rsidRPr="00D107C4">
        <w:rPr>
          <w:sz w:val="40"/>
          <w:szCs w:val="40"/>
        </w:rPr>
        <w:t xml:space="preserve"> </w:t>
      </w:r>
    </w:p>
    <w:p w14:paraId="7C7E4D61" w14:textId="34829A10" w:rsidR="00AC6209" w:rsidRDefault="00AC6209" w:rsidP="00D107C4">
      <w:pPr>
        <w:pStyle w:val="ListParagraph"/>
        <w:numPr>
          <w:ilvl w:val="0"/>
          <w:numId w:val="37"/>
        </w:numPr>
      </w:pPr>
      <w:r>
        <w:t>literature review</w:t>
      </w:r>
    </w:p>
    <w:p w14:paraId="43EBB274" w14:textId="56DEAE49" w:rsidR="002D0E2A" w:rsidRDefault="002D0E2A" w:rsidP="00D107C4">
      <w:pPr>
        <w:pStyle w:val="ListParagraph"/>
        <w:numPr>
          <w:ilvl w:val="0"/>
          <w:numId w:val="37"/>
        </w:numPr>
      </w:pPr>
      <w:r>
        <w:t xml:space="preserve">write more on the </w:t>
      </w:r>
      <w:proofErr w:type="gramStart"/>
      <w:r>
        <w:t>background</w:t>
      </w:r>
      <w:proofErr w:type="gramEnd"/>
    </w:p>
    <w:p w14:paraId="18987BA3" w14:textId="01BA04FF" w:rsidR="00D107C4" w:rsidRDefault="00D107C4" w:rsidP="00D107C4">
      <w:pPr>
        <w:pStyle w:val="ListParagraph"/>
        <w:numPr>
          <w:ilvl w:val="0"/>
          <w:numId w:val="37"/>
        </w:numPr>
      </w:pPr>
      <w:r>
        <w:t xml:space="preserve">combine the </w:t>
      </w:r>
      <w:proofErr w:type="spellStart"/>
      <w:r>
        <w:t>nlp</w:t>
      </w:r>
      <w:proofErr w:type="spellEnd"/>
      <w:r>
        <w:t xml:space="preserve"> model and the linear regression </w:t>
      </w:r>
      <w:proofErr w:type="gramStart"/>
      <w:r>
        <w:t>model</w:t>
      </w:r>
      <w:proofErr w:type="gramEnd"/>
    </w:p>
    <w:p w14:paraId="7F7412C9" w14:textId="633F2E53" w:rsidR="00D107C4" w:rsidRDefault="00D107C4" w:rsidP="00D107C4">
      <w:pPr>
        <w:pStyle w:val="ListParagraph"/>
        <w:numPr>
          <w:ilvl w:val="0"/>
          <w:numId w:val="37"/>
        </w:numPr>
      </w:pPr>
      <w:r>
        <w:t xml:space="preserve">allow in-app database </w:t>
      </w:r>
      <w:proofErr w:type="gramStart"/>
      <w:r>
        <w:t>handling</w:t>
      </w:r>
      <w:proofErr w:type="gramEnd"/>
    </w:p>
    <w:p w14:paraId="3B00BF9C" w14:textId="145BB8E6" w:rsidR="00D107C4" w:rsidRDefault="00D107C4" w:rsidP="00D107C4">
      <w:pPr>
        <w:pStyle w:val="ListParagraph"/>
        <w:numPr>
          <w:ilvl w:val="0"/>
          <w:numId w:val="37"/>
        </w:numPr>
      </w:pPr>
      <w:r>
        <w:t xml:space="preserve">deploy the </w:t>
      </w:r>
      <w:proofErr w:type="gramStart"/>
      <w:r>
        <w:t>app</w:t>
      </w:r>
      <w:proofErr w:type="gramEnd"/>
    </w:p>
    <w:p w14:paraId="4D6FECEC" w14:textId="77777777" w:rsidR="00D107C4" w:rsidRDefault="00D107C4" w:rsidP="00F310F3"/>
    <w:p w14:paraId="087923C3" w14:textId="77777777" w:rsidR="00D107C4" w:rsidRDefault="00D107C4" w:rsidP="00F310F3"/>
    <w:p w14:paraId="5FF2D9B9" w14:textId="77777777" w:rsidR="00D107C4" w:rsidRPr="00D107C4" w:rsidRDefault="00D107C4" w:rsidP="00D107C4">
      <w:pPr>
        <w:rPr>
          <w:sz w:val="40"/>
          <w:szCs w:val="40"/>
        </w:rPr>
      </w:pPr>
      <w:r w:rsidRPr="00D107C4">
        <w:rPr>
          <w:sz w:val="40"/>
          <w:szCs w:val="40"/>
        </w:rPr>
        <w:t>Issue / Challenges</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048B1E34" w14:textId="536A894B" w:rsidR="004C7372" w:rsidRDefault="004C7372" w:rsidP="004C7372">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456B7AA7" w14:textId="77777777" w:rsidR="00D107C4" w:rsidRDefault="00D107C4" w:rsidP="00F310F3"/>
    <w:p w14:paraId="5D5E4798" w14:textId="08EBFA6D" w:rsidR="00AC6209" w:rsidRPr="00D107C4" w:rsidRDefault="00AC6209" w:rsidP="00F310F3">
      <w:pPr>
        <w:rPr>
          <w:sz w:val="40"/>
          <w:szCs w:val="40"/>
        </w:rPr>
      </w:pPr>
    </w:p>
    <w:sectPr w:rsidR="00AC6209" w:rsidRPr="00D107C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u, Andrew" w:date="2024-03-03T15:57:00Z" w:initials="AL">
    <w:p w14:paraId="726C5E81" w14:textId="77777777" w:rsidR="00563EE2" w:rsidRDefault="00563EE2" w:rsidP="00563EE2">
      <w:r>
        <w:rPr>
          <w:rStyle w:val="CommentReference"/>
        </w:rPr>
        <w:annotationRef/>
      </w:r>
      <w:r>
        <w:rPr>
          <w:sz w:val="20"/>
          <w:szCs w:val="20"/>
        </w:rPr>
        <w:t>Changed</w:t>
      </w:r>
    </w:p>
    <w:p w14:paraId="777D8EDB" w14:textId="77777777" w:rsidR="00563EE2" w:rsidRDefault="00563EE2" w:rsidP="00563EE2"/>
  </w:comment>
  <w:comment w:id="1" w:author="Lau, Andrew" w:date="2024-03-05T13:51:00Z" w:initials="LA">
    <w:p w14:paraId="6A28E926" w14:textId="77777777" w:rsidR="00563EE2" w:rsidRDefault="00563EE2" w:rsidP="00563EE2">
      <w:r>
        <w:rPr>
          <w:rStyle w:val="CommentReference"/>
        </w:rPr>
        <w:annotationRef/>
      </w:r>
      <w:r>
        <w:rPr>
          <w:sz w:val="20"/>
          <w:szCs w:val="20"/>
        </w:rP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D8EDB" w15:done="0"/>
  <w15:commentEx w15:paraId="6A28E9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3F8F19" w16cex:dateUtc="2024-03-03T15:57:00Z"/>
  <w16cex:commentExtensible w16cex:durableId="4D0B1EB2" w16cex:dateUtc="2024-03-05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D8EDB" w16cid:durableId="7D3F8F19"/>
  <w16cid:commentId w16cid:paraId="6A28E926" w16cid:durableId="4D0B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2"/>
  </w:num>
  <w:num w:numId="2" w16cid:durableId="1174682067">
    <w:abstractNumId w:val="22"/>
  </w:num>
  <w:num w:numId="3" w16cid:durableId="1817213115">
    <w:abstractNumId w:val="16"/>
  </w:num>
  <w:num w:numId="4" w16cid:durableId="1783113668">
    <w:abstractNumId w:val="20"/>
  </w:num>
  <w:num w:numId="5" w16cid:durableId="546334159">
    <w:abstractNumId w:val="3"/>
  </w:num>
  <w:num w:numId="6" w16cid:durableId="721759031">
    <w:abstractNumId w:val="35"/>
  </w:num>
  <w:num w:numId="7" w16cid:durableId="520125881">
    <w:abstractNumId w:val="17"/>
  </w:num>
  <w:num w:numId="8" w16cid:durableId="162362461">
    <w:abstractNumId w:val="14"/>
  </w:num>
  <w:num w:numId="9" w16cid:durableId="805511355">
    <w:abstractNumId w:val="21"/>
  </w:num>
  <w:num w:numId="10" w16cid:durableId="2074964998">
    <w:abstractNumId w:val="23"/>
  </w:num>
  <w:num w:numId="11" w16cid:durableId="421991029">
    <w:abstractNumId w:val="18"/>
  </w:num>
  <w:num w:numId="12" w16cid:durableId="270669624">
    <w:abstractNumId w:val="36"/>
  </w:num>
  <w:num w:numId="13" w16cid:durableId="1536773159">
    <w:abstractNumId w:val="13"/>
  </w:num>
  <w:num w:numId="14" w16cid:durableId="1396318730">
    <w:abstractNumId w:val="4"/>
  </w:num>
  <w:num w:numId="15" w16cid:durableId="1279020586">
    <w:abstractNumId w:val="31"/>
  </w:num>
  <w:num w:numId="16" w16cid:durableId="1770465840">
    <w:abstractNumId w:val="15"/>
  </w:num>
  <w:num w:numId="17" w16cid:durableId="1458908625">
    <w:abstractNumId w:val="34"/>
  </w:num>
  <w:num w:numId="18" w16cid:durableId="119999557">
    <w:abstractNumId w:val="25"/>
  </w:num>
  <w:num w:numId="19" w16cid:durableId="1300764185">
    <w:abstractNumId w:val="30"/>
  </w:num>
  <w:num w:numId="20" w16cid:durableId="325206710">
    <w:abstractNumId w:val="33"/>
  </w:num>
  <w:num w:numId="21" w16cid:durableId="1613824509">
    <w:abstractNumId w:val="27"/>
  </w:num>
  <w:num w:numId="22" w16cid:durableId="356279696">
    <w:abstractNumId w:val="2"/>
  </w:num>
  <w:num w:numId="23" w16cid:durableId="1939677052">
    <w:abstractNumId w:val="11"/>
  </w:num>
  <w:num w:numId="24" w16cid:durableId="728957832">
    <w:abstractNumId w:val="8"/>
  </w:num>
  <w:num w:numId="25" w16cid:durableId="467481119">
    <w:abstractNumId w:val="10"/>
  </w:num>
  <w:num w:numId="26" w16cid:durableId="569192364">
    <w:abstractNumId w:val="5"/>
  </w:num>
  <w:num w:numId="27" w16cid:durableId="596256973">
    <w:abstractNumId w:val="1"/>
  </w:num>
  <w:num w:numId="28" w16cid:durableId="180509352">
    <w:abstractNumId w:val="12"/>
  </w:num>
  <w:num w:numId="29" w16cid:durableId="1285888241">
    <w:abstractNumId w:val="6"/>
  </w:num>
  <w:num w:numId="30" w16cid:durableId="1807626149">
    <w:abstractNumId w:val="0"/>
  </w:num>
  <w:num w:numId="31" w16cid:durableId="50270221">
    <w:abstractNumId w:val="37"/>
  </w:num>
  <w:num w:numId="32" w16cid:durableId="1581016206">
    <w:abstractNumId w:val="28"/>
  </w:num>
  <w:num w:numId="33" w16cid:durableId="419640157">
    <w:abstractNumId w:val="19"/>
  </w:num>
  <w:num w:numId="34" w16cid:durableId="1889024884">
    <w:abstractNumId w:val="9"/>
  </w:num>
  <w:num w:numId="35" w16cid:durableId="1684433232">
    <w:abstractNumId w:val="29"/>
  </w:num>
  <w:num w:numId="36" w16cid:durableId="1008217305">
    <w:abstractNumId w:val="26"/>
  </w:num>
  <w:num w:numId="37" w16cid:durableId="1277834346">
    <w:abstractNumId w:val="7"/>
  </w:num>
  <w:num w:numId="38" w16cid:durableId="2109962114">
    <w:abstractNumId w:val="2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 Andrew">
    <w15:presenceInfo w15:providerId="AD" w15:userId="S::zcabola@ucl.ac.uk::ecd91c2e-28cb-4b91-aba8-6e727887b1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B76E6"/>
    <w:rsid w:val="000D4C0B"/>
    <w:rsid w:val="001111FC"/>
    <w:rsid w:val="00124270"/>
    <w:rsid w:val="00127044"/>
    <w:rsid w:val="00136E7A"/>
    <w:rsid w:val="0014188A"/>
    <w:rsid w:val="00170B8F"/>
    <w:rsid w:val="001815AE"/>
    <w:rsid w:val="001C52AB"/>
    <w:rsid w:val="001D28B4"/>
    <w:rsid w:val="001D295D"/>
    <w:rsid w:val="001E17EC"/>
    <w:rsid w:val="001E4E86"/>
    <w:rsid w:val="00216FB7"/>
    <w:rsid w:val="00230CD6"/>
    <w:rsid w:val="00241F69"/>
    <w:rsid w:val="0026563A"/>
    <w:rsid w:val="0027149B"/>
    <w:rsid w:val="00286614"/>
    <w:rsid w:val="00293D58"/>
    <w:rsid w:val="002B22EB"/>
    <w:rsid w:val="002B365F"/>
    <w:rsid w:val="002D05D0"/>
    <w:rsid w:val="002D0E2A"/>
    <w:rsid w:val="002F0043"/>
    <w:rsid w:val="002F12AB"/>
    <w:rsid w:val="00326115"/>
    <w:rsid w:val="00335745"/>
    <w:rsid w:val="00342B8E"/>
    <w:rsid w:val="003B05F5"/>
    <w:rsid w:val="003B3194"/>
    <w:rsid w:val="003B4BC3"/>
    <w:rsid w:val="003B7643"/>
    <w:rsid w:val="003C0D4D"/>
    <w:rsid w:val="003E16B0"/>
    <w:rsid w:val="00477ECA"/>
    <w:rsid w:val="004B500B"/>
    <w:rsid w:val="004C7372"/>
    <w:rsid w:val="004E66A7"/>
    <w:rsid w:val="004F7223"/>
    <w:rsid w:val="0052780B"/>
    <w:rsid w:val="0053326D"/>
    <w:rsid w:val="00543FCD"/>
    <w:rsid w:val="005624A7"/>
    <w:rsid w:val="00563EE2"/>
    <w:rsid w:val="00581B27"/>
    <w:rsid w:val="005A43BA"/>
    <w:rsid w:val="005B7609"/>
    <w:rsid w:val="005C6A48"/>
    <w:rsid w:val="005D2A2B"/>
    <w:rsid w:val="005D459B"/>
    <w:rsid w:val="005F4EA8"/>
    <w:rsid w:val="005F4F09"/>
    <w:rsid w:val="0060059B"/>
    <w:rsid w:val="00690925"/>
    <w:rsid w:val="006B02B1"/>
    <w:rsid w:val="006D5294"/>
    <w:rsid w:val="00700A12"/>
    <w:rsid w:val="0075718B"/>
    <w:rsid w:val="00767F06"/>
    <w:rsid w:val="00773CF2"/>
    <w:rsid w:val="00775E49"/>
    <w:rsid w:val="007930AF"/>
    <w:rsid w:val="00797B52"/>
    <w:rsid w:val="00797C58"/>
    <w:rsid w:val="007C0800"/>
    <w:rsid w:val="007D2697"/>
    <w:rsid w:val="00817713"/>
    <w:rsid w:val="00821647"/>
    <w:rsid w:val="00832CDC"/>
    <w:rsid w:val="00834EB5"/>
    <w:rsid w:val="0084298F"/>
    <w:rsid w:val="00856945"/>
    <w:rsid w:val="00883ECB"/>
    <w:rsid w:val="008A041D"/>
    <w:rsid w:val="008A32C2"/>
    <w:rsid w:val="008A35EB"/>
    <w:rsid w:val="008A6DC0"/>
    <w:rsid w:val="008B45EB"/>
    <w:rsid w:val="008B673F"/>
    <w:rsid w:val="008E0B7B"/>
    <w:rsid w:val="008E7C0E"/>
    <w:rsid w:val="008F1DA3"/>
    <w:rsid w:val="008F47EE"/>
    <w:rsid w:val="0092549F"/>
    <w:rsid w:val="0095216B"/>
    <w:rsid w:val="009957A1"/>
    <w:rsid w:val="009A3E1A"/>
    <w:rsid w:val="009A46FD"/>
    <w:rsid w:val="009C789A"/>
    <w:rsid w:val="009D29EA"/>
    <w:rsid w:val="009F51D1"/>
    <w:rsid w:val="00A01C3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271AD"/>
    <w:rsid w:val="00B30C7D"/>
    <w:rsid w:val="00B325B9"/>
    <w:rsid w:val="00B61462"/>
    <w:rsid w:val="00B6778A"/>
    <w:rsid w:val="00B76E55"/>
    <w:rsid w:val="00B806C2"/>
    <w:rsid w:val="00B96201"/>
    <w:rsid w:val="00BB7F55"/>
    <w:rsid w:val="00BF520F"/>
    <w:rsid w:val="00C054B0"/>
    <w:rsid w:val="00C6323E"/>
    <w:rsid w:val="00CD1C71"/>
    <w:rsid w:val="00CD205C"/>
    <w:rsid w:val="00CF45D4"/>
    <w:rsid w:val="00CF6892"/>
    <w:rsid w:val="00D107C4"/>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7989"/>
    <w:rsid w:val="00F1545B"/>
    <w:rsid w:val="00F310F3"/>
    <w:rsid w:val="00F74B29"/>
    <w:rsid w:val="00F81C70"/>
    <w:rsid w:val="00F83E31"/>
    <w:rsid w:val="00F97447"/>
    <w:rsid w:val="00FA78DB"/>
    <w:rsid w:val="00FC0298"/>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https://www.analyticsvidhya.com/blog/2023/09/understanding-generalized-additive-models-gams-a-comprehensive-guid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5129</TotalTime>
  <Pages>1</Pages>
  <Words>7365</Words>
  <Characters>41986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53</cp:revision>
  <dcterms:created xsi:type="dcterms:W3CDTF">2024-01-10T21:53:00Z</dcterms:created>
  <dcterms:modified xsi:type="dcterms:W3CDTF">2024-03-06T21:50:00Z</dcterms:modified>
</cp:coreProperties>
</file>