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32EC7B" w14:textId="551D3921" w:rsidR="00F7454B" w:rsidRDefault="00763368">
      <w:r>
        <w:rPr>
          <w:rFonts w:hint="eastAsia"/>
        </w:rPr>
        <w:t>优点：</w:t>
      </w:r>
    </w:p>
    <w:p w14:paraId="22D16ADE" w14:textId="53DEC205" w:rsidR="00763368" w:rsidRDefault="00763368">
      <w:r>
        <w:rPr>
          <w:rFonts w:hint="eastAsia"/>
        </w:rPr>
        <w:t>模型采取客观的方式，依据历史数据，对相关参数，例如海洋洋流速度大小，方向等进行修正，并考虑一定的误差，已达到更高的准确性和真实性。</w:t>
      </w:r>
    </w:p>
    <w:p w14:paraId="24A2B815" w14:textId="77777777" w:rsidR="00BB41A1" w:rsidRDefault="00BB41A1" w:rsidP="00BB41A1">
      <w:pPr>
        <w:rPr>
          <w:rFonts w:hint="eastAsia"/>
        </w:rPr>
      </w:pPr>
      <w:r>
        <w:rPr>
          <w:rFonts w:hint="eastAsia"/>
        </w:rPr>
        <w:t>在评价搜救设备时，将主观判断和客观条件相结合，综合使用TOPSIS，和AHP评价模型，使模型更加合理，可信。</w:t>
      </w:r>
    </w:p>
    <w:p w14:paraId="4B241AC5" w14:textId="77777777" w:rsidR="00BB41A1" w:rsidRDefault="00763368" w:rsidP="00BB41A1">
      <w:r>
        <w:rPr>
          <w:rFonts w:hint="eastAsia"/>
        </w:rPr>
        <w:t>创造性的利用AUV机器人制定搜索方案，充分发挥了其灵活度高，精确度高等特性，使模型更具时代性与探索性。</w:t>
      </w:r>
    </w:p>
    <w:p w14:paraId="0214F863" w14:textId="4323DAFF" w:rsidR="00763368" w:rsidRDefault="00BB41A1">
      <w:pPr>
        <w:rPr>
          <w:rFonts w:hint="eastAsia"/>
        </w:rPr>
      </w:pPr>
      <w:r>
        <w:rPr>
          <w:rFonts w:hint="eastAsia"/>
        </w:rPr>
        <w:t>模型复杂度低，得出结果速度快，面对紧急情况可以快速响应。</w:t>
      </w:r>
    </w:p>
    <w:p w14:paraId="6034A506" w14:textId="016B3D0A" w:rsidR="00763368" w:rsidRDefault="00763368">
      <w:r>
        <w:rPr>
          <w:rFonts w:hint="eastAsia"/>
        </w:rPr>
        <w:t>缺点：</w:t>
      </w:r>
    </w:p>
    <w:p w14:paraId="55BFBE96" w14:textId="67054D69" w:rsidR="00763368" w:rsidRDefault="00BB41A1">
      <w:r>
        <w:rPr>
          <w:rFonts w:hint="eastAsia"/>
        </w:rPr>
        <w:t>模型所考虑条件的相对理想，忽视了部分影响因素，如可能存在的漩涡与海水密度断层。</w:t>
      </w:r>
    </w:p>
    <w:p w14:paraId="743939C2" w14:textId="6A06509F" w:rsidR="00BB41A1" w:rsidRDefault="00BB41A1">
      <w:r>
        <w:rPr>
          <w:rFonts w:hint="eastAsia"/>
        </w:rPr>
        <w:t>改进：</w:t>
      </w:r>
    </w:p>
    <w:p w14:paraId="3825BC13" w14:textId="045E3EA7" w:rsidR="003D63E1" w:rsidRDefault="003D63E1">
      <w:pPr>
        <w:rPr>
          <w:rFonts w:hint="eastAsia"/>
        </w:rPr>
      </w:pPr>
      <w:r>
        <w:rPr>
          <w:rFonts w:hint="eastAsia"/>
        </w:rPr>
        <w:t>加入更多的</w:t>
      </w:r>
      <w:r w:rsidR="009B6934">
        <w:rPr>
          <w:rFonts w:hint="eastAsia"/>
        </w:rPr>
        <w:t>专业修正</w:t>
      </w:r>
      <w:r>
        <w:rPr>
          <w:rFonts w:hint="eastAsia"/>
        </w:rPr>
        <w:t>因素，如流体力学</w:t>
      </w:r>
      <w:r w:rsidR="009B6934">
        <w:rPr>
          <w:rFonts w:hint="eastAsia"/>
        </w:rPr>
        <w:t>分析。</w:t>
      </w:r>
    </w:p>
    <w:p w14:paraId="05FAB724" w14:textId="6B5235D2" w:rsidR="00BB41A1" w:rsidRDefault="00BB41A1">
      <w:r>
        <w:rPr>
          <w:rFonts w:hint="eastAsia"/>
        </w:rPr>
        <w:t>综合使用多种搜救工具，如测扫声呐，专业数据采集装备等，使定位与搜救更加高效。</w:t>
      </w:r>
    </w:p>
    <w:p w14:paraId="219E88F4" w14:textId="77777777" w:rsidR="003D63E1" w:rsidRDefault="003D63E1"/>
    <w:p w14:paraId="06412B86" w14:textId="4956C108" w:rsidR="009B6934" w:rsidRDefault="009B6934" w:rsidP="009B6934">
      <w:r>
        <w:rPr>
          <w:rFonts w:hint="eastAsia"/>
        </w:rPr>
        <w:t>Strength</w:t>
      </w:r>
      <w:r>
        <w:t>:</w:t>
      </w:r>
    </w:p>
    <w:p w14:paraId="0D2F6C54" w14:textId="77777777" w:rsidR="009B6934" w:rsidRDefault="009B6934" w:rsidP="009B6934">
      <w:r>
        <w:t xml:space="preserve">Based on historical data, the model adopts an objective approach to correct relevant parameters, such as the speed and direction of ocean currents, and </w:t>
      </w:r>
      <w:proofErr w:type="gramStart"/>
      <w:r>
        <w:t>takes into account</w:t>
      </w:r>
      <w:proofErr w:type="gramEnd"/>
      <w:r>
        <w:t xml:space="preserve"> certain errors, so as to achieve higher accuracy and authenticity.</w:t>
      </w:r>
    </w:p>
    <w:p w14:paraId="6F5B9247" w14:textId="77777777" w:rsidR="009B6934" w:rsidRDefault="009B6934" w:rsidP="009B6934">
      <w:r>
        <w:t>In the evaluation of search and rescue equipment, the subjective judgment and objective conditions are combined, and TOPSIS and AHP evaluation model are comprehensively used to make the model more reasonable and credible.</w:t>
      </w:r>
    </w:p>
    <w:p w14:paraId="27079DBD" w14:textId="77777777" w:rsidR="009B6934" w:rsidRDefault="009B6934" w:rsidP="009B6934">
      <w:r>
        <w:t>The AUV robot is creatively used to develop the search scheme, which gives full play to its high flexibility and high precision, making the model more contemporary and exploratory.</w:t>
      </w:r>
    </w:p>
    <w:p w14:paraId="6A3B1D85" w14:textId="77777777" w:rsidR="009B6934" w:rsidRDefault="009B6934" w:rsidP="009B6934">
      <w:r>
        <w:t>The complexity of the model is low, the result is obtained quickly, and the response can be rapid in the face of emergency.</w:t>
      </w:r>
    </w:p>
    <w:p w14:paraId="78E86A8E" w14:textId="77777777" w:rsidR="009B6934" w:rsidRDefault="009B6934" w:rsidP="009B6934">
      <w:r>
        <w:t>Cons:</w:t>
      </w:r>
    </w:p>
    <w:p w14:paraId="074CB15E" w14:textId="77777777" w:rsidR="009B6934" w:rsidRDefault="009B6934" w:rsidP="009B6934">
      <w:r>
        <w:t>The conditions considered in the model are relatively ideal, but some influencing factors, such as possible vortices and density faults, are ignored.</w:t>
      </w:r>
    </w:p>
    <w:p w14:paraId="243D064B" w14:textId="77777777" w:rsidR="009B6934" w:rsidRDefault="009B6934" w:rsidP="009B6934">
      <w:r>
        <w:t>Improvements:</w:t>
      </w:r>
    </w:p>
    <w:p w14:paraId="542725FD" w14:textId="77777777" w:rsidR="009B6934" w:rsidRDefault="009B6934" w:rsidP="009B6934">
      <w:r>
        <w:t>Add more specialized correction factors, such as fluid dynamics analysis.</w:t>
      </w:r>
    </w:p>
    <w:p w14:paraId="2D6723AC" w14:textId="7CE94455" w:rsidR="009B6934" w:rsidRPr="00763368" w:rsidRDefault="009B6934" w:rsidP="009B6934">
      <w:pPr>
        <w:rPr>
          <w:rFonts w:hint="eastAsia"/>
        </w:rPr>
      </w:pPr>
      <w:r>
        <w:t>Comprehensive use of a variety of search and rescue tools, such as scanning sonar, professional data acquisition equipment, so that positioning and search and rescue more efficient.</w:t>
      </w:r>
    </w:p>
    <w:sectPr w:rsidR="009B6934" w:rsidRPr="007633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7E3"/>
    <w:rsid w:val="000B5C54"/>
    <w:rsid w:val="003D63E1"/>
    <w:rsid w:val="00534308"/>
    <w:rsid w:val="00763368"/>
    <w:rsid w:val="009B6934"/>
    <w:rsid w:val="00A677E3"/>
    <w:rsid w:val="00BB41A1"/>
    <w:rsid w:val="00F745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90D53"/>
  <w15:chartTrackingRefBased/>
  <w15:docId w15:val="{A50B0026-3F56-4D08-91F4-43490C6A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226</Words>
  <Characters>1290</Characters>
  <Application>Microsoft Office Word</Application>
  <DocSecurity>0</DocSecurity>
  <Lines>10</Lines>
  <Paragraphs>3</Paragraphs>
  <ScaleCrop>false</ScaleCrop>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梓轩 蒋</dc:creator>
  <cp:keywords/>
  <dc:description/>
  <cp:lastModifiedBy>梓轩 蒋</cp:lastModifiedBy>
  <cp:revision>3</cp:revision>
  <dcterms:created xsi:type="dcterms:W3CDTF">2024-02-05T14:01:00Z</dcterms:created>
  <dcterms:modified xsi:type="dcterms:W3CDTF">2024-02-05T14:23:00Z</dcterms:modified>
</cp:coreProperties>
</file>