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B77F7" w14:textId="0AD720DF" w:rsidR="009A0B2C" w:rsidRPr="007D6E65" w:rsidRDefault="009A0B2C" w:rsidP="009A0B2C">
      <w:pPr>
        <w:rPr>
          <w:rFonts w:ascii="Times New Roman" w:hAnsi="Times New Roman" w:cs="Times New Roman"/>
          <w:sz w:val="24"/>
          <w:szCs w:val="28"/>
        </w:rPr>
      </w:pPr>
      <w:bookmarkStart w:id="0" w:name="_Hlk127813606"/>
      <w:r w:rsidRPr="007D6E65">
        <w:rPr>
          <w:rFonts w:ascii="Times New Roman" w:hAnsi="Times New Roman" w:cs="Times New Roman"/>
          <w:sz w:val="24"/>
          <w:szCs w:val="28"/>
        </w:rPr>
        <w:t xml:space="preserve">K-means clustering algorithm is a clustering analysis algorithm with iterative solution. It divides the sample set into k subsets, constituting k classes, and divides </w:t>
      </w:r>
      <m:oMath>
        <m:r>
          <w:rPr>
            <w:rFonts w:ascii="Cambria Math" w:hAnsi="Cambria Math" w:cs="Times New Roman"/>
            <w:sz w:val="24"/>
            <w:szCs w:val="28"/>
          </w:rPr>
          <m:t>n</m:t>
        </m:r>
      </m:oMath>
      <w:r w:rsidRPr="007D6E65">
        <w:rPr>
          <w:rFonts w:ascii="Times New Roman" w:hAnsi="Times New Roman" w:cs="Times New Roman"/>
          <w:sz w:val="24"/>
          <w:szCs w:val="28"/>
        </w:rPr>
        <w:t xml:space="preserve"> samples into </w:t>
      </w:r>
      <m:oMath>
        <m:r>
          <w:rPr>
            <w:rFonts w:ascii="Cambria Math" w:hAnsi="Cambria Math" w:cs="Times New Roman"/>
            <w:sz w:val="24"/>
            <w:szCs w:val="28"/>
          </w:rPr>
          <m:t>k</m:t>
        </m:r>
      </m:oMath>
      <w:r w:rsidRPr="007D6E65">
        <w:rPr>
          <w:rFonts w:ascii="Times New Roman" w:hAnsi="Times New Roman" w:cs="Times New Roman"/>
          <w:sz w:val="24"/>
          <w:szCs w:val="28"/>
        </w:rPr>
        <w:t xml:space="preserve"> classes. The distance between the center of each sample and its class is minimum, and each sample belongs to only one class (which is the characteristic of hard clustering algorithm).</w:t>
      </w:r>
    </w:p>
    <w:p w14:paraId="7186011D" w14:textId="77777777" w:rsidR="009A0B2C" w:rsidRPr="007D6E65" w:rsidRDefault="009A0B2C" w:rsidP="009A0B2C">
      <w:pPr>
        <w:rPr>
          <w:rFonts w:ascii="Times New Roman" w:hAnsi="Times New Roman" w:cs="Times New Roman"/>
          <w:sz w:val="24"/>
          <w:szCs w:val="28"/>
        </w:rPr>
      </w:pPr>
      <w:r w:rsidRPr="007D6E65">
        <w:rPr>
          <w:rFonts w:ascii="Times New Roman" w:hAnsi="Times New Roman" w:cs="Times New Roman"/>
          <w:sz w:val="24"/>
          <w:szCs w:val="28"/>
        </w:rPr>
        <w:t>Its specific construction process is as follows:</w:t>
      </w:r>
    </w:p>
    <w:p w14:paraId="3CE5B331" w14:textId="01E7AFE8" w:rsidR="009A0B2C" w:rsidRPr="007D6E65" w:rsidRDefault="009A0B2C" w:rsidP="009A0B2C">
      <w:pPr>
        <w:rPr>
          <w:rFonts w:ascii="Times New Roman" w:hAnsi="Times New Roman" w:cs="Times New Roman"/>
          <w:sz w:val="24"/>
          <w:szCs w:val="24"/>
        </w:rPr>
      </w:pPr>
      <w:r w:rsidRPr="007D6E65">
        <w:rPr>
          <w:rFonts w:ascii="Times New Roman" w:hAnsi="Times New Roman" w:cs="Times New Roman"/>
          <w:b/>
          <w:bCs/>
          <w:sz w:val="24"/>
          <w:szCs w:val="24"/>
        </w:rPr>
        <w:t>Step 1</w:t>
      </w:r>
      <w:r w:rsidR="00B4597D" w:rsidRPr="007D6E65">
        <w:rPr>
          <w:rFonts w:ascii="Times New Roman" w:hAnsi="Times New Roman" w:cs="Times New Roman"/>
          <w:b/>
          <w:bCs/>
          <w:sz w:val="24"/>
          <w:szCs w:val="24"/>
        </w:rPr>
        <w:t xml:space="preserve">: </w:t>
      </w:r>
      <w:r w:rsidRPr="007D6E65">
        <w:rPr>
          <w:rFonts w:ascii="Times New Roman" w:hAnsi="Times New Roman" w:cs="Times New Roman"/>
          <w:sz w:val="24"/>
          <w:szCs w:val="24"/>
        </w:rPr>
        <w:t xml:space="preserve">Initialization. The sample of </w:t>
      </w:r>
      <m:oMath>
        <m:r>
          <w:rPr>
            <w:rFonts w:ascii="Cambria Math" w:hAnsi="Cambria Math" w:cs="Times New Roman"/>
            <w:sz w:val="24"/>
            <w:szCs w:val="24"/>
          </w:rPr>
          <m:t>k</m:t>
        </m:r>
      </m:oMath>
      <w:r w:rsidRPr="007D6E65">
        <w:rPr>
          <w:rFonts w:ascii="Times New Roman" w:hAnsi="Times New Roman" w:cs="Times New Roman"/>
          <w:sz w:val="24"/>
          <w:szCs w:val="24"/>
        </w:rPr>
        <w:t xml:space="preserve"> is randomly selected as the center of the initial clustering.</w:t>
      </w:r>
    </w:p>
    <w:p w14:paraId="531829CE" w14:textId="4EB0CD7E" w:rsidR="009A0B2C" w:rsidRPr="007D6E65" w:rsidRDefault="009A0B2C" w:rsidP="009A0B2C">
      <w:pPr>
        <w:rPr>
          <w:rFonts w:ascii="Times New Roman" w:hAnsi="Times New Roman" w:cs="Times New Roman"/>
          <w:sz w:val="24"/>
          <w:szCs w:val="24"/>
        </w:rPr>
      </w:pPr>
      <w:r w:rsidRPr="007D6E65">
        <w:rPr>
          <w:rFonts w:ascii="Times New Roman" w:hAnsi="Times New Roman" w:cs="Times New Roman"/>
          <w:b/>
          <w:bCs/>
          <w:sz w:val="24"/>
          <w:szCs w:val="24"/>
        </w:rPr>
        <w:t>Step 2</w:t>
      </w:r>
      <w:r w:rsidR="00B4597D" w:rsidRPr="007D6E65">
        <w:rPr>
          <w:rFonts w:ascii="Times New Roman" w:hAnsi="Times New Roman" w:cs="Times New Roman"/>
          <w:b/>
          <w:bCs/>
          <w:sz w:val="24"/>
          <w:szCs w:val="24"/>
        </w:rPr>
        <w:t xml:space="preserve">: </w:t>
      </w:r>
      <w:r w:rsidRPr="007D6E65">
        <w:rPr>
          <w:rFonts w:ascii="Times New Roman" w:hAnsi="Times New Roman" w:cs="Times New Roman"/>
          <w:sz w:val="24"/>
          <w:szCs w:val="24"/>
        </w:rPr>
        <w:t>Cluster the samples. For the clustering center selected during initialization, the distance between all samples and each center is calculated, the default Euclidean distance, and each sample is aggregated into the class of its nearest center to form the clustering result.</w:t>
      </w:r>
    </w:p>
    <w:p w14:paraId="610896DB" w14:textId="6CA46276" w:rsidR="009A0B2C" w:rsidRPr="007D6E65" w:rsidRDefault="00B4597D" w:rsidP="009A0B2C">
      <w:pPr>
        <w:rPr>
          <w:rFonts w:ascii="Times New Roman" w:hAnsi="Times New Roman" w:cs="Times New Roman"/>
          <w:sz w:val="24"/>
          <w:szCs w:val="24"/>
        </w:rPr>
      </w:pPr>
      <w:r w:rsidRPr="007D6E65">
        <w:rPr>
          <w:rFonts w:ascii="Times New Roman" w:hAnsi="Times New Roman" w:cs="Times New Roman"/>
          <w:b/>
          <w:bCs/>
          <w:sz w:val="24"/>
          <w:szCs w:val="24"/>
        </w:rPr>
        <w:t xml:space="preserve">Step 3: </w:t>
      </w:r>
      <w:r w:rsidR="009A0B2C" w:rsidRPr="007D6E65">
        <w:rPr>
          <w:rFonts w:ascii="Times New Roman" w:hAnsi="Times New Roman" w:cs="Times New Roman"/>
          <w:sz w:val="24"/>
          <w:szCs w:val="24"/>
        </w:rPr>
        <w:t>Calculate the class center after clustering, and calculate the centroid of each class, namely the mean value of samples in each class, as the new class center.</w:t>
      </w:r>
    </w:p>
    <w:p w14:paraId="632E3FC6" w14:textId="472C634A" w:rsidR="009A0B2C" w:rsidRPr="007D6E65" w:rsidRDefault="00B4597D" w:rsidP="009A0B2C">
      <w:pPr>
        <w:rPr>
          <w:rFonts w:ascii="Times New Roman" w:hAnsi="Times New Roman" w:cs="Times New Roman"/>
          <w:sz w:val="24"/>
          <w:szCs w:val="24"/>
        </w:rPr>
      </w:pPr>
      <w:r w:rsidRPr="007D6E65">
        <w:rPr>
          <w:rFonts w:ascii="Times New Roman" w:hAnsi="Times New Roman" w:cs="Times New Roman"/>
          <w:b/>
          <w:bCs/>
          <w:sz w:val="24"/>
          <w:szCs w:val="24"/>
        </w:rPr>
        <w:t xml:space="preserve">Step 4: </w:t>
      </w:r>
      <w:r w:rsidR="009A0B2C" w:rsidRPr="007D6E65">
        <w:rPr>
          <w:rFonts w:ascii="Times New Roman" w:hAnsi="Times New Roman" w:cs="Times New Roman"/>
          <w:sz w:val="24"/>
          <w:szCs w:val="24"/>
        </w:rPr>
        <w:t>Then perform steps (2) and (3) again until the clustering results no longer change.</w:t>
      </w:r>
    </w:p>
    <w:bookmarkEnd w:id="0"/>
    <w:p w14:paraId="0CE9E27B" w14:textId="1DC63FD4" w:rsidR="00FF664C" w:rsidRPr="00166EEB" w:rsidRDefault="007D6E65" w:rsidP="00FF664C">
      <w:pPr>
        <w:jc w:val="center"/>
      </w:pPr>
      <w:r>
        <w:rPr>
          <w:noProof/>
        </w:rPr>
        <w:drawing>
          <wp:inline distT="0" distB="0" distL="0" distR="0" wp14:anchorId="598B6D79" wp14:editId="3EF98076">
            <wp:extent cx="4386757" cy="5361709"/>
            <wp:effectExtent l="0" t="0" r="0" b="0"/>
            <wp:docPr id="2" name="图片 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示&#10;&#10;描述已自动生成"/>
                    <pic:cNvPicPr/>
                  </pic:nvPicPr>
                  <pic:blipFill>
                    <a:blip r:embed="rId6">
                      <a:extLst>
                        <a:ext uri="{28A0092B-C50C-407E-A947-70E740481C1C}">
                          <a14:useLocalDpi xmlns:a14="http://schemas.microsoft.com/office/drawing/2010/main" val="0"/>
                        </a:ext>
                      </a:extLst>
                    </a:blip>
                    <a:stretch>
                      <a:fillRect/>
                    </a:stretch>
                  </pic:blipFill>
                  <pic:spPr>
                    <a:xfrm>
                      <a:off x="0" y="0"/>
                      <a:ext cx="4392543" cy="5368782"/>
                    </a:xfrm>
                    <a:prstGeom prst="rect">
                      <a:avLst/>
                    </a:prstGeom>
                  </pic:spPr>
                </pic:pic>
              </a:graphicData>
            </a:graphic>
          </wp:inline>
        </w:drawing>
      </w:r>
    </w:p>
    <w:sectPr w:rsidR="00FF664C" w:rsidRPr="00166EE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F71422" w14:textId="77777777" w:rsidR="008F738A" w:rsidRDefault="008F738A" w:rsidP="00683FCA">
      <w:r>
        <w:separator/>
      </w:r>
    </w:p>
  </w:endnote>
  <w:endnote w:type="continuationSeparator" w:id="0">
    <w:p w14:paraId="060B3EAF" w14:textId="77777777" w:rsidR="008F738A" w:rsidRDefault="008F738A" w:rsidP="00683F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ED0CDE" w14:textId="77777777" w:rsidR="008F738A" w:rsidRDefault="008F738A" w:rsidP="00683FCA">
      <w:r>
        <w:separator/>
      </w:r>
    </w:p>
  </w:footnote>
  <w:footnote w:type="continuationSeparator" w:id="0">
    <w:p w14:paraId="646F0030" w14:textId="77777777" w:rsidR="008F738A" w:rsidRDefault="008F738A" w:rsidP="00683FC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4EF"/>
    <w:rsid w:val="00073BCA"/>
    <w:rsid w:val="000E1E3F"/>
    <w:rsid w:val="00103F88"/>
    <w:rsid w:val="00166EEB"/>
    <w:rsid w:val="002724EF"/>
    <w:rsid w:val="00683FCA"/>
    <w:rsid w:val="00725D90"/>
    <w:rsid w:val="007D6E65"/>
    <w:rsid w:val="008F738A"/>
    <w:rsid w:val="009130ED"/>
    <w:rsid w:val="009A0B2C"/>
    <w:rsid w:val="00A04E31"/>
    <w:rsid w:val="00B4597D"/>
    <w:rsid w:val="00BE08D2"/>
    <w:rsid w:val="00E310EA"/>
    <w:rsid w:val="00FF66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C1CE4C"/>
  <w15:chartTrackingRefBased/>
  <w15:docId w15:val="{0D5DBCA6-52A2-4CE7-8CF6-E53EF58AA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a3">
    <w:name w:val="标准"/>
    <w:basedOn w:val="a1"/>
    <w:uiPriority w:val="99"/>
    <w:rsid w:val="00725D90"/>
    <w:pPr>
      <w:jc w:val="center"/>
    </w:pPr>
    <w:tblPr>
      <w:jc w:val="center"/>
      <w:tblBorders>
        <w:top w:val="single" w:sz="4" w:space="0" w:color="auto"/>
        <w:bottom w:val="single" w:sz="4" w:space="0" w:color="auto"/>
      </w:tblBorders>
    </w:tblPr>
    <w:trPr>
      <w:jc w:val="center"/>
    </w:trPr>
    <w:tcPr>
      <w:vAlign w:val="center"/>
    </w:tcPr>
    <w:tblStylePr w:type="firstRow">
      <w:tblPr/>
      <w:tcPr>
        <w:tcBorders>
          <w:bottom w:val="nil"/>
        </w:tcBorders>
      </w:tcPr>
    </w:tblStylePr>
  </w:style>
  <w:style w:type="table" w:customStyle="1" w:styleId="what">
    <w:name w:val="what"/>
    <w:basedOn w:val="a4"/>
    <w:uiPriority w:val="99"/>
    <w:rsid w:val="00725D90"/>
    <w:tblPr/>
    <w:tblStylePr w:type="firstRow">
      <w:tblPr/>
      <w:tcPr>
        <w:tcBorders>
          <w:bottom w:val="single" w:sz="8" w:space="0" w:color="auto"/>
        </w:tcBorders>
      </w:tcPr>
    </w:tblStylePr>
  </w:style>
  <w:style w:type="table" w:styleId="a4">
    <w:name w:val="Table Grid"/>
    <w:basedOn w:val="a1"/>
    <w:uiPriority w:val="39"/>
    <w:rsid w:val="00A04E31"/>
    <w:pPr>
      <w:jc w:val="center"/>
    </w:pPr>
    <w:tblPr>
      <w:jc w:val="center"/>
      <w:tblBorders>
        <w:top w:val="single" w:sz="8" w:space="0" w:color="auto"/>
        <w:bottom w:val="single" w:sz="8" w:space="0" w:color="auto"/>
      </w:tblBorders>
    </w:tblPr>
    <w:trPr>
      <w:jc w:val="center"/>
    </w:trPr>
    <w:tcPr>
      <w:vAlign w:val="center"/>
    </w:tcPr>
    <w:tblStylePr w:type="firstRow">
      <w:tblPr/>
      <w:tcPr>
        <w:tcBorders>
          <w:bottom w:val="single" w:sz="8" w:space="0" w:color="auto"/>
        </w:tcBorders>
      </w:tcPr>
    </w:tblStylePr>
  </w:style>
  <w:style w:type="paragraph" w:styleId="a5">
    <w:name w:val="header"/>
    <w:basedOn w:val="a"/>
    <w:link w:val="a6"/>
    <w:uiPriority w:val="99"/>
    <w:unhideWhenUsed/>
    <w:rsid w:val="00683FCA"/>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683FCA"/>
    <w:rPr>
      <w:sz w:val="18"/>
      <w:szCs w:val="18"/>
    </w:rPr>
  </w:style>
  <w:style w:type="paragraph" w:styleId="a7">
    <w:name w:val="footer"/>
    <w:basedOn w:val="a"/>
    <w:link w:val="a8"/>
    <w:uiPriority w:val="99"/>
    <w:unhideWhenUsed/>
    <w:rsid w:val="00683FCA"/>
    <w:pPr>
      <w:tabs>
        <w:tab w:val="center" w:pos="4153"/>
        <w:tab w:val="right" w:pos="8306"/>
      </w:tabs>
      <w:snapToGrid w:val="0"/>
      <w:jc w:val="left"/>
    </w:pPr>
    <w:rPr>
      <w:sz w:val="18"/>
      <w:szCs w:val="18"/>
    </w:rPr>
  </w:style>
  <w:style w:type="character" w:customStyle="1" w:styleId="a8">
    <w:name w:val="页脚 字符"/>
    <w:basedOn w:val="a0"/>
    <w:link w:val="a7"/>
    <w:uiPriority w:val="99"/>
    <w:rsid w:val="00683FCA"/>
    <w:rPr>
      <w:sz w:val="18"/>
      <w:szCs w:val="18"/>
    </w:rPr>
  </w:style>
  <w:style w:type="character" w:styleId="a9">
    <w:name w:val="Hyperlink"/>
    <w:basedOn w:val="a0"/>
    <w:uiPriority w:val="99"/>
    <w:semiHidden/>
    <w:unhideWhenUsed/>
    <w:rsid w:val="00166EE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3346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158</Words>
  <Characters>907</Characters>
  <Application>Microsoft Office Word</Application>
  <DocSecurity>0</DocSecurity>
  <Lines>7</Lines>
  <Paragraphs>2</Paragraphs>
  <ScaleCrop>false</ScaleCrop>
  <Company/>
  <LinksUpToDate>false</LinksUpToDate>
  <CharactersWithSpaces>1063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 文陌</dc:creator>
  <cp:keywords/>
  <dc:description/>
  <cp:lastModifiedBy>xiao enze</cp:lastModifiedBy>
  <cp:revision>3</cp:revision>
  <dcterms:created xsi:type="dcterms:W3CDTF">2023-02-20T07:17:00Z</dcterms:created>
  <dcterms:modified xsi:type="dcterms:W3CDTF">2023-02-20T14:31:00Z</dcterms:modified>
</cp:coreProperties>
</file>