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A18" w:rsidRDefault="00867F0C" w:rsidP="00D2165B">
      <w:pPr>
        <w:pStyle w:val="Heading2"/>
      </w:pPr>
      <w:r>
        <w:t xml:space="preserve">CIDA </w:t>
      </w:r>
      <w:r w:rsidR="00E31E79">
        <w:t>Omics Data Additional Needs Report</w:t>
      </w:r>
    </w:p>
    <w:p w:rsidR="00D2165B" w:rsidRPr="00D2165B" w:rsidRDefault="00D2165B" w:rsidP="00D2165B"/>
    <w:p w:rsidR="00C80201" w:rsidRDefault="00C80201" w:rsidP="00D2165B">
      <w:pPr>
        <w:pStyle w:val="Heading1"/>
      </w:pPr>
      <w:r>
        <w:t>Preprocessing &amp; QC Report</w:t>
      </w:r>
    </w:p>
    <w:p w:rsidR="00C80201" w:rsidRDefault="00C80201" w:rsidP="00F11B21">
      <w:pPr>
        <w:pStyle w:val="Heading3"/>
      </w:pPr>
      <w:r>
        <w:t>Overview</w:t>
      </w:r>
    </w:p>
    <w:p w:rsidR="00C80201" w:rsidRDefault="00C80201" w:rsidP="00F11B21">
      <w:r>
        <w:t>Overview on type of data and groups (e.g. looking at gene expression differences between treatment and control via RNA-</w:t>
      </w:r>
      <w:proofErr w:type="spellStart"/>
      <w:r>
        <w:t>Seq</w:t>
      </w:r>
      <w:proofErr w:type="spellEnd"/>
      <w:r>
        <w:t xml:space="preserve"> technology) </w:t>
      </w:r>
    </w:p>
    <w:p w:rsidR="00C80201" w:rsidRDefault="00C80201" w:rsidP="00F11B21">
      <w:pPr>
        <w:pStyle w:val="Heading3"/>
      </w:pPr>
      <w:r>
        <w:t>Raw Data</w:t>
      </w:r>
    </w:p>
    <w:p w:rsidR="00C80201" w:rsidRDefault="00C80201" w:rsidP="00F11B21">
      <w:pPr>
        <w:pStyle w:val="ListParagraph"/>
        <w:numPr>
          <w:ilvl w:val="0"/>
          <w:numId w:val="3"/>
        </w:numPr>
      </w:pPr>
      <w:r>
        <w:t xml:space="preserve">How was the data delivered (e.g. </w:t>
      </w:r>
      <w:proofErr w:type="spellStart"/>
      <w:r>
        <w:t>fastq</w:t>
      </w:r>
      <w:proofErr w:type="spellEnd"/>
      <w:r>
        <w:t xml:space="preserve"> files or </w:t>
      </w:r>
      <w:proofErr w:type="spellStart"/>
      <w:r>
        <w:t>idat</w:t>
      </w:r>
      <w:proofErr w:type="spellEnd"/>
      <w:r>
        <w:t xml:space="preserve"> files)</w:t>
      </w:r>
    </w:p>
    <w:p w:rsidR="00C80201" w:rsidRDefault="00C80201" w:rsidP="00F11B21">
      <w:pPr>
        <w:pStyle w:val="ListParagraph"/>
        <w:numPr>
          <w:ilvl w:val="0"/>
          <w:numId w:val="3"/>
        </w:numPr>
      </w:pPr>
      <w:r>
        <w:t>Where it is saved (which server)</w:t>
      </w:r>
      <w:bookmarkStart w:id="0" w:name="_GoBack"/>
      <w:bookmarkEnd w:id="0"/>
    </w:p>
    <w:p w:rsidR="00C80201" w:rsidRDefault="00C80201" w:rsidP="00F11B21">
      <w:pPr>
        <w:pStyle w:val="Heading3"/>
      </w:pPr>
      <w:r>
        <w:t>Processing (if needed)</w:t>
      </w:r>
    </w:p>
    <w:p w:rsidR="00C80201" w:rsidRPr="00F11B21" w:rsidRDefault="00C80201" w:rsidP="00F11B21">
      <w:r w:rsidRPr="00F11B21">
        <w:t>This is very dependent on the previous step.  Sometimes the data is raw and sometimes it</w:t>
      </w:r>
      <w:r w:rsidR="00F43E0E">
        <w:t xml:space="preserve"> i</w:t>
      </w:r>
      <w:r w:rsidRPr="00F11B21">
        <w:t>s</w:t>
      </w:r>
      <w:r w:rsidR="00D33D6D">
        <w:t xml:space="preserve"> aligned or already normalized.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>Write up any code that was used outside of R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>RNA-</w:t>
      </w:r>
      <w:proofErr w:type="spellStart"/>
      <w:r w:rsidRPr="00F11B21">
        <w:t>seq</w:t>
      </w:r>
      <w:proofErr w:type="spellEnd"/>
      <w:r w:rsidRPr="00F11B21">
        <w:t xml:space="preserve"> example from </w:t>
      </w:r>
      <w:proofErr w:type="spellStart"/>
      <w:r w:rsidRPr="00F11B21">
        <w:t>fastq</w:t>
      </w:r>
      <w:proofErr w:type="spellEnd"/>
      <w:r w:rsidRPr="00F11B21">
        <w:t xml:space="preserve"> files:</w:t>
      </w:r>
    </w:p>
    <w:p w:rsidR="00C80201" w:rsidRPr="00F11B21" w:rsidRDefault="00C80201" w:rsidP="00F11B21">
      <w:pPr>
        <w:pStyle w:val="ListParagraph"/>
        <w:numPr>
          <w:ilvl w:val="1"/>
          <w:numId w:val="3"/>
        </w:numPr>
      </w:pPr>
      <w:r w:rsidRPr="00F11B21">
        <w:t>Trim reads</w:t>
      </w:r>
    </w:p>
    <w:p w:rsidR="00C80201" w:rsidRPr="00F11B21" w:rsidRDefault="00C80201" w:rsidP="00F11B21">
      <w:pPr>
        <w:pStyle w:val="ListParagraph"/>
        <w:numPr>
          <w:ilvl w:val="1"/>
          <w:numId w:val="3"/>
        </w:numPr>
      </w:pPr>
      <w:proofErr w:type="spellStart"/>
      <w:r w:rsidRPr="00F11B21">
        <w:t>FastQC</w:t>
      </w:r>
      <w:proofErr w:type="spellEnd"/>
    </w:p>
    <w:p w:rsidR="00C80201" w:rsidRPr="00F11B21" w:rsidRDefault="00C80201" w:rsidP="00F11B21">
      <w:pPr>
        <w:pStyle w:val="ListParagraph"/>
        <w:numPr>
          <w:ilvl w:val="1"/>
          <w:numId w:val="3"/>
        </w:numPr>
      </w:pPr>
      <w:r w:rsidRPr="00F11B21">
        <w:t>Map to genome</w:t>
      </w:r>
    </w:p>
    <w:p w:rsidR="00C80201" w:rsidRPr="00F11B21" w:rsidRDefault="00C80201" w:rsidP="00F11B21">
      <w:pPr>
        <w:pStyle w:val="ListParagraph"/>
        <w:numPr>
          <w:ilvl w:val="1"/>
          <w:numId w:val="3"/>
        </w:numPr>
      </w:pPr>
      <w:r w:rsidRPr="00F11B21">
        <w:t>Quantitate using RSEM</w:t>
      </w:r>
    </w:p>
    <w:p w:rsidR="00C80201" w:rsidRDefault="00C80201" w:rsidP="00F11B21">
      <w:pPr>
        <w:pStyle w:val="Heading3"/>
      </w:pPr>
      <w:r>
        <w:t>Diagnostic Plots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>PCA plots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proofErr w:type="spellStart"/>
      <w:r w:rsidRPr="00F11B21">
        <w:t>Dendrogram</w:t>
      </w:r>
      <w:proofErr w:type="spellEnd"/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>RLE</w:t>
      </w:r>
    </w:p>
    <w:p w:rsidR="00C80201" w:rsidRDefault="00C80201" w:rsidP="00F11B21">
      <w:pPr>
        <w:pStyle w:val="Heading3"/>
      </w:pPr>
      <w:r>
        <w:t>Normalization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>Method used for normalizing data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 xml:space="preserve">Possible transformation (e.g. </w:t>
      </w:r>
      <w:proofErr w:type="spellStart"/>
      <w:r w:rsidRPr="00F11B21">
        <w:t>rlog</w:t>
      </w:r>
      <w:proofErr w:type="spellEnd"/>
      <w:r w:rsidRPr="00F11B21">
        <w:t>)</w:t>
      </w:r>
    </w:p>
    <w:p w:rsidR="00C80201" w:rsidRDefault="00C80201" w:rsidP="00F11B21">
      <w:pPr>
        <w:pStyle w:val="Heading3"/>
      </w:pPr>
      <w:r>
        <w:t xml:space="preserve">Diagnostic Plots 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>Compare the pre and post diagnostic plots</w:t>
      </w:r>
    </w:p>
    <w:p w:rsidR="00C80201" w:rsidRDefault="00C80201" w:rsidP="00F11B21">
      <w:pPr>
        <w:pStyle w:val="Heading3"/>
      </w:pPr>
      <w:r>
        <w:t>Outlier Detection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>Sample level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>Feature level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lastRenderedPageBreak/>
        <w:t>NOTE: depending on technology, this step looking for outliers might be in a different place.</w:t>
      </w:r>
    </w:p>
    <w:p w:rsidR="00C80201" w:rsidRDefault="00C80201" w:rsidP="00F11B21">
      <w:pPr>
        <w:pStyle w:val="ListParagraph"/>
        <w:numPr>
          <w:ilvl w:val="0"/>
          <w:numId w:val="3"/>
        </w:numPr>
      </w:pPr>
      <w:r>
        <w:t>Summary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>Summary of final dataset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 xml:space="preserve">Where it is located at </w:t>
      </w:r>
    </w:p>
    <w:p w:rsidR="00C80201" w:rsidRDefault="00C80201" w:rsidP="00D2165B">
      <w:pPr>
        <w:pStyle w:val="Heading1"/>
      </w:pPr>
      <w:r>
        <w:t>Analysis Report</w:t>
      </w:r>
    </w:p>
    <w:p w:rsidR="00C80201" w:rsidRDefault="00C80201" w:rsidP="00F11B21">
      <w:pPr>
        <w:pStyle w:val="Heading3"/>
      </w:pPr>
      <w:r>
        <w:t>Overview</w:t>
      </w:r>
    </w:p>
    <w:p w:rsidR="00C80201" w:rsidRPr="00F11B21" w:rsidRDefault="00C80201" w:rsidP="00F11B21">
      <w:r w:rsidRPr="00F11B21">
        <w:t>Overview on type of data and groups (e.g. looking at gene expression differences between treatment and control via RNA-</w:t>
      </w:r>
      <w:proofErr w:type="spellStart"/>
      <w:r w:rsidRPr="00F11B21">
        <w:t>Seq</w:t>
      </w:r>
      <w:proofErr w:type="spellEnd"/>
      <w:r w:rsidRPr="00F11B21">
        <w:t xml:space="preserve"> technology, where the data that is actually used for the analysis is and where the preprocessing and QC report is)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 xml:space="preserve">Table 1 of phenotypes </w:t>
      </w:r>
    </w:p>
    <w:p w:rsidR="00C80201" w:rsidRPr="00F11B21" w:rsidRDefault="00C80201" w:rsidP="00F11B21">
      <w:pPr>
        <w:pStyle w:val="ListParagraph"/>
        <w:numPr>
          <w:ilvl w:val="1"/>
          <w:numId w:val="3"/>
        </w:numPr>
      </w:pPr>
      <w:r w:rsidRPr="00F11B21">
        <w:t>Many omics are just a 2 group comparison with no covariates, so in this case just reporting the total n’s for each group</w:t>
      </w:r>
    </w:p>
    <w:p w:rsidR="00C80201" w:rsidRPr="00F11B21" w:rsidRDefault="00C80201" w:rsidP="00F11B21">
      <w:pPr>
        <w:pStyle w:val="ListParagraph"/>
        <w:numPr>
          <w:ilvl w:val="0"/>
          <w:numId w:val="3"/>
        </w:numPr>
      </w:pPr>
      <w:r w:rsidRPr="00F11B21">
        <w:t>Methods of analyses going to perform</w:t>
      </w:r>
      <w:r w:rsidR="00723F54">
        <w:t xml:space="preserve"> (differential expression, network analysis, etc.)</w:t>
      </w:r>
    </w:p>
    <w:p w:rsidR="00CD3597" w:rsidRDefault="00CD3597" w:rsidP="00F11B21">
      <w:pPr>
        <w:pStyle w:val="Heading3"/>
      </w:pPr>
      <w:r>
        <w:t>Candidate Summary</w:t>
      </w:r>
    </w:p>
    <w:p w:rsidR="00CD3597" w:rsidRDefault="00CD3597" w:rsidP="00F11B21">
      <w:r>
        <w:t>Summary of candidate features</w:t>
      </w:r>
    </w:p>
    <w:p w:rsidR="00CD3597" w:rsidRPr="00F11B21" w:rsidRDefault="00CD3597" w:rsidP="00F11B21">
      <w:pPr>
        <w:pStyle w:val="ListParagraph"/>
        <w:numPr>
          <w:ilvl w:val="0"/>
          <w:numId w:val="3"/>
        </w:numPr>
      </w:pPr>
      <w:r w:rsidRPr="00F11B21">
        <w:t>Total number of candidate genes</w:t>
      </w:r>
    </w:p>
    <w:p w:rsidR="00CD3597" w:rsidRPr="00F11B21" w:rsidRDefault="00CD3597" w:rsidP="00F11B21">
      <w:pPr>
        <w:pStyle w:val="ListParagraph"/>
        <w:numPr>
          <w:ilvl w:val="0"/>
          <w:numId w:val="3"/>
        </w:numPr>
      </w:pPr>
      <w:r w:rsidRPr="00F11B21">
        <w:t>If multiple tests, how do the candidates compare in each test</w:t>
      </w:r>
    </w:p>
    <w:p w:rsidR="00CD3597" w:rsidRDefault="00CD3597" w:rsidP="00F11B21">
      <w:pPr>
        <w:pStyle w:val="Heading3"/>
      </w:pPr>
      <w:r>
        <w:t>Enrichment Analysis</w:t>
      </w:r>
    </w:p>
    <w:p w:rsidR="00CD3597" w:rsidRPr="00F11B21" w:rsidRDefault="00CD3597" w:rsidP="00F11B21">
      <w:pPr>
        <w:pStyle w:val="ListParagraph"/>
        <w:numPr>
          <w:ilvl w:val="0"/>
          <w:numId w:val="3"/>
        </w:numPr>
      </w:pPr>
      <w:r w:rsidRPr="00F11B21">
        <w:t>Get a systematic view of what is happening in your model</w:t>
      </w:r>
    </w:p>
    <w:p w:rsidR="00CD3597" w:rsidRPr="00F11B21" w:rsidRDefault="00CD3597" w:rsidP="00F11B21">
      <w:pPr>
        <w:pStyle w:val="ListParagraph"/>
        <w:numPr>
          <w:ilvl w:val="0"/>
          <w:numId w:val="3"/>
        </w:numPr>
      </w:pPr>
      <w:r w:rsidRPr="00F11B21">
        <w:t>Specify which ontology databases, which candidates inputted (probe ID, gene symbol…), was a background used.</w:t>
      </w:r>
    </w:p>
    <w:p w:rsidR="00CD3597" w:rsidRPr="00F11B21" w:rsidRDefault="00CD3597" w:rsidP="00F11B21">
      <w:pPr>
        <w:pStyle w:val="ListParagraph"/>
        <w:numPr>
          <w:ilvl w:val="0"/>
          <w:numId w:val="3"/>
        </w:numPr>
      </w:pPr>
      <w:r w:rsidRPr="00F11B21">
        <w:t>Specify program (</w:t>
      </w:r>
      <w:proofErr w:type="spellStart"/>
      <w:r w:rsidRPr="00F11B21">
        <w:t>EnrichR</w:t>
      </w:r>
      <w:proofErr w:type="spellEnd"/>
      <w:r w:rsidRPr="00F11B21">
        <w:t>, Panther…)</w:t>
      </w:r>
    </w:p>
    <w:p w:rsidR="00C80201" w:rsidRDefault="00C80201" w:rsidP="00F11B21">
      <w:pPr>
        <w:pStyle w:val="Heading3"/>
      </w:pPr>
      <w:r w:rsidRPr="00CD3597">
        <w:t xml:space="preserve"> </w:t>
      </w:r>
      <w:r w:rsidR="00CD3597">
        <w:t>Future Work</w:t>
      </w:r>
    </w:p>
    <w:p w:rsidR="00CD3597" w:rsidRPr="00F11B21" w:rsidRDefault="00CD3597" w:rsidP="00F11B21">
      <w:pPr>
        <w:pStyle w:val="ListParagraph"/>
        <w:numPr>
          <w:ilvl w:val="0"/>
          <w:numId w:val="3"/>
        </w:numPr>
      </w:pPr>
      <w:r w:rsidRPr="00F11B21">
        <w:t>Plans for validation</w:t>
      </w:r>
    </w:p>
    <w:p w:rsidR="00CD3597" w:rsidRPr="00F11B21" w:rsidRDefault="00CD3597" w:rsidP="00F11B21">
      <w:pPr>
        <w:pStyle w:val="ListParagraph"/>
        <w:numPr>
          <w:ilvl w:val="1"/>
          <w:numId w:val="3"/>
        </w:numPr>
      </w:pPr>
      <w:r w:rsidRPr="00F11B21">
        <w:t>Public datasets</w:t>
      </w:r>
    </w:p>
    <w:p w:rsidR="00CD3597" w:rsidRPr="00F11B21" w:rsidRDefault="00CD3597" w:rsidP="00F11B21">
      <w:pPr>
        <w:pStyle w:val="ListParagraph"/>
        <w:numPr>
          <w:ilvl w:val="1"/>
          <w:numId w:val="3"/>
        </w:numPr>
      </w:pPr>
      <w:r w:rsidRPr="00F11B21">
        <w:t xml:space="preserve">In house: </w:t>
      </w:r>
      <w:proofErr w:type="spellStart"/>
      <w:r w:rsidRPr="00F11B21">
        <w:t>rtPCR</w:t>
      </w:r>
      <w:proofErr w:type="spellEnd"/>
      <w:r w:rsidRPr="00F11B21">
        <w:t xml:space="preserve"> or pyrosequencing</w:t>
      </w:r>
    </w:p>
    <w:p w:rsidR="00CD3597" w:rsidRPr="00CD3597" w:rsidRDefault="00CD3597" w:rsidP="00F11B21">
      <w:pPr>
        <w:pStyle w:val="Heading3"/>
      </w:pPr>
      <w:r>
        <w:t>References</w:t>
      </w:r>
    </w:p>
    <w:p w:rsidR="00434A18" w:rsidRPr="00DA12AF" w:rsidRDefault="00434A18" w:rsidP="00F11B21"/>
    <w:sectPr w:rsidR="00434A18" w:rsidRPr="00DA12AF" w:rsidSect="00434A18">
      <w:headerReference w:type="default" r:id="rId8"/>
      <w:footerReference w:type="default" r:id="rId9"/>
      <w:type w:val="continuous"/>
      <w:pgSz w:w="12240" w:h="15840"/>
      <w:pgMar w:top="810" w:right="1080" w:bottom="1440" w:left="1080" w:header="965" w:footer="5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F67" w:rsidRDefault="00286F67" w:rsidP="00434A18">
      <w:r>
        <w:separator/>
      </w:r>
    </w:p>
  </w:endnote>
  <w:endnote w:type="continuationSeparator" w:id="0">
    <w:p w:rsidR="00286F67" w:rsidRDefault="00286F67" w:rsidP="00434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6BE" w:rsidRPr="001C1DC5" w:rsidRDefault="00F726BE" w:rsidP="00F726BE">
    <w:pPr>
      <w:pStyle w:val="Footer"/>
      <w:jc w:val="center"/>
      <w:rPr>
        <w:sz w:val="22"/>
        <w:szCs w:val="22"/>
      </w:rPr>
    </w:pPr>
    <w:r w:rsidRPr="001C1DC5">
      <w:rPr>
        <w:sz w:val="22"/>
        <w:szCs w:val="22"/>
      </w:rPr>
      <w:t>Center for Innovative Design &amp; Analysis (CIDA),</w:t>
    </w:r>
    <w:r w:rsidR="001C1DC5" w:rsidRPr="001C1DC5">
      <w:rPr>
        <w:sz w:val="22"/>
        <w:szCs w:val="22"/>
      </w:rPr>
      <w:t xml:space="preserve"> Colorado School of Public Health, </w:t>
    </w:r>
    <w:r w:rsidR="001C1DC5" w:rsidRPr="001C1DC5">
      <w:rPr>
        <w:sz w:val="22"/>
        <w:szCs w:val="22"/>
      </w:rPr>
      <w:br/>
      <w:t>University of Colorado Anschutz Medical Campus</w:t>
    </w:r>
    <w:r w:rsidRPr="001C1DC5">
      <w:rPr>
        <w:sz w:val="22"/>
        <w:szCs w:val="22"/>
      </w:rPr>
      <w:t xml:space="preserve"> | </w:t>
    </w:r>
    <w:hyperlink r:id="rId1" w:history="1">
      <w:r w:rsidRPr="001C1DC5">
        <w:rPr>
          <w:rStyle w:val="Hyperlink"/>
          <w:sz w:val="22"/>
          <w:szCs w:val="22"/>
        </w:rPr>
        <w:t>http://cida.ucdenver.edu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F67" w:rsidRDefault="00286F67" w:rsidP="00434A18">
      <w:r>
        <w:separator/>
      </w:r>
    </w:p>
  </w:footnote>
  <w:footnote w:type="continuationSeparator" w:id="0">
    <w:p w:rsidR="00286F67" w:rsidRDefault="00286F67" w:rsidP="00434A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8BC" w:rsidRDefault="00E560C4">
    <w:pPr>
      <w:pStyle w:val="Header"/>
    </w:pPr>
    <w:r>
      <w:rPr>
        <w:noProof/>
      </w:rPr>
      <w:drawing>
        <wp:inline distT="0" distB="0" distL="0" distR="0">
          <wp:extent cx="4402297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h_cida_wm_blk_v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4426" cy="403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57AAA" w:rsidRDefault="00057A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63BAB"/>
    <w:multiLevelType w:val="hybridMultilevel"/>
    <w:tmpl w:val="9F60A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03AA8"/>
    <w:multiLevelType w:val="hybridMultilevel"/>
    <w:tmpl w:val="08EA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727EF"/>
    <w:multiLevelType w:val="hybridMultilevel"/>
    <w:tmpl w:val="233A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18"/>
    <w:rsid w:val="00057AAA"/>
    <w:rsid w:val="00124D7C"/>
    <w:rsid w:val="001C1DC5"/>
    <w:rsid w:val="00286F67"/>
    <w:rsid w:val="002F3FA9"/>
    <w:rsid w:val="00375A72"/>
    <w:rsid w:val="00434A18"/>
    <w:rsid w:val="00493EFB"/>
    <w:rsid w:val="005346E8"/>
    <w:rsid w:val="005565BB"/>
    <w:rsid w:val="0057710B"/>
    <w:rsid w:val="00594446"/>
    <w:rsid w:val="006D2566"/>
    <w:rsid w:val="00723F54"/>
    <w:rsid w:val="007B5933"/>
    <w:rsid w:val="007C381C"/>
    <w:rsid w:val="00867F0C"/>
    <w:rsid w:val="008A5B27"/>
    <w:rsid w:val="008C7F2A"/>
    <w:rsid w:val="008E2912"/>
    <w:rsid w:val="0098328D"/>
    <w:rsid w:val="009B3AB1"/>
    <w:rsid w:val="009C3055"/>
    <w:rsid w:val="00A21201"/>
    <w:rsid w:val="00A84719"/>
    <w:rsid w:val="00A9254C"/>
    <w:rsid w:val="00AD5C2A"/>
    <w:rsid w:val="00B436D0"/>
    <w:rsid w:val="00BF0134"/>
    <w:rsid w:val="00C25E7C"/>
    <w:rsid w:val="00C63F5C"/>
    <w:rsid w:val="00C80201"/>
    <w:rsid w:val="00C951F9"/>
    <w:rsid w:val="00CD3597"/>
    <w:rsid w:val="00D0220D"/>
    <w:rsid w:val="00D1487F"/>
    <w:rsid w:val="00D2165B"/>
    <w:rsid w:val="00D33D6D"/>
    <w:rsid w:val="00DA12AF"/>
    <w:rsid w:val="00DA48BC"/>
    <w:rsid w:val="00DD00B7"/>
    <w:rsid w:val="00E15FBE"/>
    <w:rsid w:val="00E31E79"/>
    <w:rsid w:val="00E35127"/>
    <w:rsid w:val="00E560C4"/>
    <w:rsid w:val="00F11B21"/>
    <w:rsid w:val="00F242DB"/>
    <w:rsid w:val="00F43E0E"/>
    <w:rsid w:val="00F726BE"/>
    <w:rsid w:val="00FA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9182918E-45CA-45F1-AB3B-8B8CA9A1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B21"/>
  </w:style>
  <w:style w:type="paragraph" w:styleId="Heading1">
    <w:name w:val="heading 1"/>
    <w:basedOn w:val="Normal"/>
    <w:next w:val="Normal"/>
    <w:link w:val="Heading1Char"/>
    <w:uiPriority w:val="9"/>
    <w:qFormat/>
    <w:rsid w:val="00D2165B"/>
    <w:pPr>
      <w:keepNext/>
      <w:keepLines/>
      <w:pBdr>
        <w:bottom w:val="single" w:sz="12" w:space="1" w:color="auto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B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1B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B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B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B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B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B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B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34A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A18"/>
    <w:rPr>
      <w:rFonts w:ascii="Cambria" w:eastAsia="Cambria" w:hAnsi="Cambr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4A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A18"/>
    <w:rPr>
      <w:rFonts w:ascii="Cambria" w:eastAsia="Cambria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A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A18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65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165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11B21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11B21"/>
    <w:rPr>
      <w:rFonts w:asciiTheme="majorHAnsi" w:eastAsiaTheme="majorEastAsia" w:hAnsiTheme="majorHAnsi" w:cstheme="majorBidi"/>
      <w:caps/>
      <w:sz w:val="28"/>
      <w:szCs w:val="28"/>
    </w:rPr>
  </w:style>
  <w:style w:type="paragraph" w:styleId="ListParagraph">
    <w:name w:val="List Paragraph"/>
    <w:basedOn w:val="Normal"/>
    <w:uiPriority w:val="34"/>
    <w:qFormat/>
    <w:rsid w:val="00A847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11B2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B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B2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B2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B2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B2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1B2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11B2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11B2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B2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11B2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11B2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11B2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11B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1B2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1B2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B2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B2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11B2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11B2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11B2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11B2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11B2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B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ida.ucdenver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67DAB-23F7-4745-B0A0-4611EAC9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CIDA Omics Data Additional Needs</dc:title>
  <dc:subject/>
  <dc:creator>Crawford, Glenda</dc:creator>
  <cp:keywords/>
  <dc:description/>
  <cp:lastModifiedBy>Crawford, Glenda</cp:lastModifiedBy>
  <cp:revision>8</cp:revision>
  <cp:lastPrinted>2015-06-08T18:45:00Z</cp:lastPrinted>
  <dcterms:created xsi:type="dcterms:W3CDTF">2018-04-04T19:52:00Z</dcterms:created>
  <dcterms:modified xsi:type="dcterms:W3CDTF">2018-04-19T18:29:00Z</dcterms:modified>
</cp:coreProperties>
</file>