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337FC" w14:textId="3639B683" w:rsidR="003231B9" w:rsidRDefault="00555127" w:rsidP="00D91765">
      <w:pPr>
        <w:pStyle w:val="Heading1"/>
        <w:spacing w:before="0" w:after="120"/>
      </w:pPr>
      <w:r>
        <w:rPr>
          <w:noProof/>
        </w:rPr>
        <w:drawing>
          <wp:inline distT="0" distB="0" distL="0" distR="0" wp14:anchorId="76087BBF" wp14:editId="5F94EE32">
            <wp:extent cx="5380952" cy="5361905"/>
            <wp:effectExtent l="0" t="0" r="0" b="0"/>
            <wp:docPr id="1" name="Picture 1" title="Image1">
              <a:hlinkClick xmlns:a="http://schemas.openxmlformats.org/drawingml/2006/main" r:id="rId5" tooltip="Image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title="Image1">
                      <a:hlinkClick r:id="rId5" tooltip="Image1"/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5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D1164B" wp14:editId="6F82D50B">
            <wp:extent cx="5209524" cy="5638095"/>
            <wp:effectExtent l="0" t="0" r="0" b="1270"/>
            <wp:docPr id="2" name="Picture 2" title="Image2">
              <a:hlinkClick xmlns:a="http://schemas.openxmlformats.org/drawingml/2006/main" r:id="rId7" tooltip="Image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title="Image2">
                      <a:hlinkClick r:id="rId7" tooltip="Image2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F1B960E" wp14:editId="093401E2">
            <wp:extent cx="2743200" cy="2057400"/>
            <wp:effectExtent l="0" t="0" r="0" b="0"/>
            <wp:docPr id="3" name="Picture 3" title="Image3">
              <a:hlinkClick xmlns:a="http://schemas.openxmlformats.org/drawingml/2006/main" r:id="rId9" tooltip="Image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title="Image3">
                      <a:hlinkClick r:id="rId9" tooltip="Image3"/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231B9">
        <w:t xml:space="preserve">Experiencing </w:t>
      </w:r>
      <w:smartTag w:uri="urn:schemas-microsoft-com:office:smarttags" w:element="place">
        <w:r w:rsidR="003231B9">
          <w:t>Antarctica</w:t>
        </w:r>
      </w:smartTag>
    </w:p>
    <w:p w14:paraId="77276AFA" w14:textId="5747BA25" w:rsidR="003231B9" w:rsidRDefault="003231B9">
      <w:smartTag w:uri="urn:schemas-microsoft-com:office:smarttags" w:element="place">
        <w:r>
          <w:lastRenderedPageBreak/>
          <w:t>Antarctica</w:t>
        </w:r>
      </w:smartTag>
      <w:r>
        <w:t xml:space="preserve"> - a mysterious land virtually untouched by civilization. Antarctica’s biggest challenge is global warming and possible extinction of rare </w:t>
      </w:r>
      <w:r w:rsidR="00F942D3">
        <w:t xml:space="preserve">wildlife </w:t>
      </w:r>
      <w:r>
        <w:t xml:space="preserve">species. This tour </w:t>
      </w:r>
      <w:r w:rsidR="00F942D3">
        <w:t xml:space="preserve">offers </w:t>
      </w:r>
      <w:r>
        <w:t xml:space="preserve">a once-in-a-lifetime opportunity to experience </w:t>
      </w:r>
      <w:r w:rsidR="00F942D3">
        <w:t>the natural splendor of Antarctica</w:t>
      </w:r>
      <w:r>
        <w:t>!</w:t>
      </w:r>
    </w:p>
    <w:p w14:paraId="3E3FEE02" w14:textId="77777777" w:rsidR="003231B9" w:rsidRDefault="003231B9">
      <w:r>
        <w:t>Our package includes:</w:t>
      </w:r>
    </w:p>
    <w:p w14:paraId="359A9FDD" w14:textId="77777777" w:rsidR="003231B9" w:rsidRDefault="003231B9" w:rsidP="00D91765">
      <w:pPr>
        <w:numPr>
          <w:ilvl w:val="0"/>
          <w:numId w:val="1"/>
        </w:numPr>
      </w:pPr>
      <w:r>
        <w:t xml:space="preserve">An experienced Antarctica tour guide </w:t>
      </w:r>
    </w:p>
    <w:p w14:paraId="07F3B2A9" w14:textId="77777777" w:rsidR="003231B9" w:rsidRDefault="003231B9" w:rsidP="00D91765">
      <w:pPr>
        <w:numPr>
          <w:ilvl w:val="0"/>
          <w:numId w:val="1"/>
        </w:numPr>
      </w:pPr>
      <w:r>
        <w:t>A day in Buenos Aires, Argentina</w:t>
      </w:r>
    </w:p>
    <w:p w14:paraId="2B19BAEA" w14:textId="75BD01FE" w:rsidR="003231B9" w:rsidRDefault="003231B9" w:rsidP="00D91765">
      <w:pPr>
        <w:numPr>
          <w:ilvl w:val="0"/>
          <w:numId w:val="1"/>
        </w:numPr>
      </w:pPr>
      <w:r>
        <w:t>Travel to Ushuaia (the southernmost city in the world) where you will board your cruise liner</w:t>
      </w:r>
    </w:p>
    <w:p w14:paraId="15245B5B" w14:textId="77777777" w:rsidR="003231B9" w:rsidRDefault="003231B9" w:rsidP="00D91765">
      <w:pPr>
        <w:numPr>
          <w:ilvl w:val="0"/>
          <w:numId w:val="1"/>
        </w:numPr>
      </w:pPr>
      <w:r>
        <w:t>Tour of the Beagle Channel and Drake Passage glaciers</w:t>
      </w:r>
    </w:p>
    <w:p w14:paraId="2ED17C50" w14:textId="77777777" w:rsidR="003231B9" w:rsidRDefault="003231B9" w:rsidP="00D91765">
      <w:pPr>
        <w:numPr>
          <w:ilvl w:val="0"/>
          <w:numId w:val="1"/>
        </w:numPr>
      </w:pPr>
      <w:r>
        <w:t>Shore excursions exploring the history, geology and marine biology of Antarctica</w:t>
      </w:r>
    </w:p>
    <w:p w14:paraId="359AE321" w14:textId="77777777" w:rsidR="003231B9" w:rsidRDefault="003231B9" w:rsidP="00D91765">
      <w:pPr>
        <w:numPr>
          <w:ilvl w:val="0"/>
          <w:numId w:val="1"/>
        </w:numPr>
      </w:pPr>
      <w:r>
        <w:t>Wildlife tour to observe penguins, sea lions, seals, and seabirds</w:t>
      </w:r>
    </w:p>
    <w:p w14:paraId="12082934" w14:textId="77777777" w:rsidR="003231B9" w:rsidRDefault="003231B9" w:rsidP="00D91765">
      <w:pPr>
        <w:numPr>
          <w:ilvl w:val="0"/>
          <w:numId w:val="1"/>
        </w:numPr>
      </w:pPr>
      <w:r>
        <w:t xml:space="preserve">A stop on the Falkland Islands </w:t>
      </w:r>
    </w:p>
    <w:p w14:paraId="5E217CEA" w14:textId="77777777" w:rsidR="003231B9" w:rsidRDefault="003231B9" w:rsidP="00D91765">
      <w:pPr>
        <w:numPr>
          <w:ilvl w:val="0"/>
          <w:numId w:val="1"/>
        </w:numPr>
      </w:pPr>
      <w:r>
        <w:t>A stop on King George Island where you will see elephant seals</w:t>
      </w:r>
    </w:p>
    <w:p w14:paraId="45C212B8" w14:textId="77777777" w:rsidR="003231B9" w:rsidRDefault="003231B9" w:rsidP="00D91765">
      <w:pPr>
        <w:numPr>
          <w:ilvl w:val="0"/>
          <w:numId w:val="1"/>
        </w:numPr>
      </w:pPr>
      <w:r>
        <w:t>A stop on South Shetland Islands where you will see thousands of Chinstrap penguins</w:t>
      </w:r>
    </w:p>
    <w:p w14:paraId="41550465" w14:textId="77777777" w:rsidR="003231B9" w:rsidRDefault="003231B9"/>
    <w:p w14:paraId="75967194" w14:textId="77777777" w:rsidR="003231B9" w:rsidRDefault="003231B9"/>
    <w:p w14:paraId="27902145" w14:textId="77777777" w:rsidR="003231B9" w:rsidRDefault="003231B9"/>
    <w:sectPr w:rsidR="003231B9" w:rsidSect="001A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A0891"/>
    <w:multiLevelType w:val="hybridMultilevel"/>
    <w:tmpl w:val="C674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D2B"/>
    <w:rsid w:val="0012638C"/>
    <w:rsid w:val="001A140F"/>
    <w:rsid w:val="00236000"/>
    <w:rsid w:val="00264C7A"/>
    <w:rsid w:val="00300867"/>
    <w:rsid w:val="003231B9"/>
    <w:rsid w:val="00443DD4"/>
    <w:rsid w:val="00497D0F"/>
    <w:rsid w:val="004C0D2B"/>
    <w:rsid w:val="004F3E82"/>
    <w:rsid w:val="00555127"/>
    <w:rsid w:val="0057564E"/>
    <w:rsid w:val="006E2ED5"/>
    <w:rsid w:val="0077135C"/>
    <w:rsid w:val="00C461B4"/>
    <w:rsid w:val="00CA1D95"/>
    <w:rsid w:val="00D77DF1"/>
    <w:rsid w:val="00D91765"/>
    <w:rsid w:val="00DB2279"/>
    <w:rsid w:val="00E1551F"/>
    <w:rsid w:val="00E81FAA"/>
    <w:rsid w:val="00EF5D8C"/>
    <w:rsid w:val="00F13FA9"/>
    <w:rsid w:val="00F942D3"/>
    <w:rsid w:val="00FE7078"/>
    <w:rsid w:val="00FF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84C1118"/>
  <w15:docId w15:val="{250B6F55-2660-484A-80FC-D115803F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3E82"/>
  </w:style>
  <w:style w:type="paragraph" w:styleId="Heading1">
    <w:name w:val="heading 1"/>
    <w:basedOn w:val="Normal"/>
    <w:next w:val="Normal"/>
    <w:link w:val="Heading1Char"/>
    <w:uiPriority w:val="9"/>
    <w:qFormat/>
    <w:rsid w:val="00D91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756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C71"/>
    <w:rPr>
      <w:rFonts w:ascii="Times New Roman" w:hAnsi="Times New Roman"/>
      <w:sz w:val="0"/>
      <w:szC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91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C:\Users\kkozakis\Documents\Jasperactive\StarterFiles\Image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C:\Users\kkozakis\Documents\Jasperactive\StarterFiles\Image1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file:///C:\Users\kkozakis\Documents\Jasperactive\StarterFiles\Image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ong\Desktop\CCI%20Student%20Data%20Files\Word%202010%20Specialist\Normal_Wordconv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Experiencing Antarctica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Experiencing Antarctica</dc:title>
  <dc:creator>CCI Learning Solutions Inc.</dc:creator>
  <cp:lastModifiedBy>Ken Kozakis</cp:lastModifiedBy>
  <cp:revision>2</cp:revision>
  <dcterms:created xsi:type="dcterms:W3CDTF">2019-05-17T21:37:00Z</dcterms:created>
  <dcterms:modified xsi:type="dcterms:W3CDTF">2019-05-17T21:37:00Z</dcterms:modified>
</cp:coreProperties>
</file>