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3B" w:rsidRDefault="00806812" w:rsidP="00806812">
      <w:pPr>
        <w:jc w:val="both"/>
      </w:pPr>
      <w:r>
        <w:t>Проблема сохранения конфиденциальности данных пользователей очень важна в современном мире. Данные должны быть защищены всеми возможными способами. От нас этого требует не только мораль, но и закон. И как вы хотите обеспечить их безопасность, пользуясь алгоритмами шифрования, изобретёнными в прошлом веке? Очевидно, что такое невозможно, так как эти шифры имеют по несколько способов взлома. И доступ к самому дорогому, что у вас есть, будет открыт любому желающему. Такое отношение к пользователям безнравственно и незаконно.</w:t>
      </w:r>
    </w:p>
    <w:p w:rsidR="00806812" w:rsidRDefault="00806812" w:rsidP="00806812">
      <w:pPr>
        <w:jc w:val="both"/>
      </w:pPr>
      <w:r>
        <w:t>Я сам с этим столкнулся. У меня в разработке имеется небольшой самопис</w:t>
      </w:r>
      <w:r w:rsidR="003469DF">
        <w:t xml:space="preserve">ный </w:t>
      </w:r>
      <w:proofErr w:type="gramStart"/>
      <w:r w:rsidR="003469DF">
        <w:t>коллективный</w:t>
      </w:r>
      <w:proofErr w:type="gramEnd"/>
      <w:r w:rsidR="003469DF">
        <w:t xml:space="preserve"> блог. Для того</w:t>
      </w:r>
      <w:bookmarkStart w:id="0" w:name="_GoBack"/>
      <w:bookmarkEnd w:id="0"/>
      <w:r>
        <w:t xml:space="preserve"> чтобы предложить свою запись на общую ленту, пользователь должен зарегистрироваться, доверить мне свои личные данные. Эти данные обязательно надо защищать, тогда я решил поэкспериментировать с защитой. Поразмыслив, я понял, что в образовательных целях можно написать свою реализацию одного из алгоритмов.</w:t>
      </w:r>
    </w:p>
    <w:p w:rsidR="00806812" w:rsidRDefault="006A7B66" w:rsidP="00806812">
      <w:pPr>
        <w:jc w:val="both"/>
      </w:pPr>
      <w:r>
        <w:t>М</w:t>
      </w:r>
      <w:r w:rsidR="00806812">
        <w:t>оя работа будет считаться выполненной, если в её ходе будет создан</w:t>
      </w:r>
      <w:r w:rsidR="006A1C12">
        <w:t>а</w:t>
      </w:r>
      <w:r w:rsidR="00806812">
        <w:t xml:space="preserve"> эффективная и надёжная реализация алгоритма шифрования.</w:t>
      </w:r>
    </w:p>
    <w:p w:rsidR="006A1C12" w:rsidRDefault="006A1C12" w:rsidP="00806812">
      <w:pPr>
        <w:jc w:val="both"/>
      </w:pPr>
      <w:r>
        <w:t>Я использую элементарные клеточные автоматы по нескольким причинам</w:t>
      </w:r>
      <w:r w:rsidRPr="006A1C12">
        <w:t>:</w:t>
      </w:r>
    </w:p>
    <w:p w:rsidR="006A1C12" w:rsidRDefault="006A1C12" w:rsidP="006A1C12">
      <w:pPr>
        <w:pStyle w:val="a3"/>
        <w:numPr>
          <w:ilvl w:val="0"/>
          <w:numId w:val="1"/>
        </w:numPr>
        <w:jc w:val="both"/>
      </w:pPr>
      <w:r>
        <w:t>Это просто. Алгоритм работы элементарных клеточных автоматов прост для понимания и реализации. Его можно объяснить на пальцах.</w:t>
      </w:r>
    </w:p>
    <w:p w:rsidR="006A1C12" w:rsidRDefault="006A1C12" w:rsidP="006A1C12">
      <w:pPr>
        <w:pStyle w:val="a3"/>
        <w:numPr>
          <w:ilvl w:val="0"/>
          <w:numId w:val="1"/>
        </w:numPr>
        <w:jc w:val="both"/>
      </w:pPr>
      <w:r>
        <w:t>Это быстро. Вы не успеете моргнуть глазом, как символ будет зашифрован. Буквально.</w:t>
      </w:r>
    </w:p>
    <w:p w:rsidR="006A1C12" w:rsidRDefault="006A1C12" w:rsidP="006A1C12">
      <w:pPr>
        <w:jc w:val="both"/>
      </w:pPr>
      <w:r>
        <w:t>В самом начале проекта я и не собирался ничего шифровать. Мне просто было приятно смотреть на эволюцию клеточных автоматов. Один их вид завораживает и заставляет вглядываться в детали замысловатого узора. Мой с</w:t>
      </w:r>
      <w:r w:rsidR="00E92874">
        <w:t>имулятор был разработан как для</w:t>
      </w:r>
      <w:r>
        <w:t xml:space="preserve"> </w:t>
      </w:r>
      <w:r>
        <w:rPr>
          <w:lang w:val="en-US"/>
        </w:rPr>
        <w:t>PC</w:t>
      </w:r>
      <w:r w:rsidRPr="00E92874">
        <w:t xml:space="preserve">, так и для </w:t>
      </w:r>
      <w:r w:rsidR="00E92874">
        <w:rPr>
          <w:lang w:val="en-US"/>
        </w:rPr>
        <w:t>Android</w:t>
      </w:r>
      <w:r w:rsidR="00E92874">
        <w:t>. Его написание я рассматривал как тренировку своих навыков в программировании.</w:t>
      </w:r>
    </w:p>
    <w:p w:rsidR="00E92874" w:rsidRDefault="00E92874" w:rsidP="006A1C12">
      <w:pPr>
        <w:jc w:val="both"/>
      </w:pPr>
      <w:r>
        <w:t xml:space="preserve">Возможность использования клеточных автоматов в алгоритмах шифрования </w:t>
      </w:r>
      <w:r w:rsidR="00447DCB">
        <w:t>была открыта</w:t>
      </w:r>
      <w:r>
        <w:t xml:space="preserve"> для </w:t>
      </w:r>
      <w:r w:rsidR="00447DCB">
        <w:t>мен</w:t>
      </w:r>
      <w:r>
        <w:t>я недавно</w:t>
      </w:r>
      <w:r w:rsidR="00447DCB">
        <w:t>, хотя данный алгоритм уже существовал. То есть на первых порах я незаметно для себя создавал велосипед, пытаясь создать совершенно новый метод шифровки. Как он работает? На вход поступает строка символов в кодировке Юникод</w:t>
      </w:r>
      <w:r w:rsidR="008A1C19">
        <w:t xml:space="preserve"> и номер клеточного автомата</w:t>
      </w:r>
      <w:r w:rsidR="00447DCB">
        <w:t xml:space="preserve">. </w:t>
      </w:r>
      <w:r w:rsidR="008A1C19">
        <w:t>Входная</w:t>
      </w:r>
      <w:r w:rsidR="00447DCB">
        <w:t xml:space="preserve"> строка разбивается на символы, почему шифр и называется блочным. Коды символов переводятся в двоичную систему счисления и передаются на вход элементарному клеточному автомату. Этими двоичными разрядами инициализируется поле при создании. Потом мы просчитываем следующее поколение и переводим его в десятичную систему счисления, представив, что это просто двоичное число. В итоге у нас получается код нового символа в кодировке Юникод. Преобразованием кода в символ заботится вызывающая сторона. </w:t>
      </w:r>
      <w:r w:rsidR="008A1C19">
        <w:t>При этом, не пользуясь словарём, невозможно получить исходный символ, из-за чего шифрование получается необратимым. Но не беспокойтесь, это не проблема. Такие алгоритмы активно используются в наше время, например при авторизации пользователя, где сравниваются не исходные пароли, а они же в зашифрованном виде.</w:t>
      </w:r>
    </w:p>
    <w:p w:rsidR="006A1C12" w:rsidRDefault="008A1C19" w:rsidP="00806812">
      <w:pPr>
        <w:jc w:val="both"/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</w:pPr>
      <w:r>
        <w:t>Но и этот алгоритм не идеален – в нём присутствует огромное количество коллизий – совпадений зашифрованных символов, когда исходные символы не равны. Обратимся к примеру. Используя правило 110</w:t>
      </w:r>
      <w:r w:rsidR="00764723">
        <w:t>,</w:t>
      </w:r>
      <w:r>
        <w:t xml:space="preserve"> зашифруем символ </w:t>
      </w:r>
      <w:r>
        <w:rPr>
          <w:lang w:val="en-US"/>
        </w:rPr>
        <w:t>L</w:t>
      </w:r>
      <w:r w:rsidRPr="008A1C19">
        <w:t xml:space="preserve">. </w:t>
      </w:r>
      <w:r>
        <w:t xml:space="preserve">Получаем </w:t>
      </w:r>
      <w:r w:rsidRPr="008A1C19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Ü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. Шифруем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t</w:t>
      </w:r>
      <w:r w:rsidR="002D1C37" w:rsidRP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–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тоже </w:t>
      </w:r>
      <w:r w:rsidR="002D1C37" w:rsidRPr="008A1C19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Ü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. И что дальше, почему это плохо? А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вот</w:t>
      </w:r>
      <w:r w:rsidR="00764723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</w:t>
      </w:r>
      <w:r w:rsid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сами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посмотрите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: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Lime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=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time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,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Look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=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took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,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Light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 =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tight</w:t>
      </w:r>
      <w:r w:rsidR="002D1C37"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 xml:space="preserve">. </w:t>
      </w:r>
      <w:r w:rsidR="002D1C37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То есть зашифрованные аналоги этих слов будут равны! Давайте вспомним пример с паролями. Представляете, как</w:t>
      </w:r>
      <w:r w:rsid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ое лицо будет у владельца аккаунта, если система хранения паролей потакает взломщикам, позволяя совершать ошибки? Но на деле воспользоваться этой уязвимостью не так просто – хакер не знает, какой номер клеточного автомата используется. А на перебор всех номеров уходит достаточное время, при том, что </w:t>
      </w:r>
      <w:proofErr w:type="gramStart"/>
      <w:r w:rsid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длинна</w:t>
      </w:r>
      <w:proofErr w:type="gramEnd"/>
      <w:r w:rsid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пароля так же неизвестна. За время перебора атака будет вычислена и остановлена.</w:t>
      </w:r>
    </w:p>
    <w:p w:rsidR="00764723" w:rsidRDefault="00764723" w:rsidP="00806812">
      <w:pPr>
        <w:jc w:val="both"/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</w:pP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lastRenderedPageBreak/>
        <w:t xml:space="preserve">Что делать с многобайтовыми кодировками? В </w:t>
      </w: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C</w:t>
      </w:r>
      <w:r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++ </w:t>
      </w: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нет стандартного типа, который обязательно поддерживал бы нужную нам кодировку. Размер </w:t>
      </w: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wchar</w:t>
      </w:r>
      <w:r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_</w:t>
      </w: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t</w:t>
      </w:r>
      <w:r w:rsidRPr="00764723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</w:t>
      </w:r>
      <w:r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не стандартизирован, поэтому и в нём уверенности никакой нет. Поэтому алгоритм получает на вход не сам символ, а его код. Но каков диапазон значений этого кода?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Сколько байтов отводится под символ? Ответы на этот вопрос известны только конечному пользователю – программисту. Тогда я пришёл к выводу, что не стоит использовать какой-то определённый целочисленный тип. Подключать сторонние библиотеки нежелательно, это скажется на производительности и переносимости. Поэтому нужно найти изящное решение, не противоречащее стандарту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C</w:t>
      </w:r>
      <w:r w:rsidR="00D72D0B" w:rsidRP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++.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Этим решением для меня является шаблон класса. Ознакомившись со стендом, вы узнаете примерную схему программы. Так вот, я решил, что класс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Field</w:t>
      </w:r>
      <w:r w:rsidR="00D72D0B" w:rsidRP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стоит сделать шаблонным. Тогда мы решим описанную проблему, так как пользователь сам будет определять нужный ему диапазон значений, указывая целочисленный тип самостоятельно. А вдруг он укажет тип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float</w:t>
      </w:r>
      <w:r w:rsidR="00D72D0B" w:rsidRP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или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  <w:lang w:val="en-US"/>
        </w:rPr>
        <w:t>double</w:t>
      </w:r>
      <w:r w:rsidR="00D72D0B" w:rsidRP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? </w:t>
      </w:r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Не беда, так как алгоритм использует операцию </w:t>
      </w:r>
      <w:r w:rsidR="00FF4CDD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побитового</w:t>
      </w:r>
      <w:proofErr w:type="gramStart"/>
      <w:r w:rsidR="00FF4CDD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 xml:space="preserve"> И</w:t>
      </w:r>
      <w:proofErr w:type="gramEnd"/>
      <w:r w:rsidR="00D72D0B">
        <w:rPr>
          <w:rFonts w:ascii="Arial" w:eastAsia="Arial Unicode MS" w:hAnsi="Arial" w:cs="Arial"/>
          <w:color w:val="2E2700"/>
          <w:sz w:val="18"/>
          <w:szCs w:val="18"/>
          <w:shd w:val="clear" w:color="auto" w:fill="FFFFFF"/>
        </w:rPr>
        <w:t>, определённую только для целочисленных типов.</w:t>
      </w:r>
    </w:p>
    <w:p w:rsidR="00FF4CDD" w:rsidRDefault="00FF4CDD" w:rsidP="00806812">
      <w:pPr>
        <w:jc w:val="both"/>
      </w:pPr>
      <w:r>
        <w:t>Если мои поиски были достаточно усердны, то можно утверждать, что моя программа уникальна. А из этого следует, что сравнить результаты тестов мне не с чем. Это не есть хорошо, но всё-таки тесты должны быть проведены. Вот некоторые факты: 1 символ –</w:t>
      </w:r>
      <w:r w:rsidRPr="00FF4CDD">
        <w:t xml:space="preserve">&gt; </w:t>
      </w:r>
      <w:r>
        <w:t>за 80 тиков, все символы юникод -</w:t>
      </w:r>
      <w:r w:rsidRPr="00FF4CDD">
        <w:t>&gt; 650</w:t>
      </w:r>
      <w:r>
        <w:rPr>
          <w:lang w:val="en-US"/>
        </w:rPr>
        <w:t> </w:t>
      </w:r>
      <w:r w:rsidRPr="00FF4CDD">
        <w:t xml:space="preserve">000 </w:t>
      </w:r>
      <w:r>
        <w:t>тиков, все символы через все правила -</w:t>
      </w:r>
      <w:r w:rsidRPr="00FF4CDD">
        <w:t xml:space="preserve">&gt; </w:t>
      </w:r>
      <w:r>
        <w:t>130 000 000. То есть вы не успеете моргнуть глазом, как все 65536 символов будут зашифрованы. Поверьте, это быстро. Все результаты усреднены для 10 запусков и округлены.</w:t>
      </w:r>
    </w:p>
    <w:p w:rsidR="00D72D0B" w:rsidRPr="0098488F" w:rsidRDefault="00FF4CDD" w:rsidP="00806812">
      <w:pPr>
        <w:jc w:val="both"/>
      </w:pPr>
      <w:r>
        <w:t xml:space="preserve">Над программой ещё предстоит много работы, перед её реальным использованием. </w:t>
      </w:r>
      <w:r w:rsidR="002B0A49">
        <w:t xml:space="preserve">К примеру, есть много способов улучшить производительность, некоторые из них приведены на моём стенде. А для </w:t>
      </w:r>
      <w:r>
        <w:t xml:space="preserve">использования необходимо получить сертификат ФСБ. Конечно, до сертификата ещё очень далеко, но замечательные результаты программа выдаёт уже сейчас. </w:t>
      </w:r>
      <w:r w:rsidR="0098488F">
        <w:t xml:space="preserve">Если вы знаете, как дополнить программу, обращайтесь в </w:t>
      </w:r>
      <w:proofErr w:type="spellStart"/>
      <w:r w:rsidR="0098488F">
        <w:rPr>
          <w:lang w:val="en-US"/>
        </w:rPr>
        <w:t>github</w:t>
      </w:r>
      <w:proofErr w:type="spellEnd"/>
      <w:r w:rsidR="0098488F" w:rsidRPr="0098488F">
        <w:t>.</w:t>
      </w:r>
      <w:r w:rsidR="0098488F">
        <w:rPr>
          <w:lang w:val="en-US"/>
        </w:rPr>
        <w:t>com</w:t>
      </w:r>
      <w:r w:rsidR="0098488F" w:rsidRPr="0098488F">
        <w:t>/</w:t>
      </w:r>
      <w:proofErr w:type="spellStart"/>
      <w:r w:rsidR="0098488F">
        <w:rPr>
          <w:lang w:val="en-US"/>
        </w:rPr>
        <w:t>Anfrew</w:t>
      </w:r>
      <w:proofErr w:type="spellEnd"/>
      <w:r w:rsidR="0098488F" w:rsidRPr="0098488F">
        <w:t>15381</w:t>
      </w:r>
    </w:p>
    <w:sectPr w:rsidR="00D72D0B" w:rsidRPr="0098488F" w:rsidSect="0060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755"/>
    <w:multiLevelType w:val="hybridMultilevel"/>
    <w:tmpl w:val="E19CB8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36B"/>
    <w:rsid w:val="002B0A49"/>
    <w:rsid w:val="002D1C37"/>
    <w:rsid w:val="003469DF"/>
    <w:rsid w:val="00447DCB"/>
    <w:rsid w:val="0057436B"/>
    <w:rsid w:val="00602FAA"/>
    <w:rsid w:val="006A1C12"/>
    <w:rsid w:val="006A7B66"/>
    <w:rsid w:val="00764723"/>
    <w:rsid w:val="00806812"/>
    <w:rsid w:val="008A1C19"/>
    <w:rsid w:val="0098488F"/>
    <w:rsid w:val="009A5E3B"/>
    <w:rsid w:val="00D72D0B"/>
    <w:rsid w:val="00E92874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C12"/>
    <w:pPr>
      <w:ind w:left="720"/>
      <w:contextualSpacing/>
    </w:pPr>
  </w:style>
  <w:style w:type="character" w:customStyle="1" w:styleId="apple-converted-space">
    <w:name w:val="apple-converted-space"/>
    <w:basedOn w:val="a0"/>
    <w:rsid w:val="002D1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34880-BA2B-4A21-B99E-100BB241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2017-03-10T13:13:00Z</dcterms:created>
  <dcterms:modified xsi:type="dcterms:W3CDTF">2017-03-17T11:20:00Z</dcterms:modified>
</cp:coreProperties>
</file>