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DFE" w:rsidRPr="00D02AD3" w:rsidRDefault="00920DFE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vi-VN"/>
        </w:rPr>
      </w:pPr>
      <w:r w:rsidRPr="00D02AD3">
        <w:rPr>
          <w:rFonts w:ascii="Times New Roman" w:hAnsi="Times New Roman" w:cs="Times New Roman"/>
          <w:b/>
          <w:bCs/>
          <w:sz w:val="42"/>
          <w:szCs w:val="42"/>
          <w:lang w:val="vi-VN"/>
        </w:rPr>
        <w:t xml:space="preserve">Mô hình hoá bài toán </w:t>
      </w:r>
      <w:r w:rsidRPr="00D02AD3"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en-US"/>
        </w:rPr>
        <w:t>Bin Packing with Lower and</w:t>
      </w:r>
      <w:r w:rsidRPr="00D02AD3"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vi-VN"/>
        </w:rPr>
        <w:t xml:space="preserve"> Upper Bound </w:t>
      </w:r>
      <w:r w:rsidRPr="00D02AD3"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en-US"/>
        </w:rPr>
        <w:t>Capacity Constraint</w:t>
      </w:r>
      <w:r w:rsidRPr="00D02AD3"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vi-VN"/>
        </w:rPr>
        <w:t xml:space="preserve"> (Đề tài 15)</w:t>
      </w:r>
    </w:p>
    <w:p w:rsidR="00920DFE" w:rsidRDefault="00920DFE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42"/>
          <w:szCs w:val="42"/>
          <w:lang w:val="vi-VN"/>
        </w:rPr>
      </w:pPr>
    </w:p>
    <w:p w:rsidR="00D430BD" w:rsidRPr="00D430BD" w:rsidRDefault="00D430BD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Nhóm 21: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</w:t>
      </w:r>
    </w:p>
    <w:p w:rsidR="00D430BD" w:rsidRPr="00D430BD" w:rsidRDefault="00D430BD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Thành viên:</w:t>
      </w: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br/>
        <w:t>Nguyễn Long Nhật – 20215440</w:t>
      </w: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br/>
        <w:t>Nguyễn Bá Minh Đạt – 20215342</w:t>
      </w:r>
    </w:p>
    <w:p w:rsidR="00D430BD" w:rsidRPr="00D430BD" w:rsidRDefault="00D430BD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Nguyễn Đức Nghĩa – 20204674</w:t>
      </w:r>
    </w:p>
    <w:p w:rsidR="00D430BD" w:rsidRPr="00D430BD" w:rsidRDefault="00D430BD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Trần Quốc Nam Phi - 20200459</w:t>
      </w:r>
    </w:p>
    <w:p w:rsidR="00920DFE" w:rsidRDefault="00920DFE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</w:p>
    <w:p w:rsidR="00920DFE" w:rsidRDefault="00920DFE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  <w:r w:rsidRPr="00D02AD3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  <w:t xml:space="preserve">Biến: </w:t>
      </w:r>
    </w:p>
    <w:p w:rsidR="00D430BD" w:rsidRPr="00D02AD3" w:rsidRDefault="00D430BD" w:rsidP="0092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</w:p>
    <w:p w:rsidR="00920DFE" w:rsidRPr="00920DFE" w:rsidRDefault="00920DFE" w:rsidP="00920DF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X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 xml:space="preserve">i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j: Đơn hàng i được giao bởi phương tiện j </w:t>
      </w:r>
      <w:r w:rsidR="00D02AD3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920DFE" w:rsidRDefault="00920DFE" w:rsidP="00920DF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(i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bar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1,N</m:t>
            </m:r>
          </m:e>
        </m:ba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, j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1, K</m:t>
            </m:r>
          </m:e>
        </m:bar>
      </m:oMath>
      <w:r>
        <w:rPr>
          <w:rFonts w:ascii="Times New Roman" w:hAnsi="Times New Roman" w:cs="Times New Roman"/>
          <w:sz w:val="36"/>
          <w:szCs w:val="36"/>
          <w:lang w:val="vi-VN"/>
        </w:rPr>
        <w:t>)</w:t>
      </w:r>
      <w:r w:rsidR="00C63BFB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E63DF6" w:rsidRPr="00E63DF6" w:rsidRDefault="00E63DF6" w:rsidP="00E63DF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 w:rsidRPr="00E63DF6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X</w:t>
      </w:r>
      <w:r w:rsidRPr="00E63DF6"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 xml:space="preserve">i  </w:t>
      </w:r>
      <w:r w:rsidRPr="00E63DF6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= 0 nghĩa là đơn hàng không được giao</w:t>
      </w:r>
    </w:p>
    <w:p w:rsidR="00920DFE" w:rsidRPr="00C63BFB" w:rsidRDefault="00920DFE" w:rsidP="00920DF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X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>i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 xml:space="preserve"> </w:t>
      </w:r>
      <w:r w:rsidR="00C63BFB"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 w:val="36"/>
            <w:szCs w:val="36"/>
            <w:vertAlign w:val="subscript"/>
            <w:lang w:val="vi-VN"/>
          </w:rPr>
          <m:t>ϵ</m:t>
        </m:r>
      </m:oMath>
      <w:r w:rsidR="00C63BFB"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 xml:space="preserve"> </w:t>
      </w:r>
      <w:r w:rsidR="00C63BFB">
        <w:rPr>
          <w:rFonts w:ascii="Times New Roman" w:hAnsi="Times New Roman" w:cs="Times New Roman"/>
          <w:sz w:val="36"/>
          <w:szCs w:val="36"/>
          <w:lang w:val="vi-VN"/>
        </w:rPr>
        <w:t xml:space="preserve">[0, K] </w:t>
      </w:r>
      <m:oMath>
        <m:r>
          <m:rPr>
            <m:scr m:val="double-struck"/>
          </m:rPr>
          <w:rPr>
            <w:rFonts w:ascii="Cambria Math" w:hAnsi="Cambria Math" w:cs="Times New Roman"/>
            <w:sz w:val="36"/>
            <w:szCs w:val="36"/>
            <w:lang w:val="vi-VN"/>
          </w:rPr>
          <m:t>∩N</m:t>
        </m:r>
      </m:oMath>
    </w:p>
    <w:p w:rsidR="00D430BD" w:rsidRDefault="00D430BD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</w:p>
    <w:p w:rsidR="00C63BFB" w:rsidRDefault="00C63BFB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  <w:r w:rsidRPr="00D02AD3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  <w:t xml:space="preserve">Dữ liệu: </w:t>
      </w:r>
    </w:p>
    <w:p w:rsidR="00D430BD" w:rsidRPr="00D02AD3" w:rsidRDefault="00D430BD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</w:p>
    <w:p w:rsidR="00C63BFB" w:rsidRDefault="00C63BFB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Với mỗi đơn hàng, có 2 dữ liệu như sau:</w:t>
      </w:r>
    </w:p>
    <w:p w:rsidR="00C63BFB" w:rsidRDefault="008805FB" w:rsidP="00C63BF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Tải trọng</w:t>
      </w:r>
      <w:r w:rsidR="00C63BFB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đơn hàng: d(i)</w:t>
      </w:r>
    </w:p>
    <w:p w:rsidR="00C63BFB" w:rsidRDefault="00C63BFB" w:rsidP="00C63BF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Chi phí vận chuyển: c(i)</w:t>
      </w:r>
    </w:p>
    <w:p w:rsidR="00C63BFB" w:rsidRDefault="00C63BFB" w:rsidP="00C63BF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i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bar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1,N</m:t>
            </m:r>
          </m:e>
        </m:ba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)</w:t>
      </w:r>
    </w:p>
    <w:p w:rsidR="00C63BFB" w:rsidRDefault="00C63BFB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Với mỗi phương tiện, có 2 dữ liệu như sau: </w:t>
      </w:r>
    </w:p>
    <w:p w:rsidR="00C63BFB" w:rsidRDefault="00C63BFB" w:rsidP="00C63BF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Cận dưới (Khả năng tối thiểu mà phương tiện</w:t>
      </w:r>
      <w:r w:rsidR="00D02AD3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k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có thể chứa được số lượng đơn hảng): c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>1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(</w:t>
      </w:r>
      <w:r w:rsid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j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)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</w:t>
      </w:r>
    </w:p>
    <w:p w:rsidR="00C63BFB" w:rsidRPr="00C63BFB" w:rsidRDefault="00C63BFB" w:rsidP="00C63BF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Cận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trên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(Khả năng tối 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đa mà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phương tiện</w:t>
      </w:r>
      <w:r w:rsidR="00D02AD3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k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có thể chứa được số lượng đơn hảng): c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>2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(</w:t>
      </w:r>
      <w:r w:rsid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j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) </w:t>
      </w:r>
    </w:p>
    <w:p w:rsidR="00D430BD" w:rsidRDefault="00D430BD" w:rsidP="00D430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  <w:r w:rsidRPr="00D430BD"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(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j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1, K</m:t>
            </m:r>
          </m:e>
        </m:bar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>)</m:t>
        </m:r>
      </m:oMath>
    </w:p>
    <w:p w:rsidR="00C63BFB" w:rsidRPr="00D02AD3" w:rsidRDefault="00C63BFB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  <w:r w:rsidRPr="00D02AD3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vi-VN"/>
        </w:rPr>
        <w:t xml:space="preserve">Ràng buộc: </w:t>
      </w:r>
    </w:p>
    <w:p w:rsidR="00D02AD3" w:rsidRDefault="00D02AD3" w:rsidP="00D02AD3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lastRenderedPageBreak/>
        <w:t xml:space="preserve">    - 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c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>1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(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j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)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 w:val="36"/>
            <w:szCs w:val="36"/>
            <w:lang w:val="vi-VN"/>
          </w:rPr>
          <m:t>≤</m:t>
        </m:r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kern w:val="0"/>
            <w:sz w:val="36"/>
            <w:szCs w:val="36"/>
            <w:lang w:val="vi-VN"/>
          </w:rPr>
          <w:tab/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36"/>
                <w:szCs w:val="36"/>
                <w:vertAlign w:val="subscript"/>
                <w:lang w:val="vi-VN"/>
              </w:rPr>
              <m:t xml:space="preserve">i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= j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d(i)</m:t>
            </m:r>
          </m:e>
        </m:nary>
      </m:oMath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  </w:t>
      </w:r>
      <m:oMath>
        <m:r>
          <w:rPr>
            <w:rFonts w:ascii="Cambria Math" w:hAnsi="Cambria Math" w:cs="Times New Roman"/>
            <w:color w:val="000000"/>
            <w:kern w:val="0"/>
            <w:sz w:val="36"/>
            <w:szCs w:val="36"/>
            <w:lang w:val="vi-VN"/>
          </w:rPr>
          <m:t>≤</m:t>
        </m:r>
        <m:r>
          <w:rPr>
            <w:rFonts w:ascii="Cambria Math" w:hAnsi="Cambria Math" w:cs="Times New Roman"/>
            <w:color w:val="000000"/>
            <w:kern w:val="0"/>
            <w:sz w:val="36"/>
            <w:szCs w:val="36"/>
            <w:lang w:val="vi-VN"/>
          </w:rPr>
          <m:t xml:space="preserve">      </m:t>
        </m:r>
      </m:oMath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c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vertAlign w:val="subscript"/>
          <w:lang w:val="vi-VN"/>
        </w:rPr>
        <w:t>2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>(j)</w:t>
      </w: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t xml:space="preserve">             </w:t>
      </w:r>
      <m:oMath>
        <m:r>
          <w:rPr>
            <w:rFonts w:ascii="Cambria Math" w:hAnsi="Cambria Math" w:cs="Times New Roman"/>
            <w:color w:val="000000"/>
            <w:kern w:val="0"/>
            <w:sz w:val="36"/>
            <w:szCs w:val="36"/>
            <w:lang w:val="vi-VN"/>
          </w:rPr>
          <m:t xml:space="preserve">∀ 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j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vi-VN"/>
              </w:rPr>
              <m:t>1, K</m:t>
            </m:r>
          </m:e>
        </m:bar>
      </m:oMath>
    </w:p>
    <w:p w:rsidR="00D02AD3" w:rsidRPr="00D02AD3" w:rsidRDefault="00D02AD3" w:rsidP="00D02AD3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color w:val="000000"/>
          <w:kern w:val="0"/>
          <w:sz w:val="36"/>
          <w:szCs w:val="36"/>
          <w:lang w:val="vi-VN"/>
        </w:rPr>
      </w:pPr>
      <w:r w:rsidRPr="00D02AD3">
        <w:rPr>
          <w:rFonts w:ascii="Times New Roman" w:eastAsiaTheme="minorEastAsia" w:hAnsi="Times New Roman" w:cs="Times New Roman"/>
          <w:b/>
          <w:bCs/>
          <w:color w:val="000000"/>
          <w:kern w:val="0"/>
          <w:sz w:val="36"/>
          <w:szCs w:val="36"/>
          <w:lang w:val="vi-VN"/>
        </w:rPr>
        <w:t xml:space="preserve">Hàm mục tiêu: </w:t>
      </w:r>
    </w:p>
    <w:p w:rsidR="00D02AD3" w:rsidRDefault="00D02AD3" w:rsidP="00D02AD3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D02AD3" w:rsidRPr="00D02AD3" w:rsidRDefault="00D02AD3" w:rsidP="00D02AD3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  <w:t xml:space="preserve">Max: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36"/>
                <w:szCs w:val="36"/>
                <w:lang w:val="vi-V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36"/>
                <w:szCs w:val="36"/>
                <w:vertAlign w:val="subscript"/>
                <w:lang w:val="vi-VN"/>
              </w:rPr>
              <m:t xml:space="preserve">i </m:t>
            </m:r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≠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0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36"/>
                <w:szCs w:val="36"/>
                <w:lang w:val="vi-VN"/>
              </w:rPr>
              <m:t>c(i)</m:t>
            </m:r>
          </m:e>
        </m:nary>
      </m:oMath>
    </w:p>
    <w:p w:rsidR="00D02AD3" w:rsidRPr="00D02AD3" w:rsidRDefault="00D02AD3" w:rsidP="00D02AD3">
      <w:pPr>
        <w:tabs>
          <w:tab w:val="left" w:pos="560"/>
          <w:tab w:val="left" w:pos="1120"/>
          <w:tab w:val="left" w:pos="224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kern w:val="0"/>
          <w:sz w:val="36"/>
          <w:szCs w:val="36"/>
          <w:lang w:val="vi-VN"/>
        </w:rPr>
      </w:pPr>
    </w:p>
    <w:p w:rsidR="00C63BFB" w:rsidRPr="00C63BFB" w:rsidRDefault="00C63BFB" w:rsidP="00C63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  <w:lang w:val="vi-VN"/>
        </w:rPr>
        <w:br/>
      </w:r>
    </w:p>
    <w:sectPr w:rsidR="00C63BFB" w:rsidRPr="00C6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3729"/>
    <w:multiLevelType w:val="hybridMultilevel"/>
    <w:tmpl w:val="11E4CB30"/>
    <w:lvl w:ilvl="0" w:tplc="B76C4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47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E"/>
    <w:rsid w:val="000101AB"/>
    <w:rsid w:val="00272428"/>
    <w:rsid w:val="00334B31"/>
    <w:rsid w:val="008805FB"/>
    <w:rsid w:val="00920DFE"/>
    <w:rsid w:val="00C63BFB"/>
    <w:rsid w:val="00D02AD3"/>
    <w:rsid w:val="00D430BD"/>
    <w:rsid w:val="00E63DF6"/>
    <w:rsid w:val="00F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E0E0D"/>
  <w15:chartTrackingRefBased/>
  <w15:docId w15:val="{FAF63A46-01CC-444E-96FA-BB23EB3D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D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 Nhat 20215440</dc:creator>
  <cp:keywords/>
  <dc:description/>
  <cp:lastModifiedBy>Nguyen Long Nhat 20215440</cp:lastModifiedBy>
  <cp:revision>3</cp:revision>
  <dcterms:created xsi:type="dcterms:W3CDTF">2024-03-13T04:25:00Z</dcterms:created>
  <dcterms:modified xsi:type="dcterms:W3CDTF">2024-03-13T09:03:00Z</dcterms:modified>
</cp:coreProperties>
</file>