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D3B" w:rsidRDefault="00394D3B" w:rsidP="004521E0">
      <w:pPr>
        <w:rPr>
          <w:rFonts w:ascii="Verdana" w:hAnsi="Verdana"/>
          <w:sz w:val="24"/>
          <w:szCs w:val="24"/>
        </w:rPr>
      </w:pPr>
    </w:p>
    <w:p w:rsidR="00394D3B" w:rsidRDefault="00D845C4" w:rsidP="004521E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Винс никогда не работал по бартеру.</w:t>
      </w:r>
      <w:r w:rsidR="004A167B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«А </w:t>
      </w:r>
      <w:r w:rsidR="005E32F4">
        <w:rPr>
          <w:rFonts w:ascii="Verdana" w:hAnsi="Verdana"/>
          <w:sz w:val="24"/>
          <w:szCs w:val="24"/>
          <w:lang w:val="be-BY"/>
        </w:rPr>
        <w:t>наступны крок</w:t>
      </w:r>
      <w:r>
        <w:rPr>
          <w:rFonts w:ascii="Verdana" w:hAnsi="Verdana"/>
          <w:sz w:val="24"/>
          <w:szCs w:val="24"/>
        </w:rPr>
        <w:t xml:space="preserve"> — за е</w:t>
      </w:r>
      <w:r w:rsidR="005E32F4">
        <w:rPr>
          <w:rFonts w:ascii="Verdana" w:hAnsi="Verdana"/>
          <w:sz w:val="24"/>
          <w:szCs w:val="24"/>
          <w:lang w:val="be-BY"/>
        </w:rPr>
        <w:t>жу</w:t>
      </w:r>
      <w:r>
        <w:rPr>
          <w:rFonts w:ascii="Verdana" w:hAnsi="Verdana"/>
          <w:sz w:val="24"/>
          <w:szCs w:val="24"/>
        </w:rPr>
        <w:t xml:space="preserve">?» — переспрашивал инициаторов. Повелся один раз. </w:t>
      </w:r>
      <w:r w:rsidR="00DE124D">
        <w:rPr>
          <w:rFonts w:ascii="Verdana" w:hAnsi="Verdana"/>
          <w:sz w:val="24"/>
          <w:szCs w:val="24"/>
        </w:rPr>
        <w:t>Но хорошая вертушка с коллекцией винила того стоила.</w:t>
      </w:r>
      <w:r>
        <w:rPr>
          <w:rFonts w:ascii="Verdana" w:hAnsi="Verdana"/>
          <w:sz w:val="24"/>
          <w:szCs w:val="24"/>
        </w:rPr>
        <w:t xml:space="preserve"> </w:t>
      </w:r>
      <w:r w:rsidR="00827157">
        <w:rPr>
          <w:rFonts w:ascii="Verdana" w:hAnsi="Verdana"/>
          <w:sz w:val="24"/>
          <w:szCs w:val="24"/>
        </w:rPr>
        <w:t xml:space="preserve">Это как игуану завести. </w:t>
      </w:r>
      <w:r w:rsidR="004A167B">
        <w:rPr>
          <w:rFonts w:ascii="Verdana" w:hAnsi="Verdana"/>
          <w:sz w:val="24"/>
          <w:szCs w:val="24"/>
        </w:rPr>
        <w:t xml:space="preserve">Добавляет респектабельности и шарма. </w:t>
      </w:r>
      <w:r w:rsidR="00E01293">
        <w:rPr>
          <w:rFonts w:ascii="Verdana" w:hAnsi="Verdana"/>
          <w:sz w:val="24"/>
          <w:szCs w:val="24"/>
        </w:rPr>
        <w:t xml:space="preserve">Под </w:t>
      </w:r>
      <w:r w:rsidR="00446372">
        <w:rPr>
          <w:rFonts w:ascii="Verdana" w:hAnsi="Verdana"/>
          <w:sz w:val="24"/>
          <w:szCs w:val="24"/>
        </w:rPr>
        <w:t>звуки</w:t>
      </w:r>
      <w:r w:rsidR="00E01293">
        <w:rPr>
          <w:rFonts w:ascii="Verdana" w:hAnsi="Verdana"/>
          <w:sz w:val="24"/>
          <w:szCs w:val="24"/>
        </w:rPr>
        <w:t xml:space="preserve"> како</w:t>
      </w:r>
      <w:r w:rsidR="004A167B">
        <w:rPr>
          <w:rFonts w:ascii="Verdana" w:hAnsi="Verdana"/>
          <w:sz w:val="24"/>
          <w:szCs w:val="24"/>
        </w:rPr>
        <w:t>го</w:t>
      </w:r>
      <w:r w:rsidR="00E01293">
        <w:rPr>
          <w:rFonts w:ascii="Verdana" w:hAnsi="Verdana"/>
          <w:sz w:val="24"/>
          <w:szCs w:val="24"/>
        </w:rPr>
        <w:t xml:space="preserve">-нибудь ретро типа Демон Ловер руки сами бегают по клавиатуре. С произношением он не парился. Классический разговорный инглишь давно стал прерогативой касты профессиональных айтишников. Он был мелкой рыбой, с листа читал всякий хелп, дальше Варшавы или Вильнюса на запад не выбирался. Если что — выручал беглый польский или скудный запас калбы. </w:t>
      </w:r>
    </w:p>
    <w:p w:rsidR="002D1095" w:rsidRDefault="00827157" w:rsidP="004521E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Вертушка помогала </w:t>
      </w:r>
      <w:r w:rsidR="004A167B">
        <w:rPr>
          <w:rFonts w:ascii="Verdana" w:hAnsi="Verdana"/>
          <w:sz w:val="24"/>
          <w:szCs w:val="24"/>
        </w:rPr>
        <w:t>переваривать толстые тома в период интенсивного вынужденного ликбеза</w:t>
      </w:r>
      <w:r>
        <w:rPr>
          <w:rFonts w:ascii="Verdana" w:hAnsi="Verdana"/>
          <w:sz w:val="24"/>
          <w:szCs w:val="24"/>
        </w:rPr>
        <w:t>.</w:t>
      </w:r>
      <w:r w:rsidR="004A167B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Под шуршание винила, глядя на золотые блики, в голове проплывали всякие легкие глупости. </w:t>
      </w:r>
    </w:p>
    <w:p w:rsidR="005E32F4" w:rsidRDefault="005E32F4" w:rsidP="004521E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Эта неявность </w:t>
      </w:r>
      <w:r w:rsidR="00EB7934">
        <w:rPr>
          <w:rFonts w:ascii="Verdana" w:hAnsi="Verdana"/>
          <w:sz w:val="24"/>
          <w:szCs w:val="24"/>
        </w:rPr>
        <w:t xml:space="preserve">тутэйшая </w:t>
      </w:r>
      <w:r w:rsidR="004A167B">
        <w:rPr>
          <w:rFonts w:ascii="Verdana" w:hAnsi="Verdana"/>
          <w:sz w:val="24"/>
          <w:szCs w:val="24"/>
        </w:rPr>
        <w:t>— то ли есть</w:t>
      </w:r>
      <w:r>
        <w:rPr>
          <w:rFonts w:ascii="Verdana" w:hAnsi="Verdana"/>
          <w:sz w:val="24"/>
          <w:szCs w:val="24"/>
        </w:rPr>
        <w:t xml:space="preserve">, то ли нет — </w:t>
      </w:r>
      <w:r w:rsidR="00EB7934">
        <w:rPr>
          <w:rFonts w:ascii="Verdana" w:hAnsi="Verdana"/>
          <w:sz w:val="24"/>
          <w:szCs w:val="24"/>
        </w:rPr>
        <w:t>как</w:t>
      </w:r>
      <w:r>
        <w:rPr>
          <w:rFonts w:ascii="Verdana" w:hAnsi="Verdana"/>
          <w:sz w:val="24"/>
          <w:szCs w:val="24"/>
        </w:rPr>
        <w:t xml:space="preserve"> некая карма. Дзукия, </w:t>
      </w:r>
      <w:r>
        <w:rPr>
          <w:rFonts w:ascii="Verdana" w:hAnsi="Verdana"/>
          <w:sz w:val="24"/>
          <w:szCs w:val="24"/>
          <w:lang w:val="be-BY"/>
        </w:rPr>
        <w:t xml:space="preserve">родина </w:t>
      </w:r>
      <w:r w:rsidR="007102D3" w:rsidRPr="007102D3">
        <w:rPr>
          <w:rFonts w:ascii="Verdana" w:hAnsi="Verdana"/>
          <w:sz w:val="24"/>
          <w:szCs w:val="24"/>
          <w:lang w:val="be-BY"/>
        </w:rPr>
        <w:t>realius lietuviai</w:t>
      </w:r>
      <w:r>
        <w:rPr>
          <w:rFonts w:ascii="Verdana" w:hAnsi="Verdana"/>
          <w:sz w:val="24"/>
          <w:szCs w:val="24"/>
          <w:lang w:val="be-BY"/>
        </w:rPr>
        <w:t xml:space="preserve">, якія </w:t>
      </w:r>
      <w:r>
        <w:rPr>
          <w:rFonts w:ascii="Verdana" w:hAnsi="Verdana"/>
          <w:sz w:val="24"/>
          <w:szCs w:val="24"/>
        </w:rPr>
        <w:t>«х</w:t>
      </w:r>
      <w:r w:rsidR="00753384">
        <w:rPr>
          <w:rFonts w:ascii="Verdana" w:hAnsi="Verdana"/>
          <w:sz w:val="24"/>
          <w:szCs w:val="24"/>
          <w:lang w:val="be-BY"/>
        </w:rPr>
        <w:t>і</w:t>
      </w:r>
      <w:r>
        <w:rPr>
          <w:rFonts w:ascii="Verdana" w:hAnsi="Verdana"/>
          <w:sz w:val="24"/>
          <w:szCs w:val="24"/>
        </w:rPr>
        <w:t>ба мертв</w:t>
      </w:r>
      <w:r w:rsidR="00B87EBE">
        <w:rPr>
          <w:rFonts w:ascii="Verdana" w:hAnsi="Verdana"/>
          <w:sz w:val="24"/>
          <w:szCs w:val="24"/>
          <w:lang w:val="be-BY"/>
        </w:rPr>
        <w:t>і</w:t>
      </w:r>
      <w:r>
        <w:rPr>
          <w:rFonts w:ascii="Verdana" w:hAnsi="Verdana"/>
          <w:sz w:val="24"/>
          <w:szCs w:val="24"/>
        </w:rPr>
        <w:t xml:space="preserve"> не дзекнут»</w:t>
      </w:r>
      <w:r w:rsidR="00C53155">
        <w:rPr>
          <w:rFonts w:ascii="Verdana" w:hAnsi="Verdana"/>
          <w:sz w:val="24"/>
          <w:szCs w:val="24"/>
        </w:rPr>
        <w:t>*</w:t>
      </w:r>
      <w:r w:rsidR="00670EEB">
        <w:rPr>
          <w:rFonts w:ascii="Verdana" w:hAnsi="Verdana"/>
          <w:sz w:val="24"/>
          <w:szCs w:val="24"/>
        </w:rPr>
        <w:t xml:space="preserve"> —</w:t>
      </w:r>
      <w:r w:rsidR="004A167B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до Чернигова, </w:t>
      </w:r>
      <w:r w:rsidR="00F0564B">
        <w:rPr>
          <w:rFonts w:ascii="Verdana" w:hAnsi="Verdana"/>
          <w:sz w:val="24"/>
          <w:szCs w:val="24"/>
        </w:rPr>
        <w:t xml:space="preserve">«святая Русь» </w:t>
      </w:r>
      <w:r w:rsidR="00670EEB">
        <w:rPr>
          <w:rFonts w:ascii="Verdana" w:hAnsi="Verdana"/>
          <w:sz w:val="24"/>
          <w:szCs w:val="24"/>
        </w:rPr>
        <w:t xml:space="preserve">— </w:t>
      </w:r>
      <w:r w:rsidR="00F0564B">
        <w:rPr>
          <w:rFonts w:ascii="Verdana" w:hAnsi="Verdana"/>
          <w:sz w:val="24"/>
          <w:szCs w:val="24"/>
        </w:rPr>
        <w:t xml:space="preserve">до Бреста, Польша </w:t>
      </w:r>
      <w:r w:rsidR="00670EEB">
        <w:rPr>
          <w:rFonts w:ascii="Verdana" w:hAnsi="Verdana"/>
          <w:sz w:val="24"/>
          <w:szCs w:val="24"/>
        </w:rPr>
        <w:t xml:space="preserve">— </w:t>
      </w:r>
      <w:r w:rsidR="00F0564B">
        <w:rPr>
          <w:rFonts w:ascii="Verdana" w:hAnsi="Verdana"/>
          <w:sz w:val="24"/>
          <w:szCs w:val="24"/>
        </w:rPr>
        <w:t>до Смоленска</w:t>
      </w:r>
      <w:r w:rsidR="00902E3B">
        <w:rPr>
          <w:rFonts w:ascii="Verdana" w:hAnsi="Verdana"/>
          <w:sz w:val="24"/>
          <w:szCs w:val="24"/>
        </w:rPr>
        <w:t>, где</w:t>
      </w:r>
      <w:r w:rsidR="00F0564B">
        <w:rPr>
          <w:rFonts w:ascii="Verdana" w:hAnsi="Verdana"/>
          <w:sz w:val="24"/>
          <w:szCs w:val="24"/>
        </w:rPr>
        <w:t xml:space="preserve"> </w:t>
      </w:r>
      <w:r w:rsidR="00F0564B" w:rsidRPr="00640469">
        <w:rPr>
          <w:rFonts w:ascii="Verdana" w:hAnsi="Verdana"/>
          <w:i/>
          <w:sz w:val="24"/>
          <w:szCs w:val="24"/>
        </w:rPr>
        <w:t>«смоленское дворянство именовало себя шляхетством</w:t>
      </w:r>
      <w:r w:rsidR="009E7B30" w:rsidRPr="00640469">
        <w:rPr>
          <w:rFonts w:ascii="Verdana" w:hAnsi="Verdana"/>
          <w:i/>
          <w:sz w:val="24"/>
          <w:szCs w:val="24"/>
        </w:rPr>
        <w:t>,</w:t>
      </w:r>
      <w:r w:rsidR="00902E3B" w:rsidRPr="00640469">
        <w:rPr>
          <w:rFonts w:ascii="Verdana" w:hAnsi="Verdana"/>
          <w:i/>
          <w:sz w:val="24"/>
          <w:szCs w:val="24"/>
        </w:rPr>
        <w:t xml:space="preserve"> и </w:t>
      </w:r>
      <w:r w:rsidR="00F0564B" w:rsidRPr="00640469">
        <w:rPr>
          <w:rFonts w:ascii="Verdana" w:hAnsi="Verdana"/>
          <w:i/>
          <w:sz w:val="24"/>
          <w:szCs w:val="24"/>
        </w:rPr>
        <w:t>шляхтичи предпочитали читать польские книги и брать себе жён из Польши».*</w:t>
      </w:r>
      <w:r w:rsidR="00F0564B">
        <w:rPr>
          <w:rFonts w:ascii="Verdana" w:hAnsi="Verdana"/>
          <w:sz w:val="24"/>
          <w:szCs w:val="24"/>
        </w:rPr>
        <w:t xml:space="preserve"> </w:t>
      </w:r>
      <w:r w:rsidR="00B87EBE">
        <w:rPr>
          <w:rFonts w:ascii="Verdana" w:hAnsi="Verdana"/>
          <w:sz w:val="24"/>
          <w:szCs w:val="24"/>
        </w:rPr>
        <w:t>Однако ненавязчивый троллинг про Беласток, Вильню и Смоленск воспринимался соседями болезненно.</w:t>
      </w:r>
      <w:r w:rsidR="007B50EA">
        <w:rPr>
          <w:rFonts w:ascii="Verdana" w:hAnsi="Verdana"/>
          <w:sz w:val="24"/>
          <w:szCs w:val="24"/>
        </w:rPr>
        <w:t xml:space="preserve"> </w:t>
      </w:r>
    </w:p>
    <w:p w:rsidR="00753384" w:rsidRPr="00D47150" w:rsidRDefault="00753384" w:rsidP="00F0564B">
      <w:pPr>
        <w:rPr>
          <w:rFonts w:ascii="Verdana" w:hAnsi="Verdana"/>
          <w:color w:val="A6A6A6" w:themeColor="background1" w:themeShade="A6"/>
          <w:sz w:val="24"/>
          <w:szCs w:val="24"/>
          <w:lang w:val="be-BY"/>
        </w:rPr>
      </w:pPr>
      <w:r w:rsidRPr="00D47150">
        <w:rPr>
          <w:rFonts w:ascii="Verdana" w:hAnsi="Verdana"/>
          <w:color w:val="A6A6A6" w:themeColor="background1" w:themeShade="A6"/>
          <w:sz w:val="24"/>
          <w:szCs w:val="24"/>
          <w:lang w:val="be-BY"/>
        </w:rPr>
        <w:t>*</w:t>
      </w:r>
      <w:r w:rsidRPr="00D47150">
        <w:rPr>
          <w:color w:val="A6A6A6" w:themeColor="background1" w:themeShade="A6"/>
        </w:rPr>
        <w:t xml:space="preserve"> «</w:t>
      </w:r>
      <w:r w:rsidRPr="00D47150">
        <w:rPr>
          <w:rFonts w:ascii="Verdana" w:hAnsi="Verdana"/>
          <w:color w:val="A6A6A6" w:themeColor="background1" w:themeShade="A6"/>
          <w:sz w:val="24"/>
          <w:szCs w:val="24"/>
          <w:lang w:val="be-BY"/>
        </w:rPr>
        <w:t>ДЗЕКАТЬ, произносить дз вместо д, как белорусы и мазуры… Как не закаивайся литвин, а дзекнет. Только мертвый литвин не дзекнет. Разве лихо возьмет литвина, чтоб он не дзекнул</w:t>
      </w:r>
      <w:r w:rsidRPr="00D47150">
        <w:rPr>
          <w:rFonts w:ascii="Verdana" w:hAnsi="Verdana"/>
          <w:color w:val="A6A6A6" w:themeColor="background1" w:themeShade="A6"/>
          <w:sz w:val="24"/>
          <w:szCs w:val="24"/>
        </w:rPr>
        <w:t>»</w:t>
      </w:r>
      <w:r w:rsidRPr="00D47150">
        <w:rPr>
          <w:rFonts w:ascii="Verdana" w:hAnsi="Verdana"/>
          <w:color w:val="A6A6A6" w:themeColor="background1" w:themeShade="A6"/>
          <w:sz w:val="24"/>
          <w:szCs w:val="24"/>
          <w:lang w:val="be-BY"/>
        </w:rPr>
        <w:t>. «Толковый словарь живаго великорускаго языка» 1880-82, В. Даль</w:t>
      </w:r>
    </w:p>
    <w:p w:rsidR="00F0564B" w:rsidRDefault="00F0564B" w:rsidP="00F0564B">
      <w:pPr>
        <w:rPr>
          <w:rFonts w:ascii="Verdana" w:hAnsi="Verdana"/>
          <w:color w:val="A6A6A6" w:themeColor="background1" w:themeShade="A6"/>
          <w:sz w:val="24"/>
          <w:szCs w:val="24"/>
        </w:rPr>
      </w:pPr>
      <w:r w:rsidRPr="00D47150">
        <w:rPr>
          <w:rFonts w:ascii="Verdana" w:hAnsi="Verdana"/>
          <w:color w:val="A6A6A6" w:themeColor="background1" w:themeShade="A6"/>
          <w:sz w:val="24"/>
          <w:szCs w:val="24"/>
        </w:rPr>
        <w:t>*</w:t>
      </w:r>
      <w:r w:rsidRPr="00D47150">
        <w:rPr>
          <w:color w:val="A6A6A6" w:themeColor="background1" w:themeShade="A6"/>
        </w:rPr>
        <w:t xml:space="preserve"> </w:t>
      </w:r>
      <w:r w:rsidRPr="00D47150">
        <w:rPr>
          <w:rFonts w:ascii="Verdana" w:hAnsi="Verdana"/>
          <w:color w:val="A6A6A6" w:themeColor="background1" w:themeShade="A6"/>
          <w:sz w:val="24"/>
          <w:szCs w:val="24"/>
        </w:rPr>
        <w:t>"Записки 1766-1866" Л. Н. Энгельгардт</w:t>
      </w:r>
    </w:p>
    <w:p w:rsidR="000F32EA" w:rsidRPr="004C65DB" w:rsidRDefault="005C7412" w:rsidP="00F0564B">
      <w:pPr>
        <w:rPr>
          <w:rFonts w:ascii="Verdana" w:hAnsi="Verdana"/>
        </w:rPr>
      </w:pPr>
      <w:r>
        <w:rPr>
          <w:rFonts w:ascii="Verdana" w:hAnsi="Verdana"/>
        </w:rPr>
        <w:t>=========================================</w:t>
      </w:r>
    </w:p>
    <w:p w:rsidR="000F32EA" w:rsidRPr="004C65DB" w:rsidRDefault="000F32EA" w:rsidP="00F0564B">
      <w:pPr>
        <w:rPr>
          <w:rFonts w:ascii="Verdana" w:hAnsi="Verdana"/>
        </w:rPr>
      </w:pPr>
    </w:p>
    <w:p w:rsidR="006159A3" w:rsidRPr="00D2708D" w:rsidRDefault="00E545A3" w:rsidP="00F0564B">
      <w:pPr>
        <w:rPr>
          <w:rFonts w:ascii="Verdana" w:hAnsi="Verdana"/>
          <w:sz w:val="24"/>
          <w:szCs w:val="24"/>
        </w:rPr>
      </w:pPr>
      <w:r w:rsidRPr="000F32EA">
        <w:rPr>
          <w:rFonts w:ascii="Verdana" w:hAnsi="Verdana"/>
        </w:rPr>
        <w:t>###</w:t>
      </w:r>
      <w:r>
        <w:rPr>
          <w:rFonts w:ascii="Verdana" w:hAnsi="Verdana"/>
        </w:rPr>
        <w:t>Братьев-поляков было забавно троллить Кмитичем из культовой Трилогии</w:t>
      </w:r>
    </w:p>
    <w:p w:rsidR="00D2708D" w:rsidRPr="004C65DB" w:rsidRDefault="005C7412" w:rsidP="00F0564B">
      <w:pPr>
        <w:rPr>
          <w:rFonts w:ascii="Verdana" w:hAnsi="Verdana"/>
          <w:i/>
          <w:iCs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i/>
          <w:iCs/>
          <w:color w:val="444444"/>
          <w:sz w:val="21"/>
          <w:szCs w:val="21"/>
          <w:shd w:val="clear" w:color="auto" w:fill="FFFFFF"/>
        </w:rPr>
        <w:t>=====================================</w:t>
      </w:r>
    </w:p>
    <w:p w:rsidR="008461DC" w:rsidRPr="00D2708D" w:rsidRDefault="00D2708D" w:rsidP="00D2708D">
      <w:pPr>
        <w:rPr>
          <w:rFonts w:ascii="Verdana" w:hAnsi="Verdana"/>
          <w:sz w:val="24"/>
          <w:szCs w:val="24"/>
        </w:rPr>
      </w:pPr>
      <w:r w:rsidRPr="00D2708D">
        <w:rPr>
          <w:rFonts w:ascii="Verdana" w:hAnsi="Verdana"/>
          <w:sz w:val="24"/>
          <w:szCs w:val="24"/>
        </w:rPr>
        <w:t>Беларуская вёска як самы антыбеларускі элемент http://nn.by/?c=ar&amp;i=168466</w:t>
      </w:r>
      <w:r w:rsidR="007704F5">
        <w:rPr>
          <w:rFonts w:ascii="Verdana" w:hAnsi="Verdana"/>
          <w:sz w:val="24"/>
          <w:szCs w:val="24"/>
        </w:rPr>
        <w:t xml:space="preserve"> </w:t>
      </w:r>
    </w:p>
    <w:p w:rsidR="00D2708D" w:rsidRPr="00D2708D" w:rsidRDefault="00D2708D" w:rsidP="00D2708D">
      <w:pPr>
        <w:rPr>
          <w:rFonts w:ascii="Verdana" w:hAnsi="Verdana"/>
          <w:sz w:val="24"/>
          <w:szCs w:val="24"/>
        </w:rPr>
      </w:pPr>
      <w:r w:rsidRPr="00D2708D">
        <w:rPr>
          <w:rFonts w:ascii="Verdana" w:hAnsi="Verdana"/>
          <w:sz w:val="24"/>
          <w:szCs w:val="24"/>
        </w:rPr>
        <w:t>Большасць вясковай моладзі сёння проста ненавідзіць беларушчыну, у адрозненне ад значнай колькасці гарадской моладзі.</w:t>
      </w:r>
      <w:r w:rsidRPr="00D2708D">
        <w:t xml:space="preserve"> </w:t>
      </w:r>
      <w:r w:rsidRPr="00D2708D">
        <w:rPr>
          <w:rFonts w:ascii="Verdana" w:hAnsi="Verdana"/>
          <w:sz w:val="24"/>
          <w:szCs w:val="24"/>
        </w:rPr>
        <w:t>Забягаючы наперад скажу, што розніца ў тым, што ўмоўна вясковаму трэба застацца ў горадзе. А беларуская мова -- "апазіцыйная" дзяржаве. А ў горадзе застацца -- у дзяржаўнай сістэме, стварыць у гэтай сістэме сваю жыццёвую кар'еру.</w:t>
      </w:r>
    </w:p>
    <w:p w:rsidR="00D2708D" w:rsidRPr="005C7412" w:rsidRDefault="005C7412" w:rsidP="00D2708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=========================</w:t>
      </w:r>
    </w:p>
    <w:p w:rsidR="004C65DB" w:rsidRDefault="004C65DB" w:rsidP="00D2708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Беженцы пропадали, недойдя до земли обетованой. Хотя европейские СМИ упорно тиражировали миф о преступной легкости этого пути. Многие покупались.</w:t>
      </w:r>
    </w:p>
    <w:p w:rsidR="003F1710" w:rsidRDefault="004C65DB" w:rsidP="00C92B51">
      <w:pPr>
        <w:pBdr>
          <w:bottom w:val="double" w:sz="6" w:space="1" w:color="auto"/>
        </w:pBdr>
        <w:rPr>
          <w:rFonts w:ascii="Verdana" w:hAnsi="Verdana"/>
          <w:sz w:val="24"/>
          <w:szCs w:val="24"/>
          <w:lang w:val="be-BY"/>
        </w:rPr>
      </w:pPr>
      <w:r>
        <w:rPr>
          <w:rFonts w:ascii="Verdana" w:hAnsi="Verdana"/>
          <w:sz w:val="24"/>
          <w:szCs w:val="24"/>
        </w:rPr>
        <w:t>Местные оказывали им помощь %%% тайными тропами, но сами ими не пользовались. По крайней мере</w:t>
      </w:r>
      <w:r w:rsidR="009E3220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в поисках убежища</w:t>
      </w:r>
      <w:r w:rsidR="009E3220">
        <w:rPr>
          <w:rFonts w:ascii="Verdana" w:hAnsi="Verdana"/>
          <w:sz w:val="24"/>
          <w:szCs w:val="24"/>
        </w:rPr>
        <w:t xml:space="preserve"> у буржуев</w:t>
      </w:r>
      <w:r>
        <w:rPr>
          <w:rFonts w:ascii="Verdana" w:hAnsi="Verdana"/>
          <w:sz w:val="24"/>
          <w:szCs w:val="24"/>
        </w:rPr>
        <w:t>. Так, сигареты провезти или еще что. В пренебрежении проторенными путями эмиграции, по которым в Европу сплавлялась смуглая Африка-Азия было что-то расистское.</w:t>
      </w:r>
    </w:p>
    <w:p w:rsidR="003F1710" w:rsidRDefault="003F1710" w:rsidP="00C92B51">
      <w:pPr>
        <w:pBdr>
          <w:bottom w:val="double" w:sz="6" w:space="1" w:color="auto"/>
        </w:pBdr>
        <w:rPr>
          <w:rFonts w:ascii="Verdana" w:hAnsi="Verdana"/>
          <w:sz w:val="24"/>
          <w:szCs w:val="24"/>
          <w:lang w:val="be-BY"/>
        </w:rPr>
      </w:pPr>
    </w:p>
    <w:p w:rsidR="003F1710" w:rsidRDefault="003F1710" w:rsidP="00C92B51">
      <w:pPr>
        <w:pBdr>
          <w:bottom w:val="double" w:sz="6" w:space="1" w:color="auto"/>
        </w:pBdr>
        <w:rPr>
          <w:rFonts w:ascii="Verdana" w:hAnsi="Verdana"/>
          <w:sz w:val="24"/>
          <w:szCs w:val="24"/>
          <w:lang w:val="be-BY"/>
        </w:rPr>
      </w:pPr>
      <w:r>
        <w:rPr>
          <w:rFonts w:ascii="Verdana" w:hAnsi="Verdana"/>
          <w:sz w:val="24"/>
          <w:szCs w:val="24"/>
          <w:lang w:val="be-BY"/>
        </w:rPr>
        <w:t>==================</w:t>
      </w:r>
    </w:p>
    <w:p w:rsidR="003F1710" w:rsidRDefault="003F1710" w:rsidP="00C92B51">
      <w:pPr>
        <w:pBdr>
          <w:bottom w:val="double" w:sz="6" w:space="1" w:color="auto"/>
        </w:pBdr>
        <w:rPr>
          <w:rFonts w:ascii="Verdana" w:hAnsi="Verdana"/>
          <w:sz w:val="24"/>
          <w:szCs w:val="24"/>
          <w:lang w:val="be-BY"/>
        </w:rPr>
      </w:pPr>
      <w:r>
        <w:rPr>
          <w:rFonts w:ascii="Verdana" w:hAnsi="Verdana"/>
          <w:sz w:val="24"/>
          <w:szCs w:val="24"/>
          <w:lang w:val="be-BY"/>
        </w:rPr>
        <w:t xml:space="preserve">Чаевые. Винс знал только две убедительные причины давать на чай. Первая — для простых смертных. Это когда во время долгого застолья </w:t>
      </w:r>
      <w:r w:rsidR="0076644E">
        <w:rPr>
          <w:rFonts w:ascii="Verdana" w:hAnsi="Verdana"/>
          <w:sz w:val="24"/>
          <w:szCs w:val="24"/>
          <w:lang w:val="be-BY"/>
        </w:rPr>
        <w:t xml:space="preserve">все разумные просьбы выполняются быстро и пепельницы меняются вовремя. Вторая — для непростых состоявшися людей. Такая страховка, чтоб нищая обслуга не плевала в суп. А попытка заведения переложить </w:t>
      </w:r>
      <w:r w:rsidR="0076644E" w:rsidRPr="0076644E">
        <w:rPr>
          <w:rFonts w:ascii="Verdana" w:hAnsi="Verdana"/>
          <w:sz w:val="24"/>
          <w:szCs w:val="24"/>
          <w:lang w:val="be-BY"/>
        </w:rPr>
        <w:t>на посетителей оплату своих работников вызывала неприязнь. Надпись в меню «Чаевые составляют значительную часть арплаты нашего персонала</w:t>
      </w:r>
      <w:r w:rsidR="0076644E" w:rsidRPr="0076644E">
        <w:rPr>
          <w:rFonts w:ascii="Verdana" w:hAnsi="Verdana"/>
          <w:sz w:val="24"/>
          <w:szCs w:val="24"/>
        </w:rPr>
        <w:t>»</w:t>
      </w:r>
      <w:r w:rsidR="0076644E" w:rsidRPr="0076644E">
        <w:rPr>
          <w:rFonts w:ascii="Verdana" w:hAnsi="Verdana"/>
          <w:sz w:val="24"/>
          <w:szCs w:val="24"/>
        </w:rPr>
        <w:t xml:space="preserve"> читалась, как «пусть вам будет стыдно за то, что мы им мало </w:t>
      </w:r>
      <w:r w:rsidR="0076644E" w:rsidRPr="004B5F15">
        <w:rPr>
          <w:rFonts w:ascii="Verdana" w:hAnsi="Verdana"/>
          <w:sz w:val="24"/>
          <w:szCs w:val="24"/>
        </w:rPr>
        <w:t xml:space="preserve">платим». </w:t>
      </w:r>
      <w:r w:rsidR="004B5F15" w:rsidRPr="004B5F15">
        <w:rPr>
          <w:rFonts w:ascii="Verdana" w:hAnsi="Verdana"/>
          <w:sz w:val="24"/>
          <w:szCs w:val="24"/>
        </w:rPr>
        <w:t>Японская традиция, считающа</w:t>
      </w:r>
      <w:r w:rsidR="004B5F15">
        <w:rPr>
          <w:rFonts w:ascii="Verdana" w:hAnsi="Verdana"/>
          <w:sz w:val="24"/>
          <w:szCs w:val="24"/>
        </w:rPr>
        <w:t>я, что чаевые берет лох, которому недоплачивают, и он это терпит, была логичной. В любом случае, переплачивать за одноразовую доставку тарелки с едой было глупо.</w:t>
      </w:r>
    </w:p>
    <w:p w:rsidR="003F1710" w:rsidRDefault="00226C33" w:rsidP="00C92B51">
      <w:pPr>
        <w:pBdr>
          <w:bottom w:val="double" w:sz="6" w:space="1" w:color="auto"/>
        </w:pBdr>
        <w:rPr>
          <w:rFonts w:ascii="Verdana" w:hAnsi="Verdana"/>
          <w:sz w:val="24"/>
          <w:szCs w:val="24"/>
          <w:lang w:val="be-BY"/>
        </w:rPr>
      </w:pPr>
      <w:r>
        <w:rPr>
          <w:rFonts w:ascii="Verdana" w:hAnsi="Verdana"/>
          <w:sz w:val="24"/>
          <w:szCs w:val="24"/>
          <w:lang w:val="be-BY"/>
        </w:rPr>
        <w:t>======================</w:t>
      </w:r>
    </w:p>
    <w:p w:rsidR="00226C33" w:rsidRDefault="00226C33" w:rsidP="00C92B51">
      <w:pPr>
        <w:pBdr>
          <w:bottom w:val="double" w:sz="6" w:space="1" w:color="auto"/>
        </w:pBdr>
        <w:rPr>
          <w:rFonts w:ascii="Verdana" w:hAnsi="Verdana"/>
          <w:sz w:val="24"/>
          <w:szCs w:val="24"/>
          <w:lang w:val="be-BY"/>
        </w:rPr>
      </w:pPr>
    </w:p>
    <w:p w:rsidR="00226C33" w:rsidRDefault="005B74C6" w:rsidP="00C92B51">
      <w:pPr>
        <w:pBdr>
          <w:bottom w:val="double" w:sz="6" w:space="1" w:color="auto"/>
        </w:pBdr>
        <w:rPr>
          <w:rFonts w:ascii="Verdana" w:hAnsi="Verdana"/>
          <w:sz w:val="24"/>
          <w:szCs w:val="24"/>
          <w:lang w:val="be-BY"/>
        </w:rPr>
      </w:pPr>
      <w:r>
        <w:rPr>
          <w:rFonts w:ascii="Verdana" w:hAnsi="Verdana"/>
          <w:sz w:val="24"/>
          <w:szCs w:val="24"/>
          <w:lang w:val="be-BY"/>
        </w:rPr>
        <w:t xml:space="preserve">Общественным транспортом в ближайшие десять дней Винс мог пользоваться неограниченно. Наивный англоговорящий турист, не дотянувшись до терминала, передал ему свой анлим-проездной. Винс вернул ему свой просроченный. Всех туриков ему было жаль, но за необдуманное решение приехать сюда они просто обязаны были страдать. Лихорадочно искать туалеты. ******* </w:t>
      </w:r>
    </w:p>
    <w:p w:rsidR="00226C33" w:rsidRDefault="00226C33" w:rsidP="00C92B51">
      <w:pPr>
        <w:pBdr>
          <w:bottom w:val="double" w:sz="6" w:space="1" w:color="auto"/>
        </w:pBdr>
        <w:rPr>
          <w:rFonts w:ascii="Verdana" w:hAnsi="Verdana"/>
          <w:sz w:val="24"/>
          <w:szCs w:val="24"/>
          <w:lang w:val="be-BY"/>
        </w:rPr>
      </w:pPr>
    </w:p>
    <w:p w:rsidR="003F1710" w:rsidRPr="003F1710" w:rsidRDefault="003F1710" w:rsidP="00C92B51">
      <w:pPr>
        <w:pBdr>
          <w:bottom w:val="double" w:sz="6" w:space="1" w:color="auto"/>
        </w:pBdr>
        <w:rPr>
          <w:rFonts w:ascii="Verdana" w:hAnsi="Verdana"/>
          <w:sz w:val="24"/>
          <w:szCs w:val="24"/>
          <w:lang w:val="be-BY"/>
        </w:rPr>
      </w:pPr>
    </w:p>
    <w:p w:rsidR="00B35776" w:rsidRPr="00915E93" w:rsidRDefault="00B35776" w:rsidP="006B1DAB">
      <w:pPr>
        <w:spacing w:beforeLines="100"/>
        <w:rPr>
          <w:rFonts w:ascii="Verdana" w:hAnsi="Verdana"/>
          <w:color w:val="A6A6A6" w:themeColor="background1" w:themeShade="A6"/>
        </w:rPr>
      </w:pPr>
      <w:r>
        <w:rPr>
          <w:rFonts w:ascii="Verdana" w:hAnsi="Verdana"/>
          <w:color w:val="A6A6A6" w:themeColor="background1" w:themeShade="A6"/>
        </w:rPr>
        <w:t>============================================</w:t>
      </w:r>
    </w:p>
    <w:p w:rsidR="00CC6E7E" w:rsidRPr="004B5F15" w:rsidRDefault="00CC6E7E" w:rsidP="006B1DAB">
      <w:pPr>
        <w:spacing w:beforeLines="100"/>
        <w:rPr>
          <w:rFonts w:ascii="Verdana" w:hAnsi="Verdana"/>
          <w:sz w:val="24"/>
          <w:szCs w:val="24"/>
        </w:rPr>
      </w:pPr>
      <w:r w:rsidRPr="004B5F15">
        <w:rPr>
          <w:rFonts w:ascii="Verdana" w:hAnsi="Verdana"/>
          <w:sz w:val="24"/>
          <w:szCs w:val="24"/>
          <w:lang w:val="be-BY"/>
        </w:rPr>
        <w:t>Монополия</w:t>
      </w:r>
      <w:r w:rsidRPr="004B5F15">
        <w:rPr>
          <w:rFonts w:ascii="Verdana" w:hAnsi="Verdana"/>
          <w:sz w:val="24"/>
          <w:szCs w:val="24"/>
        </w:rPr>
        <w:t xml:space="preserve"> на легитимное насилие*</w:t>
      </w:r>
    </w:p>
    <w:p w:rsidR="00CC6E7E" w:rsidRPr="00CC6E7E" w:rsidRDefault="00CC6E7E" w:rsidP="006B1DAB">
      <w:pPr>
        <w:spacing w:beforeLines="100"/>
        <w:rPr>
          <w:rFonts w:ascii="Verdana" w:hAnsi="Verdana"/>
          <w:color w:val="A6A6A6" w:themeColor="background1" w:themeShade="A6"/>
        </w:rPr>
      </w:pPr>
      <w:r w:rsidRPr="00CC6E7E">
        <w:rPr>
          <w:rFonts w:ascii="Verdana" w:hAnsi="Verdana"/>
          <w:color w:val="A6A6A6" w:themeColor="background1" w:themeShade="A6"/>
        </w:rPr>
        <w:lastRenderedPageBreak/>
        <w:t>* «Итак, у государства должно быть минимум два вида монополии — фискальная монополия (сбор налогов) и монополия на законное (легитимное) насилие. Без этих монополий не обходится ни один тип государства, будь оно монархией, республикой и т. п.». Кравченко А. И. «Основы социологии и политологии. Учебник для бакалавров», 2014</w:t>
      </w:r>
    </w:p>
    <w:p w:rsidR="006B1DAB" w:rsidRPr="006B1DAB" w:rsidRDefault="006B1DAB" w:rsidP="006B1DAB">
      <w:pPr>
        <w:spacing w:beforeLines="100"/>
        <w:rPr>
          <w:rFonts w:ascii="Verdana" w:hAnsi="Verdana"/>
        </w:rPr>
      </w:pPr>
      <w:r w:rsidRPr="006B1DAB">
        <w:rPr>
          <w:rFonts w:ascii="Verdana" w:hAnsi="Verdana"/>
        </w:rPr>
        <w:t>====================================</w:t>
      </w:r>
    </w:p>
    <w:p w:rsidR="006B1DAB" w:rsidRPr="004B5F15" w:rsidRDefault="006B1DAB" w:rsidP="006B1DAB">
      <w:pPr>
        <w:spacing w:beforeLines="100"/>
        <w:rPr>
          <w:rFonts w:ascii="Verdana" w:hAnsi="Verdana"/>
          <w:sz w:val="24"/>
          <w:szCs w:val="24"/>
        </w:rPr>
      </w:pPr>
      <w:r w:rsidRPr="004B5F15">
        <w:rPr>
          <w:rFonts w:ascii="Verdana" w:hAnsi="Verdana"/>
          <w:sz w:val="24"/>
          <w:szCs w:val="24"/>
        </w:rPr>
        <w:t>«Ці відзілі арла ліця»: пра адзін балцкі рэлікт у беларускай мове</w:t>
      </w:r>
    </w:p>
    <w:p w:rsidR="006B1DAB" w:rsidRPr="006B1DAB" w:rsidRDefault="006B1DAB" w:rsidP="006B1DAB">
      <w:pPr>
        <w:spacing w:beforeLines="100"/>
        <w:rPr>
          <w:rFonts w:ascii="Verdana" w:hAnsi="Verdana"/>
        </w:rPr>
      </w:pPr>
      <w:hyperlink r:id="rId4" w:history="1">
        <w:r w:rsidRPr="00B507FE">
          <w:rPr>
            <w:rStyle w:val="a3"/>
            <w:rFonts w:ascii="Verdana" w:hAnsi="Verdana"/>
          </w:rPr>
          <w:t>http://nn.by/?c=ar&amp;i=168522</w:t>
        </w:r>
      </w:hyperlink>
    </w:p>
    <w:p w:rsidR="006B1DAB" w:rsidRDefault="006B1DAB" w:rsidP="006B1DAB">
      <w:pPr>
        <w:spacing w:beforeLines="100"/>
        <w:rPr>
          <w:rFonts w:ascii="Verdana" w:hAnsi="Verdana"/>
          <w:lang w:val="en-US"/>
        </w:rPr>
      </w:pPr>
    </w:p>
    <w:p w:rsidR="006B1DAB" w:rsidRPr="006B1DAB" w:rsidRDefault="006B1DAB" w:rsidP="006B1DAB">
      <w:pPr>
        <w:spacing w:beforeLines="10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===============================================</w:t>
      </w:r>
    </w:p>
    <w:p w:rsidR="005C7412" w:rsidRPr="00915E93" w:rsidRDefault="005C7412" w:rsidP="006B1DAB">
      <w:pPr>
        <w:spacing w:beforeLines="100"/>
      </w:pPr>
      <w:r w:rsidRPr="00915E93">
        <w:rPr>
          <w:rFonts w:ascii="Verdana" w:hAnsi="Verdana"/>
        </w:rPr>
        <w:t>6612273@</w:t>
      </w:r>
      <w:r>
        <w:rPr>
          <w:rFonts w:ascii="Verdana" w:hAnsi="Verdana"/>
          <w:lang w:val="en-US"/>
        </w:rPr>
        <w:t>gmail</w:t>
      </w:r>
      <w:r w:rsidRPr="00915E93">
        <w:rPr>
          <w:rFonts w:ascii="Verdana" w:hAnsi="Verdana"/>
        </w:rPr>
        <w:t>.</w:t>
      </w:r>
      <w:r>
        <w:rPr>
          <w:rFonts w:ascii="Verdana" w:hAnsi="Verdana"/>
          <w:lang w:val="en-US"/>
        </w:rPr>
        <w:t>com</w:t>
      </w:r>
    </w:p>
    <w:p w:rsidR="005C7412" w:rsidRPr="004C65DB" w:rsidRDefault="005C7412" w:rsidP="00D2708D">
      <w:pPr>
        <w:rPr>
          <w:rFonts w:ascii="Verdana" w:hAnsi="Verdana"/>
          <w:sz w:val="24"/>
          <w:szCs w:val="24"/>
        </w:rPr>
      </w:pPr>
    </w:p>
    <w:sectPr w:rsidR="005C7412" w:rsidRPr="004C65DB" w:rsidSect="00014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176B7"/>
    <w:rsid w:val="000113D6"/>
    <w:rsid w:val="000120EC"/>
    <w:rsid w:val="0001450C"/>
    <w:rsid w:val="00023B31"/>
    <w:rsid w:val="00026A05"/>
    <w:rsid w:val="0007250C"/>
    <w:rsid w:val="000F32EA"/>
    <w:rsid w:val="00117450"/>
    <w:rsid w:val="0018507B"/>
    <w:rsid w:val="001B155C"/>
    <w:rsid w:val="001D4568"/>
    <w:rsid w:val="001D6C2E"/>
    <w:rsid w:val="00201A02"/>
    <w:rsid w:val="00226C33"/>
    <w:rsid w:val="002351DD"/>
    <w:rsid w:val="00282254"/>
    <w:rsid w:val="00297D29"/>
    <w:rsid w:val="002A1862"/>
    <w:rsid w:val="002A48BD"/>
    <w:rsid w:val="002B2B37"/>
    <w:rsid w:val="002C442C"/>
    <w:rsid w:val="002D1095"/>
    <w:rsid w:val="002E779B"/>
    <w:rsid w:val="00326810"/>
    <w:rsid w:val="00335292"/>
    <w:rsid w:val="00341ADF"/>
    <w:rsid w:val="00371AD3"/>
    <w:rsid w:val="003759D2"/>
    <w:rsid w:val="00384843"/>
    <w:rsid w:val="00394634"/>
    <w:rsid w:val="00394D3B"/>
    <w:rsid w:val="003A0402"/>
    <w:rsid w:val="003C3649"/>
    <w:rsid w:val="003F1710"/>
    <w:rsid w:val="00413D14"/>
    <w:rsid w:val="0043721E"/>
    <w:rsid w:val="00446372"/>
    <w:rsid w:val="0045049F"/>
    <w:rsid w:val="004521E0"/>
    <w:rsid w:val="0048537B"/>
    <w:rsid w:val="004A167B"/>
    <w:rsid w:val="004B5F15"/>
    <w:rsid w:val="004C65DB"/>
    <w:rsid w:val="004F766A"/>
    <w:rsid w:val="00507756"/>
    <w:rsid w:val="005109DD"/>
    <w:rsid w:val="00520558"/>
    <w:rsid w:val="005363FD"/>
    <w:rsid w:val="00580B34"/>
    <w:rsid w:val="005A29F8"/>
    <w:rsid w:val="005A3A4D"/>
    <w:rsid w:val="005A6857"/>
    <w:rsid w:val="005B74C6"/>
    <w:rsid w:val="005C7412"/>
    <w:rsid w:val="005E32F4"/>
    <w:rsid w:val="006118A8"/>
    <w:rsid w:val="006159A3"/>
    <w:rsid w:val="00640469"/>
    <w:rsid w:val="0064525C"/>
    <w:rsid w:val="00661803"/>
    <w:rsid w:val="00670EEB"/>
    <w:rsid w:val="00673B86"/>
    <w:rsid w:val="00675F2A"/>
    <w:rsid w:val="00686FC6"/>
    <w:rsid w:val="006B1DAB"/>
    <w:rsid w:val="006E2838"/>
    <w:rsid w:val="006E328E"/>
    <w:rsid w:val="007102D3"/>
    <w:rsid w:val="00716116"/>
    <w:rsid w:val="00735A79"/>
    <w:rsid w:val="00753384"/>
    <w:rsid w:val="0076644E"/>
    <w:rsid w:val="007704F5"/>
    <w:rsid w:val="00771E2A"/>
    <w:rsid w:val="007831DB"/>
    <w:rsid w:val="00792FCA"/>
    <w:rsid w:val="007A5BCB"/>
    <w:rsid w:val="007B3A9C"/>
    <w:rsid w:val="007B50EA"/>
    <w:rsid w:val="007C27DC"/>
    <w:rsid w:val="007D7C12"/>
    <w:rsid w:val="007E2899"/>
    <w:rsid w:val="00820462"/>
    <w:rsid w:val="008238D6"/>
    <w:rsid w:val="00827157"/>
    <w:rsid w:val="00832AE8"/>
    <w:rsid w:val="00834BB0"/>
    <w:rsid w:val="008461DC"/>
    <w:rsid w:val="008A2323"/>
    <w:rsid w:val="008A4899"/>
    <w:rsid w:val="008C2560"/>
    <w:rsid w:val="008D0959"/>
    <w:rsid w:val="00902E3B"/>
    <w:rsid w:val="00915E93"/>
    <w:rsid w:val="009176B7"/>
    <w:rsid w:val="00940442"/>
    <w:rsid w:val="00947D59"/>
    <w:rsid w:val="009745F0"/>
    <w:rsid w:val="009B2B91"/>
    <w:rsid w:val="009B3CD9"/>
    <w:rsid w:val="009E1294"/>
    <w:rsid w:val="009E3220"/>
    <w:rsid w:val="009E7B30"/>
    <w:rsid w:val="00A97768"/>
    <w:rsid w:val="00AC7AB2"/>
    <w:rsid w:val="00AD06B8"/>
    <w:rsid w:val="00AD4616"/>
    <w:rsid w:val="00AE1206"/>
    <w:rsid w:val="00B20284"/>
    <w:rsid w:val="00B22FAB"/>
    <w:rsid w:val="00B35776"/>
    <w:rsid w:val="00B8387B"/>
    <w:rsid w:val="00B87EBE"/>
    <w:rsid w:val="00B96914"/>
    <w:rsid w:val="00BB3A93"/>
    <w:rsid w:val="00BD2CB6"/>
    <w:rsid w:val="00BD30AB"/>
    <w:rsid w:val="00BD6945"/>
    <w:rsid w:val="00C03CE0"/>
    <w:rsid w:val="00C207CC"/>
    <w:rsid w:val="00C53155"/>
    <w:rsid w:val="00C70EEC"/>
    <w:rsid w:val="00C92B51"/>
    <w:rsid w:val="00CA3F48"/>
    <w:rsid w:val="00CA4794"/>
    <w:rsid w:val="00CA6218"/>
    <w:rsid w:val="00CA6875"/>
    <w:rsid w:val="00CC6E7E"/>
    <w:rsid w:val="00D049F8"/>
    <w:rsid w:val="00D2708D"/>
    <w:rsid w:val="00D276B8"/>
    <w:rsid w:val="00D43005"/>
    <w:rsid w:val="00D47150"/>
    <w:rsid w:val="00D57241"/>
    <w:rsid w:val="00D845C4"/>
    <w:rsid w:val="00D92795"/>
    <w:rsid w:val="00D9416C"/>
    <w:rsid w:val="00DA014D"/>
    <w:rsid w:val="00DE124D"/>
    <w:rsid w:val="00E0091D"/>
    <w:rsid w:val="00E01293"/>
    <w:rsid w:val="00E209EA"/>
    <w:rsid w:val="00E545A3"/>
    <w:rsid w:val="00E77CDB"/>
    <w:rsid w:val="00E86226"/>
    <w:rsid w:val="00E90BF6"/>
    <w:rsid w:val="00EB7934"/>
    <w:rsid w:val="00ED0170"/>
    <w:rsid w:val="00F0564B"/>
    <w:rsid w:val="00F067FB"/>
    <w:rsid w:val="00F112D5"/>
    <w:rsid w:val="00F245E9"/>
    <w:rsid w:val="00F32B9D"/>
    <w:rsid w:val="00F57F4A"/>
    <w:rsid w:val="00F663F9"/>
    <w:rsid w:val="00F83DE3"/>
    <w:rsid w:val="00F92461"/>
    <w:rsid w:val="00F97A02"/>
    <w:rsid w:val="00FE09C0"/>
    <w:rsid w:val="00FF1004"/>
    <w:rsid w:val="00FF4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5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1DA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0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n.by/?c=ar&amp;i=16852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3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Функциональность ограничена</Company>
  <LinksUpToDate>false</LinksUpToDate>
  <CharactersWithSpaces>4271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Демонстрационная версия</dc:creator>
  <cp:lastModifiedBy>Демонстрационная версия</cp:lastModifiedBy>
  <cp:revision>96</cp:revision>
  <dcterms:created xsi:type="dcterms:W3CDTF">2016-04-12T06:37:00Z</dcterms:created>
  <dcterms:modified xsi:type="dcterms:W3CDTF">2016-04-30T12:40:00Z</dcterms:modified>
</cp:coreProperties>
</file>