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F57" w:rsidRDefault="008F49C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Эта женщина в местной парикмахерской стригла как </w:t>
      </w:r>
      <w:proofErr w:type="spellStart"/>
      <w:r>
        <w:rPr>
          <w:rFonts w:ascii="Verdana" w:hAnsi="Verdana"/>
          <w:sz w:val="24"/>
          <w:szCs w:val="24"/>
        </w:rPr>
        <w:t>бох</w:t>
      </w:r>
      <w:proofErr w:type="spellEnd"/>
      <w:r>
        <w:rPr>
          <w:rFonts w:ascii="Verdana" w:hAnsi="Verdana"/>
          <w:sz w:val="24"/>
          <w:szCs w:val="24"/>
        </w:rPr>
        <w:t xml:space="preserve">. Ее руки стремительно летали над нарождающейся прической. И если клиент молчал (а они молчали почти всегда — она работала в мужском зале), негромко щебетала с коллегами.  «Купила машину. А я ж тут живу через два квартала. Каждый день работа-дом. Пешком хожу. Дачи нет. Девочки — а куда можно поехать на машине?» </w:t>
      </w:r>
    </w:p>
    <w:p w:rsidR="00E23CA9" w:rsidRDefault="00E23CA9">
      <w:pPr>
        <w:rPr>
          <w:rFonts w:ascii="Verdana" w:hAnsi="Verdana"/>
          <w:sz w:val="24"/>
          <w:szCs w:val="24"/>
        </w:rPr>
      </w:pPr>
    </w:p>
    <w:p w:rsidR="00E23CA9" w:rsidRDefault="00E23CA9">
      <w:pPr>
        <w:rPr>
          <w:rFonts w:ascii="Verdana" w:hAnsi="Verdana"/>
          <w:sz w:val="24"/>
          <w:szCs w:val="24"/>
        </w:rPr>
      </w:pPr>
    </w:p>
    <w:p w:rsidR="00E23CA9" w:rsidRDefault="00E23CA9">
      <w:pPr>
        <w:rPr>
          <w:rFonts w:ascii="Verdana" w:hAnsi="Verdana"/>
          <w:sz w:val="24"/>
          <w:szCs w:val="24"/>
          <w:lang w:val="be-BY"/>
        </w:rPr>
      </w:pPr>
      <w:r>
        <w:rPr>
          <w:rFonts w:ascii="Verdana" w:hAnsi="Verdana"/>
          <w:sz w:val="24"/>
          <w:szCs w:val="24"/>
        </w:rPr>
        <w:t>«</w:t>
      </w:r>
      <w:proofErr w:type="gramStart"/>
      <w:r>
        <w:rPr>
          <w:rFonts w:ascii="Verdana" w:hAnsi="Verdana"/>
          <w:sz w:val="24"/>
          <w:szCs w:val="24"/>
          <w:lang w:val="be-BY"/>
        </w:rPr>
        <w:t>Глух</w:t>
      </w:r>
      <w:proofErr w:type="gramEnd"/>
      <w:r>
        <w:rPr>
          <w:rFonts w:ascii="Verdana" w:hAnsi="Verdana"/>
          <w:sz w:val="24"/>
          <w:szCs w:val="24"/>
          <w:lang w:val="be-BY"/>
        </w:rPr>
        <w:t>і што недачуе, то зманіць”</w:t>
      </w:r>
    </w:p>
    <w:p w:rsidR="00E23CA9" w:rsidRDefault="00E23CA9">
      <w:pPr>
        <w:rPr>
          <w:rFonts w:ascii="Verdana" w:hAnsi="Verdana"/>
          <w:sz w:val="24"/>
          <w:szCs w:val="24"/>
          <w:lang w:val="be-BY"/>
        </w:rPr>
      </w:pPr>
    </w:p>
    <w:p w:rsidR="00E23CA9" w:rsidRPr="00E23CA9" w:rsidRDefault="00E23CA9">
      <w:pPr>
        <w:rPr>
          <w:rFonts w:ascii="Verdana" w:hAnsi="Verdana"/>
          <w:sz w:val="24"/>
          <w:szCs w:val="24"/>
          <w:lang w:val="be-BY"/>
        </w:rPr>
      </w:pPr>
    </w:p>
    <w:sectPr w:rsidR="00E23CA9" w:rsidRPr="00E23CA9" w:rsidSect="00C60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759C"/>
    <w:rsid w:val="0038759C"/>
    <w:rsid w:val="008F49CF"/>
    <w:rsid w:val="00C60F57"/>
    <w:rsid w:val="00CD4B70"/>
    <w:rsid w:val="00E23CA9"/>
    <w:rsid w:val="00F2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Демонстрационная версия</dc:creator>
  <cp:keywords/>
  <dc:description/>
  <cp:lastModifiedBy>Демонстрационная версия</cp:lastModifiedBy>
  <cp:revision>1</cp:revision>
  <dcterms:created xsi:type="dcterms:W3CDTF">2016-04-14T06:02:00Z</dcterms:created>
  <dcterms:modified xsi:type="dcterms:W3CDTF">2016-04-14T07:54:00Z</dcterms:modified>
</cp:coreProperties>
</file>