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sz w:val="28"/>
          <w:szCs w:val="28"/>
        </w:rPr>
      </w:pPr>
      <w:r>
        <w:rPr>
          <w:rFonts w:eastAsia="Times New Roman" w:cs="Times New Roman" w:ascii="times new roman" w:hAnsi="times new roman"/>
          <w:sz w:val="28"/>
          <w:szCs w:val="28"/>
        </w:rPr>
        <w:t>Міністерство освіти і науки України</w:t>
      </w:r>
    </w:p>
    <w:p>
      <w:pPr>
        <w:pStyle w:val="Normal"/>
        <w:spacing w:lineRule="auto" w:line="360" w:before="0" w:after="0"/>
        <w:jc w:val="center"/>
        <w:rPr>
          <w:rFonts w:ascii="times new roman" w:hAnsi="times new roman"/>
          <w:sz w:val="28"/>
          <w:szCs w:val="28"/>
        </w:rPr>
      </w:pPr>
      <w:r>
        <w:rPr>
          <w:rFonts w:eastAsia="Times New Roman" w:cs="Times New Roman" w:ascii="times new roman" w:hAnsi="times new roman"/>
          <w:sz w:val="28"/>
          <w:szCs w:val="28"/>
        </w:rPr>
        <w:t>Національний технічний університет України</w:t>
      </w:r>
    </w:p>
    <w:p>
      <w:pPr>
        <w:pStyle w:val="Normal"/>
        <w:spacing w:lineRule="auto" w:line="360" w:before="0" w:after="240"/>
        <w:jc w:val="center"/>
        <w:rPr>
          <w:rFonts w:ascii="times new roman" w:hAnsi="times new roman"/>
          <w:sz w:val="28"/>
          <w:szCs w:val="28"/>
        </w:rPr>
      </w:pPr>
      <w:r>
        <w:rPr>
          <w:rFonts w:eastAsia="Times New Roman" w:cs="Times New Roman" w:ascii="times new roman" w:hAnsi="times new roman"/>
          <w:sz w:val="28"/>
          <w:szCs w:val="28"/>
        </w:rPr>
        <w:t>«Київський політехнічний інститут ім. І. Сікорського»</w:t>
      </w:r>
    </w:p>
    <w:p>
      <w:pPr>
        <w:pStyle w:val="Normal"/>
        <w:spacing w:lineRule="auto" w:line="360" w:before="0" w:after="0"/>
        <w:jc w:val="center"/>
        <w:rPr>
          <w:rFonts w:ascii="times new roman" w:hAnsi="times new roman"/>
          <w:sz w:val="28"/>
          <w:szCs w:val="28"/>
        </w:rPr>
      </w:pPr>
      <w:r>
        <w:rPr>
          <w:rFonts w:eastAsia="Times New Roman" w:cs="Times New Roman" w:ascii="times new roman" w:hAnsi="times new roman"/>
          <w:sz w:val="28"/>
          <w:szCs w:val="28"/>
        </w:rPr>
        <w:t>Кафедра інженерії програмного забезпечення в енергетиці</w:t>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before="0" w:after="120"/>
        <w:jc w:val="center"/>
        <w:rPr>
          <w:rFonts w:ascii="times new roman" w:hAnsi="times new roman"/>
          <w:sz w:val="28"/>
          <w:szCs w:val="28"/>
        </w:rPr>
      </w:pPr>
      <w:r>
        <w:rPr>
          <w:rFonts w:eastAsia="Times New Roman" w:cs="Times New Roman" w:ascii="times new roman" w:hAnsi="times new roman"/>
          <w:b/>
          <w:bCs/>
          <w:sz w:val="28"/>
          <w:szCs w:val="28"/>
        </w:rPr>
        <w:t>Практична робота № 5</w:t>
      </w:r>
    </w:p>
    <w:p>
      <w:pPr>
        <w:pStyle w:val="Normal"/>
        <w:spacing w:lineRule="auto" w:line="360" w:before="0" w:after="120"/>
        <w:jc w:val="center"/>
        <w:rPr>
          <w:rFonts w:ascii="times new roman" w:hAnsi="times new roman"/>
          <w:sz w:val="28"/>
          <w:szCs w:val="28"/>
        </w:rPr>
      </w:pPr>
      <w:r>
        <w:rPr>
          <w:rFonts w:eastAsia="Times New Roman" w:cs="Times New Roman" w:ascii="times new roman" w:hAnsi="times new roman"/>
          <w:sz w:val="28"/>
          <w:szCs w:val="28"/>
        </w:rPr>
        <w:t>з курсу: «Основи Веб-програмування»</w:t>
      </w:r>
    </w:p>
    <w:p>
      <w:pPr>
        <w:pStyle w:val="Normal"/>
        <w:spacing w:lineRule="auto" w:line="360" w:before="0" w:after="360"/>
        <w:jc w:val="center"/>
        <w:rPr>
          <w:rFonts w:ascii="times new roman" w:hAnsi="times new roman"/>
          <w:sz w:val="28"/>
          <w:szCs w:val="28"/>
        </w:rPr>
      </w:pPr>
      <w:r>
        <w:rPr>
          <w:rFonts w:eastAsia="Times New Roman" w:cs="Times New Roman" w:ascii="times new roman" w:hAnsi="times new roman"/>
          <w:b/>
          <w:bCs/>
          <w:sz w:val="28"/>
          <w:szCs w:val="28"/>
        </w:rPr>
        <w:t>Варіант №14</w:t>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before="0" w:after="0"/>
        <w:jc w:val="right"/>
        <w:rPr>
          <w:rFonts w:ascii="times new roman" w:hAnsi="times new roman"/>
          <w:sz w:val="28"/>
          <w:szCs w:val="28"/>
        </w:rPr>
      </w:pPr>
      <w:r>
        <w:rPr>
          <w:rFonts w:eastAsia="Times New Roman" w:cs="Times New Roman" w:ascii="times new roman" w:hAnsi="times new roman"/>
          <w:sz w:val="28"/>
          <w:szCs w:val="28"/>
        </w:rPr>
        <w:t>Виконав:</w:t>
      </w:r>
    </w:p>
    <w:p>
      <w:pPr>
        <w:pStyle w:val="Normal"/>
        <w:spacing w:lineRule="auto" w:line="360" w:before="0" w:after="0"/>
        <w:jc w:val="right"/>
        <w:rPr>
          <w:rFonts w:ascii="times new roman" w:hAnsi="times new roman"/>
          <w:sz w:val="28"/>
          <w:szCs w:val="28"/>
        </w:rPr>
      </w:pPr>
      <w:r>
        <w:rPr>
          <w:rFonts w:eastAsia="Times New Roman" w:cs="Times New Roman" w:ascii="times new roman" w:hAnsi="times new roman"/>
          <w:sz w:val="28"/>
          <w:szCs w:val="28"/>
        </w:rPr>
        <w:t>студент 2-го курсу,</w:t>
      </w:r>
    </w:p>
    <w:p>
      <w:pPr>
        <w:pStyle w:val="Normal"/>
        <w:spacing w:lineRule="auto" w:line="360" w:before="0" w:after="0"/>
        <w:jc w:val="right"/>
        <w:rPr>
          <w:rFonts w:ascii="times new roman" w:hAnsi="times new roman"/>
          <w:sz w:val="28"/>
          <w:szCs w:val="28"/>
        </w:rPr>
      </w:pPr>
      <w:r>
        <w:rPr>
          <w:rFonts w:eastAsia="Times New Roman" w:cs="Times New Roman" w:ascii="times new roman" w:hAnsi="times new roman"/>
          <w:sz w:val="28"/>
          <w:szCs w:val="28"/>
        </w:rPr>
        <w:t>групи ТВ-41</w:t>
      </w:r>
    </w:p>
    <w:p>
      <w:pPr>
        <w:pStyle w:val="Normal"/>
        <w:spacing w:lineRule="auto" w:line="360" w:before="0" w:after="240"/>
        <w:jc w:val="right"/>
        <w:rPr>
          <w:rFonts w:ascii="times new roman" w:hAnsi="times new roman"/>
          <w:sz w:val="28"/>
          <w:szCs w:val="28"/>
        </w:rPr>
      </w:pPr>
      <w:r>
        <w:rPr>
          <w:rFonts w:eastAsia="Times New Roman" w:cs="Times New Roman" w:ascii="times new roman" w:hAnsi="times new roman"/>
          <w:b/>
          <w:bCs/>
          <w:sz w:val="28"/>
          <w:szCs w:val="28"/>
        </w:rPr>
        <w:t>Процик Андрій Володимирович</w:t>
      </w:r>
    </w:p>
    <w:p>
      <w:pPr>
        <w:pStyle w:val="Normal"/>
        <w:spacing w:lineRule="auto" w:line="360" w:before="0" w:after="240"/>
        <w:jc w:val="right"/>
        <w:rPr/>
      </w:pPr>
      <w:r>
        <w:rPr>
          <w:rFonts w:eastAsia="Times New Roman" w:cs="Times New Roman" w:ascii="times new roman" w:hAnsi="times new roman"/>
          <w:b/>
          <w:bCs/>
          <w:sz w:val="28"/>
          <w:szCs w:val="28"/>
        </w:rPr>
        <w:t xml:space="preserve">Посилання на GitHub репозиторій: </w:t>
      </w:r>
      <w:hyperlink r:id="rId2">
        <w:r>
          <w:rPr>
            <w:rStyle w:val="Hyperlink"/>
            <w:rFonts w:eastAsia="Times New Roman" w:cs="Times New Roman" w:ascii="times new roman" w:hAnsi="times new roman"/>
            <w:b/>
            <w:bCs/>
            <w:sz w:val="28"/>
            <w:szCs w:val="28"/>
          </w:rPr>
          <w:t>WP5</w:t>
        </w:r>
      </w:hyperlink>
    </w:p>
    <w:p>
      <w:pPr>
        <w:pStyle w:val="Normal"/>
        <w:spacing w:lineRule="auto" w:line="360" w:before="0" w:after="0"/>
        <w:jc w:val="right"/>
        <w:rPr>
          <w:rFonts w:ascii="times new roman" w:hAnsi="times new roman"/>
          <w:sz w:val="28"/>
          <w:szCs w:val="28"/>
        </w:rPr>
      </w:pPr>
      <w:r>
        <w:rPr>
          <w:rFonts w:eastAsia="Times New Roman" w:cs="Times New Roman" w:ascii="times new roman" w:hAnsi="times new roman"/>
          <w:sz w:val="28"/>
          <w:szCs w:val="28"/>
        </w:rPr>
        <w:t>Перевірив:</w:t>
      </w:r>
    </w:p>
    <w:p>
      <w:pPr>
        <w:pStyle w:val="Normal"/>
        <w:spacing w:lineRule="auto" w:line="360" w:before="0" w:after="360"/>
        <w:jc w:val="right"/>
        <w:rPr>
          <w:rFonts w:ascii="times new roman" w:hAnsi="times new roman"/>
          <w:sz w:val="28"/>
          <w:szCs w:val="28"/>
        </w:rPr>
      </w:pPr>
      <w:r>
        <w:rPr>
          <w:rFonts w:eastAsia="Times New Roman" w:cs="Times New Roman" w:ascii="times new roman" w:hAnsi="times new roman"/>
          <w:sz w:val="28"/>
          <w:szCs w:val="28"/>
        </w:rPr>
        <w:t>Недашківський О.Л.</w:t>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rPr>
          <w:rFonts w:ascii="times new roman" w:hAnsi="times new roman"/>
          <w:sz w:val="28"/>
          <w:szCs w:val="28"/>
        </w:rPr>
      </w:pPr>
      <w:r>
        <w:rPr>
          <w:rFonts w:ascii="times new roman" w:hAnsi="times new roman"/>
          <w:sz w:val="28"/>
          <w:szCs w:val="28"/>
        </w:rPr>
      </w:r>
    </w:p>
    <w:p>
      <w:pPr>
        <w:pStyle w:val="Normal"/>
        <w:spacing w:lineRule="auto" w:line="360" w:before="0" w:after="0"/>
        <w:jc w:val="center"/>
        <w:rPr>
          <w:rFonts w:ascii="times new roman" w:hAnsi="times new roman"/>
          <w:sz w:val="28"/>
          <w:szCs w:val="28"/>
        </w:rPr>
      </w:pPr>
      <w:r>
        <w:rPr/>
      </w:r>
    </w:p>
    <w:p>
      <w:pPr>
        <w:sectPr>
          <w:type w:val="nextPage"/>
          <w:pgSz w:w="11906" w:h="16838"/>
          <w:pgMar w:left="1701" w:right="851" w:gutter="0" w:header="0" w:top="1418" w:footer="0" w:bottom="1418"/>
          <w:pgNumType w:fmt="decimal"/>
          <w:formProt w:val="false"/>
          <w:textDirection w:val="lrTb"/>
          <w:docGrid w:type="default" w:linePitch="360" w:charSpace="0"/>
        </w:sectPr>
        <w:pStyle w:val="Normal"/>
        <w:spacing w:lineRule="auto" w:line="360" w:before="0" w:after="0"/>
        <w:jc w:val="center"/>
        <w:rPr>
          <w:rFonts w:ascii="times new roman" w:hAnsi="times new roman"/>
          <w:sz w:val="28"/>
          <w:szCs w:val="28"/>
        </w:rPr>
      </w:pPr>
      <w:r>
        <w:rPr>
          <w:rFonts w:eastAsia="Times New Roman" w:cs="Times New Roman" w:ascii="times new roman" w:hAnsi="times new roman"/>
          <w:sz w:val="28"/>
          <w:szCs w:val="28"/>
        </w:rPr>
        <w:t>Київ 2026</w:t>
      </w:r>
      <w:r>
        <w:br w:type="page"/>
      </w:r>
    </w:p>
    <w:p>
      <w:pPr>
        <w:pStyle w:val="Heading1"/>
        <w:spacing w:lineRule="auto" w:line="360" w:before="0" w:after="120"/>
        <w:jc w:val="both"/>
        <w:rPr>
          <w:rFonts w:ascii="times new roman" w:hAnsi="times new roman"/>
          <w:sz w:val="32"/>
          <w:szCs w:val="32"/>
        </w:rPr>
      </w:pPr>
      <w:r>
        <w:rPr>
          <w:rFonts w:eastAsia="Times New Roman" w:cs="Times New Roman" w:ascii="times new roman" w:hAnsi="times new roman"/>
          <w:sz w:val="32"/>
          <w:szCs w:val="32"/>
        </w:rPr>
        <w:t>1 Мета роботи</w:t>
      </w:r>
    </w:p>
    <w:p>
      <w:pPr>
        <w:pStyle w:val="BodyText"/>
        <w:spacing w:lineRule="auto" w:line="360" w:before="0" w:after="120"/>
        <w:ind w:firstLine="720"/>
        <w:jc w:val="both"/>
        <w:rPr>
          <w:rFonts w:ascii="times new roman" w:hAnsi="times new roman"/>
          <w:sz w:val="28"/>
          <w:szCs w:val="28"/>
        </w:rPr>
      </w:pPr>
      <w:bookmarkStart w:id="0" w:name="p-rc_3228c9445a9a2d3e-39"/>
      <w:bookmarkEnd w:id="0"/>
      <w:r>
        <w:rPr>
          <w:rFonts w:eastAsia="Times New Roman" w:cs="Times New Roman" w:ascii="times new roman" w:hAnsi="times new roman"/>
          <w:b w:val="false"/>
          <w:bCs w:val="false"/>
          <w:sz w:val="28"/>
          <w:szCs w:val="28"/>
        </w:rPr>
        <w:t xml:space="preserve">Навчитися проєктувати та розробляти інтелектуальні веб-системи моніторингу та управління в реальному часі на базі платформи Node.js, використовуючи протокол WebSocket для забезпечення безперервного та двостороннього обміну даними між сервером і клієнтом з мінімальними затримками. Реалізувати комплексну архітектуру клієнт-серверного додатку для об'єкта "Розумне міське освітлення" (Smart Lighting), що включає генерацію симуляційних даних, обчислення метрик ефективності та трансляцію оновленого стану системи всім підключеним клієнтам. </w:t>
      </w:r>
    </w:p>
    <w:p>
      <w:pPr>
        <w:pStyle w:val="BodyText"/>
        <w:spacing w:lineRule="auto" w:line="360" w:before="0" w:after="140"/>
        <w:ind w:hanging="0" w:left="0" w:right="0"/>
        <w:jc w:val="both"/>
        <w:rPr>
          <w:rFonts w:ascii="times new roman" w:hAnsi="times new roman"/>
          <w:sz w:val="28"/>
          <w:szCs w:val="28"/>
        </w:rPr>
      </w:pPr>
      <w:bookmarkStart w:id="1" w:name="p-rc_3228c9445a9a2d3e-40"/>
      <w:bookmarkEnd w:id="1"/>
      <w:r>
        <w:rPr>
          <w:rFonts w:ascii="times new roman" w:hAnsi="times new roman"/>
          <w:sz w:val="28"/>
          <w:szCs w:val="28"/>
        </w:rPr>
        <w:t xml:space="preserve">Засвоїти навички інтеграції та використання сучасних фронтенд-бібліотек для візуалізації великих обсягів інформації: Leaflet.js — для геопросторового відображення стану об'єктів (ліхтарів) на інтерактивній мапі міста Києва з можливістю кластеризації та деталізації, та Chart.js — для побудови динамічних графіків зміни сумарного енергоспоживання у часі. Відпрацювати принципи розробки реактивних користувацьких інтерфейсів (UI), де оновлення табличних даних, показників споживання, маркерів на мапі та графіків відбувається асинхронно і автоматично при надходженні нових повідомлень через WebSocket, без необхідності перезавантаження сторінки або періодичних REST-запитів клієнтом. </w:t>
      </w:r>
    </w:p>
    <w:p>
      <w:pPr>
        <w:pStyle w:val="Normal"/>
        <w:spacing w:lineRule="auto" w:line="360" w:before="0" w:after="120"/>
        <w:ind w:firstLine="720"/>
        <w:jc w:val="both"/>
        <w:rPr>
          <w:rFonts w:ascii="times new roman" w:hAnsi="times new roman"/>
          <w:sz w:val="28"/>
          <w:szCs w:val="28"/>
        </w:rPr>
      </w:pPr>
      <w:r>
        <w:rPr>
          <w:rFonts w:ascii="times new roman" w:hAnsi="times new roman"/>
          <w:sz w:val="28"/>
          <w:szCs w:val="28"/>
        </w:rPr>
      </w:r>
    </w:p>
    <w:p>
      <w:pPr>
        <w:pStyle w:val="Heading1"/>
        <w:spacing w:lineRule="auto" w:line="360"/>
        <w:rPr>
          <w:rFonts w:ascii="times new roman" w:hAnsi="times new roman"/>
          <w:sz w:val="32"/>
          <w:szCs w:val="32"/>
        </w:rPr>
      </w:pPr>
      <w:r>
        <w:rPr>
          <w:rFonts w:eastAsia="Times New Roman" w:cs="Times New Roman" w:ascii="times new roman" w:hAnsi="times new roman"/>
          <w:sz w:val="32"/>
          <w:szCs w:val="32"/>
        </w:rPr>
        <w:t>2 Теоретична частина</w:t>
      </w:r>
    </w:p>
    <w:p>
      <w:pPr>
        <w:pStyle w:val="Heading2"/>
        <w:spacing w:lineRule="auto" w:line="360"/>
        <w:rPr>
          <w:rFonts w:ascii="times new roman" w:hAnsi="times new roman"/>
          <w:sz w:val="28"/>
          <w:szCs w:val="28"/>
        </w:rPr>
      </w:pPr>
      <w:r>
        <w:rPr>
          <w:rFonts w:eastAsia="Times New Roman" w:cs="Times New Roman" w:ascii="times new roman" w:hAnsi="times new roman"/>
          <w:b/>
          <w:bCs w:val="false"/>
          <w:sz w:val="28"/>
          <w:szCs w:val="28"/>
        </w:rPr>
        <w:t>2.1 Протокол WebSocket</w:t>
      </w:r>
      <w:r>
        <w:rPr>
          <w:rFonts w:eastAsia="Times New Roman" w:cs="Times New Roman" w:ascii="times new roman" w:hAnsi="times new roman"/>
          <w:b w:val="false"/>
          <w:bCs w:val="false"/>
          <w:sz w:val="28"/>
          <w:szCs w:val="28"/>
        </w:rPr>
        <w:t xml:space="preserve"> </w:t>
      </w:r>
    </w:p>
    <w:p>
      <w:pPr>
        <w:pStyle w:val="Heading2"/>
        <w:spacing w:lineRule="auto" w:line="360"/>
        <w:jc w:val="both"/>
        <w:rPr>
          <w:rFonts w:ascii="times new roman" w:hAnsi="times new roman"/>
        </w:rPr>
      </w:pPr>
      <w:r>
        <w:rPr>
          <w:rFonts w:eastAsia="Times New Roman" w:cs="Times New Roman" w:ascii="times new roman" w:hAnsi="times new roman"/>
          <w:b w:val="false"/>
          <w:bCs w:val="false"/>
          <w:sz w:val="28"/>
          <w:szCs w:val="28"/>
        </w:rPr>
        <w:tab/>
        <w:t xml:space="preserve">WebSocket — це протокол зв'язку, що забезпечує повноцінне двостороннє з'єднання (full-duplex) між клієнтом та сервером поверх єдиного TCP-з'єднання. На відміну від класичного HTTP-запиту, де клієнт має ініціювати кожен обмін даними, WebSocket дозволяє серверу самостійно надсилати дані клієнту одразу при їх зміні. Це усуває необхідність постійного опитування сервера (polling) та суттєво зменшує мережеві затримки. На клієнті підключення ініціюється через об'єкт </w:t>
      </w:r>
      <w:r>
        <w:rPr>
          <w:rStyle w:val="SourceText"/>
          <w:rFonts w:ascii="times new roman" w:hAnsi="times new roman"/>
          <w:b w:val="false"/>
          <w:bCs w:val="false"/>
          <w:sz w:val="28"/>
          <w:szCs w:val="28"/>
        </w:rPr>
        <w:t>WebSocket</w:t>
      </w:r>
      <w:r>
        <w:rPr>
          <w:rFonts w:eastAsia="Times New Roman" w:cs="Times New Roman" w:ascii="times new roman" w:hAnsi="times new roman"/>
          <w:b w:val="false"/>
          <w:bCs w:val="false"/>
          <w:sz w:val="28"/>
          <w:szCs w:val="28"/>
        </w:rPr>
        <w:t xml:space="preserve"> за протоколами </w:t>
      </w:r>
      <w:r>
        <w:rPr>
          <w:rStyle w:val="SourceText"/>
          <w:rFonts w:ascii="times new roman" w:hAnsi="times new roman"/>
          <w:b w:val="false"/>
          <w:bCs w:val="false"/>
          <w:sz w:val="28"/>
          <w:szCs w:val="28"/>
        </w:rPr>
        <w:t>ws://</w:t>
      </w:r>
      <w:r>
        <w:rPr>
          <w:rFonts w:eastAsia="Times New Roman" w:cs="Times New Roman" w:ascii="times new roman" w:hAnsi="times new roman"/>
          <w:b w:val="false"/>
          <w:bCs w:val="false"/>
          <w:sz w:val="28"/>
          <w:szCs w:val="28"/>
        </w:rPr>
        <w:t xml:space="preserve"> або </w:t>
      </w:r>
      <w:r>
        <w:rPr>
          <w:rStyle w:val="SourceText"/>
          <w:rFonts w:ascii="times new roman" w:hAnsi="times new roman"/>
          <w:b w:val="false"/>
          <w:bCs w:val="false"/>
          <w:sz w:val="28"/>
          <w:szCs w:val="28"/>
        </w:rPr>
        <w:t>wss://</w:t>
      </w:r>
      <w:r>
        <w:rPr>
          <w:rFonts w:eastAsia="Times New Roman" w:cs="Times New Roman" w:ascii="times new roman" w:hAnsi="times new roman"/>
          <w:b w:val="false"/>
          <w:bCs w:val="false"/>
          <w:sz w:val="28"/>
          <w:szCs w:val="28"/>
        </w:rPr>
        <w:t xml:space="preserve"> залежно від використання захищеного з'єднання, а на сервері Node.js застосовується бібліотека </w:t>
      </w:r>
      <w:r>
        <w:rPr>
          <w:rStyle w:val="SourceText"/>
          <w:rFonts w:ascii="times new roman" w:hAnsi="times new roman"/>
          <w:b w:val="false"/>
          <w:bCs w:val="false"/>
          <w:sz w:val="28"/>
          <w:szCs w:val="28"/>
        </w:rPr>
        <w:t>ws</w:t>
      </w:r>
      <w:r>
        <w:rPr>
          <w:rFonts w:eastAsia="Times New Roman" w:cs="Times New Roman" w:ascii="times new roman" w:hAnsi="times new roman"/>
          <w:b w:val="false"/>
          <w:bCs w:val="false"/>
          <w:sz w:val="28"/>
          <w:szCs w:val="28"/>
        </w:rPr>
        <w:t xml:space="preserve"> (клас </w:t>
      </w:r>
      <w:r>
        <w:rPr>
          <w:rStyle w:val="SourceText"/>
          <w:rFonts w:ascii="times new roman" w:hAnsi="times new roman"/>
          <w:b w:val="false"/>
          <w:bCs w:val="false"/>
          <w:sz w:val="28"/>
          <w:szCs w:val="28"/>
        </w:rPr>
        <w:t>WebSocketServer</w:t>
      </w:r>
      <w:r>
        <w:rPr>
          <w:rFonts w:eastAsia="Times New Roman" w:cs="Times New Roman" w:ascii="times new roman" w:hAnsi="times new roman"/>
          <w:b w:val="false"/>
          <w:bCs w:val="false"/>
          <w:sz w:val="28"/>
          <w:szCs w:val="28"/>
        </w:rPr>
        <w:t>) для управління пулом підключених клієнтів та масової розсилки повідомлень (broadcast) через серіалізацію у JSON-формат.</w:t>
      </w:r>
    </w:p>
    <w:p>
      <w:pPr>
        <w:pStyle w:val="Heading2"/>
        <w:spacing w:lineRule="auto" w:line="360"/>
        <w:jc w:val="both"/>
        <w:rPr>
          <w:rFonts w:eastAsia="Times New Roman" w:cs="Times New Roman"/>
          <w:b w:val="false"/>
          <w:bCs w:val="false"/>
        </w:rPr>
      </w:pPr>
      <w:r>
        <w:rPr>
          <w:rFonts w:eastAsia="Times New Roman" w:cs="Times New Roman"/>
          <w:b w:val="false"/>
          <w:bCs w:val="false"/>
        </w:rPr>
      </w:r>
    </w:p>
    <w:p>
      <w:pPr>
        <w:pStyle w:val="Heading2"/>
        <w:spacing w:lineRule="auto" w:line="360"/>
        <w:jc w:val="both"/>
        <w:rPr>
          <w:rFonts w:ascii="times new roman" w:hAnsi="times new roman"/>
          <w:sz w:val="28"/>
          <w:szCs w:val="28"/>
        </w:rPr>
      </w:pPr>
      <w:r>
        <w:rPr>
          <w:rFonts w:ascii="times new roman" w:hAnsi="times new roman"/>
          <w:sz w:val="28"/>
          <w:szCs w:val="28"/>
        </w:rPr>
        <w:t>2.2 Бібліотеки візуалізації даних: Leaflet та Chart.js</w:t>
      </w:r>
    </w:p>
    <w:p>
      <w:pPr>
        <w:pStyle w:val="BodyText"/>
        <w:spacing w:lineRule="auto" w:line="360" w:before="0" w:after="140"/>
        <w:ind w:hanging="0" w:left="0" w:right="0"/>
        <w:jc w:val="both"/>
        <w:rPr>
          <w:rFonts w:ascii="times new roman" w:hAnsi="times new roman"/>
          <w:sz w:val="28"/>
          <w:szCs w:val="28"/>
        </w:rPr>
      </w:pPr>
      <w:r>
        <w:rPr>
          <w:rFonts w:ascii="times new roman" w:hAnsi="times new roman"/>
          <w:sz w:val="28"/>
          <w:szCs w:val="28"/>
        </w:rPr>
        <w:tab/>
        <w:t>Для побудови сучасних дашбордів для моніторингу використовуються спеціалізовані фронтенд-бібліотеки:</w:t>
      </w:r>
    </w:p>
    <w:p>
      <w:pPr>
        <w:pStyle w:val="BodyText"/>
        <w:numPr>
          <w:ilvl w:val="0"/>
          <w:numId w:val="1"/>
        </w:numPr>
        <w:tabs>
          <w:tab w:val="clear" w:pos="720"/>
          <w:tab w:val="left" w:pos="0" w:leader="none"/>
        </w:tabs>
        <w:spacing w:lineRule="auto" w:line="360" w:before="0" w:after="140"/>
        <w:ind w:hanging="283" w:left="709" w:right="0"/>
        <w:jc w:val="both"/>
        <w:rPr/>
      </w:pPr>
      <w:bookmarkStart w:id="2" w:name="p-rc_040077013cefa003-48"/>
      <w:bookmarkEnd w:id="2"/>
      <w:r>
        <w:rPr>
          <w:rFonts w:ascii="times new roman" w:hAnsi="times new roman"/>
          <w:b/>
          <w:sz w:val="28"/>
          <w:szCs w:val="28"/>
        </w:rPr>
        <w:t>Leaflet</w:t>
      </w:r>
      <w:r>
        <w:rPr>
          <w:rFonts w:ascii="times new roman" w:hAnsi="times new roman"/>
          <w:sz w:val="28"/>
          <w:szCs w:val="28"/>
        </w:rPr>
        <w:t xml:space="preserve"> — JavaScript-бібліотека з відкритим вихідним кодом для створення інтерактивних карт. Вона дозволяє рендерити тайли карт (наприклад, OpenStreetMap), керувати масштабуванням (zoom) та позиціонуванням, а також динамічно розміщувати маркери (наприклад, </w:t>
      </w:r>
      <w:r>
        <w:rPr>
          <w:rStyle w:val="SourceText"/>
          <w:rFonts w:ascii="times new roman" w:hAnsi="times new roman"/>
          <w:sz w:val="28"/>
          <w:szCs w:val="28"/>
        </w:rPr>
        <w:t>L.circleMarker</w:t>
      </w:r>
      <w:r>
        <w:rPr>
          <w:rFonts w:ascii="times new roman" w:hAnsi="times new roman"/>
          <w:sz w:val="28"/>
          <w:szCs w:val="28"/>
        </w:rPr>
        <w:t xml:space="preserve">) за географічними координатами широти та довготи. Маркери можуть програмно оновлювати свої властивості (колір, розташування) та відображати спливаючі вікна (popup) з детальною інформацією про об'єкт на карті. </w:t>
      </w:r>
    </w:p>
    <w:p>
      <w:pPr>
        <w:pStyle w:val="BodyText"/>
        <w:numPr>
          <w:ilvl w:val="0"/>
          <w:numId w:val="1"/>
        </w:numPr>
        <w:tabs>
          <w:tab w:val="clear" w:pos="720"/>
          <w:tab w:val="left" w:pos="0" w:leader="none"/>
        </w:tabs>
        <w:spacing w:lineRule="auto" w:line="360" w:before="0" w:after="140"/>
        <w:ind w:hanging="283" w:left="709" w:right="0"/>
        <w:jc w:val="both"/>
        <w:rPr/>
      </w:pPr>
      <w:bookmarkStart w:id="3" w:name="p-rc_040077013cefa003-49"/>
      <w:bookmarkEnd w:id="3"/>
      <w:r>
        <w:rPr>
          <w:rFonts w:ascii="times new roman" w:hAnsi="times new roman"/>
          <w:b/>
          <w:sz w:val="28"/>
          <w:szCs w:val="28"/>
        </w:rPr>
        <w:t>Chart.js</w:t>
      </w:r>
      <w:r>
        <w:rPr>
          <w:rFonts w:ascii="times new roman" w:hAnsi="times new roman"/>
          <w:sz w:val="28"/>
          <w:szCs w:val="28"/>
        </w:rPr>
        <w:t xml:space="preserve"> — бібліотека для побудови різноманітних графіків на базі HTML-елемента </w:t>
      </w:r>
      <w:r>
        <w:rPr>
          <w:rStyle w:val="SourceText"/>
          <w:rFonts w:ascii="times new roman" w:hAnsi="times new roman"/>
          <w:sz w:val="28"/>
          <w:szCs w:val="28"/>
        </w:rPr>
        <w:t>&lt;canvas&gt;</w:t>
      </w:r>
      <w:r>
        <w:rPr>
          <w:rFonts w:ascii="times new roman" w:hAnsi="times new roman"/>
          <w:sz w:val="28"/>
          <w:szCs w:val="28"/>
        </w:rPr>
        <w:t xml:space="preserve">. Вона підтримує динамічне оновлення наборів даних у реальному часі. У контексті моніторингу Chart.js дозволяє будувати лінійні графіки (type: "line"), куди безперервно додаються нові точки, із автоматичним видаленням застарілих даних (операція shift) для підтримки актуального вікна відображення обмеженої кількості точок (наприклад, 30). </w:t>
      </w:r>
    </w:p>
    <w:p>
      <w:pPr>
        <w:pStyle w:val="Heading2"/>
        <w:spacing w:lineRule="auto" w:line="360"/>
        <w:rPr>
          <w:rFonts w:eastAsia="Times New Roman" w:cs="Times New Roman"/>
          <w:b w:val="false"/>
          <w:bCs w:val="false"/>
        </w:rPr>
      </w:pPr>
      <w:r>
        <w:rPr>
          <w:rFonts w:eastAsia="Times New Roman" w:cs="Times New Roman"/>
          <w:b w:val="false"/>
          <w:bCs w:val="false"/>
        </w:rPr>
      </w:r>
    </w:p>
    <w:p>
      <w:pPr>
        <w:pStyle w:val="Heading2"/>
        <w:spacing w:lineRule="auto" w:line="360"/>
        <w:rPr>
          <w:rFonts w:ascii="times new roman" w:hAnsi="times new roman"/>
          <w:sz w:val="28"/>
          <w:szCs w:val="28"/>
        </w:rPr>
      </w:pPr>
      <w:r>
        <w:rPr>
          <w:rFonts w:eastAsia="Times New Roman" w:cs="Times New Roman" w:ascii="times new roman" w:hAnsi="times new roman"/>
          <w:b/>
          <w:bCs w:val="false"/>
          <w:sz w:val="28"/>
          <w:szCs w:val="28"/>
        </w:rPr>
        <w:t>2.3 Об'єкт автоматизації: Розумне освітлення (Smart Lighting)</w:t>
      </w:r>
      <w:r>
        <w:rPr>
          <w:rFonts w:eastAsia="Times New Roman" w:cs="Times New Roman" w:ascii="times new roman" w:hAnsi="times new roman"/>
          <w:b w:val="false"/>
          <w:bCs w:val="false"/>
          <w:sz w:val="28"/>
          <w:szCs w:val="28"/>
        </w:rPr>
        <w:t xml:space="preserve"> </w:t>
      </w:r>
    </w:p>
    <w:p>
      <w:pPr>
        <w:pStyle w:val="Heading2"/>
        <w:spacing w:lineRule="auto" w:line="360"/>
        <w:jc w:val="both"/>
        <w:rPr>
          <w:rFonts w:ascii="times new roman" w:hAnsi="times new roman"/>
          <w:sz w:val="28"/>
          <w:szCs w:val="28"/>
        </w:rPr>
      </w:pPr>
      <w:r>
        <w:rPr>
          <w:rFonts w:eastAsia="Times New Roman" w:cs="Times New Roman" w:ascii="times new roman" w:hAnsi="times new roman"/>
          <w:b w:val="false"/>
          <w:bCs w:val="false"/>
          <w:sz w:val="28"/>
          <w:szCs w:val="28"/>
        </w:rPr>
        <w:tab/>
        <w:t>Об'єктом автоматизації у даній роботі є система розумного міського освітлення. Сервер імітує мережу з 30 ліхтарів, випадково розташованих у різних районах Києва (Шевченківський, Печерський, Солом'янський, Оболонський, Дніпровський, Подільський) поблизу координат центру міста. Кожен ліхтар має унікальний ідентифікатор, географічні координати та змінюваний статус: робочий (ok), несправний (faulty) або відключений від мережі телеметрії (offline). Робочі параметри включають рівень яскравості у відсотках (від 0 до 100), рівень освітленості у люксах та поточне споживання електроенергії (кВт), що залежить від яскравості та номінальної потужності приладу. Серверна модель симулює роботу системи у реальному часі: кожні 2 секунди відбувається мутація даних, де ліхтарі можуть адаптивно змінювати яскравість (імітація вечірнього режиму), втрачати зв'язок або виходити з ладу. На основі цих даних сервер автоматично розраховує агреговані метрики (summary): кількість активних/несправних пристроїв, сумарне споживання у кВт, середню освітленість та відсоток зекономленої енергії у порівнянні з базовим споживанням. Ці події ("snapshot" та "update") транслюються всім клієнтам для миттєвої актуалізації UI.</w:t>
      </w:r>
    </w:p>
    <w:p>
      <w:pPr>
        <w:pStyle w:val="Normal"/>
        <w:spacing w:lineRule="auto" w:line="360"/>
        <w:rPr>
          <w:rFonts w:ascii="times new roman" w:hAnsi="times new roman"/>
          <w:sz w:val="28"/>
          <w:szCs w:val="28"/>
        </w:rPr>
      </w:pPr>
      <w:r>
        <w:rPr>
          <w:rFonts w:ascii="times new roman" w:hAnsi="times new roman"/>
          <w:sz w:val="28"/>
          <w:szCs w:val="28"/>
        </w:rPr>
      </w:r>
    </w:p>
    <w:p>
      <w:pPr>
        <w:pStyle w:val="Heading1"/>
        <w:spacing w:lineRule="auto" w:line="360"/>
        <w:rPr>
          <w:rFonts w:ascii="times new roman" w:hAnsi="times new roman"/>
          <w:sz w:val="32"/>
          <w:szCs w:val="32"/>
        </w:rPr>
      </w:pPr>
      <w:r>
        <w:rPr>
          <w:rFonts w:eastAsia="Times New Roman" w:cs="Times New Roman" w:ascii="times new roman" w:hAnsi="times new roman"/>
          <w:sz w:val="32"/>
          <w:szCs w:val="32"/>
        </w:rPr>
        <w:t>3 Опис реалізації</w:t>
      </w:r>
    </w:p>
    <w:p>
      <w:pPr>
        <w:pStyle w:val="Normal"/>
        <w:spacing w:lineRule="auto" w:line="360" w:before="0" w:after="120"/>
        <w:ind w:firstLine="720"/>
        <w:jc w:val="both"/>
        <w:rPr>
          <w:rFonts w:ascii="times new roman" w:hAnsi="times new roman"/>
          <w:sz w:val="28"/>
          <w:szCs w:val="28"/>
        </w:rPr>
      </w:pPr>
      <w:r>
        <w:rPr>
          <w:rFonts w:eastAsia="Times New Roman" w:cs="Times New Roman" w:ascii="times new roman" w:hAnsi="times new roman"/>
          <w:b w:val="false"/>
          <w:bCs w:val="false"/>
          <w:sz w:val="28"/>
          <w:szCs w:val="28"/>
        </w:rPr>
        <w:t>Варіант 14 — Розумне освітлення (Smart Lighting). Проєкт реалізує комплексну клієнт-серверну архітектуру для симуляції об'єктів телеметрії з підтримкою REST API, WebSocket-трансляцією стану в реальному часі та інтерактивним клієнтським дашбордом. Структура JavaScript-файлів проєкту, які забезпечують модульність та розділення логіки, наведена в таблиці 3.1.</w:t>
      </w:r>
    </w:p>
    <w:p>
      <w:pPr>
        <w:pStyle w:val="Normal"/>
        <w:spacing w:lineRule="auto" w:line="360" w:before="120" w:after="120"/>
        <w:jc w:val="center"/>
        <w:rPr>
          <w:rFonts w:ascii="times new roman" w:hAnsi="times new roman"/>
          <w:sz w:val="28"/>
          <w:szCs w:val="28"/>
        </w:rPr>
      </w:pPr>
      <w:r>
        <w:rPr>
          <w:rFonts w:eastAsia="Times New Roman" w:cs="Times New Roman" w:ascii="times new roman" w:hAnsi="times new roman"/>
          <w:i/>
          <w:iCs/>
          <w:sz w:val="28"/>
          <w:szCs w:val="28"/>
        </w:rPr>
        <w:t>Таблиця 3.1 — Структура проєкту</w:t>
      </w:r>
    </w:p>
    <w:tbl>
      <w:tblPr>
        <w:tblW w:w="9026" w:type="dxa"/>
        <w:jc w:val="left"/>
        <w:tblInd w:w="0" w:type="dxa"/>
        <w:tblLayout w:type="fixed"/>
        <w:tblCellMar>
          <w:top w:w="80" w:type="dxa"/>
          <w:left w:w="120" w:type="dxa"/>
          <w:bottom w:w="80" w:type="dxa"/>
          <w:right w:w="120" w:type="dxa"/>
        </w:tblCellMar>
      </w:tblPr>
      <w:tblGrid>
        <w:gridCol w:w="3500"/>
        <w:gridCol w:w="5525"/>
      </w:tblGrid>
      <w:tr>
        <w:trPr/>
        <w:tc>
          <w:tcPr>
            <w:tcW w:w="3500" w:type="dxa"/>
            <w:tcBorders>
              <w:top w:val="single" w:sz="2" w:space="0" w:color="AAAAAA"/>
              <w:left w:val="single" w:sz="2" w:space="0" w:color="AAAAAA"/>
              <w:bottom w:val="single" w:sz="2" w:space="0" w:color="AAAAAA"/>
              <w:right w:val="single" w:sz="2" w:space="0" w:color="AAAAAA"/>
            </w:tcBorders>
            <w:shd w:fill="D0E4F7" w:val="clear"/>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Файл проєкту</w:t>
            </w:r>
          </w:p>
        </w:tc>
        <w:tc>
          <w:tcPr>
            <w:tcW w:w="5525" w:type="dxa"/>
            <w:tcBorders>
              <w:top w:val="single" w:sz="2" w:space="0" w:color="AAAAAA"/>
              <w:left w:val="single" w:sz="2" w:space="0" w:color="AAAAAA"/>
              <w:bottom w:val="single" w:sz="2" w:space="0" w:color="AAAAAA"/>
              <w:right w:val="single" w:sz="2" w:space="0" w:color="AAAAAA"/>
            </w:tcBorders>
            <w:shd w:fill="D0E4F7" w:val="clear"/>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Призначення</w:t>
            </w:r>
          </w:p>
        </w:tc>
      </w:tr>
      <w:tr>
        <w:trPr/>
        <w:tc>
          <w:tcPr>
            <w:tcW w:w="3500"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server/server.js</w:t>
            </w:r>
          </w:p>
        </w:tc>
        <w:tc>
          <w:tcPr>
            <w:tcW w:w="5525"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Серверна частина: ініціалізація Express-додатка, генерація початкового стану системи, періодична мутація даних, розрахунок агрегованих метрик та керування WebSocket-сервером</w:t>
            </w:r>
          </w:p>
        </w:tc>
      </w:tr>
      <w:tr>
        <w:trPr/>
        <w:tc>
          <w:tcPr>
            <w:tcW w:w="3500"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js/api.js</w:t>
            </w:r>
          </w:p>
        </w:tc>
        <w:tc>
          <w:tcPr>
            <w:tcW w:w="5525"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Клієнтський модуль: містить клас для виконання REST-запитів та утиліту для формування коректного URL для підключення по WebSocket</w:t>
            </w:r>
          </w:p>
        </w:tc>
      </w:tr>
      <w:tr>
        <w:trPr/>
        <w:tc>
          <w:tcPr>
            <w:tcW w:w="3500"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js/map.js</w:t>
            </w:r>
          </w:p>
        </w:tc>
        <w:tc>
          <w:tcPr>
            <w:tcW w:w="5525" w:type="dxa"/>
            <w:tcBorders>
              <w:top w:val="single" w:sz="2" w:space="0" w:color="AAAAAA"/>
              <w:left w:val="single" w:sz="2" w:space="0" w:color="AAAAAA"/>
              <w:bottom w:val="single" w:sz="2" w:space="0" w:color="AAAAAA"/>
              <w:right w:val="single" w:sz="2" w:space="0" w:color="AAAAAA"/>
            </w:tcBorders>
            <w:vAlign w:val="center"/>
          </w:tcPr>
          <w:p>
            <w:pPr>
              <w:pStyle w:val="BodyText"/>
              <w:spacing w:lineRule="auto" w:line="360" w:before="0" w:after="140"/>
              <w:jc w:val="both"/>
              <w:rPr>
                <w:rFonts w:ascii="times new roman" w:hAnsi="times new roman"/>
                <w:sz w:val="28"/>
                <w:szCs w:val="28"/>
              </w:rPr>
            </w:pPr>
            <w:bookmarkStart w:id="4" w:name="p-rc_bd48273342c1afec-106"/>
            <w:bookmarkEnd w:id="4"/>
            <w:r>
              <w:rPr>
                <w:rFonts w:ascii="times new roman" w:hAnsi="times new roman"/>
                <w:sz w:val="28"/>
                <w:szCs w:val="28"/>
              </w:rPr>
              <w:t>Модуль карти: ініціалізація Leaflet, керування шаром маркерів, динамічна зміна кольору залежно від статусу пристрою та генерація спливаючих вікон (popups).</w:t>
            </w:r>
          </w:p>
        </w:tc>
      </w:tr>
      <w:tr>
        <w:trPr/>
        <w:tc>
          <w:tcPr>
            <w:tcW w:w="3500"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js/charts.js</w:t>
            </w:r>
          </w:p>
        </w:tc>
        <w:tc>
          <w:tcPr>
            <w:tcW w:w="5525"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Модуль графіка: налаштування та ініціалізація лінійного графіка Chart.js, реалізація механізму додавання нових точок даних з ефектом "ковзного вікна".</w:t>
            </w:r>
          </w:p>
        </w:tc>
      </w:tr>
      <w:tr>
        <w:trPr/>
        <w:tc>
          <w:tcPr>
            <w:tcW w:w="3500"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js/app.js</w:t>
            </w:r>
          </w:p>
        </w:tc>
        <w:tc>
          <w:tcPr>
            <w:tcW w:w="5525" w:type="dxa"/>
            <w:tcBorders>
              <w:top w:val="single" w:sz="2" w:space="0" w:color="AAAAAA"/>
              <w:left w:val="single" w:sz="2" w:space="0" w:color="AAAAAA"/>
              <w:bottom w:val="single" w:sz="2" w:space="0" w:color="AAAAAA"/>
              <w:right w:val="single" w:sz="2" w:space="0" w:color="AAAAAA"/>
            </w:tcBorders>
            <w:vAlign w:val="center"/>
          </w:tcPr>
          <w:p>
            <w:pPr>
              <w:pStyle w:val="Normal"/>
              <w:spacing w:lineRule="auto" w:line="360"/>
              <w:jc w:val="both"/>
              <w:rPr>
                <w:rFonts w:ascii="times new roman" w:hAnsi="times new roman"/>
                <w:sz w:val="28"/>
                <w:szCs w:val="28"/>
              </w:rPr>
            </w:pPr>
            <w:r>
              <w:rPr>
                <w:rFonts w:ascii="times new roman" w:hAnsi="times new roman"/>
                <w:sz w:val="28"/>
                <w:szCs w:val="28"/>
              </w:rPr>
              <w:t>Головний контролер застосунку: ініціалізація UI, обробка WebSocket-повідомлень, фільтрація даних, рендеринг таблиці, синхронізація стану між картою та графіком.</w:t>
            </w:r>
          </w:p>
        </w:tc>
      </w:tr>
    </w:tbl>
    <w:p>
      <w:pPr>
        <w:pStyle w:val="Normal"/>
        <w:spacing w:lineRule="auto" w:line="360"/>
        <w:rPr>
          <w:rFonts w:ascii="times new roman" w:hAnsi="times new roman"/>
          <w:sz w:val="28"/>
          <w:szCs w:val="28"/>
        </w:rPr>
      </w:pPr>
      <w:r>
        <w:rPr>
          <w:rFonts w:ascii="times new roman" w:hAnsi="times new roman"/>
          <w:sz w:val="28"/>
          <w:szCs w:val="28"/>
        </w:rPr>
      </w:r>
    </w:p>
    <w:p>
      <w:pPr>
        <w:pStyle w:val="Heading2"/>
        <w:spacing w:lineRule="auto" w:line="360"/>
        <w:rPr>
          <w:rFonts w:ascii="times new roman" w:hAnsi="times new roman"/>
          <w:sz w:val="28"/>
          <w:szCs w:val="28"/>
        </w:rPr>
      </w:pPr>
      <w:r>
        <w:rPr>
          <w:rFonts w:eastAsia="Times New Roman" w:cs="Times New Roman" w:ascii="times new roman" w:hAnsi="times new roman"/>
          <w:sz w:val="28"/>
          <w:szCs w:val="28"/>
        </w:rPr>
        <w:t>3.1 Серверна частина та генерація симуляційних даних (server.js)</w:t>
      </w:r>
    </w:p>
    <w:p>
      <w:pPr>
        <w:pStyle w:val="Normal"/>
        <w:spacing w:lineRule="auto" w:line="360" w:before="0" w:after="120"/>
        <w:ind w:hanging="0"/>
        <w:jc w:val="both"/>
        <w:rPr/>
      </w:pPr>
      <w:r>
        <w:rPr>
          <w:rFonts w:eastAsia="Times New Roman" w:cs="Times New Roman" w:ascii="times new roman" w:hAnsi="times new roman"/>
          <w:b w:val="false"/>
          <w:bCs w:val="false"/>
          <w:sz w:val="28"/>
          <w:szCs w:val="28"/>
        </w:rPr>
        <w:tab/>
      </w:r>
      <w:bookmarkStart w:id="5" w:name="p-rc_bd48273342c1afec-109"/>
      <w:bookmarkEnd w:id="5"/>
      <w:r>
        <w:rPr>
          <w:rFonts w:eastAsia="Times New Roman" w:cs="Times New Roman" w:ascii="times new roman" w:hAnsi="times new roman"/>
          <w:b w:val="false"/>
          <w:bCs w:val="false"/>
          <w:sz w:val="28"/>
          <w:szCs w:val="28"/>
        </w:rPr>
        <w:t xml:space="preserve">Сервер побудований на базі веб-фреймворку Express та бібліотеки </w:t>
      </w:r>
      <w:r>
        <w:rPr>
          <w:rStyle w:val="SourceText"/>
          <w:rFonts w:ascii="times new roman" w:hAnsi="times new roman"/>
          <w:b w:val="false"/>
          <w:bCs w:val="false"/>
          <w:sz w:val="28"/>
          <w:szCs w:val="28"/>
        </w:rPr>
        <w:t>ws</w:t>
      </w:r>
      <w:r>
        <w:rPr>
          <w:rFonts w:eastAsia="Times New Roman" w:cs="Times New Roman" w:ascii="times new roman" w:hAnsi="times new roman"/>
          <w:b w:val="false"/>
          <w:bCs w:val="false"/>
          <w:sz w:val="28"/>
          <w:szCs w:val="28"/>
        </w:rPr>
        <w:t xml:space="preserve">, яка використовується для підтримки веб-сокетів. При запуску сервера функція </w:t>
      </w:r>
      <w:r>
        <w:rPr>
          <w:rStyle w:val="SourceText"/>
          <w:rFonts w:ascii="times new roman" w:hAnsi="times new roman"/>
          <w:b w:val="false"/>
          <w:bCs w:val="false"/>
          <w:sz w:val="28"/>
          <w:szCs w:val="28"/>
        </w:rPr>
        <w:t>makeInitialLamps()</w:t>
      </w:r>
      <w:r>
        <w:rPr>
          <w:rFonts w:eastAsia="Times New Roman" w:cs="Times New Roman" w:ascii="times new roman" w:hAnsi="times new roman"/>
          <w:b w:val="false"/>
          <w:bCs w:val="false"/>
          <w:sz w:val="28"/>
          <w:szCs w:val="28"/>
        </w:rPr>
        <w:t xml:space="preserve"> генерує базовий стан системи: 30 об'єктів (ліхтарів). Кожному ліхтарю призначається унікальний ідентифікатор (наприклад, </w:t>
      </w:r>
      <w:r>
        <w:rPr>
          <w:rStyle w:val="SourceText"/>
          <w:rFonts w:ascii="times new roman" w:hAnsi="times new roman"/>
          <w:b w:val="false"/>
          <w:bCs w:val="false"/>
          <w:sz w:val="28"/>
          <w:szCs w:val="28"/>
        </w:rPr>
        <w:t>L-001</w:t>
      </w:r>
      <w:r>
        <w:rPr>
          <w:rFonts w:eastAsia="Times New Roman" w:cs="Times New Roman" w:ascii="times new roman" w:hAnsi="times new roman"/>
          <w:b w:val="false"/>
          <w:bCs w:val="false"/>
          <w:sz w:val="28"/>
          <w:szCs w:val="28"/>
        </w:rPr>
        <w:t xml:space="preserve">), район міста (з масиву заздалегідь визначених київських районів), випадкові координати в заданому радіусі від центру Києва та початковий статус (ok, faulty або offline). Залежно від статусу формуються початкові значення яскравості, споживання електроенергії (у кВт) та освітленості (у люксах). </w:t>
      </w:r>
    </w:p>
    <w:p>
      <w:pPr>
        <w:pStyle w:val="BodyText"/>
        <w:spacing w:lineRule="auto" w:line="360" w:before="0" w:after="140"/>
        <w:ind w:hanging="0" w:left="0" w:right="0"/>
        <w:jc w:val="both"/>
        <w:rPr/>
      </w:pPr>
      <w:bookmarkStart w:id="6" w:name="p-rc_bd48273342c1afec-110"/>
      <w:bookmarkEnd w:id="6"/>
      <w:r>
        <w:rPr>
          <w:rFonts w:ascii="times new roman" w:hAnsi="times new roman"/>
          <w:sz w:val="28"/>
          <w:szCs w:val="28"/>
        </w:rPr>
        <w:tab/>
        <w:t xml:space="preserve">Для створення ефекту "живої" системи реалізовано механізм мутації даних. За допомогою </w:t>
      </w:r>
      <w:r>
        <w:rPr>
          <w:rStyle w:val="SourceText"/>
          <w:rFonts w:ascii="times new roman" w:hAnsi="times new roman"/>
          <w:sz w:val="28"/>
          <w:szCs w:val="28"/>
        </w:rPr>
        <w:t>setInterval</w:t>
      </w:r>
      <w:r>
        <w:rPr>
          <w:rFonts w:ascii="times new roman" w:hAnsi="times new roman"/>
          <w:sz w:val="28"/>
          <w:szCs w:val="28"/>
        </w:rPr>
        <w:t xml:space="preserve"> кожні 2 секунди викликається функція </w:t>
      </w:r>
      <w:r>
        <w:rPr>
          <w:rStyle w:val="SourceText"/>
          <w:rFonts w:ascii="times new roman" w:hAnsi="times new roman"/>
          <w:sz w:val="28"/>
          <w:szCs w:val="28"/>
        </w:rPr>
        <w:t>mutateLamps()</w:t>
      </w:r>
      <w:r>
        <w:rPr>
          <w:rFonts w:ascii="times new roman" w:hAnsi="times new roman"/>
          <w:sz w:val="28"/>
          <w:szCs w:val="28"/>
        </w:rPr>
        <w:t xml:space="preserve">. Вона перебирає масив пристроїв і з певною ймовірністю змінює їх стан (наприклад, імітує раптову поломку або відновлення зв'язку). Крім того, для справних ліхтарів функція імітує роботу алгоритмів адаптивного освітлення, плавно змінюючи рівень яскравості (dimming). Після мутації функція </w:t>
      </w:r>
      <w:r>
        <w:rPr>
          <w:rStyle w:val="SourceText"/>
          <w:rFonts w:ascii="times new roman" w:hAnsi="times new roman"/>
          <w:sz w:val="28"/>
          <w:szCs w:val="28"/>
        </w:rPr>
        <w:t>recomputeSummary()</w:t>
      </w:r>
      <w:r>
        <w:rPr>
          <w:rFonts w:ascii="times new roman" w:hAnsi="times new roman"/>
          <w:sz w:val="28"/>
          <w:szCs w:val="28"/>
        </w:rPr>
        <w:t xml:space="preserve"> перераховує загальні показники всієї мережі: кількість активних пристроїв, загальне споживання, середній рівень освітленості та відсоток енергозбереження порівняно з базовим навантаженням. Оновлений стан (об'єкт з масивом </w:t>
      </w:r>
      <w:r>
        <w:rPr>
          <w:rStyle w:val="SourceText"/>
          <w:rFonts w:ascii="times new roman" w:hAnsi="times new roman"/>
          <w:sz w:val="28"/>
          <w:szCs w:val="28"/>
        </w:rPr>
        <w:t>lamps</w:t>
      </w:r>
      <w:r>
        <w:rPr>
          <w:rFonts w:ascii="times new roman" w:hAnsi="times new roman"/>
          <w:sz w:val="28"/>
          <w:szCs w:val="28"/>
        </w:rPr>
        <w:t xml:space="preserve"> та метриками </w:t>
      </w:r>
      <w:r>
        <w:rPr>
          <w:rStyle w:val="SourceText"/>
          <w:rFonts w:ascii="times new roman" w:hAnsi="times new roman"/>
          <w:sz w:val="28"/>
          <w:szCs w:val="28"/>
        </w:rPr>
        <w:t>summary</w:t>
      </w:r>
      <w:r>
        <w:rPr>
          <w:rFonts w:ascii="times new roman" w:hAnsi="times new roman"/>
          <w:sz w:val="28"/>
          <w:szCs w:val="28"/>
        </w:rPr>
        <w:t xml:space="preserve">) серіалізується у формат JSON та розсилається всім підключеним клієнтам через функцію </w:t>
      </w:r>
      <w:r>
        <w:rPr>
          <w:rStyle w:val="SourceText"/>
          <w:rFonts w:ascii="times new roman" w:hAnsi="times new roman"/>
          <w:sz w:val="28"/>
          <w:szCs w:val="28"/>
        </w:rPr>
        <w:t>broadcast</w:t>
      </w:r>
      <w:r>
        <w:rPr>
          <w:rFonts w:ascii="times new roman" w:hAnsi="times new roman"/>
          <w:sz w:val="28"/>
          <w:szCs w:val="28"/>
        </w:rPr>
        <w:t xml:space="preserve">. </w:t>
      </w:r>
    </w:p>
    <w:p>
      <w:pPr>
        <w:pStyle w:val="Heading2"/>
        <w:spacing w:lineRule="auto" w:line="360"/>
        <w:rPr/>
      </w:pPr>
      <w:r>
        <w:rPr>
          <w:rFonts w:eastAsia="Times New Roman" w:cs="Times New Roman" w:ascii="times new roman" w:hAnsi="times new roman"/>
          <w:sz w:val="28"/>
          <w:szCs w:val="28"/>
        </w:rPr>
        <w:t xml:space="preserve">3.2 </w:t>
      </w:r>
      <w:r>
        <w:rPr>
          <w:rFonts w:eastAsia="Times New Roman" w:cs="Times New Roman"/>
        </w:rPr>
        <w:t>Клієнтська архітектура та управління станом (api.js, app.js)</w:t>
      </w:r>
    </w:p>
    <w:p>
      <w:pPr>
        <w:pStyle w:val="BodyText"/>
        <w:spacing w:lineRule="auto" w:line="360" w:before="0" w:after="120"/>
        <w:ind w:firstLine="720"/>
        <w:jc w:val="both"/>
        <w:rPr>
          <w:rFonts w:ascii="times new roman" w:hAnsi="times new roman"/>
          <w:sz w:val="28"/>
          <w:szCs w:val="28"/>
        </w:rPr>
      </w:pPr>
      <w:bookmarkStart w:id="7" w:name="p-rc_bd48273342c1afec-111"/>
      <w:bookmarkEnd w:id="7"/>
      <w:r>
        <w:rPr>
          <w:rFonts w:eastAsia="Times New Roman" w:cs="Times New Roman" w:ascii="times new roman" w:hAnsi="times new roman"/>
          <w:b w:val="false"/>
          <w:bCs w:val="false"/>
          <w:sz w:val="28"/>
          <w:szCs w:val="28"/>
        </w:rPr>
        <w:t xml:space="preserve">Взаємодія клієнта з REST API винесена в окремий клас </w:t>
      </w:r>
      <w:r>
        <w:rPr>
          <w:rStyle w:val="SourceText"/>
          <w:rFonts w:ascii="times new roman" w:hAnsi="times new roman"/>
          <w:b w:val="false"/>
          <w:bCs w:val="false"/>
          <w:sz w:val="28"/>
          <w:szCs w:val="28"/>
        </w:rPr>
        <w:t>SmartLightingApi</w:t>
      </w:r>
      <w:r>
        <w:rPr>
          <w:rFonts w:eastAsia="Times New Roman" w:cs="Times New Roman" w:ascii="times new roman" w:hAnsi="times new roman"/>
          <w:b w:val="false"/>
          <w:bCs w:val="false"/>
          <w:sz w:val="28"/>
          <w:szCs w:val="28"/>
        </w:rPr>
        <w:t xml:space="preserve">, який використовує нативний </w:t>
      </w:r>
      <w:r>
        <w:rPr>
          <w:rStyle w:val="SourceText"/>
          <w:rFonts w:ascii="times new roman" w:hAnsi="times new roman"/>
          <w:b w:val="false"/>
          <w:bCs w:val="false"/>
          <w:sz w:val="28"/>
          <w:szCs w:val="28"/>
        </w:rPr>
        <w:t>fetch</w:t>
      </w:r>
      <w:r>
        <w:rPr>
          <w:rFonts w:eastAsia="Times New Roman" w:cs="Times New Roman" w:ascii="times new roman" w:hAnsi="times new roman"/>
          <w:b w:val="false"/>
          <w:bCs w:val="false"/>
          <w:sz w:val="28"/>
          <w:szCs w:val="28"/>
        </w:rPr>
        <w:t xml:space="preserve"> для виконання GET-запитів (</w:t>
      </w:r>
      <w:r>
        <w:rPr>
          <w:rStyle w:val="SourceText"/>
          <w:rFonts w:ascii="times new roman" w:hAnsi="times new roman"/>
          <w:b w:val="false"/>
          <w:bCs w:val="false"/>
          <w:sz w:val="28"/>
          <w:szCs w:val="28"/>
        </w:rPr>
        <w:t>/api/status</w:t>
      </w:r>
      <w:r>
        <w:rPr>
          <w:rFonts w:eastAsia="Times New Roman" w:cs="Times New Roman" w:ascii="times new roman" w:hAnsi="times new roman"/>
          <w:b w:val="false"/>
          <w:bCs w:val="false"/>
          <w:sz w:val="28"/>
          <w:szCs w:val="28"/>
        </w:rPr>
        <w:t xml:space="preserve">, </w:t>
      </w:r>
      <w:r>
        <w:rPr>
          <w:rStyle w:val="SourceText"/>
          <w:rFonts w:ascii="times new roman" w:hAnsi="times new roman"/>
          <w:b w:val="false"/>
          <w:bCs w:val="false"/>
          <w:sz w:val="28"/>
          <w:szCs w:val="28"/>
        </w:rPr>
        <w:t>/api/lamps</w:t>
      </w:r>
      <w:r>
        <w:rPr>
          <w:rFonts w:eastAsia="Times New Roman" w:cs="Times New Roman" w:ascii="times new roman" w:hAnsi="times new roman"/>
          <w:b w:val="false"/>
          <w:bCs w:val="false"/>
          <w:sz w:val="28"/>
          <w:szCs w:val="28"/>
        </w:rPr>
        <w:t xml:space="preserve">, </w:t>
      </w:r>
      <w:r>
        <w:rPr>
          <w:rStyle w:val="SourceText"/>
          <w:rFonts w:ascii="times new roman" w:hAnsi="times new roman"/>
          <w:b w:val="false"/>
          <w:bCs w:val="false"/>
          <w:sz w:val="28"/>
          <w:szCs w:val="28"/>
        </w:rPr>
        <w:t>/api/summary</w:t>
      </w:r>
      <w:r>
        <w:rPr>
          <w:rFonts w:eastAsia="Times New Roman" w:cs="Times New Roman" w:ascii="times new roman" w:hAnsi="times new roman"/>
          <w:b w:val="false"/>
          <w:bCs w:val="false"/>
          <w:sz w:val="28"/>
          <w:szCs w:val="28"/>
        </w:rPr>
        <w:t xml:space="preserve">). Також у модулі </w:t>
      </w:r>
      <w:r>
        <w:rPr>
          <w:rStyle w:val="SourceText"/>
          <w:rFonts w:ascii="times new roman" w:hAnsi="times new roman"/>
          <w:b w:val="false"/>
          <w:bCs w:val="false"/>
          <w:sz w:val="28"/>
          <w:szCs w:val="28"/>
        </w:rPr>
        <w:t>api.js</w:t>
      </w:r>
      <w:r>
        <w:rPr>
          <w:rFonts w:eastAsia="Times New Roman" w:cs="Times New Roman" w:ascii="times new roman" w:hAnsi="times new roman"/>
          <w:b w:val="false"/>
          <w:bCs w:val="false"/>
          <w:sz w:val="28"/>
          <w:szCs w:val="28"/>
        </w:rPr>
        <w:t xml:space="preserve"> реалізована допоміжна функція </w:t>
      </w:r>
      <w:r>
        <w:rPr>
          <w:rStyle w:val="SourceText"/>
          <w:rFonts w:ascii="times new roman" w:hAnsi="times new roman"/>
          <w:b w:val="false"/>
          <w:bCs w:val="false"/>
          <w:sz w:val="28"/>
          <w:szCs w:val="28"/>
        </w:rPr>
        <w:t>getWsUrl()</w:t>
      </w:r>
      <w:r>
        <w:rPr>
          <w:rFonts w:eastAsia="Times New Roman" w:cs="Times New Roman" w:ascii="times new roman" w:hAnsi="times new roman"/>
          <w:b w:val="false"/>
          <w:bCs w:val="false"/>
          <w:sz w:val="28"/>
          <w:szCs w:val="28"/>
        </w:rPr>
        <w:t>, що динамічно визначає протокол (</w:t>
      </w:r>
      <w:r>
        <w:rPr>
          <w:rStyle w:val="SourceText"/>
          <w:rFonts w:ascii="times new roman" w:hAnsi="times new roman"/>
          <w:b w:val="false"/>
          <w:bCs w:val="false"/>
          <w:sz w:val="28"/>
          <w:szCs w:val="28"/>
        </w:rPr>
        <w:t>ws</w:t>
      </w:r>
      <w:r>
        <w:rPr>
          <w:rFonts w:eastAsia="Times New Roman" w:cs="Times New Roman" w:ascii="times new roman" w:hAnsi="times new roman"/>
          <w:b w:val="false"/>
          <w:bCs w:val="false"/>
          <w:sz w:val="28"/>
          <w:szCs w:val="28"/>
        </w:rPr>
        <w:t xml:space="preserve"> або </w:t>
      </w:r>
      <w:r>
        <w:rPr>
          <w:rStyle w:val="SourceText"/>
          <w:rFonts w:ascii="times new roman" w:hAnsi="times new roman"/>
          <w:b w:val="false"/>
          <w:bCs w:val="false"/>
          <w:sz w:val="28"/>
          <w:szCs w:val="28"/>
        </w:rPr>
        <w:t>wss</w:t>
      </w:r>
      <w:r>
        <w:rPr>
          <w:rFonts w:eastAsia="Times New Roman" w:cs="Times New Roman" w:ascii="times new roman" w:hAnsi="times new roman"/>
          <w:b w:val="false"/>
          <w:bCs w:val="false"/>
          <w:sz w:val="28"/>
          <w:szCs w:val="28"/>
        </w:rPr>
        <w:t xml:space="preserve">) для встановлення з'єднання на основі поточного протоколу сторінки, що забезпечує гнучкість розгортання. </w:t>
      </w:r>
    </w:p>
    <w:p>
      <w:pPr>
        <w:pStyle w:val="BodyText"/>
        <w:spacing w:lineRule="auto" w:line="360" w:before="0" w:after="140"/>
        <w:ind w:hanging="0" w:left="0" w:right="0"/>
        <w:jc w:val="both"/>
        <w:rPr/>
      </w:pPr>
      <w:bookmarkStart w:id="8" w:name="p-rc_bd48273342c1afec-112"/>
      <w:bookmarkEnd w:id="8"/>
      <w:r>
        <w:rPr>
          <w:rFonts w:ascii="times new roman" w:hAnsi="times new roman"/>
          <w:sz w:val="28"/>
          <w:szCs w:val="28"/>
        </w:rPr>
        <w:tab/>
        <w:t xml:space="preserve">Головним оркестратором клієнтської частини є файл </w:t>
      </w:r>
      <w:r>
        <w:rPr>
          <w:rStyle w:val="SourceText"/>
          <w:rFonts w:ascii="times new roman" w:hAnsi="times new roman"/>
          <w:sz w:val="28"/>
          <w:szCs w:val="28"/>
        </w:rPr>
        <w:t>app.js</w:t>
      </w:r>
      <w:r>
        <w:rPr>
          <w:rFonts w:ascii="times new roman" w:hAnsi="times new roman"/>
          <w:sz w:val="28"/>
          <w:szCs w:val="28"/>
        </w:rPr>
        <w:t xml:space="preserve">. Після початкового завантаження сторінки скрипт отримує первинний знімок даних через REST API, а потім відкриває WebSocket-з'єднання. В обробнику події </w:t>
      </w:r>
      <w:r>
        <w:rPr>
          <w:rStyle w:val="SourceText"/>
          <w:rFonts w:ascii="times new roman" w:hAnsi="times new roman"/>
          <w:sz w:val="28"/>
          <w:szCs w:val="28"/>
        </w:rPr>
        <w:t>onmessage</w:t>
      </w:r>
      <w:r>
        <w:rPr>
          <w:rFonts w:ascii="times new roman" w:hAnsi="times new roman"/>
          <w:sz w:val="28"/>
          <w:szCs w:val="28"/>
        </w:rPr>
        <w:t xml:space="preserve"> скрипт парсить вхідні JSON-повідомлення. При отриманні подій </w:t>
      </w:r>
      <w:r>
        <w:rPr>
          <w:rStyle w:val="SourceText"/>
          <w:rFonts w:ascii="times new roman" w:hAnsi="times new roman"/>
          <w:sz w:val="28"/>
          <w:szCs w:val="28"/>
        </w:rPr>
        <w:t>snapshot</w:t>
      </w:r>
      <w:r>
        <w:rPr>
          <w:rFonts w:ascii="times new roman" w:hAnsi="times new roman"/>
          <w:sz w:val="28"/>
          <w:szCs w:val="28"/>
        </w:rPr>
        <w:t xml:space="preserve"> або </w:t>
      </w:r>
      <w:r>
        <w:rPr>
          <w:rStyle w:val="SourceText"/>
          <w:rFonts w:ascii="times new roman" w:hAnsi="times new roman"/>
          <w:sz w:val="28"/>
          <w:szCs w:val="28"/>
        </w:rPr>
        <w:t>update</w:t>
      </w:r>
      <w:r>
        <w:rPr>
          <w:rFonts w:ascii="times new roman" w:hAnsi="times new roman"/>
          <w:sz w:val="28"/>
          <w:szCs w:val="28"/>
        </w:rPr>
        <w:t xml:space="preserve"> оновлюються локальні змінні стану </w:t>
      </w:r>
      <w:r>
        <w:rPr>
          <w:rStyle w:val="SourceText"/>
          <w:rFonts w:ascii="times new roman" w:hAnsi="times new roman"/>
          <w:sz w:val="28"/>
          <w:szCs w:val="28"/>
        </w:rPr>
        <w:t>lamps</w:t>
      </w:r>
      <w:r>
        <w:rPr>
          <w:rFonts w:ascii="times new roman" w:hAnsi="times new roman"/>
          <w:sz w:val="28"/>
          <w:szCs w:val="28"/>
        </w:rPr>
        <w:t xml:space="preserve"> та </w:t>
      </w:r>
      <w:r>
        <w:rPr>
          <w:rStyle w:val="SourceText"/>
          <w:rFonts w:ascii="times new roman" w:hAnsi="times new roman"/>
          <w:sz w:val="28"/>
          <w:szCs w:val="28"/>
        </w:rPr>
        <w:t>summary</w:t>
      </w:r>
      <w:r>
        <w:rPr>
          <w:rFonts w:ascii="times new roman" w:hAnsi="times new roman"/>
          <w:sz w:val="28"/>
          <w:szCs w:val="28"/>
        </w:rPr>
        <w:t xml:space="preserve">. Далі викликається функція </w:t>
      </w:r>
      <w:r>
        <w:rPr>
          <w:rStyle w:val="SourceText"/>
          <w:rFonts w:ascii="times new roman" w:hAnsi="times new roman"/>
          <w:sz w:val="28"/>
          <w:szCs w:val="28"/>
        </w:rPr>
        <w:t>renderAll()</w:t>
      </w:r>
      <w:r>
        <w:rPr>
          <w:rFonts w:ascii="times new roman" w:hAnsi="times new roman"/>
          <w:sz w:val="28"/>
          <w:szCs w:val="28"/>
        </w:rPr>
        <w:t>, яка координує оновлення інтерфейсу: оновлює текстові метрики через DOM-маніпуляції (</w:t>
      </w:r>
      <w:r>
        <w:rPr>
          <w:rStyle w:val="SourceText"/>
          <w:rFonts w:ascii="times new roman" w:hAnsi="times new roman"/>
          <w:sz w:val="28"/>
          <w:szCs w:val="28"/>
        </w:rPr>
        <w:t>updateMetrics</w:t>
      </w:r>
      <w:r>
        <w:rPr>
          <w:rFonts w:ascii="times new roman" w:hAnsi="times new roman"/>
          <w:sz w:val="28"/>
          <w:szCs w:val="28"/>
        </w:rPr>
        <w:t xml:space="preserve">), застосовує користувацькі фільтри до таблиці (функція </w:t>
      </w:r>
      <w:r>
        <w:rPr>
          <w:rStyle w:val="SourceText"/>
          <w:rFonts w:ascii="times new roman" w:hAnsi="times new roman"/>
          <w:sz w:val="28"/>
          <w:szCs w:val="28"/>
        </w:rPr>
        <w:t>applyFilters</w:t>
      </w:r>
      <w:r>
        <w:rPr>
          <w:rFonts w:ascii="times new roman" w:hAnsi="times new roman"/>
          <w:sz w:val="28"/>
          <w:szCs w:val="28"/>
        </w:rPr>
        <w:t xml:space="preserve"> враховує як текстовий пошук, так і статус пристроїв) та генерує HTML-рядки таблиці за допомогою шаблонних літералів (</w:t>
      </w:r>
      <w:r>
        <w:rPr>
          <w:rStyle w:val="SourceText"/>
          <w:rFonts w:ascii="times new roman" w:hAnsi="times new roman"/>
          <w:sz w:val="28"/>
          <w:szCs w:val="28"/>
        </w:rPr>
        <w:t>renderTable</w:t>
      </w:r>
      <w:r>
        <w:rPr>
          <w:rFonts w:ascii="times new roman" w:hAnsi="times new roman"/>
          <w:sz w:val="28"/>
          <w:szCs w:val="28"/>
        </w:rPr>
        <w:t>). Окремо реалізовано динамічне оновлення індикатора статусу з'єднання (</w:t>
      </w:r>
      <w:r>
        <w:rPr>
          <w:rStyle w:val="SourceText"/>
          <w:rFonts w:ascii="times new roman" w:hAnsi="times new roman"/>
          <w:sz w:val="28"/>
          <w:szCs w:val="28"/>
        </w:rPr>
        <w:t>setConnBadge</w:t>
      </w:r>
      <w:r>
        <w:rPr>
          <w:rFonts w:ascii="times new roman" w:hAnsi="times new roman"/>
          <w:sz w:val="28"/>
          <w:szCs w:val="28"/>
        </w:rPr>
        <w:t xml:space="preserve">), який реагує на події </w:t>
      </w:r>
      <w:r>
        <w:rPr>
          <w:rStyle w:val="SourceText"/>
          <w:rFonts w:ascii="times new roman" w:hAnsi="times new roman"/>
          <w:sz w:val="28"/>
          <w:szCs w:val="28"/>
        </w:rPr>
        <w:t>onopen</w:t>
      </w:r>
      <w:r>
        <w:rPr>
          <w:rFonts w:ascii="times new roman" w:hAnsi="times new roman"/>
          <w:sz w:val="28"/>
          <w:szCs w:val="28"/>
        </w:rPr>
        <w:t xml:space="preserve">, </w:t>
      </w:r>
      <w:r>
        <w:rPr>
          <w:rStyle w:val="SourceText"/>
          <w:rFonts w:ascii="times new roman" w:hAnsi="times new roman"/>
          <w:sz w:val="28"/>
          <w:szCs w:val="28"/>
        </w:rPr>
        <w:t>onclose</w:t>
      </w:r>
      <w:r>
        <w:rPr>
          <w:rFonts w:ascii="times new roman" w:hAnsi="times new roman"/>
          <w:sz w:val="28"/>
          <w:szCs w:val="28"/>
        </w:rPr>
        <w:t xml:space="preserve"> та </w:t>
      </w:r>
      <w:r>
        <w:rPr>
          <w:rStyle w:val="SourceText"/>
          <w:rFonts w:ascii="times new roman" w:hAnsi="times new roman"/>
          <w:sz w:val="28"/>
          <w:szCs w:val="28"/>
        </w:rPr>
        <w:t>onerror</w:t>
      </w:r>
      <w:r>
        <w:rPr>
          <w:rFonts w:ascii="times new roman" w:hAnsi="times new roman"/>
          <w:sz w:val="28"/>
          <w:szCs w:val="28"/>
        </w:rPr>
        <w:t xml:space="preserve"> об'єкта WebSocket. </w:t>
      </w:r>
    </w:p>
    <w:p>
      <w:pPr>
        <w:pStyle w:val="Normal"/>
        <w:spacing w:lineRule="auto" w:line="360" w:before="0" w:after="120"/>
        <w:ind w:firstLine="720"/>
        <w:jc w:val="both"/>
        <w:rPr>
          <w:rFonts w:eastAsia="Times New Roman" w:cs="Times New Roman"/>
          <w:b w:val="false"/>
          <w:bCs w:val="false"/>
        </w:rPr>
      </w:pPr>
      <w:r>
        <w:rPr>
          <w:rFonts w:eastAsia="Times New Roman" w:cs="Times New Roman"/>
          <w:b w:val="false"/>
          <w:bCs w:val="false"/>
        </w:rPr>
      </w:r>
    </w:p>
    <w:p>
      <w:pPr>
        <w:pStyle w:val="Heading2"/>
        <w:spacing w:lineRule="auto" w:line="360"/>
        <w:rPr/>
      </w:pPr>
      <w:r>
        <w:rPr>
          <w:rFonts w:eastAsia="Times New Roman" w:cs="Times New Roman" w:ascii="times new roman" w:hAnsi="times new roman"/>
          <w:sz w:val="28"/>
          <w:szCs w:val="28"/>
        </w:rPr>
        <w:t xml:space="preserve">3.3 </w:t>
      </w:r>
      <w:r>
        <w:rPr>
          <w:rFonts w:eastAsia="Times New Roman" w:cs="Times New Roman"/>
        </w:rPr>
        <w:t>Геопросторова та часова візуалізація (map.js, charts.js)</w:t>
      </w:r>
    </w:p>
    <w:p>
      <w:pPr>
        <w:pStyle w:val="BodyText"/>
        <w:spacing w:lineRule="auto" w:line="360" w:before="0" w:after="120"/>
        <w:ind w:firstLine="720"/>
        <w:jc w:val="both"/>
        <w:rPr>
          <w:rFonts w:ascii="times new roman" w:hAnsi="times new roman"/>
          <w:sz w:val="28"/>
          <w:szCs w:val="28"/>
        </w:rPr>
      </w:pPr>
      <w:bookmarkStart w:id="9" w:name="p-rc_bd48273342c1afec-113"/>
      <w:bookmarkEnd w:id="9"/>
      <w:r>
        <w:rPr>
          <w:rFonts w:eastAsia="Times New Roman" w:cs="Times New Roman" w:ascii="times new roman" w:hAnsi="times new roman"/>
          <w:b w:val="false"/>
          <w:bCs w:val="false"/>
          <w:sz w:val="28"/>
          <w:szCs w:val="28"/>
        </w:rPr>
        <w:t xml:space="preserve">Модуль </w:t>
      </w:r>
      <w:r>
        <w:rPr>
          <w:rStyle w:val="SourceText"/>
          <w:rFonts w:ascii="times new roman" w:hAnsi="times new roman"/>
          <w:b w:val="false"/>
          <w:bCs w:val="false"/>
          <w:sz w:val="28"/>
          <w:szCs w:val="28"/>
        </w:rPr>
        <w:t>map.js</w:t>
      </w:r>
      <w:r>
        <w:rPr>
          <w:rFonts w:eastAsia="Times New Roman" w:cs="Times New Roman" w:ascii="times new roman" w:hAnsi="times new roman"/>
          <w:b w:val="false"/>
          <w:bCs w:val="false"/>
          <w:sz w:val="28"/>
          <w:szCs w:val="28"/>
        </w:rPr>
        <w:t xml:space="preserve"> відповідає за відображення геопросторових даних за допомогою бібліотеки Leaflet. Функція </w:t>
      </w:r>
      <w:r>
        <w:rPr>
          <w:rStyle w:val="SourceText"/>
          <w:rFonts w:ascii="times new roman" w:hAnsi="times new roman"/>
          <w:b w:val="false"/>
          <w:bCs w:val="false"/>
          <w:sz w:val="28"/>
          <w:szCs w:val="28"/>
        </w:rPr>
        <w:t>createLightingMap()</w:t>
      </w:r>
      <w:r>
        <w:rPr>
          <w:rFonts w:eastAsia="Times New Roman" w:cs="Times New Roman" w:ascii="times new roman" w:hAnsi="times new roman"/>
          <w:b w:val="false"/>
          <w:bCs w:val="false"/>
          <w:sz w:val="28"/>
          <w:szCs w:val="28"/>
        </w:rPr>
        <w:t xml:space="preserve"> ініціалізує об'єкт карти </w:t>
      </w:r>
      <w:r>
        <w:rPr>
          <w:rStyle w:val="SourceText"/>
          <w:rFonts w:ascii="times new roman" w:hAnsi="times new roman"/>
          <w:b w:val="false"/>
          <w:bCs w:val="false"/>
          <w:sz w:val="28"/>
          <w:szCs w:val="28"/>
        </w:rPr>
        <w:t>L.map</w:t>
      </w:r>
      <w:r>
        <w:rPr>
          <w:rFonts w:eastAsia="Times New Roman" w:cs="Times New Roman" w:ascii="times new roman" w:hAnsi="times new roman"/>
          <w:b w:val="false"/>
          <w:bCs w:val="false"/>
          <w:sz w:val="28"/>
          <w:szCs w:val="28"/>
        </w:rPr>
        <w:t xml:space="preserve"> із заданими координатами центру, додає шар тайлів (OpenStreetMap) та створює порожній шар </w:t>
      </w:r>
      <w:r>
        <w:rPr>
          <w:rStyle w:val="SourceText"/>
          <w:rFonts w:ascii="times new roman" w:hAnsi="times new roman"/>
          <w:b w:val="false"/>
          <w:bCs w:val="false"/>
          <w:sz w:val="28"/>
          <w:szCs w:val="28"/>
        </w:rPr>
        <w:t>L.layerGroup</w:t>
      </w:r>
      <w:r>
        <w:rPr>
          <w:rFonts w:eastAsia="Times New Roman" w:cs="Times New Roman" w:ascii="times new roman" w:hAnsi="times new roman"/>
          <w:b w:val="false"/>
          <w:bCs w:val="false"/>
          <w:sz w:val="28"/>
          <w:szCs w:val="28"/>
        </w:rPr>
        <w:t xml:space="preserve"> для маркерів. Ключова оптимізація реалізована у функції </w:t>
      </w:r>
      <w:r>
        <w:rPr>
          <w:rStyle w:val="SourceText"/>
          <w:rFonts w:ascii="times new roman" w:hAnsi="times new roman"/>
          <w:b w:val="false"/>
          <w:bCs w:val="false"/>
          <w:sz w:val="28"/>
          <w:szCs w:val="28"/>
        </w:rPr>
        <w:t>render()</w:t>
      </w:r>
      <w:r>
        <w:rPr>
          <w:rFonts w:eastAsia="Times New Roman" w:cs="Times New Roman" w:ascii="times new roman" w:hAnsi="times new roman"/>
          <w:b w:val="false"/>
          <w:bCs w:val="false"/>
          <w:sz w:val="28"/>
          <w:szCs w:val="28"/>
        </w:rPr>
        <w:t xml:space="preserve">, яка замість повного перемалювання всіх маркерів використовує структуру даних </w:t>
      </w:r>
      <w:r>
        <w:rPr>
          <w:rStyle w:val="SourceText"/>
          <w:rFonts w:ascii="times new roman" w:hAnsi="times new roman"/>
          <w:b w:val="false"/>
          <w:bCs w:val="false"/>
          <w:sz w:val="28"/>
          <w:szCs w:val="28"/>
        </w:rPr>
        <w:t>Map</w:t>
      </w:r>
      <w:r>
        <w:rPr>
          <w:rFonts w:eastAsia="Times New Roman" w:cs="Times New Roman" w:ascii="times new roman" w:hAnsi="times new roman"/>
          <w:b w:val="false"/>
          <w:bCs w:val="false"/>
          <w:sz w:val="28"/>
          <w:szCs w:val="28"/>
        </w:rPr>
        <w:t xml:space="preserve"> (</w:t>
      </w:r>
      <w:r>
        <w:rPr>
          <w:rStyle w:val="SourceText"/>
          <w:rFonts w:ascii="times new roman" w:hAnsi="times new roman"/>
          <w:b w:val="false"/>
          <w:bCs w:val="false"/>
          <w:sz w:val="28"/>
          <w:szCs w:val="28"/>
        </w:rPr>
        <w:t>markersById</w:t>
      </w:r>
      <w:r>
        <w:rPr>
          <w:rFonts w:eastAsia="Times New Roman" w:cs="Times New Roman" w:ascii="times new roman" w:hAnsi="times new roman"/>
          <w:b w:val="false"/>
          <w:bCs w:val="false"/>
          <w:sz w:val="28"/>
          <w:szCs w:val="28"/>
        </w:rPr>
        <w:t>) для відстеження існуючих об'єктів. При надходженні нових даних функція лише оновлює координати (</w:t>
      </w:r>
      <w:r>
        <w:rPr>
          <w:rStyle w:val="SourceText"/>
          <w:rFonts w:ascii="times new roman" w:hAnsi="times new roman"/>
          <w:b w:val="false"/>
          <w:bCs w:val="false"/>
          <w:sz w:val="28"/>
          <w:szCs w:val="28"/>
        </w:rPr>
        <w:t>setLatLng</w:t>
      </w:r>
      <w:r>
        <w:rPr>
          <w:rFonts w:eastAsia="Times New Roman" w:cs="Times New Roman" w:ascii="times new roman" w:hAnsi="times new roman"/>
          <w:b w:val="false"/>
          <w:bCs w:val="false"/>
          <w:sz w:val="28"/>
          <w:szCs w:val="28"/>
        </w:rPr>
        <w:t>) та стилі (</w:t>
      </w:r>
      <w:r>
        <w:rPr>
          <w:rStyle w:val="SourceText"/>
          <w:rFonts w:ascii="times new roman" w:hAnsi="times new roman"/>
          <w:b w:val="false"/>
          <w:bCs w:val="false"/>
          <w:sz w:val="28"/>
          <w:szCs w:val="28"/>
        </w:rPr>
        <w:t>setStyle</w:t>
      </w:r>
      <w:r>
        <w:rPr>
          <w:rFonts w:eastAsia="Times New Roman" w:cs="Times New Roman" w:ascii="times new roman" w:hAnsi="times new roman"/>
          <w:b w:val="false"/>
          <w:bCs w:val="false"/>
          <w:sz w:val="28"/>
          <w:szCs w:val="28"/>
        </w:rPr>
        <w:t xml:space="preserve">) існуючих </w:t>
      </w:r>
      <w:r>
        <w:rPr>
          <w:rStyle w:val="SourceText"/>
          <w:rFonts w:ascii="times new roman" w:hAnsi="times new roman"/>
          <w:b w:val="false"/>
          <w:bCs w:val="false"/>
          <w:sz w:val="28"/>
          <w:szCs w:val="28"/>
        </w:rPr>
        <w:t>L.circleMarker</w:t>
      </w:r>
      <w:r>
        <w:rPr>
          <w:rFonts w:eastAsia="Times New Roman" w:cs="Times New Roman" w:ascii="times new roman" w:hAnsi="times new roman"/>
          <w:b w:val="false"/>
          <w:bCs w:val="false"/>
          <w:sz w:val="28"/>
          <w:szCs w:val="28"/>
        </w:rPr>
        <w:t xml:space="preserve">, а також оновлює вміст спливаючих вікон (popups), що містять деталізовану технічну інформацію про кожен ліхтар. Колір маркерів задається функцією </w:t>
      </w:r>
      <w:r>
        <w:rPr>
          <w:rStyle w:val="SourceText"/>
          <w:rFonts w:ascii="times new roman" w:hAnsi="times new roman"/>
          <w:b w:val="false"/>
          <w:bCs w:val="false"/>
          <w:sz w:val="28"/>
          <w:szCs w:val="28"/>
        </w:rPr>
        <w:t>markerColor()</w:t>
      </w:r>
      <w:r>
        <w:rPr>
          <w:rFonts w:eastAsia="Times New Roman" w:cs="Times New Roman" w:ascii="times new roman" w:hAnsi="times new roman"/>
          <w:b w:val="false"/>
          <w:bCs w:val="false"/>
          <w:sz w:val="28"/>
          <w:szCs w:val="28"/>
        </w:rPr>
        <w:t xml:space="preserve">, що повертає зелений, червоний або сірий кольори залежно від статусу </w:t>
      </w:r>
      <w:r>
        <w:rPr>
          <w:rStyle w:val="SourceText"/>
          <w:rFonts w:ascii="times new roman" w:hAnsi="times new roman"/>
          <w:b w:val="false"/>
          <w:bCs w:val="false"/>
          <w:sz w:val="28"/>
          <w:szCs w:val="28"/>
        </w:rPr>
        <w:t>ok</w:t>
      </w:r>
      <w:r>
        <w:rPr>
          <w:rFonts w:eastAsia="Times New Roman" w:cs="Times New Roman" w:ascii="times new roman" w:hAnsi="times new roman"/>
          <w:b w:val="false"/>
          <w:bCs w:val="false"/>
          <w:sz w:val="28"/>
          <w:szCs w:val="28"/>
        </w:rPr>
        <w:t xml:space="preserve">, </w:t>
      </w:r>
      <w:r>
        <w:rPr>
          <w:rStyle w:val="SourceText"/>
          <w:rFonts w:ascii="times new roman" w:hAnsi="times new roman"/>
          <w:b w:val="false"/>
          <w:bCs w:val="false"/>
          <w:sz w:val="28"/>
          <w:szCs w:val="28"/>
        </w:rPr>
        <w:t>faulty</w:t>
      </w:r>
      <w:r>
        <w:rPr>
          <w:rFonts w:eastAsia="Times New Roman" w:cs="Times New Roman" w:ascii="times new roman" w:hAnsi="times new roman"/>
          <w:b w:val="false"/>
          <w:bCs w:val="false"/>
          <w:sz w:val="28"/>
          <w:szCs w:val="28"/>
        </w:rPr>
        <w:t xml:space="preserve"> або </w:t>
      </w:r>
      <w:r>
        <w:rPr>
          <w:rStyle w:val="SourceText"/>
          <w:rFonts w:ascii="times new roman" w:hAnsi="times new roman"/>
          <w:b w:val="false"/>
          <w:bCs w:val="false"/>
          <w:sz w:val="28"/>
          <w:szCs w:val="28"/>
        </w:rPr>
        <w:t>offline</w:t>
      </w:r>
      <w:r>
        <w:rPr>
          <w:rFonts w:eastAsia="Times New Roman" w:cs="Times New Roman" w:ascii="times new roman" w:hAnsi="times new roman"/>
          <w:b w:val="false"/>
          <w:bCs w:val="false"/>
          <w:sz w:val="28"/>
          <w:szCs w:val="28"/>
        </w:rPr>
        <w:t xml:space="preserve"> відповідно. Додаткова функція </w:t>
      </w:r>
      <w:r>
        <w:rPr>
          <w:rStyle w:val="SourceText"/>
          <w:rFonts w:ascii="times new roman" w:hAnsi="times new roman"/>
          <w:b w:val="false"/>
          <w:bCs w:val="false"/>
          <w:sz w:val="28"/>
          <w:szCs w:val="28"/>
        </w:rPr>
        <w:t>fitToLamps()</w:t>
      </w:r>
      <w:r>
        <w:rPr>
          <w:rFonts w:eastAsia="Times New Roman" w:cs="Times New Roman" w:ascii="times new roman" w:hAnsi="times new roman"/>
          <w:b w:val="false"/>
          <w:bCs w:val="false"/>
          <w:sz w:val="28"/>
          <w:szCs w:val="28"/>
        </w:rPr>
        <w:t xml:space="preserve"> забезпечує автоматичне масштабування карти таким чином, щоб усі відфільтровані пристрої потрапляли в поле зору. </w:t>
      </w:r>
    </w:p>
    <w:p>
      <w:pPr>
        <w:pStyle w:val="BodyText"/>
        <w:spacing w:lineRule="auto" w:line="360" w:before="0" w:after="140"/>
        <w:ind w:hanging="0" w:left="0" w:right="0"/>
        <w:jc w:val="both"/>
        <w:rPr/>
      </w:pPr>
      <w:bookmarkStart w:id="10" w:name="p-rc_bd48273342c1afec-114"/>
      <w:bookmarkEnd w:id="10"/>
      <w:r>
        <w:rPr>
          <w:rFonts w:ascii="times new roman" w:hAnsi="times new roman"/>
          <w:sz w:val="28"/>
          <w:szCs w:val="28"/>
        </w:rPr>
        <w:tab/>
        <w:t xml:space="preserve">Для моніторингу сумарного споживання електроенергії у часі використовується бібліотека Chart.js (модуль </w:t>
      </w:r>
      <w:r>
        <w:rPr>
          <w:rStyle w:val="SourceText"/>
          <w:rFonts w:ascii="times new roman" w:hAnsi="times new roman"/>
          <w:sz w:val="28"/>
          <w:szCs w:val="28"/>
        </w:rPr>
        <w:t>charts.js</w:t>
      </w:r>
      <w:r>
        <w:rPr>
          <w:rFonts w:ascii="times new roman" w:hAnsi="times new roman"/>
          <w:sz w:val="28"/>
          <w:szCs w:val="28"/>
        </w:rPr>
        <w:t xml:space="preserve">). Функція </w:t>
      </w:r>
      <w:r>
        <w:rPr>
          <w:rStyle w:val="SourceText"/>
          <w:rFonts w:ascii="times new roman" w:hAnsi="times new roman"/>
          <w:sz w:val="28"/>
          <w:szCs w:val="28"/>
        </w:rPr>
        <w:t>createConsumptionChart()</w:t>
      </w:r>
      <w:r>
        <w:rPr>
          <w:rFonts w:ascii="times new roman" w:hAnsi="times new roman"/>
          <w:sz w:val="28"/>
          <w:szCs w:val="28"/>
        </w:rPr>
        <w:t xml:space="preserve"> ініціалізує лінійний графік на переданому елементі </w:t>
      </w:r>
      <w:r>
        <w:rPr>
          <w:rStyle w:val="SourceText"/>
          <w:rFonts w:ascii="times new roman" w:hAnsi="times new roman"/>
          <w:sz w:val="28"/>
          <w:szCs w:val="28"/>
        </w:rPr>
        <w:t>&lt;canvas&gt;</w:t>
      </w:r>
      <w:r>
        <w:rPr>
          <w:rFonts w:ascii="times new roman" w:hAnsi="times new roman"/>
          <w:sz w:val="28"/>
          <w:szCs w:val="28"/>
        </w:rPr>
        <w:t xml:space="preserve">, задаючи стилі ліній, заливку та параметри осей (вісь X — час, вісь Y — споживання в кВт). Механізм оновлення реалізований через функцію </w:t>
      </w:r>
      <w:r>
        <w:rPr>
          <w:rStyle w:val="SourceText"/>
          <w:rFonts w:ascii="times new roman" w:hAnsi="times new roman"/>
          <w:sz w:val="28"/>
          <w:szCs w:val="28"/>
        </w:rPr>
        <w:t>pushPoint()</w:t>
      </w:r>
      <w:r>
        <w:rPr>
          <w:rFonts w:ascii="times new roman" w:hAnsi="times new roman"/>
          <w:sz w:val="28"/>
          <w:szCs w:val="28"/>
        </w:rPr>
        <w:t xml:space="preserve">, яка додає нові мітки часу (значення </w:t>
      </w:r>
      <w:r>
        <w:rPr>
          <w:rStyle w:val="SourceText"/>
          <w:rFonts w:ascii="times new roman" w:hAnsi="times new roman"/>
          <w:sz w:val="28"/>
          <w:szCs w:val="28"/>
        </w:rPr>
        <w:t>timestamp</w:t>
      </w:r>
      <w:r>
        <w:rPr>
          <w:rFonts w:ascii="times new roman" w:hAnsi="times new roman"/>
          <w:sz w:val="28"/>
          <w:szCs w:val="28"/>
        </w:rPr>
        <w:t xml:space="preserve"> з об'єкта </w:t>
      </w:r>
      <w:r>
        <w:rPr>
          <w:rStyle w:val="SourceText"/>
          <w:rFonts w:ascii="times new roman" w:hAnsi="times new roman"/>
          <w:sz w:val="28"/>
          <w:szCs w:val="28"/>
        </w:rPr>
        <w:t>summary</w:t>
      </w:r>
      <w:r>
        <w:rPr>
          <w:rFonts w:ascii="times new roman" w:hAnsi="times new roman"/>
          <w:sz w:val="28"/>
          <w:szCs w:val="28"/>
        </w:rPr>
        <w:t xml:space="preserve">) у масив </w:t>
      </w:r>
      <w:r>
        <w:rPr>
          <w:rStyle w:val="SourceText"/>
          <w:rFonts w:ascii="times new roman" w:hAnsi="times new roman"/>
          <w:sz w:val="28"/>
          <w:szCs w:val="28"/>
        </w:rPr>
        <w:t>labels</w:t>
      </w:r>
      <w:r>
        <w:rPr>
          <w:rFonts w:ascii="times new roman" w:hAnsi="times new roman"/>
          <w:sz w:val="28"/>
          <w:szCs w:val="28"/>
        </w:rPr>
        <w:t xml:space="preserve"> та відповідні значення </w:t>
      </w:r>
      <w:r>
        <w:rPr>
          <w:rStyle w:val="SourceText"/>
          <w:rFonts w:ascii="times new roman" w:hAnsi="times new roman"/>
          <w:sz w:val="28"/>
          <w:szCs w:val="28"/>
        </w:rPr>
        <w:t>totalConsumptionKw</w:t>
      </w:r>
      <w:r>
        <w:rPr>
          <w:rFonts w:ascii="times new roman" w:hAnsi="times new roman"/>
          <w:sz w:val="28"/>
          <w:szCs w:val="28"/>
        </w:rPr>
        <w:t xml:space="preserve"> у набір даних (</w:t>
      </w:r>
      <w:r>
        <w:rPr>
          <w:rStyle w:val="SourceText"/>
          <w:rFonts w:ascii="times new roman" w:hAnsi="times new roman"/>
          <w:sz w:val="28"/>
          <w:szCs w:val="28"/>
        </w:rPr>
        <w:t>data</w:t>
      </w:r>
      <w:r>
        <w:rPr>
          <w:rFonts w:ascii="times new roman" w:hAnsi="times new roman"/>
          <w:sz w:val="28"/>
          <w:szCs w:val="28"/>
        </w:rPr>
        <w:t xml:space="preserve">). Для запобігання переповненню пам'яті та захаращенню графіка реалізовано механізм ковзного вікна: якщо кількість точок перевищує </w:t>
      </w:r>
      <w:r>
        <w:rPr>
          <w:rStyle w:val="SourceText"/>
          <w:rFonts w:ascii="times new roman" w:hAnsi="times new roman"/>
          <w:sz w:val="28"/>
          <w:szCs w:val="28"/>
        </w:rPr>
        <w:t>maxPoints</w:t>
      </w:r>
      <w:r>
        <w:rPr>
          <w:rFonts w:ascii="times new roman" w:hAnsi="times new roman"/>
          <w:sz w:val="28"/>
          <w:szCs w:val="28"/>
        </w:rPr>
        <w:t xml:space="preserve"> (за замовчуванням 30), метод </w:t>
      </w:r>
      <w:r>
        <w:rPr>
          <w:rStyle w:val="SourceText"/>
          <w:rFonts w:ascii="times new roman" w:hAnsi="times new roman"/>
          <w:sz w:val="28"/>
          <w:szCs w:val="28"/>
        </w:rPr>
        <w:t>shift()</w:t>
      </w:r>
      <w:r>
        <w:rPr>
          <w:rFonts w:ascii="times new roman" w:hAnsi="times new roman"/>
          <w:sz w:val="28"/>
          <w:szCs w:val="28"/>
        </w:rPr>
        <w:t xml:space="preserve"> видаляє найстаріші елементи масиву, забезпечуючи плавну прокрутку графіка у часі.</w:t>
      </w:r>
    </w:p>
    <w:p>
      <w:pPr>
        <w:pStyle w:val="Normal"/>
        <w:spacing w:lineRule="auto" w:line="360" w:before="0" w:after="120"/>
        <w:ind w:firstLine="720"/>
        <w:jc w:val="both"/>
        <w:rPr>
          <w:rFonts w:eastAsia="Times New Roman" w:cs="Times New Roman"/>
          <w:b w:val="false"/>
          <w:bCs w:val="false"/>
        </w:rPr>
      </w:pPr>
      <w:r>
        <w:rPr>
          <w:rFonts w:eastAsia="Times New Roman" w:cs="Times New Roman"/>
          <w:b w:val="false"/>
          <w:bCs w:val="false"/>
        </w:rPr>
      </w:r>
    </w:p>
    <w:p>
      <w:pPr>
        <w:pStyle w:val="Heading2"/>
        <w:spacing w:lineRule="auto" w:line="360"/>
        <w:rPr>
          <w:rFonts w:ascii="times new roman" w:hAnsi="times new roman"/>
          <w:sz w:val="28"/>
          <w:szCs w:val="28"/>
        </w:rPr>
      </w:pPr>
      <w:r>
        <w:rPr>
          <w:rFonts w:eastAsia="Times New Roman" w:cs="Times New Roman" w:ascii="times new roman" w:hAnsi="times new roman"/>
          <w:sz w:val="28"/>
          <w:szCs w:val="28"/>
        </w:rPr>
        <w:t>3.4 Клієнтська частина</w:t>
      </w:r>
    </w:p>
    <w:p>
      <w:pPr>
        <w:pStyle w:val="Normal"/>
        <w:spacing w:lineRule="auto" w:line="360" w:before="0" w:after="120"/>
        <w:ind w:firstLine="720"/>
        <w:jc w:val="both"/>
        <w:rPr>
          <w:rFonts w:ascii="times new roman" w:hAnsi="times new roman"/>
          <w:sz w:val="28"/>
          <w:szCs w:val="28"/>
        </w:rPr>
      </w:pPr>
      <w:r>
        <w:rPr>
          <w:rFonts w:eastAsia="Times New Roman" w:cs="Times New Roman" w:ascii="times new roman" w:hAnsi="times new roman"/>
          <w:b w:val="false"/>
          <w:bCs w:val="false"/>
          <w:sz w:val="28"/>
          <w:szCs w:val="28"/>
        </w:rPr>
        <w:t>Функція loadDevices() збирає параметри фільтрів (status, protectionType, search), формує URL із query-параметрами та виконує GET-запит. Отриманий масив передається до renderDevices(), що будує HTML-картки для кожного пристрою. Кожна картка має чотири кнопки: "Журнал" (показує модальне вікно з подіями), "Тест" (викликає POST /test), "Блокувати/Розблокувати" (PATCH зі зміною статусу) та "Видалити" (DELETE з підтвердженням).</w:t>
      </w:r>
    </w:p>
    <w:p>
      <w:pPr>
        <w:pStyle w:val="Normal"/>
        <w:spacing w:lineRule="auto" w:line="360" w:before="0" w:after="120"/>
        <w:ind w:firstLine="720"/>
        <w:jc w:val="both"/>
        <w:rPr>
          <w:rFonts w:ascii="times new roman" w:hAnsi="times new roman"/>
          <w:sz w:val="28"/>
          <w:szCs w:val="28"/>
        </w:rPr>
      </w:pPr>
      <w:r>
        <w:rPr>
          <w:rFonts w:eastAsia="Times New Roman" w:cs="Times New Roman" w:ascii="times new roman" w:hAnsi="times new roman"/>
          <w:b w:val="false"/>
          <w:bCs w:val="false"/>
          <w:sz w:val="28"/>
          <w:szCs w:val="28"/>
        </w:rPr>
        <w:t>Форма реєстрації динамічно показує відповідні поля уставок залежно від обраного типу захисту. При надісланні POST-запиту форма скидається та оновлюється реєстр. Повідомлення про успіх або помилку зникають автоматично через 5 секунд.</w:t>
      </w:r>
    </w:p>
    <w:p>
      <w:pPr>
        <w:pStyle w:val="Normal"/>
        <w:spacing w:lineRule="auto" w:line="360"/>
        <w:rPr>
          <w:rFonts w:ascii="times new roman" w:hAnsi="times new roman"/>
          <w:sz w:val="28"/>
          <w:szCs w:val="28"/>
        </w:rPr>
      </w:pPr>
      <w:r>
        <w:rPr>
          <w:rFonts w:ascii="times new roman" w:hAnsi="times new roman"/>
          <w:sz w:val="28"/>
          <w:szCs w:val="28"/>
        </w:rPr>
      </w:r>
    </w:p>
    <w:p>
      <w:pPr>
        <w:pStyle w:val="Heading1"/>
        <w:spacing w:lineRule="auto" w:line="360"/>
        <w:rPr>
          <w:rFonts w:ascii="times new roman" w:hAnsi="times new roman"/>
          <w:sz w:val="32"/>
          <w:szCs w:val="32"/>
        </w:rPr>
      </w:pPr>
      <w:r>
        <w:rPr>
          <w:rFonts w:eastAsia="Times New Roman" w:cs="Times New Roman" w:ascii="times new roman" w:hAnsi="times new roman"/>
          <w:sz w:val="32"/>
          <w:szCs w:val="32"/>
        </w:rPr>
        <w:t>4 Тестування та висновки</w:t>
      </w:r>
    </w:p>
    <w:p>
      <w:pPr>
        <w:pStyle w:val="Heading2"/>
        <w:spacing w:lineRule="auto" w:line="360"/>
        <w:rPr>
          <w:rFonts w:ascii="times new roman" w:hAnsi="times new roman"/>
          <w:sz w:val="28"/>
          <w:szCs w:val="28"/>
        </w:rPr>
      </w:pPr>
      <w:r>
        <w:rPr>
          <w:rFonts w:eastAsia="Times New Roman" w:cs="Times New Roman" w:ascii="times new roman" w:hAnsi="times new roman"/>
          <w:sz w:val="28"/>
          <w:szCs w:val="28"/>
        </w:rPr>
        <w:t>4.1 Тестування застосунку</w:t>
      </w:r>
    </w:p>
    <w:p>
      <w:pPr>
        <w:pStyle w:val="BodyText"/>
        <w:spacing w:lineRule="auto" w:line="360" w:before="0" w:after="120"/>
        <w:ind w:firstLine="720"/>
        <w:jc w:val="both"/>
        <w:rPr>
          <w:rFonts w:ascii="times new roman" w:hAnsi="times new roman"/>
          <w:sz w:val="28"/>
          <w:szCs w:val="28"/>
        </w:rPr>
      </w:pPr>
      <w:bookmarkStart w:id="11" w:name="p-rc_84bb13073621dbc1-177"/>
      <w:bookmarkEnd w:id="11"/>
      <w:r>
        <w:rPr>
          <w:rFonts w:eastAsia="Times New Roman" w:cs="Times New Roman" w:ascii="times new roman" w:hAnsi="times new roman"/>
          <w:b w:val="false"/>
          <w:bCs w:val="false"/>
          <w:sz w:val="28"/>
          <w:szCs w:val="28"/>
        </w:rPr>
        <w:t xml:space="preserve">Тестування розробленої системи проводилося локально шляхом запуску сервера (команда </w:t>
      </w:r>
      <w:r>
        <w:rPr>
          <w:rStyle w:val="SourceText"/>
          <w:rFonts w:ascii="times new roman" w:hAnsi="times new roman"/>
          <w:b w:val="false"/>
          <w:bCs w:val="false"/>
          <w:sz w:val="28"/>
          <w:szCs w:val="28"/>
        </w:rPr>
        <w:t>node server.js</w:t>
      </w:r>
      <w:r>
        <w:rPr>
          <w:rFonts w:eastAsia="Times New Roman" w:cs="Times New Roman" w:ascii="times new roman" w:hAnsi="times new roman"/>
          <w:b w:val="false"/>
          <w:bCs w:val="false"/>
          <w:sz w:val="28"/>
          <w:szCs w:val="28"/>
        </w:rPr>
        <w:t xml:space="preserve">) та відкриття клієнтського застосунку у браузері за адресою </w:t>
      </w:r>
      <w:r>
        <w:rPr>
          <w:rStyle w:val="SourceText"/>
          <w:rFonts w:ascii="times new roman" w:hAnsi="times new roman"/>
          <w:b w:val="false"/>
          <w:bCs w:val="false"/>
          <w:sz w:val="28"/>
          <w:szCs w:val="28"/>
        </w:rPr>
        <w:t>http://localhost:3000</w:t>
      </w:r>
      <w:r>
        <w:rPr>
          <w:rFonts w:eastAsia="Times New Roman" w:cs="Times New Roman" w:ascii="times new roman" w:hAnsi="times new roman"/>
          <w:b w:val="false"/>
          <w:bCs w:val="false"/>
          <w:sz w:val="28"/>
          <w:szCs w:val="28"/>
        </w:rPr>
        <w:t xml:space="preserve">. Для наочної демонстрації працездатності системи процес тестування зафіксовано на скріншотах. </w:t>
      </w:r>
    </w:p>
    <w:p>
      <w:pPr>
        <w:pStyle w:val="BodyText"/>
        <w:spacing w:lineRule="auto" w:line="360" w:before="0" w:after="140"/>
        <w:ind w:hanging="0" w:left="0" w:right="0"/>
        <w:jc w:val="both"/>
        <w:rPr>
          <w:rFonts w:ascii="times new roman" w:hAnsi="times new roman"/>
          <w:sz w:val="28"/>
          <w:szCs w:val="28"/>
        </w:rPr>
      </w:pPr>
      <w:bookmarkStart w:id="12" w:name="p-rc_84bb13073621dbc1-178"/>
      <w:bookmarkEnd w:id="12"/>
      <w:r>
        <w:rPr>
          <w:rFonts w:ascii="times new roman" w:hAnsi="times new roman"/>
          <w:sz w:val="28"/>
          <w:szCs w:val="28"/>
        </w:rPr>
        <w:tab/>
        <w:t xml:space="preserve">При завантаженні сторінки клієнт отримує початковий знімок даних (snapshot) через REST API та встановлює WebSocket-з'єднання, про що свідчить зелений індикатор "WS Online". Інтерфейс успішно відображає агреговані метрики (кількість активних ліхтарів, сумарне споживання, економію) та загальний перелік пристроїв у таблиці. </w:t>
      </w:r>
    </w:p>
    <w:p>
      <w:pPr>
        <w:pStyle w:val="BodyText"/>
        <w:spacing w:lineRule="auto" w:line="360" w:before="0" w:after="140"/>
        <w:ind w:hanging="0" w:left="0" w:right="0"/>
        <w:jc w:val="both"/>
        <w:rPr>
          <w:rFonts w:ascii="times new roman" w:hAnsi="times new roman"/>
          <w:sz w:val="28"/>
          <w:szCs w:val="28"/>
        </w:rPr>
      </w:pPr>
      <w:r>
        <w:rPr>
          <w:rFonts w:ascii="times new roman" w:hAnsi="times new roman"/>
          <w:sz w:val="28"/>
          <w:szCs w:val="28"/>
        </w:rPr>
      </w:r>
    </w:p>
    <w:p>
      <w:pPr>
        <w:pStyle w:val="BodyText"/>
        <w:spacing w:lineRule="auto" w:line="360" w:before="0" w:after="140"/>
        <w:ind w:hanging="0" w:left="0" w:right="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252595" cy="23190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4252595" cy="2319020"/>
                    </a:xfrm>
                    <a:prstGeom prst="rect">
                      <a:avLst/>
                    </a:prstGeom>
                  </pic:spPr>
                </pic:pic>
              </a:graphicData>
            </a:graphic>
          </wp:anchor>
        </w:drawing>
      </w:r>
    </w:p>
    <w:p>
      <w:pPr>
        <w:pStyle w:val="Normal"/>
        <w:spacing w:lineRule="auto" w:line="360" w:before="0" w:after="120"/>
        <w:ind w:firstLine="720"/>
        <w:jc w:val="center"/>
        <w:rPr/>
      </w:pPr>
      <w:r>
        <w:rPr>
          <w:rFonts w:eastAsia="Times New Roman" w:cs="Times New Roman" w:ascii="times new roman" w:hAnsi="times new roman"/>
          <w:b w:val="false"/>
          <w:bCs w:val="false"/>
          <w:sz w:val="28"/>
          <w:szCs w:val="28"/>
        </w:rPr>
        <w:t xml:space="preserve">Рисунок 4.1 - </w:t>
      </w:r>
      <w:r>
        <w:rPr>
          <w:rFonts w:eastAsia="Times New Roman" w:cs="Times New Roman"/>
          <w:b w:val="false"/>
          <w:bCs w:val="false"/>
        </w:rPr>
        <w:t>Загальний вигляд веб-сторінки відразу після завантаження</w:t>
      </w:r>
      <w:r>
        <w:rPr>
          <w:rFonts w:eastAsia="Times New Roman" w:cs="Times New Roman" w:ascii="times new roman" w:hAnsi="times new roman"/>
          <w:b w:val="false"/>
          <w:bCs w:val="false"/>
          <w:sz w:val="28"/>
          <w:szCs w:val="28"/>
        </w:rPr>
        <w:t>.</w:t>
      </w:r>
    </w:p>
    <w:p>
      <w:pPr>
        <w:pStyle w:val="Normal"/>
        <w:spacing w:lineRule="auto" w:line="360" w:before="0" w:after="120"/>
        <w:ind w:firstLine="720"/>
        <w:jc w:val="both"/>
        <w:rPr>
          <w:rFonts w:ascii="times new roman" w:hAnsi="times new roman"/>
          <w:sz w:val="28"/>
          <w:szCs w:val="28"/>
        </w:rPr>
      </w:pPr>
      <w:r>
        <w:rPr>
          <w:rFonts w:eastAsia="Times New Roman" w:cs="Times New Roman" w:ascii="times new roman" w:hAnsi="times new roman"/>
          <w:b w:val="false"/>
          <w:bCs w:val="false"/>
          <w:sz w:val="28"/>
          <w:szCs w:val="28"/>
        </w:rPr>
        <w:t>Під час тестування перевірено коректність відображення пристроїв на інтерактивній мапі міста Києва. Маркери успішно рендеряться з відповідними кольорами (зелений — робочий, червоний — несправний, сірий — офлайн). При натисканні на маркер з'являється спливаюче вікно (popup) з детальною телеметрією конкретного ліхтаря: статус, яскравість у відсотках, освітленість та споживання.</w:t>
      </w:r>
    </w:p>
    <w:p>
      <w:pPr>
        <w:pStyle w:val="Normal"/>
        <w:spacing w:lineRule="auto" w:line="360" w:before="0" w:after="120"/>
        <w:ind w:firstLine="720"/>
        <w:jc w:val="both"/>
        <w:rPr>
          <w:rFonts w:eastAsia="Times New Roman" w:cs="Times New Roman"/>
          <w:b w:val="false"/>
          <w:bCs w:val="false"/>
        </w:rPr>
      </w:pPr>
      <w:r>
        <w:rPr>
          <w:rFonts w:eastAsia="Times New Roman" w:cs="Times New Roman"/>
          <w:b w:val="false"/>
          <w:bCs w:val="false"/>
        </w:rPr>
      </w:r>
    </w:p>
    <w:p>
      <w:pPr>
        <w:pStyle w:val="Normal"/>
        <w:spacing w:lineRule="auto" w:line="360" w:before="0" w:after="120"/>
        <w:ind w:firstLine="720"/>
        <w:jc w:val="center"/>
        <w:rPr>
          <w:rFonts w:ascii="times new roman" w:hAnsi="times new roman"/>
          <w:sz w:val="28"/>
          <w:szCs w:val="28"/>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27320" cy="433578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227320" cy="4335780"/>
                    </a:xfrm>
                    <a:prstGeom prst="rect">
                      <a:avLst/>
                    </a:prstGeom>
                  </pic:spPr>
                </pic:pic>
              </a:graphicData>
            </a:graphic>
          </wp:anchor>
        </w:drawing>
      </w:r>
      <w:r>
        <w:rPr>
          <w:rFonts w:eastAsia="Times New Roman" w:cs="Times New Roman" w:ascii="times new roman" w:hAnsi="times new roman"/>
          <w:b w:val="false"/>
          <w:bCs w:val="false"/>
          <w:sz w:val="28"/>
          <w:szCs w:val="28"/>
        </w:rPr>
        <w:t>Рисунок 4.2 — Карта з розташування ліхтарів на інформацією про їх стан.</w:t>
      </w:r>
    </w:p>
    <w:p>
      <w:pPr>
        <w:pStyle w:val="Normal"/>
        <w:spacing w:lineRule="auto" w:line="360" w:before="0" w:after="120"/>
        <w:ind w:firstLine="720"/>
        <w:jc w:val="center"/>
        <w:rPr>
          <w:rFonts w:eastAsia="Times New Roman" w:cs="Times New Roman"/>
          <w:b w:val="false"/>
          <w:bCs w:val="false"/>
        </w:rPr>
      </w:pPr>
      <w:r>
        <w:rPr>
          <w:rFonts w:eastAsia="Times New Roman" w:cs="Times New Roman"/>
          <w:b w:val="false"/>
          <w:bCs w:val="false"/>
        </w:rPr>
      </w:r>
    </w:p>
    <w:p>
      <w:pPr>
        <w:pStyle w:val="Normal"/>
        <w:spacing w:lineRule="auto" w:line="360" w:before="0" w:after="120"/>
        <w:ind w:firstLine="720"/>
        <w:jc w:val="both"/>
        <w:rPr>
          <w:rFonts w:ascii="times new roman" w:hAnsi="times new roman"/>
          <w:sz w:val="28"/>
          <w:szCs w:val="28"/>
        </w:rPr>
      </w:pPr>
      <w:r>
        <w:rPr>
          <w:rFonts w:eastAsia="Times New Roman" w:cs="Times New Roman" w:ascii="times new roman" w:hAnsi="times new roman"/>
          <w:b w:val="false"/>
          <w:bCs w:val="false"/>
          <w:sz w:val="28"/>
          <w:szCs w:val="28"/>
        </w:rPr>
        <w:t>Завдяки встановленому WebSocket-з'єднанню сервер кожні 2 секунди надсилає оновлені дані стану системи. Графік сумарного споживання електроенергії успішно відображає ці зміни у часі, динамічно додаючи нові точки та зміщуючи старі (ефект "ковзного вікна" на 30 точок), що підтверджує коректну роботу модуля візуалізації Chart.js</w:t>
      </w:r>
    </w:p>
    <w:p>
      <w:pPr>
        <w:pStyle w:val="Normal"/>
        <w:spacing w:lineRule="auto" w:line="360" w:before="0" w:after="120"/>
        <w:ind w:firstLine="720"/>
        <w:jc w:val="both"/>
        <w:rPr>
          <w:rFonts w:eastAsia="Times New Roman" w:cs="Times New Roman"/>
          <w:b w:val="false"/>
          <w:bCs w:val="false"/>
        </w:rPr>
      </w:pPr>
      <w:r>
        <w:rPr>
          <w:rFonts w:eastAsia="Times New Roman" w:cs="Times New Roman"/>
          <w:b w:val="false"/>
          <w:bCs w:val="false"/>
        </w:rPr>
      </w:r>
    </w:p>
    <w:p>
      <w:pPr>
        <w:pStyle w:val="Normal"/>
        <w:spacing w:lineRule="auto" w:line="360" w:before="0" w:after="120"/>
        <w:ind w:firstLine="720"/>
        <w:jc w:val="center"/>
        <w:rPr>
          <w:rFonts w:ascii="times new roman" w:hAnsi="times new roman"/>
          <w:sz w:val="28"/>
          <w:szCs w:val="28"/>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27320" cy="27203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227320" cy="2720340"/>
                    </a:xfrm>
                    <a:prstGeom prst="rect">
                      <a:avLst/>
                    </a:prstGeom>
                  </pic:spPr>
                </pic:pic>
              </a:graphicData>
            </a:graphic>
          </wp:anchor>
        </w:drawing>
      </w:r>
      <w:r>
        <w:rPr>
          <w:rFonts w:eastAsia="Times New Roman" w:cs="Times New Roman" w:ascii="times new roman" w:hAnsi="times new roman"/>
          <w:b w:val="false"/>
          <w:bCs w:val="false"/>
          <w:sz w:val="28"/>
          <w:szCs w:val="28"/>
        </w:rPr>
        <w:t>Рисунок 4.3 — Графік споживання електроенергії.</w:t>
      </w:r>
    </w:p>
    <w:p>
      <w:pPr>
        <w:pStyle w:val="Normal"/>
        <w:spacing w:lineRule="auto" w:line="360" w:before="0" w:after="120"/>
        <w:ind w:firstLine="720"/>
        <w:jc w:val="both"/>
        <w:rPr>
          <w:rFonts w:eastAsia="Times New Roman" w:cs="Times New Roman"/>
          <w:b w:val="false"/>
          <w:bCs w:val="false"/>
        </w:rPr>
      </w:pPr>
      <w:r>
        <w:rPr>
          <w:rFonts w:eastAsia="Times New Roman" w:cs="Times New Roman"/>
          <w:b w:val="false"/>
          <w:bCs w:val="false"/>
        </w:rPr>
      </w:r>
    </w:p>
    <w:p>
      <w:pPr>
        <w:pStyle w:val="Normal"/>
        <w:spacing w:lineRule="auto" w:line="360" w:before="0" w:after="120"/>
        <w:ind w:firstLine="720"/>
        <w:jc w:val="both"/>
        <w:rPr>
          <w:rFonts w:ascii="times new roman" w:hAnsi="times new roman"/>
          <w:sz w:val="28"/>
          <w:szCs w:val="28"/>
        </w:rPr>
      </w:pPr>
      <w:r>
        <w:rPr>
          <w:rFonts w:eastAsia="Times New Roman" w:cs="Times New Roman" w:ascii="times new roman" w:hAnsi="times new roman"/>
          <w:b w:val="false"/>
          <w:bCs w:val="false"/>
          <w:sz w:val="28"/>
          <w:szCs w:val="28"/>
        </w:rPr>
        <w:t xml:space="preserve">Додатково було перевірено роботу клієнтської логіки керування інтерфейсом: при введенні пошукового запиту (наприклад, ID пристрою або назви району) та виборі статусу у випадаючому списку, таблиця миттєво оновлюється. Одночасно з цим на мапі залишаються лише ті маркери, які відповідають умовам фільтрації. Також перевірено обробку втрати з'єднання: при імітації зупинки сервера індикатор підключення коректно змінює статус на "WS Offline" (сірий колір), реагуючи на подію </w:t>
      </w:r>
      <w:r>
        <w:rPr>
          <w:rStyle w:val="SourceText"/>
          <w:rFonts w:ascii="times new roman" w:hAnsi="times new roman"/>
          <w:b w:val="false"/>
          <w:bCs w:val="false"/>
          <w:sz w:val="28"/>
          <w:szCs w:val="28"/>
        </w:rPr>
        <w:t>onclose</w:t>
      </w:r>
      <w:r>
        <w:rPr>
          <w:rFonts w:eastAsia="Times New Roman" w:cs="Times New Roman" w:ascii="times new roman" w:hAnsi="times new roman"/>
          <w:b w:val="false"/>
          <w:bCs w:val="false"/>
          <w:sz w:val="28"/>
          <w:szCs w:val="28"/>
        </w:rPr>
        <w:t xml:space="preserve"> об'єкта WebSocket.</w:t>
      </w:r>
    </w:p>
    <w:p>
      <w:pPr>
        <w:pStyle w:val="Normal"/>
        <w:spacing w:lineRule="auto" w:line="360" w:before="0" w:after="120"/>
        <w:ind w:firstLine="720"/>
        <w:jc w:val="both"/>
        <w:rPr>
          <w:rFonts w:eastAsia="Times New Roman" w:cs="Times New Roman"/>
          <w:b w:val="false"/>
          <w:bCs w:val="false"/>
        </w:rPr>
      </w:pPr>
      <w:r>
        <w:rPr>
          <w:rFonts w:eastAsia="Times New Roman" w:cs="Times New Roman"/>
          <w:b w:val="false"/>
          <w:bCs w:val="false"/>
        </w:rPr>
      </w:r>
    </w:p>
    <w:p>
      <w:pPr>
        <w:pStyle w:val="Normal"/>
        <w:spacing w:lineRule="auto" w:line="360" w:before="0" w:after="120"/>
        <w:ind w:firstLine="720"/>
        <w:jc w:val="center"/>
        <w:rPr>
          <w:rFonts w:ascii="times new roman" w:hAnsi="times new roman"/>
          <w:sz w:val="28"/>
          <w:szCs w:val="28"/>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39790" cy="10477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5939790" cy="1047750"/>
                    </a:xfrm>
                    <a:prstGeom prst="rect">
                      <a:avLst/>
                    </a:prstGeom>
                  </pic:spPr>
                </pic:pic>
              </a:graphicData>
            </a:graphic>
          </wp:anchor>
        </w:drawing>
      </w:r>
      <w:r>
        <w:rPr>
          <w:rFonts w:eastAsia="Times New Roman" w:cs="Times New Roman" w:ascii="times new roman" w:hAnsi="times new roman"/>
          <w:b w:val="false"/>
          <w:bCs w:val="false"/>
          <w:sz w:val="28"/>
          <w:szCs w:val="28"/>
        </w:rPr>
        <w:t>Рисунок 4.4 — Таблиця з інформацією та приклад пошуку з фільтрами.</w:t>
      </w:r>
    </w:p>
    <w:p>
      <w:pPr>
        <w:pStyle w:val="Heading2"/>
        <w:spacing w:lineRule="auto" w:line="360"/>
        <w:rPr>
          <w:rFonts w:ascii="times new roman" w:hAnsi="times new roman"/>
          <w:sz w:val="28"/>
          <w:szCs w:val="28"/>
        </w:rPr>
      </w:pPr>
      <w:r>
        <w:rPr>
          <w:rFonts w:eastAsia="Times New Roman" w:cs="Times New Roman" w:ascii="times new roman" w:hAnsi="times new roman"/>
          <w:sz w:val="28"/>
          <w:szCs w:val="28"/>
        </w:rPr>
        <w:t>4.2 Висновки</w:t>
      </w:r>
    </w:p>
    <w:p>
      <w:pPr>
        <w:pStyle w:val="BodyText"/>
        <w:spacing w:lineRule="auto" w:line="360" w:before="0" w:after="120"/>
        <w:ind w:firstLine="720"/>
        <w:jc w:val="both"/>
        <w:rPr>
          <w:rFonts w:ascii="times new roman" w:hAnsi="times new roman"/>
          <w:sz w:val="28"/>
          <w:szCs w:val="28"/>
        </w:rPr>
      </w:pPr>
      <w:r>
        <w:rPr>
          <w:rFonts w:eastAsia="Times New Roman" w:cs="Times New Roman" w:ascii="times new roman" w:hAnsi="times new roman"/>
          <w:b w:val="false"/>
          <w:bCs w:val="false"/>
          <w:sz w:val="28"/>
          <w:szCs w:val="28"/>
        </w:rPr>
        <w:t>У ході виконання п'ятої практичної роботи було успішно реалізовано клієнт-серверну архітектуру для системи моніторингу розумного міського освітлення (Smart Lighting). Освоєно використання протоколу WebSocket у середовищі Node.js, що дозволило створити ефективний механізм двосторонньої передачі даних у реальному часі. На відміну від класичної REST-архітектури, де клієнт змушений періодично надсилати запити, використання WebSockets суттєво знизило мережеве навантаження та забезпечило миттєву реакцію інтерфейсу на зміни стану системи.</w:t>
      </w:r>
    </w:p>
    <w:p>
      <w:pPr>
        <w:pStyle w:val="BodyText"/>
        <w:spacing w:lineRule="auto" w:line="360"/>
        <w:jc w:val="both"/>
        <w:rPr/>
      </w:pPr>
      <w:r>
        <w:rPr>
          <w:rFonts w:ascii="times new roman" w:hAnsi="times new roman"/>
        </w:rPr>
        <w:tab/>
        <w:t xml:space="preserve">Крім того, успішно інтегровано потужні фронтенд-бібліотеки: Leaflet для геопросторової візуалізації розташування ліхтарів та їхнього поточного статусу на мапі, а також Chart.js для динамічного відображення графіка енергоспоживання. Застосування підходів оптимізованого рендерингу (збереження стану маркерів у об'єкті </w:t>
      </w:r>
      <w:r>
        <w:rPr>
          <w:rStyle w:val="SourceText"/>
          <w:rFonts w:ascii="times new roman" w:hAnsi="times new roman"/>
        </w:rPr>
        <w:t>Map</w:t>
      </w:r>
      <w:r>
        <w:rPr>
          <w:rFonts w:ascii="times new roman" w:hAnsi="times new roman"/>
        </w:rPr>
        <w:t xml:space="preserve"> та обмеження кількості точок на графіку) забезпечило плавну роботу інтерфейсу навіть за умови частих оновлень даних. Здобуті навички є ключовими для розробки сучасних реактивних дашбордів та систем диспетчеризації у промислових або IoT проєктах.</w:t>
      </w:r>
    </w:p>
    <w:p>
      <w:pPr>
        <w:pStyle w:val="Normal"/>
        <w:spacing w:lineRule="auto" w:line="360" w:before="0" w:after="120"/>
        <w:ind w:firstLine="720"/>
        <w:jc w:val="both"/>
        <w:rPr>
          <w:rStyle w:val="Hyperlink"/>
          <w:rFonts w:ascii="times new roman" w:hAnsi="times new roman" w:eastAsia="Times New Roman" w:cs="Times New Roman"/>
          <w:b/>
          <w:bCs/>
          <w:i w:val="false"/>
          <w:i w:val="false"/>
          <w:iCs w:val="false"/>
          <w:color w:val="000000"/>
          <w:sz w:val="28"/>
          <w:szCs w:val="28"/>
          <w:u w:val="none"/>
        </w:rPr>
      </w:pPr>
      <w:r>
        <w:rPr>
          <w:rFonts w:eastAsia="Times New Roman" w:cs="Times New Roman" w:ascii="times new roman" w:hAnsi="times new roman"/>
          <w:b/>
          <w:bCs/>
          <w:i w:val="false"/>
          <w:iCs w:val="false"/>
          <w:color w:val="000000"/>
          <w:sz w:val="28"/>
          <w:szCs w:val="28"/>
          <w:u w:val="none"/>
        </w:rPr>
      </w:r>
    </w:p>
    <w:p>
      <w:pPr>
        <w:pStyle w:val="Normal"/>
        <w:spacing w:lineRule="auto" w:line="360" w:before="0" w:after="120"/>
        <w:ind w:firstLine="720"/>
        <w:jc w:val="both"/>
        <w:rPr>
          <w:rStyle w:val="Hyperlink"/>
          <w:rFonts w:ascii="times new roman" w:hAnsi="times new roman" w:eastAsia="Times New Roman" w:cs="Times New Roman"/>
          <w:b/>
          <w:bCs/>
          <w:i w:val="false"/>
          <w:i w:val="false"/>
          <w:iCs w:val="false"/>
          <w:color w:val="000000"/>
          <w:sz w:val="28"/>
          <w:szCs w:val="28"/>
          <w:u w:val="none"/>
        </w:rPr>
      </w:pPr>
      <w:r>
        <w:rPr>
          <w:rFonts w:eastAsia="Times New Roman" w:cs="Times New Roman" w:ascii="times new roman" w:hAnsi="times new roman"/>
          <w:b/>
          <w:bCs/>
          <w:i w:val="false"/>
          <w:iCs w:val="false"/>
          <w:color w:val="000000"/>
          <w:sz w:val="28"/>
          <w:szCs w:val="28"/>
          <w:u w:val="none"/>
        </w:rPr>
      </w:r>
    </w:p>
    <w:p>
      <w:pPr>
        <w:pStyle w:val="Normal"/>
        <w:spacing w:lineRule="auto" w:line="360" w:before="0" w:after="120"/>
        <w:ind w:firstLine="720"/>
        <w:jc w:val="both"/>
        <w:rPr>
          <w:rStyle w:val="Hyperlink"/>
          <w:rFonts w:ascii="times new roman" w:hAnsi="times new roman" w:eastAsia="Times New Roman" w:cs="Times New Roman"/>
          <w:b/>
          <w:bCs/>
          <w:i w:val="false"/>
          <w:i w:val="false"/>
          <w:iCs w:val="false"/>
          <w:color w:val="000000"/>
          <w:sz w:val="28"/>
          <w:szCs w:val="28"/>
          <w:u w:val="none"/>
        </w:rPr>
      </w:pPr>
      <w:r>
        <w:rPr>
          <w:rFonts w:eastAsia="Times New Roman" w:cs="Times New Roman" w:ascii="times new roman" w:hAnsi="times new roman"/>
          <w:b/>
          <w:bCs/>
          <w:i w:val="false"/>
          <w:iCs w:val="false"/>
          <w:color w:val="000000"/>
          <w:sz w:val="28"/>
          <w:szCs w:val="28"/>
          <w:u w:val="none"/>
        </w:rPr>
      </w:r>
    </w:p>
    <w:p>
      <w:pPr>
        <w:pStyle w:val="Normal"/>
        <w:spacing w:lineRule="auto" w:line="360" w:before="0" w:after="120"/>
        <w:ind w:firstLine="720"/>
        <w:jc w:val="both"/>
        <w:rPr>
          <w:rStyle w:val="Hyperlink"/>
          <w:rFonts w:ascii="times new roman" w:hAnsi="times new roman" w:eastAsia="Times New Roman" w:cs="Times New Roman"/>
          <w:b/>
          <w:bCs/>
          <w:i w:val="false"/>
          <w:i w:val="false"/>
          <w:iCs w:val="false"/>
          <w:color w:val="000000"/>
          <w:sz w:val="28"/>
          <w:szCs w:val="28"/>
          <w:u w:val="none"/>
        </w:rPr>
      </w:pPr>
      <w:r>
        <w:rPr>
          <w:rFonts w:eastAsia="Times New Roman" w:cs="Times New Roman" w:ascii="times new roman" w:hAnsi="times new roman"/>
          <w:b/>
          <w:bCs/>
          <w:i w:val="false"/>
          <w:iCs w:val="false"/>
          <w:color w:val="000000"/>
          <w:sz w:val="28"/>
          <w:szCs w:val="28"/>
          <w:u w:val="none"/>
        </w:rPr>
      </w:r>
    </w:p>
    <w:p>
      <w:pPr>
        <w:pStyle w:val="Normal"/>
        <w:spacing w:lineRule="auto" w:line="360" w:before="0" w:after="120"/>
        <w:ind w:firstLine="720"/>
        <w:jc w:val="both"/>
        <w:rPr>
          <w:rStyle w:val="Hyperlink"/>
          <w:rFonts w:ascii="times new roman" w:hAnsi="times new roman" w:eastAsia="Times New Roman" w:cs="Times New Roman"/>
          <w:b/>
          <w:bCs/>
          <w:i w:val="false"/>
          <w:i w:val="false"/>
          <w:iCs w:val="false"/>
          <w:color w:val="000000"/>
          <w:sz w:val="28"/>
          <w:szCs w:val="28"/>
          <w:u w:val="none"/>
        </w:rPr>
      </w:pPr>
      <w:r>
        <w:rPr>
          <w:rFonts w:eastAsia="Times New Roman" w:cs="Times New Roman" w:ascii="times new roman" w:hAnsi="times new roman"/>
          <w:b/>
          <w:bCs/>
          <w:i w:val="false"/>
          <w:iCs w:val="false"/>
          <w:color w:val="000000"/>
          <w:sz w:val="28"/>
          <w:szCs w:val="28"/>
          <w:u w:val="none"/>
        </w:rPr>
      </w:r>
    </w:p>
    <w:p>
      <w:pPr>
        <w:pStyle w:val="Normal"/>
        <w:spacing w:lineRule="auto" w:line="360" w:before="0" w:after="120"/>
        <w:ind w:firstLine="720"/>
        <w:jc w:val="both"/>
        <w:rPr>
          <w:rStyle w:val="Hyperlink"/>
          <w:rFonts w:ascii="times new roman" w:hAnsi="times new roman" w:eastAsia="Times New Roman" w:cs="Times New Roman"/>
          <w:b/>
          <w:bCs/>
          <w:i w:val="false"/>
          <w:i w:val="false"/>
          <w:iCs w:val="false"/>
          <w:color w:val="000000"/>
          <w:sz w:val="28"/>
          <w:szCs w:val="28"/>
          <w:u w:val="none"/>
        </w:rPr>
      </w:pPr>
      <w:r>
        <w:rPr>
          <w:rFonts w:eastAsia="Times New Roman" w:cs="Times New Roman" w:ascii="times new roman" w:hAnsi="times new roman"/>
          <w:b/>
          <w:bCs/>
          <w:i w:val="false"/>
          <w:iCs w:val="false"/>
          <w:color w:val="000000"/>
          <w:sz w:val="28"/>
          <w:szCs w:val="28"/>
          <w:u w:val="none"/>
        </w:rPr>
      </w:r>
    </w:p>
    <w:p>
      <w:pPr>
        <w:pStyle w:val="Heading3"/>
        <w:spacing w:lineRule="auto" w:line="360"/>
        <w:rPr/>
      </w:pPr>
      <w:r>
        <w:rPr>
          <w:rStyle w:val="Hyperlink"/>
          <w:rFonts w:eastAsia="Times New Roman" w:cs="Times New Roman" w:ascii="times new roman" w:hAnsi="times new roman"/>
          <w:b/>
          <w:bCs/>
          <w:i w:val="false"/>
          <w:iCs w:val="false"/>
          <w:color w:val="000000"/>
          <w:sz w:val="28"/>
          <w:szCs w:val="28"/>
          <w:u w:val="none"/>
        </w:rPr>
        <w:t>Список використаних джерел</w:t>
      </w:r>
    </w:p>
    <w:p>
      <w:pPr>
        <w:pStyle w:val="BodyText"/>
        <w:numPr>
          <w:ilvl w:val="0"/>
          <w:numId w:val="2"/>
        </w:numPr>
        <w:tabs>
          <w:tab w:val="clear" w:pos="720"/>
          <w:tab w:val="left" w:pos="0" w:leader="none"/>
        </w:tabs>
        <w:spacing w:lineRule="auto" w:line="360"/>
        <w:ind w:hanging="283" w:left="709"/>
        <w:rPr/>
      </w:pPr>
      <w:r>
        <w:rPr/>
        <w:t xml:space="preserve">MDN Web Docs — The WebSocket API. URL: </w:t>
      </w:r>
      <w:hyperlink r:id="rId7" w:tgtFrame="_blank">
        <w:r>
          <w:rPr>
            <w:rStyle w:val="Hyperlink"/>
          </w:rPr>
          <w:t>https://developer.mozilla.org/en-US/docs/Web/API/WebSockets_API</w:t>
        </w:r>
      </w:hyperlink>
    </w:p>
    <w:p>
      <w:pPr>
        <w:pStyle w:val="BodyText"/>
        <w:numPr>
          <w:ilvl w:val="0"/>
          <w:numId w:val="2"/>
        </w:numPr>
        <w:tabs>
          <w:tab w:val="clear" w:pos="720"/>
          <w:tab w:val="left" w:pos="0" w:leader="none"/>
        </w:tabs>
        <w:spacing w:lineRule="auto" w:line="360"/>
        <w:ind w:hanging="283" w:left="709"/>
        <w:rPr/>
      </w:pPr>
      <w:r>
        <w:rPr/>
        <w:t xml:space="preserve">Пакет </w:t>
      </w:r>
      <w:r>
        <w:rPr>
          <w:rStyle w:val="SourceText"/>
        </w:rPr>
        <w:t>ws</w:t>
      </w:r>
      <w:r>
        <w:rPr/>
        <w:t xml:space="preserve"> (Node.js WebSocket library). URL: </w:t>
      </w:r>
      <w:hyperlink r:id="rId8" w:tgtFrame="_blank">
        <w:r>
          <w:rPr>
            <w:rStyle w:val="Hyperlink"/>
          </w:rPr>
          <w:t>https://www.npmjs.com/package/ws</w:t>
        </w:r>
      </w:hyperlink>
    </w:p>
    <w:p>
      <w:pPr>
        <w:pStyle w:val="BodyText"/>
        <w:numPr>
          <w:ilvl w:val="0"/>
          <w:numId w:val="2"/>
        </w:numPr>
        <w:tabs>
          <w:tab w:val="clear" w:pos="720"/>
          <w:tab w:val="left" w:pos="0" w:leader="none"/>
        </w:tabs>
        <w:spacing w:lineRule="auto" w:line="360"/>
        <w:ind w:hanging="283" w:left="709"/>
        <w:rPr/>
      </w:pPr>
      <w:r>
        <w:rPr/>
        <w:t xml:space="preserve">Leaflet — An open-source JavaScript library for mobile-friendly interactive maps. URL: </w:t>
      </w:r>
      <w:hyperlink r:id="rId9" w:tgtFrame="_blank">
        <w:r>
          <w:rPr>
            <w:rStyle w:val="Hyperlink"/>
          </w:rPr>
          <w:t>https://leafletjs.com/</w:t>
        </w:r>
      </w:hyperlink>
    </w:p>
    <w:p>
      <w:pPr>
        <w:pStyle w:val="BodyText"/>
        <w:numPr>
          <w:ilvl w:val="0"/>
          <w:numId w:val="2"/>
        </w:numPr>
        <w:tabs>
          <w:tab w:val="clear" w:pos="720"/>
          <w:tab w:val="left" w:pos="0" w:leader="none"/>
        </w:tabs>
        <w:spacing w:lineRule="auto" w:line="360"/>
        <w:ind w:hanging="283" w:left="709"/>
        <w:rPr/>
      </w:pPr>
      <w:r>
        <w:rPr/>
        <w:t xml:space="preserve">Chart.js — Simple yet flexible JavaScript charting for designers &amp; developers. URL: </w:t>
      </w:r>
      <w:hyperlink r:id="rId10" w:tgtFrame="_blank">
        <w:r>
          <w:rPr>
            <w:rStyle w:val="Hyperlink"/>
          </w:rPr>
          <w:t>https://www.chartjs.org/</w:t>
        </w:r>
      </w:hyperlink>
    </w:p>
    <w:p>
      <w:pPr>
        <w:pStyle w:val="BodyText"/>
        <w:numPr>
          <w:ilvl w:val="0"/>
          <w:numId w:val="2"/>
        </w:numPr>
        <w:tabs>
          <w:tab w:val="clear" w:pos="720"/>
          <w:tab w:val="left" w:pos="0" w:leader="none"/>
        </w:tabs>
        <w:spacing w:lineRule="auto" w:line="360"/>
        <w:ind w:hanging="283" w:left="709"/>
        <w:rPr/>
      </w:pPr>
      <w:r>
        <w:rPr/>
        <w:t xml:space="preserve">Express.js Documentation. URL: </w:t>
      </w:r>
      <w:hyperlink r:id="rId11" w:tgtFrame="_blank">
        <w:r>
          <w:rPr>
            <w:rStyle w:val="Hyperlink"/>
          </w:rPr>
          <w:t>https://expressjs.com/</w:t>
        </w:r>
      </w:hyperlink>
    </w:p>
    <w:p>
      <w:pPr>
        <w:pStyle w:val="BodyText"/>
        <w:numPr>
          <w:ilvl w:val="0"/>
          <w:numId w:val="2"/>
        </w:numPr>
        <w:tabs>
          <w:tab w:val="clear" w:pos="720"/>
          <w:tab w:val="left" w:pos="0" w:leader="none"/>
        </w:tabs>
        <w:spacing w:lineRule="auto" w:line="360"/>
        <w:ind w:hanging="283" w:left="709"/>
        <w:rPr/>
      </w:pPr>
      <w:r>
        <w:rPr/>
        <w:t xml:space="preserve">Node.js Documentation. URL: </w:t>
      </w:r>
      <w:hyperlink r:id="rId12" w:tgtFrame="_blank">
        <w:r>
          <w:rPr>
            <w:rStyle w:val="Hyperlink"/>
          </w:rPr>
          <w:t>https://nodejs.org/docs/</w:t>
        </w:r>
      </w:hyperlink>
    </w:p>
    <w:p>
      <w:pPr>
        <w:pStyle w:val="BodyText"/>
        <w:numPr>
          <w:ilvl w:val="0"/>
          <w:numId w:val="2"/>
        </w:numPr>
        <w:tabs>
          <w:tab w:val="clear" w:pos="720"/>
          <w:tab w:val="left" w:pos="0" w:leader="none"/>
        </w:tabs>
        <w:spacing w:lineRule="auto" w:line="360"/>
        <w:ind w:hanging="283" w:left="709"/>
        <w:rPr/>
      </w:pPr>
      <w:r>
        <w:rPr/>
        <w:t xml:space="preserve">MDN Web Docs — Fetch API. URL: </w:t>
      </w:r>
      <w:hyperlink r:id="rId13" w:tgtFrame="_blank">
        <w:r>
          <w:rPr>
            <w:rStyle w:val="Hyperlink"/>
          </w:rPr>
          <w:t>https://developer.mozilla.org/uk/docs/Web/API/Fetch_API</w:t>
        </w:r>
      </w:hyperlink>
    </w:p>
    <w:p>
      <w:pPr>
        <w:pStyle w:val="Heading1"/>
        <w:spacing w:lineRule="auto" w:line="360" w:before="240" w:after="120"/>
        <w:rPr>
          <w:rStyle w:val="Hyperlink"/>
          <w:rFonts w:ascii="times new roman" w:hAnsi="times new roman" w:eastAsia="Times New Roman" w:cs="Times New Roman"/>
          <w:sz w:val="28"/>
          <w:szCs w:val="28"/>
        </w:rPr>
      </w:pPr>
      <w:r>
        <w:rPr>
          <w:rFonts w:eastAsia="Times New Roman" w:cs="Times New Roman" w:ascii="times new roman" w:hAnsi="times new roman"/>
          <w:sz w:val="28"/>
          <w:szCs w:val="28"/>
        </w:rPr>
      </w:r>
    </w:p>
    <w:sectPr>
      <w:headerReference w:type="default" r:id="rId14"/>
      <w:footerReference w:type="default" r:id="rId15"/>
      <w:type w:val="nextPage"/>
      <w:pgSz w:w="11906" w:h="16838"/>
      <w:pgMar w:left="1701" w:right="851" w:gutter="0" w:header="708" w:top="1418" w:footer="708"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3366CC"/>
      </w:pBdr>
      <w:jc w:val="center"/>
      <w:rPr/>
    </w:pPr>
    <w:r>
      <w:rPr>
        <w:rFonts w:eastAsia="Times New Roman" w:cs="Times New Roman"/>
        <w:color w:val="666666"/>
        <w:sz w:val="20"/>
        <w:szCs w:val="20"/>
      </w:rPr>
      <w:t xml:space="preserve">Сторінка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3366CC"/>
      </w:pBdr>
      <w:jc w:val="right"/>
      <w:rPr/>
    </w:pPr>
    <w:r>
      <w:rPr>
        <w:rFonts w:eastAsia="Times New Roman" w:cs="Times New Roman"/>
        <w:color w:val="666666"/>
        <w:sz w:val="20"/>
        <w:szCs w:val="20"/>
      </w:rPr>
      <w:t>ПР №5 · Основи Веб-програмування · ТВ-41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8"/>
      <w:szCs w:val="28"/>
      <w:lang w:val="uk-UA" w:eastAsia="zh-CN" w:bidi="hi-IN"/>
    </w:rPr>
  </w:style>
  <w:style w:type="paragraph" w:styleId="Heading1">
    <w:name w:val="Heading 1"/>
    <w:basedOn w:val="Heading"/>
    <w:qFormat/>
    <w:pPr>
      <w:spacing w:before="240" w:after="120"/>
      <w:jc w:val="left"/>
      <w:outlineLvl w:val="0"/>
    </w:pPr>
    <w:rPr>
      <w:rFonts w:ascii="Times New Roman" w:hAnsi="Times New Roman" w:eastAsia="Times New Roman" w:cs="Times New Roman"/>
      <w:b/>
      <w:bCs/>
      <w:sz w:val="32"/>
      <w:szCs w:val="32"/>
    </w:rPr>
  </w:style>
  <w:style w:type="paragraph" w:styleId="Heading2">
    <w:name w:val="Heading 2"/>
    <w:basedOn w:val="Heading"/>
    <w:qFormat/>
    <w:pPr>
      <w:spacing w:before="180" w:after="10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120" w:after="80"/>
      <w:outlineLvl w:val="2"/>
    </w:pPr>
    <w:rPr>
      <w:rFonts w:ascii="Times New Roman" w:hAnsi="Times New Roman" w:eastAsia="Times New Roman" w:cs="Times New Roman"/>
      <w:b w:val="false"/>
      <w:bCs w:val="false"/>
      <w:i/>
      <w:i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8"/>
      <w:szCs w:val="28"/>
      <w:lang w:val="uk-UA"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8"/>
      <w:szCs w:val="28"/>
      <w:lang w:val="uk-U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ndrew3378o/web-programming/tree/main/WP5"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developer.mozilla.org/en-US/docs/Web/API/WebSockets_API" TargetMode="External"/><Relationship Id="rId8" Type="http://schemas.openxmlformats.org/officeDocument/2006/relationships/hyperlink" Target="https://www.npmjs.com/package/ws" TargetMode="External"/><Relationship Id="rId9" Type="http://schemas.openxmlformats.org/officeDocument/2006/relationships/hyperlink" Target="https://leafletjs.com/" TargetMode="External"/><Relationship Id="rId10" Type="http://schemas.openxmlformats.org/officeDocument/2006/relationships/hyperlink" Target="https://www.chartjs.org/" TargetMode="External"/><Relationship Id="rId11" Type="http://schemas.openxmlformats.org/officeDocument/2006/relationships/hyperlink" Target="https://expressjs.com/" TargetMode="External"/><Relationship Id="rId12" Type="http://schemas.openxmlformats.org/officeDocument/2006/relationships/hyperlink" Target="https://nodejs.org/docs/" TargetMode="External"/><Relationship Id="rId13" Type="http://schemas.openxmlformats.org/officeDocument/2006/relationships/hyperlink" Target="https://www.google.com/search?q=https://developer.mozilla.org/uk/docs/Web/API/Fetch_API"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13</Pages>
  <Words>1815</Words>
  <Characters>13334</Characters>
  <CharactersWithSpaces>15103</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2026-04-27T19:00:21Z</dcterms:created>
  <dc:creator>Un-named</dc:creator>
  <dc:description/>
  <dc:language>uk-UA</dc:language>
  <cp:lastModifiedBy/>
  <dcterms:modified xsi:type="dcterms:W3CDTF">2026-05-01T18:39:00Z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