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sz w:val="26"/>
          <w:szCs w:val="26"/>
        </w:rPr>
        <w:t>Міністерство освіти і науки України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sz w:val="26"/>
          <w:szCs w:val="26"/>
        </w:rPr>
        <w:t>Національний технічний університет України</w:t>
      </w:r>
    </w:p>
    <w:p>
      <w:pPr>
        <w:pStyle w:val="Normal"/>
        <w:spacing w:lineRule="auto" w:line="360" w:before="0" w:after="240"/>
        <w:jc w:val="center"/>
        <w:rPr/>
      </w:pPr>
      <w:r>
        <w:rPr>
          <w:rFonts w:eastAsia="Times New Roman" w:cs="Times New Roman"/>
          <w:sz w:val="26"/>
          <w:szCs w:val="26"/>
        </w:rPr>
        <w:t>«Київський політехнічний інститут ім. І. Сікорського»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sz w:val="26"/>
          <w:szCs w:val="26"/>
        </w:rPr>
        <w:t>Кафедра інженерії програмного забезпечення в енергетиці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0" w:after="120"/>
        <w:jc w:val="center"/>
        <w:rPr/>
      </w:pPr>
      <w:r>
        <w:rPr>
          <w:rFonts w:eastAsia="Times New Roman" w:cs="Times New Roman"/>
          <w:b/>
          <w:bCs/>
          <w:sz w:val="32"/>
          <w:szCs w:val="32"/>
        </w:rPr>
        <w:t>Практична робота № 4</w:t>
      </w:r>
    </w:p>
    <w:p>
      <w:pPr>
        <w:pStyle w:val="Normal"/>
        <w:spacing w:lineRule="auto" w:line="360" w:before="0" w:after="120"/>
        <w:jc w:val="center"/>
        <w:rPr/>
      </w:pPr>
      <w:r>
        <w:rPr>
          <w:rFonts w:eastAsia="Times New Roman" w:cs="Times New Roman"/>
          <w:sz w:val="28"/>
          <w:szCs w:val="28"/>
        </w:rPr>
        <w:t>з курсу: «Основи Веб-програмування»</w:t>
      </w:r>
    </w:p>
    <w:p>
      <w:pPr>
        <w:pStyle w:val="Normal"/>
        <w:spacing w:lineRule="auto" w:line="360" w:before="0" w:after="36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Варіант №14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0" w:after="0"/>
        <w:jc w:val="right"/>
        <w:rPr/>
      </w:pPr>
      <w:r>
        <w:rPr>
          <w:rFonts w:eastAsia="Times New Roman" w:cs="Times New Roman"/>
          <w:sz w:val="28"/>
          <w:szCs w:val="28"/>
        </w:rPr>
        <w:t>Виконав:</w:t>
      </w:r>
    </w:p>
    <w:p>
      <w:pPr>
        <w:pStyle w:val="Normal"/>
        <w:spacing w:lineRule="auto" w:line="360" w:before="0" w:after="0"/>
        <w:jc w:val="right"/>
        <w:rPr/>
      </w:pPr>
      <w:r>
        <w:rPr>
          <w:rFonts w:eastAsia="Times New Roman" w:cs="Times New Roman"/>
          <w:sz w:val="28"/>
          <w:szCs w:val="28"/>
        </w:rPr>
        <w:t>студент 2-го курсу,</w:t>
      </w:r>
    </w:p>
    <w:p>
      <w:pPr>
        <w:pStyle w:val="Normal"/>
        <w:spacing w:lineRule="auto" w:line="360" w:before="0" w:after="0"/>
        <w:jc w:val="right"/>
        <w:rPr/>
      </w:pPr>
      <w:r>
        <w:rPr>
          <w:rFonts w:eastAsia="Times New Roman" w:cs="Times New Roman"/>
          <w:sz w:val="28"/>
          <w:szCs w:val="28"/>
        </w:rPr>
        <w:t>групи ТВ-41</w:t>
      </w:r>
    </w:p>
    <w:p>
      <w:pPr>
        <w:pStyle w:val="Normal"/>
        <w:spacing w:lineRule="auto" w:line="360" w:before="0" w:after="240"/>
        <w:jc w:val="right"/>
        <w:rPr/>
      </w:pPr>
      <w:r>
        <w:rPr>
          <w:rFonts w:eastAsia="Times New Roman" w:cs="Times New Roman"/>
          <w:b/>
          <w:bCs/>
          <w:sz w:val="28"/>
          <w:szCs w:val="28"/>
        </w:rPr>
        <w:t>Процик Андрій Володимирович</w:t>
      </w:r>
    </w:p>
    <w:p>
      <w:pPr>
        <w:pStyle w:val="Normal"/>
        <w:spacing w:lineRule="auto" w:line="360" w:before="0" w:after="240"/>
        <w:jc w:val="right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Посилання на GitHub репозиторій: </w:t>
      </w:r>
      <w:hyperlink r:id="rId2">
        <w:r>
          <w:rPr>
            <w:rStyle w:val="Hyperlink"/>
            <w:rFonts w:eastAsia="Times New Roman" w:cs="Times New Roman"/>
            <w:b/>
            <w:bCs/>
            <w:sz w:val="28"/>
            <w:szCs w:val="28"/>
          </w:rPr>
          <w:t>WP4</w:t>
        </w:r>
      </w:hyperlink>
    </w:p>
    <w:p>
      <w:pPr>
        <w:pStyle w:val="Normal"/>
        <w:spacing w:lineRule="auto" w:line="360" w:before="0" w:after="0"/>
        <w:jc w:val="right"/>
        <w:rPr/>
      </w:pPr>
      <w:r>
        <w:rPr>
          <w:rFonts w:eastAsia="Times New Roman" w:cs="Times New Roman"/>
          <w:sz w:val="28"/>
          <w:szCs w:val="28"/>
        </w:rPr>
        <w:t>Перевірив:</w:t>
      </w:r>
    </w:p>
    <w:p>
      <w:pPr>
        <w:pStyle w:val="Normal"/>
        <w:spacing w:lineRule="auto" w:line="360" w:before="0" w:after="360"/>
        <w:jc w:val="right"/>
        <w:rPr/>
      </w:pPr>
      <w:r>
        <w:rPr>
          <w:rFonts w:eastAsia="Times New Roman" w:cs="Times New Roman"/>
          <w:sz w:val="28"/>
          <w:szCs w:val="28"/>
        </w:rPr>
        <w:t>Недашківський О.Л.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sectPr>
          <w:type w:val="nextPage"/>
          <w:pgSz w:w="11906" w:h="16838"/>
          <w:pgMar w:left="1701" w:right="851" w:gutter="0" w:header="0" w:top="1418" w:footer="0" w:bottom="1418"/>
          <w:pgNumType w:fmt="decimal"/>
          <w:formProt w:val="false"/>
          <w:textDirection w:val="lrTb"/>
          <w:docGrid w:type="default" w:linePitch="360" w:charSpace="4294959103"/>
        </w:sect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sz w:val="28"/>
          <w:szCs w:val="28"/>
        </w:rPr>
        <w:t>Київ 2025/2026</w:t>
      </w:r>
      <w:r>
        <w:br w:type="page"/>
      </w:r>
    </w:p>
    <w:p>
      <w:pPr>
        <w:pStyle w:val="Heading1"/>
        <w:spacing w:lineRule="auto" w:line="360"/>
        <w:rPr/>
      </w:pPr>
      <w:r>
        <w:rPr>
          <w:rFonts w:eastAsia="Times New Roman" w:cs="Times New Roman" w:ascii="Times New Roman" w:hAnsi="Times New Roman"/>
        </w:rPr>
        <w:t>1 Мета роботи</w:t>
      </w:r>
    </w:p>
    <w:p>
      <w:pPr>
        <w:pStyle w:val="Normal"/>
        <w:spacing w:lineRule="auto" w:line="360" w:before="0" w:after="120"/>
        <w:ind w:firstLine="7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Навчитися проєктувати та розробляти REST API на Node.js + Express для обміну даними пристроїв релейного захисту та автоматики (РЗА) у форматі JSON. Реалізувати повноцінний CRUD-сервер з валідацією вхідних даних, фільтрацією, журналуванням подій та клієнтським веб-інтерфейсом для взаємодії з API.</w:t>
      </w:r>
    </w:p>
    <w:p>
      <w:pPr>
        <w:pStyle w:val="Normal"/>
        <w:spacing w:lineRule="auto" w:line="360"/>
        <w:rPr/>
      </w:pPr>
      <w:r>
        <w:rPr/>
      </w:r>
    </w:p>
    <w:p>
      <w:pPr>
        <w:pStyle w:val="Heading1"/>
        <w:spacing w:lineRule="auto" w:line="360"/>
        <w:rPr/>
      </w:pPr>
      <w:r>
        <w:rPr>
          <w:rFonts w:eastAsia="Times New Roman" w:cs="Times New Roman" w:ascii="Times New Roman" w:hAnsi="Times New Roman"/>
        </w:rPr>
        <w:t>2 Теоретична частина</w:t>
      </w:r>
    </w:p>
    <w:p>
      <w:pPr>
        <w:pStyle w:val="Heading2"/>
        <w:spacing w:lineRule="auto" w:line="360"/>
        <w:rPr/>
      </w:pPr>
      <w:r>
        <w:rPr>
          <w:rFonts w:eastAsia="Times New Roman" w:cs="Times New Roman" w:ascii="Times New Roman" w:hAnsi="Times New Roman"/>
        </w:rPr>
        <w:t>2.1 REST API</w:t>
      </w:r>
    </w:p>
    <w:p>
      <w:pPr>
        <w:pStyle w:val="Normal"/>
        <w:spacing w:lineRule="auto" w:line="360" w:before="0" w:after="120"/>
        <w:ind w:firstLine="7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REST (Representational State Transfer) — архітектурний стиль для побудови веб-сервісів на основі HTTP. Основні принципи REST: клієнт-серверна архітектура, відсутність стану (stateless), можливість кешування, єдиний інтерфейс та шарова система. Кожен ресурс ідентифікується URL, а операції над ним визначаються HTTP-методами: GET — отримання, POST — створення, PUT — повне оновлення, PATCH — часткове оновлення, DELETE — видалення.</w:t>
      </w:r>
    </w:p>
    <w:p>
      <w:pPr>
        <w:pStyle w:val="Normal"/>
        <w:spacing w:lineRule="auto" w:line="360" w:before="0" w:after="120"/>
        <w:ind w:firstLine="7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Коди відповідей HTTP: 200 OK — успіх, 201 Created — ресурс створено, 400 Bad Request — помилка у запиті, 404 Not Found — ресурс не знайдено, 500 Internal Server Error — помилка сервера.</w:t>
      </w:r>
    </w:p>
    <w:p>
      <w:pPr>
        <w:pStyle w:val="Heading2"/>
        <w:spacing w:lineRule="auto" w:line="360"/>
        <w:rPr/>
      </w:pPr>
      <w:r>
        <w:rPr>
          <w:rFonts w:eastAsia="Times New Roman" w:cs="Times New Roman" w:ascii="Times New Roman" w:hAnsi="Times New Roman"/>
        </w:rPr>
        <w:t>2.2 Node.js та Express</w:t>
      </w:r>
    </w:p>
    <w:p>
      <w:pPr>
        <w:pStyle w:val="Normal"/>
        <w:spacing w:lineRule="auto" w:line="360" w:before="0" w:after="120"/>
        <w:ind w:firstLine="7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Node.js — середовище виконання JavaScript поза браузером, побудоване на рушії V8. Завдяки асинхронній неблокуючій моделі вводу-виводу воно добре підходить для розробки REST API. Express — мінімалістичний веб-фреймворк для Node.js, який надає засоби маршрутизації та middleware. У роботі використовуються: express.json() для розбору JSON-тіла запиту, express.static() для обслуговування статичних файлів та власний middleware логування.</w:t>
      </w:r>
    </w:p>
    <w:p>
      <w:pPr>
        <w:pStyle w:val="Heading2"/>
        <w:spacing w:lineRule="auto" w:line="360"/>
        <w:rPr/>
      </w:pPr>
      <w:r>
        <w:rPr>
          <w:rFonts w:eastAsia="Times New Roman" w:cs="Times New Roman" w:ascii="Times New Roman" w:hAnsi="Times New Roman"/>
        </w:rPr>
        <w:t>2.3 Об'єкт автоматизації</w:t>
      </w:r>
    </w:p>
    <w:p>
      <w:pPr>
        <w:pStyle w:val="Normal"/>
        <w:spacing w:lineRule="auto" w:line="360" w:before="0" w:after="120"/>
        <w:ind w:firstLine="7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Об'єктом автоматизації є система реліного захисту та автоматики (РЗА) — комплекс пристроїв, призначених для автоматичного відключення пошкоджених ділянок електромережі та відновлення нормального режиму роботи. Пристрої РЗА класифікуються за типом захисту: струмовий (МСЗ) — відключає при перевищенні порогового струму; диференційний — реагує на різницю струмів; дистанційний — визначає місце пошкодження за вимірюванням опору.</w:t>
      </w:r>
    </w:p>
    <w:p>
      <w:pPr>
        <w:pStyle w:val="Normal"/>
        <w:spacing w:lineRule="auto" w:line="360" w:before="0" w:after="120"/>
        <w:ind w:firstLine="7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API забезпечує реєстрацію пристроїв, зберігання уставок спрацювання, ведення журналу подій, дистанційне тестування та зміну статусу. Це дає змогу централізовано керувати парком РЗА у межах диспетчерської системи.</w:t>
      </w:r>
    </w:p>
    <w:p>
      <w:pPr>
        <w:pStyle w:val="Normal"/>
        <w:spacing w:lineRule="auto" w:line="360"/>
        <w:rPr/>
      </w:pPr>
      <w:r>
        <w:rPr/>
      </w:r>
    </w:p>
    <w:p>
      <w:pPr>
        <w:pStyle w:val="Heading1"/>
        <w:spacing w:lineRule="auto" w:line="360"/>
        <w:rPr/>
      </w:pPr>
      <w:r>
        <w:rPr>
          <w:rFonts w:eastAsia="Times New Roman" w:cs="Times New Roman" w:ascii="Times New Roman" w:hAnsi="Times New Roman"/>
        </w:rPr>
        <w:t>3 Опис реалізації</w:t>
      </w:r>
    </w:p>
    <w:p>
      <w:pPr>
        <w:pStyle w:val="Normal"/>
        <w:spacing w:lineRule="auto" w:line="360" w:before="0" w:after="120"/>
        <w:ind w:firstLine="7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Варіант 14 — Релейний захист та автоматика (РЗА). Проєкт реалізує повноцінний REST API з клієнтським веб-інтерфейсом. Структура проєкту наведена в таблиці 3.1.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120" w:after="120"/>
        <w:jc w:val="center"/>
        <w:rPr/>
      </w:pPr>
      <w:r>
        <w:rPr>
          <w:rFonts w:eastAsia="Times New Roman" w:cs="Times New Roman"/>
          <w:i/>
          <w:iCs/>
          <w:sz w:val="26"/>
          <w:szCs w:val="26"/>
        </w:rPr>
        <w:t>Таблиця 3.1 — Структура проєкту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500"/>
        <w:gridCol w:w="5525"/>
      </w:tblGrid>
      <w:tr>
        <w:trPr>
          <w:tblHeader w:val="true"/>
        </w:trPr>
        <w:tc>
          <w:tcPr>
            <w:tcW w:w="3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0E4F7" w:val="clear"/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Файл</w:t>
            </w:r>
          </w:p>
        </w:tc>
        <w:tc>
          <w:tcPr>
            <w:tcW w:w="5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0E4F7" w:val="clear"/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Призначення</w:t>
            </w:r>
          </w:p>
        </w:tc>
      </w:tr>
      <w:tr>
        <w:trPr/>
        <w:tc>
          <w:tcPr>
            <w:tcW w:w="3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server.js</w:t>
            </w:r>
          </w:p>
        </w:tc>
        <w:tc>
          <w:tcPr>
            <w:tcW w:w="5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Серверна частина: Express-додаток, REST API, робота з JSON-файлом</w:t>
            </w:r>
          </w:p>
        </w:tc>
      </w:tr>
      <w:tr>
        <w:trPr/>
        <w:tc>
          <w:tcPr>
            <w:tcW w:w="3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public/index.html</w:t>
            </w:r>
          </w:p>
        </w:tc>
        <w:tc>
          <w:tcPr>
            <w:tcW w:w="5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HTML-сторінка: форма реєстрації та реєстр пристроїв</w:t>
            </w:r>
          </w:p>
        </w:tc>
      </w:tr>
      <w:tr>
        <w:trPr/>
        <w:tc>
          <w:tcPr>
            <w:tcW w:w="3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public/style.css</w:t>
            </w:r>
          </w:p>
        </w:tc>
        <w:tc>
          <w:tcPr>
            <w:tcW w:w="5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CSS-стилі з темною темою та адаптивним дизайном</w:t>
            </w:r>
          </w:p>
        </w:tc>
      </w:tr>
      <w:tr>
        <w:trPr/>
        <w:tc>
          <w:tcPr>
            <w:tcW w:w="3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public/script.js</w:t>
            </w:r>
          </w:p>
        </w:tc>
        <w:tc>
          <w:tcPr>
            <w:tcW w:w="5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Клієнтська логіка: Fetch API, рендер, фільтри, тести</w:t>
            </w:r>
          </w:p>
        </w:tc>
      </w:tr>
      <w:tr>
        <w:trPr/>
        <w:tc>
          <w:tcPr>
            <w:tcW w:w="3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data/devices.json</w:t>
            </w:r>
          </w:p>
        </w:tc>
        <w:tc>
          <w:tcPr>
            <w:tcW w:w="552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JSON-файл зберігання (генерується автоматично)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p>
      <w:pPr>
        <w:pStyle w:val="Heading2"/>
        <w:spacing w:lineRule="auto" w:line="360"/>
        <w:rPr/>
      </w:pPr>
      <w:r>
        <w:rPr>
          <w:rFonts w:eastAsia="Times New Roman" w:cs="Times New Roman" w:ascii="Times New Roman" w:hAnsi="Times New Roman"/>
        </w:rPr>
        <w:t>3.1 Структура API</w:t>
      </w:r>
    </w:p>
    <w:p>
      <w:pPr>
        <w:pStyle w:val="Normal"/>
        <w:spacing w:lineRule="auto" w:line="360" w:before="0" w:after="120"/>
        <w:ind w:firstLine="7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REST API містить 8 endpoints, що охоплюють повний CRUD та додаткові операції: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120" w:after="120"/>
        <w:jc w:val="center"/>
        <w:rPr/>
      </w:pPr>
      <w:r>
        <w:rPr>
          <w:rFonts w:eastAsia="Times New Roman" w:cs="Times New Roman"/>
          <w:i/>
          <w:iCs/>
          <w:sz w:val="26"/>
          <w:szCs w:val="26"/>
        </w:rPr>
        <w:t>Таблиця 3.2 — Endpoints REST API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99"/>
        <w:gridCol w:w="3201"/>
        <w:gridCol w:w="4626"/>
      </w:tblGrid>
      <w:tr>
        <w:trPr>
          <w:tblHeader w:val="true"/>
        </w:trPr>
        <w:tc>
          <w:tcPr>
            <w:tcW w:w="1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0E4F7" w:val="clear"/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Метод</w:t>
            </w:r>
          </w:p>
        </w:tc>
        <w:tc>
          <w:tcPr>
            <w:tcW w:w="32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0E4F7" w:val="clear"/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URL</w:t>
            </w:r>
          </w:p>
        </w:tc>
        <w:tc>
          <w:tcPr>
            <w:tcW w:w="46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0E4F7" w:val="clear"/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Опис</w:t>
            </w:r>
          </w:p>
        </w:tc>
      </w:tr>
      <w:tr>
        <w:trPr/>
        <w:tc>
          <w:tcPr>
            <w:tcW w:w="1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GET</w:t>
            </w:r>
          </w:p>
        </w:tc>
        <w:tc>
          <w:tcPr>
            <w:tcW w:w="32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/api/protection-devices</w:t>
            </w:r>
          </w:p>
        </w:tc>
        <w:tc>
          <w:tcPr>
            <w:tcW w:w="46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Список усіх пристроїв (фільтри: status, protectionType, search)</w:t>
            </w:r>
          </w:p>
        </w:tc>
      </w:tr>
      <w:tr>
        <w:trPr/>
        <w:tc>
          <w:tcPr>
            <w:tcW w:w="1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GET</w:t>
            </w:r>
          </w:p>
        </w:tc>
        <w:tc>
          <w:tcPr>
            <w:tcW w:w="32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/api/protection-devices/:id</w:t>
            </w:r>
          </w:p>
        </w:tc>
        <w:tc>
          <w:tcPr>
            <w:tcW w:w="46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Дані конкретного пристрою</w:t>
            </w:r>
          </w:p>
        </w:tc>
      </w:tr>
      <w:tr>
        <w:trPr/>
        <w:tc>
          <w:tcPr>
            <w:tcW w:w="1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GET</w:t>
            </w:r>
          </w:p>
        </w:tc>
        <w:tc>
          <w:tcPr>
            <w:tcW w:w="32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/api/protection-devices/:id/events</w:t>
            </w:r>
          </w:p>
        </w:tc>
        <w:tc>
          <w:tcPr>
            <w:tcW w:w="46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Журнал подій пристрою</w:t>
            </w:r>
          </w:p>
        </w:tc>
      </w:tr>
      <w:tr>
        <w:trPr/>
        <w:tc>
          <w:tcPr>
            <w:tcW w:w="1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POST</w:t>
            </w:r>
          </w:p>
        </w:tc>
        <w:tc>
          <w:tcPr>
            <w:tcW w:w="32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/api/protection-devices</w:t>
            </w:r>
          </w:p>
        </w:tc>
        <w:tc>
          <w:tcPr>
            <w:tcW w:w="46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Реєстрація нового пристрою РЗА</w:t>
            </w:r>
          </w:p>
        </w:tc>
      </w:tr>
      <w:tr>
        <w:trPr/>
        <w:tc>
          <w:tcPr>
            <w:tcW w:w="1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PUT</w:t>
            </w:r>
          </w:p>
        </w:tc>
        <w:tc>
          <w:tcPr>
            <w:tcW w:w="32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/api/protection-devices/:id/settings</w:t>
            </w:r>
          </w:p>
        </w:tc>
        <w:tc>
          <w:tcPr>
            <w:tcW w:w="46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Оновлення уставок спрацювання</w:t>
            </w:r>
          </w:p>
        </w:tc>
      </w:tr>
      <w:tr>
        <w:trPr/>
        <w:tc>
          <w:tcPr>
            <w:tcW w:w="1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PATCH</w:t>
            </w:r>
          </w:p>
        </w:tc>
        <w:tc>
          <w:tcPr>
            <w:tcW w:w="32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/api/protection-devices/:id</w:t>
            </w:r>
          </w:p>
        </w:tc>
        <w:tc>
          <w:tcPr>
            <w:tcW w:w="46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Часткове оновлення (статус тощо)</w:t>
            </w:r>
          </w:p>
        </w:tc>
      </w:tr>
      <w:tr>
        <w:trPr/>
        <w:tc>
          <w:tcPr>
            <w:tcW w:w="1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POST</w:t>
            </w:r>
          </w:p>
        </w:tc>
        <w:tc>
          <w:tcPr>
            <w:tcW w:w="32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/api/protection-devices/:id/test</w:t>
            </w:r>
          </w:p>
        </w:tc>
        <w:tc>
          <w:tcPr>
            <w:tcW w:w="46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Дистанційне тестування пристрою</w:t>
            </w:r>
          </w:p>
        </w:tc>
      </w:tr>
      <w:tr>
        <w:trPr/>
        <w:tc>
          <w:tcPr>
            <w:tcW w:w="1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DELETE</w:t>
            </w:r>
          </w:p>
        </w:tc>
        <w:tc>
          <w:tcPr>
            <w:tcW w:w="32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/api/protection-devices/:id</w:t>
            </w:r>
          </w:p>
        </w:tc>
        <w:tc>
          <w:tcPr>
            <w:tcW w:w="46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Видалення пристрою з реєстру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p>
      <w:pPr>
        <w:pStyle w:val="Heading2"/>
        <w:spacing w:lineRule="auto" w:line="360"/>
        <w:rPr/>
      </w:pPr>
      <w:r>
        <w:rPr>
          <w:rFonts w:eastAsia="Times New Roman" w:cs="Times New Roman" w:ascii="Times New Roman" w:hAnsi="Times New Roman"/>
        </w:rPr>
        <w:t>3.2 Структура даних пристрою РЗА</w:t>
      </w:r>
    </w:p>
    <w:p>
      <w:pPr>
        <w:pStyle w:val="Normal"/>
        <w:spacing w:lineRule="auto" w:line="360" w:before="0" w:after="120"/>
        <w:ind w:firstLine="7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Кожен об'єкт у реєстрі містить поля відповідно до варіанту завдання: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120" w:after="120"/>
        <w:jc w:val="center"/>
        <w:rPr/>
      </w:pPr>
      <w:r>
        <w:rPr>
          <w:rFonts w:eastAsia="Times New Roman" w:cs="Times New Roman"/>
          <w:i/>
          <w:iCs/>
          <w:sz w:val="26"/>
          <w:szCs w:val="26"/>
        </w:rPr>
        <w:t>Таблиця 3.3 — Параметри об'єкта РЗА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1201"/>
        <w:gridCol w:w="5626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0E4F7" w:val="clear"/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12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0E4F7" w:val="clear"/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56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0E4F7" w:val="clear"/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Опис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id</w:t>
            </w:r>
          </w:p>
        </w:tc>
        <w:tc>
          <w:tcPr>
            <w:tcW w:w="12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number</w:t>
            </w:r>
          </w:p>
        </w:tc>
        <w:tc>
          <w:tcPr>
            <w:tcW w:w="56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Унікальний ідентифікатор (Date.now() або max+1)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name</w:t>
            </w:r>
          </w:p>
        </w:tc>
        <w:tc>
          <w:tcPr>
            <w:tcW w:w="12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string</w:t>
            </w:r>
          </w:p>
        </w:tc>
        <w:tc>
          <w:tcPr>
            <w:tcW w:w="56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Назва або позначення пристрою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protectionType</w:t>
            </w:r>
          </w:p>
        </w:tc>
        <w:tc>
          <w:tcPr>
            <w:tcW w:w="12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string</w:t>
            </w:r>
          </w:p>
        </w:tc>
        <w:tc>
          <w:tcPr>
            <w:tcW w:w="56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Тип: overcurrent / differential / distance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settings</w:t>
            </w:r>
          </w:p>
        </w:tc>
        <w:tc>
          <w:tcPr>
            <w:tcW w:w="12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object</w:t>
            </w:r>
          </w:p>
        </w:tc>
        <w:tc>
          <w:tcPr>
            <w:tcW w:w="56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Об'єкт уставок залежно від типу захисту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status</w:t>
            </w:r>
          </w:p>
        </w:tc>
        <w:tc>
          <w:tcPr>
            <w:tcW w:w="12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string</w:t>
            </w:r>
          </w:p>
        </w:tc>
        <w:tc>
          <w:tcPr>
            <w:tcW w:w="56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Статус: armed / blocked / triggered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lastOperation</w:t>
            </w:r>
          </w:p>
        </w:tc>
        <w:tc>
          <w:tcPr>
            <w:tcW w:w="12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string</w:t>
            </w:r>
          </w:p>
        </w:tc>
        <w:tc>
          <w:tcPr>
            <w:tcW w:w="56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ISO 8601 — час останнього спрацювання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faultType</w:t>
            </w:r>
          </w:p>
        </w:tc>
        <w:tc>
          <w:tcPr>
            <w:tcW w:w="12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string</w:t>
            </w:r>
          </w:p>
        </w:tc>
        <w:tc>
          <w:tcPr>
            <w:tcW w:w="56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Тип виявленого пошкодження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operationTime</w:t>
            </w:r>
          </w:p>
        </w:tc>
        <w:tc>
          <w:tcPr>
            <w:tcW w:w="12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number</w:t>
            </w:r>
          </w:p>
        </w:tc>
        <w:tc>
          <w:tcPr>
            <w:tcW w:w="56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Час спрацювання (мс)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eventLog</w:t>
            </w:r>
          </w:p>
        </w:tc>
        <w:tc>
          <w:tcPr>
            <w:tcW w:w="12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array</w:t>
            </w:r>
          </w:p>
        </w:tc>
        <w:tc>
          <w:tcPr>
            <w:tcW w:w="56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>
            <w:pPr>
              <w:pStyle w:val="Normal"/>
              <w:spacing w:lineRule="auto" w:line="36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Масив об'єктів {time, event, result}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p>
      <w:pPr>
        <w:pStyle w:val="Heading2"/>
        <w:spacing w:lineRule="auto" w:line="360"/>
        <w:rPr/>
      </w:pPr>
      <w:r>
        <w:rPr>
          <w:rFonts w:eastAsia="Times New Roman" w:cs="Times New Roman" w:ascii="Times New Roman" w:hAnsi="Times New Roman"/>
        </w:rPr>
        <w:t>3.3 Серверна частина (server.js)</w:t>
      </w:r>
    </w:p>
    <w:p>
      <w:pPr>
        <w:pStyle w:val="Normal"/>
        <w:spacing w:lineRule="auto" w:line="360" w:before="0" w:after="120"/>
        <w:ind w:firstLine="7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Сервер реалізований на Node.js + Express. Дані зберігаються у файлі data/devices.json через вбудований модуль fs. Функції readDevices() та writeDevices() інкапсулюють читання та запис із обгорткою у try-catch. Middleware логування виводить у консоль метод та URL кожного запиту з міткою часу. Валідація обов'язкових полів name та protectionType виконується перед збереженням; у разі помилки повертається статус 400 з описом відсутніх полів. Для тестування пристрою endpoint POST /test генерує випадковий результат (85% успіх) та записує подію до журналу.</w:t>
      </w:r>
    </w:p>
    <w:p>
      <w:pPr>
        <w:pStyle w:val="Heading2"/>
        <w:spacing w:lineRule="auto" w:line="360"/>
        <w:rPr/>
      </w:pPr>
      <w:r>
        <w:rPr>
          <w:rFonts w:eastAsia="Times New Roman" w:cs="Times New Roman" w:ascii="Times New Roman" w:hAnsi="Times New Roman"/>
        </w:rPr>
        <w:t>3.4 Клієнтська частина</w:t>
      </w:r>
    </w:p>
    <w:p>
      <w:pPr>
        <w:pStyle w:val="Normal"/>
        <w:spacing w:lineRule="auto" w:line="360" w:before="0" w:after="120"/>
        <w:ind w:firstLine="7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Функція loadDevices() збирає параметри фільтрів (status, protectionType, search), формує URL із query-параметрами та виконує GET-запит. Отриманий масив передається до renderDevices(), що будує HTML-картки для кожного пристрою. Кожна картка має чотири кнопки: "Журнал" (показує модальне вікно з подіями), "Тест" (викликає POST /test), "Блокувати/Розблокувати" (PATCH зі зміною статусу) та "Видалити" (DELETE з підтвердженням).</w:t>
      </w:r>
    </w:p>
    <w:p>
      <w:pPr>
        <w:pStyle w:val="Normal"/>
        <w:spacing w:lineRule="auto" w:line="360" w:before="0" w:after="120"/>
        <w:ind w:firstLine="7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Форма реєстрації динамічно показує відповідні поля уставок залежно від обраного типу захисту. При надісланні POST-запиту форма скидається та оновлюється реєстр. Повідомлення про успіх або помилку зникають автоматично через 5 секунд.</w:t>
      </w:r>
    </w:p>
    <w:p>
      <w:pPr>
        <w:pStyle w:val="Normal"/>
        <w:spacing w:lineRule="auto" w:line="360"/>
        <w:rPr/>
      </w:pPr>
      <w:r>
        <w:rPr/>
      </w:r>
    </w:p>
    <w:p>
      <w:pPr>
        <w:pStyle w:val="Heading1"/>
        <w:spacing w:lineRule="auto" w:line="360"/>
        <w:rPr/>
      </w:pPr>
      <w:r>
        <w:rPr>
          <w:rFonts w:eastAsia="Times New Roman" w:cs="Times New Roman" w:ascii="Times New Roman" w:hAnsi="Times New Roman"/>
        </w:rPr>
        <w:t>4 Тестування та висновки</w:t>
      </w:r>
    </w:p>
    <w:p>
      <w:pPr>
        <w:pStyle w:val="Heading2"/>
        <w:spacing w:lineRule="auto" w:line="360"/>
        <w:rPr/>
      </w:pPr>
      <w:r>
        <w:rPr>
          <w:rFonts w:eastAsia="Times New Roman" w:cs="Times New Roman" w:ascii="Times New Roman" w:hAnsi="Times New Roman"/>
        </w:rPr>
        <w:t>4.1 Тестування API</w:t>
      </w:r>
    </w:p>
    <w:p>
      <w:pPr>
        <w:pStyle w:val="Normal"/>
        <w:spacing w:lineRule="auto" w:line="360" w:before="0" w:after="120"/>
        <w:ind w:firstLine="7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Тестування виконувалось у браузері після запуску сервера командою node server.js. При відкритті http://localhost:3000 клієнт одразу виконує GET-запит і відображає 3 початкових пристрої з різними типами захисту.</w:t>
      </w:r>
    </w:p>
    <w:p>
      <w:pPr>
        <w:pStyle w:val="Normal"/>
        <w:spacing w:lineRule="auto" w:line="360" w:before="0" w:after="120"/>
        <w:ind w:firstLine="7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Перевірено клієнтську валідацію: форма не надсилається без заповнення обов'язкових полів. Перевірено фільтрацію: при виборі статусу "Збройований" відображаються лише пристрої зі статусом armed. Пошук за назвою у реальному часі звужує список при введенні тексту.</w:t>
      </w:r>
    </w:p>
    <w:p>
      <w:pPr>
        <w:pStyle w:val="Normal"/>
        <w:spacing w:lineRule="auto" w:line="360" w:before="0" w:after="120"/>
        <w:ind w:firstLine="7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Перевірено тестування пристрою: при натисканні "Тест" надсилається POST-запит, з'являється вікно з результатом та часом спрацювання, подія фіксується у журналі. Перевірено блокування: статус змінюється через PATCH, картка миттєво оновлює колір та кнопку. Видалення з підтвердженням коректно оновлює файл та список.</w:t>
      </w:r>
    </w:p>
    <w:p>
      <w:pPr>
        <w:pStyle w:val="Normal"/>
        <w:spacing w:lineRule="auto" w:line="360" w:before="0" w:after="120"/>
        <w:ind w:firstLine="7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Перевірено тестування через curl: GET повертає масив, POST зі значеннями name та protectionType створює новий запис зі статусом 201, DELETE видаляє запис та повертає підтвердження.</w:t>
      </w:r>
    </w:p>
    <w:p>
      <w:pPr>
        <w:pStyle w:val="Heading2"/>
        <w:spacing w:lineRule="auto" w:line="360"/>
        <w:rPr/>
      </w:pPr>
      <w:r>
        <w:rPr>
          <w:rFonts w:eastAsia="Times New Roman" w:cs="Times New Roman" w:ascii="Times New Roman" w:hAnsi="Times New Roman"/>
        </w:rPr>
        <w:t>4.2 Висновки</w:t>
      </w:r>
    </w:p>
    <w:p>
      <w:pPr>
        <w:pStyle w:val="Normal"/>
        <w:spacing w:lineRule="auto" w:line="360" w:before="0" w:after="120"/>
        <w:ind w:firstLine="7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У ході виконання практичної роботи №4 успішно реалізовано REST API для системи реліного захисту та автоматики (Варіант 14). Розроблено 8 endpoints, що забезпечують повний CRUD, фільтрацію, журналювання подій та дистанційне тестування пристроїв. Серверна частина на Node.js + Express зберігає дані у JSON-файлі та реалізує валідацію вхідних даних із інформативними повідомленнями про помилки. Клієнтська частина з темним дизайном забезпечує зручне управління реєстром через браузер. Отримані навички проєктування та реалізації REST API є базовими для розробки промислових систем моніторингу та диспетчеризації енергетичного обладнання.</w:t>
      </w:r>
    </w:p>
    <w:p>
      <w:pPr>
        <w:pStyle w:val="Normal"/>
        <w:spacing w:lineRule="auto" w:line="360"/>
        <w:rPr/>
      </w:pPr>
      <w:r>
        <w:rPr/>
      </w:r>
    </w:p>
    <w:p>
      <w:pPr>
        <w:pStyle w:val="Heading1"/>
        <w:spacing w:lineRule="auto" w:line="360"/>
        <w:rPr/>
      </w:pPr>
      <w:r>
        <w:rPr>
          <w:rFonts w:eastAsia="Times New Roman" w:cs="Times New Roman" w:ascii="Times New Roman" w:hAnsi="Times New Roman"/>
        </w:rPr>
        <w:t>Список використаних джерел</w:t>
      </w:r>
    </w:p>
    <w:p>
      <w:pPr>
        <w:pStyle w:val="ListParagraph"/>
        <w:numPr>
          <w:ilvl w:val="0"/>
          <w:numId w:val="3"/>
        </w:numPr>
        <w:spacing w:lineRule="auto" w:line="360" w:before="0" w:after="80"/>
        <w:rPr/>
      </w:pPr>
      <w:r>
        <w:rPr>
          <w:rFonts w:eastAsia="Times New Roman" w:cs="Times New Roman"/>
          <w:sz w:val="28"/>
          <w:szCs w:val="28"/>
        </w:rPr>
        <w:t xml:space="preserve">MDN Web Docs — HTTP Methods. URL: </w:t>
      </w:r>
      <w:hyperlink r:id="rId3">
        <w:r>
          <w:rPr>
            <w:rStyle w:val="Hyperlink"/>
            <w:rFonts w:eastAsia="Times New Roman" w:cs="Times New Roman"/>
            <w:sz w:val="28"/>
            <w:szCs w:val="28"/>
          </w:rPr>
          <w:t>https://developer.mozilla.org/en-US/docs/Web/HTTP/Methods</w:t>
        </w:r>
      </w:hyperlink>
    </w:p>
    <w:p>
      <w:pPr>
        <w:pStyle w:val="ListParagraph"/>
        <w:numPr>
          <w:ilvl w:val="0"/>
          <w:numId w:val="1"/>
        </w:numPr>
        <w:spacing w:lineRule="auto" w:line="360" w:before="0" w:after="80"/>
        <w:rPr/>
      </w:pPr>
      <w:r>
        <w:rPr>
          <w:rFonts w:eastAsia="Times New Roman" w:cs="Times New Roman"/>
          <w:sz w:val="28"/>
          <w:szCs w:val="28"/>
        </w:rPr>
        <w:t xml:space="preserve">Express.js Documentation. URL: </w:t>
      </w:r>
      <w:hyperlink r:id="rId4">
        <w:r>
          <w:rPr>
            <w:rStyle w:val="Hyperlink"/>
            <w:rFonts w:eastAsia="Times New Roman" w:cs="Times New Roman"/>
            <w:sz w:val="28"/>
            <w:szCs w:val="28"/>
          </w:rPr>
          <w:t>https://expressjs.com/</w:t>
        </w:r>
      </w:hyperlink>
    </w:p>
    <w:p>
      <w:pPr>
        <w:pStyle w:val="ListParagraph"/>
        <w:numPr>
          <w:ilvl w:val="0"/>
          <w:numId w:val="1"/>
        </w:numPr>
        <w:spacing w:lineRule="auto" w:line="360" w:before="0" w:after="80"/>
        <w:rPr/>
      </w:pPr>
      <w:r>
        <w:rPr>
          <w:rFonts w:eastAsia="Times New Roman" w:cs="Times New Roman"/>
          <w:sz w:val="28"/>
          <w:szCs w:val="28"/>
        </w:rPr>
        <w:t xml:space="preserve">Node.js Documentation. URL: </w:t>
      </w:r>
      <w:hyperlink r:id="rId5">
        <w:r>
          <w:rPr>
            <w:rStyle w:val="Hyperlink"/>
            <w:rFonts w:eastAsia="Times New Roman" w:cs="Times New Roman"/>
            <w:sz w:val="28"/>
            <w:szCs w:val="28"/>
          </w:rPr>
          <w:t>https://nodejs.org/docs/</w:t>
        </w:r>
      </w:hyperlink>
    </w:p>
    <w:p>
      <w:pPr>
        <w:pStyle w:val="ListParagraph"/>
        <w:numPr>
          <w:ilvl w:val="0"/>
          <w:numId w:val="1"/>
        </w:numPr>
        <w:spacing w:lineRule="auto" w:line="360" w:before="0" w:after="80"/>
        <w:rPr/>
      </w:pPr>
      <w:r>
        <w:rPr>
          <w:rFonts w:eastAsia="Times New Roman" w:cs="Times New Roman"/>
          <w:sz w:val="28"/>
          <w:szCs w:val="28"/>
        </w:rPr>
        <w:t xml:space="preserve">MDN Web Docs — Fetch API. URL: </w:t>
      </w:r>
      <w:hyperlink r:id="rId6">
        <w:r>
          <w:rPr>
            <w:rStyle w:val="Hyperlink"/>
            <w:rFonts w:eastAsia="Times New Roman" w:cs="Times New Roman"/>
            <w:sz w:val="28"/>
            <w:szCs w:val="28"/>
          </w:rPr>
          <w:t>https://developer.mozilla.org/uk/docs/Web/API/Fetch_API</w:t>
        </w:r>
      </w:hyperlink>
    </w:p>
    <w:p>
      <w:pPr>
        <w:pStyle w:val="ListParagraph"/>
        <w:numPr>
          <w:ilvl w:val="0"/>
          <w:numId w:val="1"/>
        </w:numPr>
        <w:spacing w:lineRule="auto" w:line="360" w:before="0" w:after="80"/>
        <w:rPr/>
      </w:pPr>
      <w:r>
        <w:rPr>
          <w:rFonts w:eastAsia="Times New Roman" w:cs="Times New Roman"/>
          <w:sz w:val="28"/>
          <w:szCs w:val="28"/>
        </w:rPr>
        <w:t>RESTful API Tutorial. URL:</w:t>
      </w:r>
      <w:hyperlink r:id="rId7">
        <w:r>
          <w:rPr>
            <w:rStyle w:val="Hyperlink"/>
            <w:rFonts w:eastAsia="Times New Roman" w:cs="Times New Roman"/>
            <w:sz w:val="28"/>
            <w:szCs w:val="28"/>
          </w:rPr>
          <w:t xml:space="preserve"> https://restfulapi.net/</w:t>
        </w:r>
      </w:hyperlink>
    </w:p>
    <w:sectPr>
      <w:headerReference w:type="default" r:id="rId8"/>
      <w:footerReference w:type="default" r:id="rId9"/>
      <w:type w:val="nextPage"/>
      <w:pgSz w:w="11906" w:h="16838"/>
      <w:pgMar w:left="1701" w:right="851" w:gutter="0" w:header="708" w:top="1418" w:footer="708" w:bottom="1418"/>
      <w:pgNumType w:fmt="decimal"/>
      <w:formProt w:val="false"/>
      <w:textDirection w:val="lrTb"/>
      <w:docGrid w:type="default" w:linePitch="36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3366CC"/>
      </w:pBdr>
      <w:jc w:val="center"/>
      <w:rPr/>
    </w:pPr>
    <w:r>
      <w:rPr>
        <w:rFonts w:eastAsia="Times New Roman" w:cs="Times New Roman"/>
        <w:color w:val="666666"/>
        <w:sz w:val="20"/>
        <w:szCs w:val="20"/>
      </w:rPr>
      <w:t xml:space="preserve">Сторінка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3366CC"/>
      </w:pBdr>
      <w:jc w:val="right"/>
      <w:rPr/>
    </w:pPr>
    <w:r>
      <w:rPr>
        <w:rFonts w:eastAsia="Times New Roman" w:cs="Times New Roman"/>
        <w:color w:val="666666"/>
        <w:sz w:val="20"/>
        <w:szCs w:val="20"/>
      </w:rPr>
      <w:t>ПР №4 · Основи Веб-програмування · ТВ-41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zh-CN" w:bidi="hi-IN"/>
    </w:rPr>
  </w:style>
  <w:style w:type="paragraph" w:styleId="Heading1">
    <w:name w:val="Heading 1"/>
    <w:basedOn w:val="Heading"/>
    <w:qFormat/>
    <w:pPr>
      <w:spacing w:before="240" w:after="120"/>
      <w:jc w:val="left"/>
      <w:outlineLvl w:val="0"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Heading2">
    <w:name w:val="Heading 2"/>
    <w:basedOn w:val="Heading"/>
    <w:qFormat/>
    <w:pPr>
      <w:spacing w:before="180" w:after="100"/>
      <w:outlineLvl w:val="1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3">
    <w:name w:val="Heading 3"/>
    <w:basedOn w:val="Heading"/>
    <w:qFormat/>
    <w:pPr>
      <w:spacing w:before="120" w:after="80"/>
      <w:outlineLvl w:val="2"/>
    </w:pPr>
    <w:rPr>
      <w:rFonts w:ascii="Times New Roman" w:hAnsi="Times New Roman" w:eastAsia="Times New Roman" w:cs="Times New Roman"/>
      <w:b w:val="false"/>
      <w:bCs w:val="false"/>
      <w:i/>
      <w:iCs/>
      <w:sz w:val="28"/>
      <w:szCs w:val="28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8"/>
      <w:szCs w:val="28"/>
      <w:lang w:val="uk-UA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Andrew3378o/web-programming/tree/main/WP4" TargetMode="External"/><Relationship Id="rId3" Type="http://schemas.openxmlformats.org/officeDocument/2006/relationships/hyperlink" Target="https://developer.mozilla.org/en-US/docs/Web/HTTP/Methods" TargetMode="External"/><Relationship Id="rId4" Type="http://schemas.openxmlformats.org/officeDocument/2006/relationships/hyperlink" Target="https://expressjs.com/" TargetMode="External"/><Relationship Id="rId5" Type="http://schemas.openxmlformats.org/officeDocument/2006/relationships/hyperlink" Target="https://nodejs.org/docs/" TargetMode="External"/><Relationship Id="rId6" Type="http://schemas.openxmlformats.org/officeDocument/2006/relationships/hyperlink" Target="https://developer.mozilla.org/uk/docs/Web/API/Fetch_API" TargetMode="External"/><Relationship Id="rId7" Type="http://schemas.openxmlformats.org/officeDocument/2006/relationships/hyperlink" Target="https://restfulapi.net/" TargetMode="Externa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LibreOffice/24.2.7.2$Linux_X86_64 LibreOffice_project/420$Build-2</Application>
  <AppVersion>15.0000</AppVersion>
  <Pages>7</Pages>
  <Words>947</Words>
  <Characters>6770</Characters>
  <CharactersWithSpaces>7611</CharactersWithSpaces>
  <Paragraphs>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2026-04-27T19:00:21Z</dcterms:created>
  <dc:creator>Un-named</dc:creator>
  <dc:description/>
  <dc:language>uk-UA</dc:language>
  <cp:lastModifiedBy/>
  <dcterms:modified xsi:type="dcterms:W3CDTF">2026-04-28T14:01:13Z</dcterms:modified>
  <cp:revision>2</cp:revision>
  <dc:subject/>
  <dc:title/>
</cp:coreProperties>
</file>