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6377" w14:textId="77777777" w:rsidR="00A20056" w:rsidRDefault="00A20056">
      <w:pPr>
        <w:spacing w:line="360" w:lineRule="auto"/>
        <w:jc w:val="right"/>
        <w:rPr>
          <w:rFonts w:eastAsia="MS Mincho"/>
        </w:rPr>
      </w:pPr>
    </w:p>
    <w:p w14:paraId="6A5CB07B" w14:textId="77777777" w:rsidR="00A20056" w:rsidRDefault="00641488">
      <w:pPr>
        <w:ind w:right="-284"/>
        <w:jc w:val="center"/>
        <w:rPr>
          <w:b/>
          <w:bCs/>
        </w:rPr>
      </w:pPr>
      <w:bookmarkStart w:id="0" w:name="_Toc470194132"/>
      <w:bookmarkStart w:id="1" w:name="_Toc404249137"/>
      <w:bookmarkEnd w:id="0"/>
      <w:r>
        <w:rPr>
          <w:b/>
          <w:bCs/>
        </w:rPr>
        <w:t>Федеральное государственное бюджетное образовательное учреждение</w:t>
      </w:r>
    </w:p>
    <w:p w14:paraId="00EB6063" w14:textId="77777777" w:rsidR="00A20056" w:rsidRDefault="00641488">
      <w:pPr>
        <w:ind w:right="-284"/>
        <w:jc w:val="center"/>
        <w:rPr>
          <w:b/>
          <w:bCs/>
        </w:rPr>
      </w:pPr>
      <w:r>
        <w:rPr>
          <w:b/>
          <w:bCs/>
        </w:rPr>
        <w:t>высшего образования</w:t>
      </w:r>
    </w:p>
    <w:p w14:paraId="60DD798C" w14:textId="77777777" w:rsidR="00A20056" w:rsidRDefault="00641488">
      <w:pPr>
        <w:ind w:right="-284"/>
        <w:jc w:val="center"/>
        <w:rPr>
          <w:b/>
          <w:bCs/>
        </w:rPr>
      </w:pPr>
      <w:r>
        <w:rPr>
          <w:b/>
          <w:bCs/>
        </w:rPr>
        <w:t xml:space="preserve">«РОССИЙСКАЯ АКАДЕМИЯ НАРОДНОГО ХОЗЯЙСТВА </w:t>
      </w:r>
      <w:r>
        <w:rPr>
          <w:b/>
          <w:bCs/>
        </w:rPr>
        <w:br/>
        <w:t xml:space="preserve">И ГОСУДАРСТВЕННОЙ СЛУЖБЫ </w:t>
      </w:r>
    </w:p>
    <w:p w14:paraId="2B8CE9EC" w14:textId="77777777" w:rsidR="00A20056" w:rsidRDefault="00641488">
      <w:pPr>
        <w:ind w:right="-284"/>
        <w:jc w:val="center"/>
        <w:rPr>
          <w:b/>
          <w:bCs/>
        </w:rPr>
      </w:pPr>
      <w:r>
        <w:rPr>
          <w:b/>
          <w:bCs/>
        </w:rPr>
        <w:t xml:space="preserve">ПРИ ПРЕЗИДЕНТЕ РОССИЙСКОЙ ФЕДЕРАЦИИ» </w:t>
      </w:r>
    </w:p>
    <w:p w14:paraId="57F6BD8D" w14:textId="77777777" w:rsidR="00A20056" w:rsidRDefault="00A20056">
      <w:pPr>
        <w:pStyle w:val="af2"/>
        <w:spacing w:line="240" w:lineRule="auto"/>
        <w:rPr>
          <w:sz w:val="24"/>
          <w:szCs w:val="24"/>
        </w:rPr>
      </w:pPr>
    </w:p>
    <w:p w14:paraId="2FD2BA9E" w14:textId="77777777" w:rsidR="00A20056" w:rsidRDefault="00641488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>НИЖЕГОРОДСКИЙ ИНСТИТУТ УПРАВЛЕНИЯ – филиал РАНХиГС</w:t>
      </w:r>
    </w:p>
    <w:p w14:paraId="424E048F" w14:textId="77777777" w:rsidR="00A20056" w:rsidRDefault="00A20056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4611AE87" w14:textId="77777777" w:rsidR="00A20056" w:rsidRDefault="00641488">
      <w:pPr>
        <w:spacing w:line="276" w:lineRule="auto"/>
        <w:jc w:val="both"/>
      </w:pPr>
      <w:proofErr w:type="gramStart"/>
      <w:r>
        <w:rPr>
          <w:rStyle w:val="FontStyle15"/>
          <w:sz w:val="24"/>
        </w:rPr>
        <w:t xml:space="preserve">Факультет:  </w:t>
      </w:r>
      <w:r>
        <w:t>управления</w:t>
      </w:r>
      <w:proofErr w:type="gramEnd"/>
      <w:r>
        <w:t>________________________________________________________________</w:t>
      </w:r>
    </w:p>
    <w:p w14:paraId="2F613CF2" w14:textId="77777777" w:rsidR="00A20056" w:rsidRDefault="00641488">
      <w:pPr>
        <w:spacing w:line="276" w:lineRule="auto"/>
      </w:pPr>
      <w:r>
        <w:t>Кафедра информатики и информационных технологий _____________________________________</w:t>
      </w:r>
    </w:p>
    <w:p w14:paraId="406BE9D4" w14:textId="77777777" w:rsidR="00A20056" w:rsidRDefault="00641488">
      <w:pPr>
        <w:spacing w:line="276" w:lineRule="auto"/>
      </w:pPr>
      <w:r>
        <w:t xml:space="preserve">Направление подготовки / специальность: 09.03.03 прикладная информатика___________________ </w:t>
      </w:r>
      <w:r>
        <w:rPr>
          <w:b/>
        </w:rPr>
        <w:t>_____________________________________________________________________________________</w:t>
      </w:r>
    </w:p>
    <w:p w14:paraId="06F642A9" w14:textId="77777777" w:rsidR="00A20056" w:rsidRDefault="00641488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(код, наименование)</w:t>
      </w:r>
    </w:p>
    <w:p w14:paraId="3067FC4D" w14:textId="77777777" w:rsidR="00A20056" w:rsidRDefault="00641488">
      <w:pPr>
        <w:spacing w:line="276" w:lineRule="auto"/>
        <w:jc w:val="both"/>
        <w:rPr>
          <w:rStyle w:val="FontStyle15"/>
          <w:sz w:val="24"/>
        </w:rPr>
      </w:pPr>
      <w:r>
        <w:rPr>
          <w:rStyle w:val="FontStyle15"/>
          <w:sz w:val="24"/>
        </w:rPr>
        <w:t xml:space="preserve">Направленность (профиль) / специализация: </w:t>
      </w:r>
      <w:r>
        <w:t>корпоративные системы управления</w:t>
      </w:r>
      <w:r>
        <w:rPr>
          <w:rStyle w:val="FontStyle15"/>
          <w:sz w:val="24"/>
        </w:rPr>
        <w:t xml:space="preserve"> ______________</w:t>
      </w:r>
    </w:p>
    <w:p w14:paraId="2046E493" w14:textId="77777777" w:rsidR="00A20056" w:rsidRDefault="00641488">
      <w:pPr>
        <w:spacing w:line="276" w:lineRule="auto"/>
        <w:jc w:val="center"/>
      </w:pPr>
      <w:r>
        <w:rPr>
          <w:b/>
        </w:rPr>
        <w:t>_____________________________________________________________________________________</w:t>
      </w:r>
    </w:p>
    <w:p w14:paraId="5ABBA3A2" w14:textId="77777777" w:rsidR="00A20056" w:rsidRDefault="00A20056">
      <w:pPr>
        <w:spacing w:line="276" w:lineRule="auto"/>
        <w:jc w:val="both"/>
        <w:rPr>
          <w:rStyle w:val="FontStyle15"/>
          <w:sz w:val="24"/>
        </w:rPr>
      </w:pPr>
    </w:p>
    <w:p w14:paraId="6B815B96" w14:textId="77777777" w:rsidR="00A20056" w:rsidRDefault="00A20056">
      <w:pPr>
        <w:spacing w:line="276" w:lineRule="auto"/>
        <w:jc w:val="both"/>
        <w:rPr>
          <w:rStyle w:val="FontStyle15"/>
          <w:sz w:val="24"/>
        </w:rPr>
      </w:pPr>
    </w:p>
    <w:p w14:paraId="5CA36C3F" w14:textId="77777777" w:rsidR="00A20056" w:rsidRDefault="00A20056">
      <w:pPr>
        <w:spacing w:line="276" w:lineRule="auto"/>
        <w:jc w:val="both"/>
        <w:rPr>
          <w:rStyle w:val="FontStyle15"/>
          <w:sz w:val="24"/>
        </w:rPr>
      </w:pPr>
    </w:p>
    <w:p w14:paraId="047C9651" w14:textId="77777777" w:rsidR="00A20056" w:rsidRDefault="00641488">
      <w:pPr>
        <w:jc w:val="center"/>
        <w:rPr>
          <w:b/>
          <w:bCs/>
        </w:rPr>
      </w:pPr>
      <w:r>
        <w:rPr>
          <w:b/>
          <w:bCs/>
        </w:rPr>
        <w:t>ОТЧЁТ (ПО ПРАКТИЧЕСКОЙ/ЛАБОРАТОРНОЙ РАБОТЕ)</w:t>
      </w:r>
    </w:p>
    <w:p w14:paraId="3A9F4458" w14:textId="77777777" w:rsidR="00A20056" w:rsidRDefault="00A20056">
      <w:pPr>
        <w:jc w:val="center"/>
        <w:rPr>
          <w:i/>
          <w:sz w:val="16"/>
          <w:szCs w:val="16"/>
        </w:rPr>
      </w:pPr>
    </w:p>
    <w:tbl>
      <w:tblPr>
        <w:tblStyle w:val="aff5"/>
        <w:tblW w:w="10314" w:type="dxa"/>
        <w:tblLook w:val="04A0" w:firstRow="1" w:lastRow="0" w:firstColumn="1" w:lastColumn="0" w:noHBand="0" w:noVBand="1"/>
      </w:tblPr>
      <w:tblGrid>
        <w:gridCol w:w="2659"/>
        <w:gridCol w:w="7655"/>
      </w:tblGrid>
      <w:tr w:rsidR="00A20056" w14:paraId="6B221F4C" w14:textId="77777777" w:rsidTr="00BF75EA"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0B0DB02D" w14:textId="77777777" w:rsidR="00A20056" w:rsidRDefault="00641488">
            <w:pPr>
              <w:pStyle w:val="af2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272C5769" w14:textId="2932D005" w:rsidR="00A20056" w:rsidRDefault="007D124B">
            <w:pPr>
              <w:pStyle w:val="af2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Программ</w:t>
            </w:r>
            <w:r w:rsidR="00F65CEF">
              <w:rPr>
                <w:sz w:val="28"/>
                <w:szCs w:val="28"/>
                <w:u w:val="none"/>
              </w:rPr>
              <w:t>ная инженерия_</w:t>
            </w:r>
            <w:r w:rsidR="00641488">
              <w:rPr>
                <w:sz w:val="28"/>
                <w:szCs w:val="28"/>
                <w:u w:val="none"/>
              </w:rPr>
              <w:t>______________________________</w:t>
            </w:r>
          </w:p>
        </w:tc>
      </w:tr>
      <w:tr w:rsidR="00A20056" w14:paraId="497CE069" w14:textId="77777777" w:rsidTr="00BF75EA"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1717A3BE" w14:textId="77777777" w:rsidR="00A20056" w:rsidRDefault="00641488">
            <w:pPr>
              <w:pStyle w:val="af2"/>
              <w:spacing w:line="276" w:lineRule="auto"/>
              <w:ind w:left="-142" w:right="-108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00F170B1" w14:textId="20B8F17F" w:rsidR="00A20056" w:rsidRDefault="00641488">
            <w:pPr>
              <w:pStyle w:val="af2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«</w:t>
            </w:r>
            <w:r w:rsidR="00BF75EA">
              <w:rPr>
                <w:sz w:val="28"/>
                <w:szCs w:val="28"/>
                <w:u w:val="none"/>
              </w:rPr>
              <w:t xml:space="preserve">Освоение работы в </w:t>
            </w:r>
            <w:proofErr w:type="spellStart"/>
            <w:r w:rsidR="00BF75EA">
              <w:rPr>
                <w:sz w:val="28"/>
                <w:szCs w:val="28"/>
                <w:u w:val="none"/>
              </w:rPr>
              <w:t>Git</w:t>
            </w:r>
            <w:proofErr w:type="spellEnd"/>
            <w:r w:rsidR="00BF75EA">
              <w:rPr>
                <w:sz w:val="28"/>
                <w:szCs w:val="28"/>
                <w:u w:val="none"/>
              </w:rPr>
              <w:t xml:space="preserve">, </w:t>
            </w:r>
            <w:proofErr w:type="spellStart"/>
            <w:r w:rsidR="00BF75EA">
              <w:rPr>
                <w:sz w:val="28"/>
                <w:szCs w:val="28"/>
                <w:u w:val="none"/>
              </w:rPr>
              <w:t>GitHub</w:t>
            </w:r>
            <w:proofErr w:type="spellEnd"/>
            <w:r w:rsidR="00BF75EA" w:rsidRPr="00BF75EA">
              <w:rPr>
                <w:sz w:val="28"/>
                <w:szCs w:val="28"/>
                <w:u w:val="none"/>
              </w:rPr>
              <w:t xml:space="preserve">, </w:t>
            </w:r>
            <w:proofErr w:type="gramStart"/>
            <w:r w:rsidR="00BF75EA">
              <w:rPr>
                <w:sz w:val="28"/>
                <w:szCs w:val="28"/>
                <w:u w:val="none"/>
                <w:lang w:val="en-US"/>
              </w:rPr>
              <w:t>GitLab</w:t>
            </w:r>
            <w:r w:rsidR="00BF75EA">
              <w:rPr>
                <w:sz w:val="28"/>
                <w:szCs w:val="28"/>
                <w:u w:val="none"/>
              </w:rPr>
              <w:t>»</w:t>
            </w:r>
            <w:r w:rsidR="007D124B">
              <w:rPr>
                <w:sz w:val="28"/>
                <w:szCs w:val="28"/>
                <w:u w:val="none"/>
              </w:rPr>
              <w:t>_</w:t>
            </w:r>
            <w:proofErr w:type="gramEnd"/>
            <w:r w:rsidR="007D124B">
              <w:rPr>
                <w:sz w:val="28"/>
                <w:szCs w:val="28"/>
                <w:u w:val="none"/>
              </w:rPr>
              <w:t>___</w:t>
            </w:r>
            <w:r w:rsidR="00BF75EA">
              <w:rPr>
                <w:sz w:val="28"/>
                <w:szCs w:val="28"/>
                <w:u w:val="none"/>
              </w:rPr>
              <w:t xml:space="preserve"> </w:t>
            </w:r>
            <w:r w:rsidR="00BF75EA">
              <w:rPr>
                <w:sz w:val="28"/>
                <w:szCs w:val="28"/>
                <w:u w:val="none"/>
              </w:rPr>
              <w:t>_</w:t>
            </w:r>
            <w:r w:rsidR="007D124B">
              <w:rPr>
                <w:sz w:val="28"/>
                <w:szCs w:val="28"/>
                <w:u w:val="none"/>
              </w:rPr>
              <w:t>________</w:t>
            </w:r>
            <w:r>
              <w:rPr>
                <w:sz w:val="28"/>
                <w:szCs w:val="28"/>
                <w:u w:val="none"/>
              </w:rPr>
              <w:t>____</w:t>
            </w:r>
          </w:p>
        </w:tc>
      </w:tr>
      <w:tr w:rsidR="00BF75EA" w14:paraId="44BAE75B" w14:textId="77777777">
        <w:trPr>
          <w:gridAfter w:val="1"/>
          <w:wAfter w:w="7655" w:type="dxa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56B9F921" w14:textId="77777777" w:rsidR="00BF75EA" w:rsidRDefault="00BF75EA">
            <w:pPr>
              <w:pStyle w:val="af2"/>
              <w:spacing w:line="276" w:lineRule="auto"/>
              <w:rPr>
                <w:sz w:val="24"/>
                <w:szCs w:val="24"/>
              </w:rPr>
            </w:pPr>
          </w:p>
        </w:tc>
      </w:tr>
      <w:tr w:rsidR="00BF75EA" w14:paraId="3C5970D4" w14:textId="77777777">
        <w:trPr>
          <w:gridAfter w:val="1"/>
          <w:wAfter w:w="7655" w:type="dxa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514A5B4F" w14:textId="77777777" w:rsidR="00BF75EA" w:rsidRDefault="00BF75EA">
            <w:pPr>
              <w:pStyle w:val="af2"/>
              <w:spacing w:line="276" w:lineRule="auto"/>
              <w:rPr>
                <w:sz w:val="24"/>
                <w:szCs w:val="24"/>
              </w:rPr>
            </w:pPr>
          </w:p>
        </w:tc>
      </w:tr>
    </w:tbl>
    <w:p w14:paraId="4E4A5107" w14:textId="77777777" w:rsidR="00A20056" w:rsidRDefault="00A20056">
      <w:pPr>
        <w:pStyle w:val="af2"/>
        <w:spacing w:line="240" w:lineRule="auto"/>
        <w:rPr>
          <w:sz w:val="24"/>
          <w:szCs w:val="24"/>
        </w:rPr>
      </w:pPr>
    </w:p>
    <w:p w14:paraId="1413557C" w14:textId="77777777" w:rsidR="00A20056" w:rsidRDefault="00A20056">
      <w:pPr>
        <w:pStyle w:val="af2"/>
        <w:spacing w:line="240" w:lineRule="auto"/>
        <w:rPr>
          <w:sz w:val="24"/>
          <w:szCs w:val="24"/>
        </w:rPr>
      </w:pPr>
    </w:p>
    <w:tbl>
      <w:tblPr>
        <w:tblStyle w:val="aff5"/>
        <w:tblW w:w="10632" w:type="dxa"/>
        <w:tblInd w:w="-318" w:type="dxa"/>
        <w:tblLook w:val="04A0" w:firstRow="1" w:lastRow="0" w:firstColumn="1" w:lastColumn="0" w:noHBand="0" w:noVBand="1"/>
      </w:tblPr>
      <w:tblGrid>
        <w:gridCol w:w="4803"/>
        <w:gridCol w:w="442"/>
        <w:gridCol w:w="5387"/>
      </w:tblGrid>
      <w:tr w:rsidR="00A20056" w14:paraId="517F5E09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4C324A7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D61F3C3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01D13232" w14:textId="77777777" w:rsidR="00A20056" w:rsidRDefault="00641488">
            <w:pPr>
              <w:pStyle w:val="af2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A20056" w14:paraId="203903D5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E47701E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5A4E825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26AA498" w14:textId="6DA363D6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Обучающийся(</w:t>
            </w:r>
            <w:proofErr w:type="spellStart"/>
            <w:r>
              <w:rPr>
                <w:rFonts w:ascii="Times New Roman" w:hAnsi="Times New Roman"/>
                <w:color w:val="auto"/>
                <w:szCs w:val="24"/>
              </w:rPr>
              <w:t>иеся</w:t>
            </w:r>
            <w:proofErr w:type="spellEnd"/>
            <w:r>
              <w:rPr>
                <w:rFonts w:ascii="Times New Roman" w:hAnsi="Times New Roman"/>
                <w:color w:val="auto"/>
                <w:szCs w:val="24"/>
              </w:rPr>
              <w:t>) _</w:t>
            </w:r>
            <w:r w:rsidR="00BF75EA">
              <w:rPr>
                <w:rFonts w:ascii="Times New Roman" w:hAnsi="Times New Roman"/>
                <w:color w:val="auto"/>
                <w:szCs w:val="24"/>
              </w:rPr>
              <w:t>3</w:t>
            </w:r>
            <w:r>
              <w:rPr>
                <w:rFonts w:ascii="Times New Roman" w:hAnsi="Times New Roman"/>
                <w:color w:val="auto"/>
                <w:szCs w:val="24"/>
              </w:rPr>
              <w:t>__ курса группы ИБ-321__</w:t>
            </w:r>
          </w:p>
        </w:tc>
      </w:tr>
      <w:tr w:rsidR="00A20056" w14:paraId="01F8EF85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654C717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D66867C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214227AE" w14:textId="3C7BE8D6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________</w:t>
            </w:r>
            <w:r w:rsidR="00BF75EA">
              <w:rPr>
                <w:rFonts w:ascii="Times New Roman" w:hAnsi="Times New Roman"/>
                <w:color w:val="auto"/>
                <w:szCs w:val="24"/>
              </w:rPr>
              <w:t>за</w:t>
            </w:r>
            <w:r>
              <w:rPr>
                <w:rFonts w:ascii="Times New Roman" w:hAnsi="Times New Roman"/>
                <w:color w:val="auto"/>
                <w:szCs w:val="24"/>
              </w:rPr>
              <w:t>очной_________ формы обучения</w:t>
            </w:r>
          </w:p>
        </w:tc>
      </w:tr>
      <w:tr w:rsidR="00A20056" w14:paraId="37098222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609625C" w14:textId="77777777" w:rsidR="00A20056" w:rsidRDefault="00A20056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10F413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71467528" w14:textId="77777777" w:rsidR="00A20056" w:rsidRDefault="00A20056">
            <w:pPr>
              <w:pStyle w:val="afb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A20056" w14:paraId="2E618E32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2D21CE9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1ABBFD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4EC0AA7" w14:textId="781F11D4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</w:t>
            </w:r>
            <w:proofErr w:type="gramStart"/>
            <w:r>
              <w:rPr>
                <w:rStyle w:val="FontStyle15"/>
                <w:color w:val="auto"/>
                <w:sz w:val="24"/>
                <w:szCs w:val="24"/>
              </w:rPr>
              <w:t>_  _</w:t>
            </w:r>
            <w:proofErr w:type="gramEnd"/>
            <w:r>
              <w:rPr>
                <w:rStyle w:val="FontStyle15"/>
                <w:color w:val="auto"/>
                <w:sz w:val="24"/>
                <w:szCs w:val="24"/>
              </w:rPr>
              <w:t>________</w:t>
            </w:r>
            <w:r w:rsidR="00BF75EA">
              <w:rPr>
                <w:rStyle w:val="FontStyle15"/>
                <w:color w:val="auto"/>
                <w:sz w:val="24"/>
                <w:szCs w:val="24"/>
              </w:rPr>
              <w:t>П</w:t>
            </w:r>
            <w:r w:rsidR="00BF75EA">
              <w:rPr>
                <w:rStyle w:val="FontStyle15"/>
                <w:sz w:val="24"/>
              </w:rPr>
              <w:t>етраков А.В</w:t>
            </w:r>
            <w:r>
              <w:rPr>
                <w:rStyle w:val="FontStyle15"/>
                <w:color w:val="auto"/>
                <w:sz w:val="24"/>
                <w:szCs w:val="24"/>
              </w:rPr>
              <w:t>._____</w:t>
            </w:r>
          </w:p>
        </w:tc>
      </w:tr>
      <w:tr w:rsidR="00A20056" w14:paraId="04B84645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F98F2B9" w14:textId="77777777" w:rsidR="00A20056" w:rsidRDefault="00A20056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9A485E3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7B137D9" w14:textId="77777777" w:rsidR="00A20056" w:rsidRDefault="0064148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  <w:tr w:rsidR="00A20056" w14:paraId="1DAFD38D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C6C6EA7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6DDCF3D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6643772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</w:tr>
      <w:tr w:rsidR="00A20056" w14:paraId="4C798BB3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7D539878" w14:textId="77777777" w:rsidR="00A20056" w:rsidRDefault="00A20056">
            <w:pPr>
              <w:pStyle w:val="af2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B0D220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1DFA996" w14:textId="77777777" w:rsidR="00A20056" w:rsidRDefault="00641488">
            <w:pPr>
              <w:pStyle w:val="af2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A20056" w14:paraId="11C57861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DF1324F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923EA32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51DC76C6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___________________________________________</w:t>
            </w:r>
          </w:p>
        </w:tc>
      </w:tr>
      <w:tr w:rsidR="00A20056" w14:paraId="7F866000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FA7CAAC" w14:textId="77777777" w:rsidR="00A20056" w:rsidRDefault="00A20056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317137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7533E35" w14:textId="77777777" w:rsidR="00A20056" w:rsidRDefault="0064148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A20056" w14:paraId="4BEAFF9D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11DDDA7" w14:textId="77777777" w:rsidR="00A20056" w:rsidRDefault="00A20056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1CD4109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A44C94A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A20056" w14:paraId="7A936670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15CFAD0" w14:textId="77777777" w:rsidR="00A20056" w:rsidRDefault="00A20056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70EA9B2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890EAFA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A20056" w14:paraId="2CE7B6DE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3CDCCEE" w14:textId="77777777" w:rsidR="00A20056" w:rsidRDefault="00A20056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93B6BD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7A5562C" w14:textId="77777777" w:rsidR="00A20056" w:rsidRDefault="0064148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(дата защиты)</w:t>
            </w:r>
          </w:p>
        </w:tc>
      </w:tr>
      <w:tr w:rsidR="00A20056" w14:paraId="1C27D3CC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05F372B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FD44243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3CFEF5C8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</w:t>
            </w:r>
            <w:proofErr w:type="gramStart"/>
            <w:r>
              <w:rPr>
                <w:rStyle w:val="FontStyle15"/>
                <w:color w:val="auto"/>
                <w:sz w:val="24"/>
                <w:szCs w:val="24"/>
              </w:rPr>
              <w:t>_  _</w:t>
            </w:r>
            <w:proofErr w:type="gramEnd"/>
            <w:r>
              <w:rPr>
                <w:rStyle w:val="FontStyle15"/>
                <w:color w:val="auto"/>
                <w:sz w:val="24"/>
                <w:szCs w:val="24"/>
              </w:rPr>
              <w:t>__________Окулич В.И.______</w:t>
            </w:r>
          </w:p>
        </w:tc>
      </w:tr>
      <w:tr w:rsidR="00A20056" w14:paraId="54D36FDB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EF5004B" w14:textId="77777777" w:rsidR="00A20056" w:rsidRDefault="00A20056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8190626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530DD5E4" w14:textId="77777777" w:rsidR="00A20056" w:rsidRDefault="0064148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</w:tbl>
    <w:p w14:paraId="4E771134" w14:textId="77777777" w:rsidR="00A20056" w:rsidRDefault="00A20056">
      <w:pPr>
        <w:pStyle w:val="22"/>
        <w:spacing w:after="0" w:line="276" w:lineRule="auto"/>
        <w:jc w:val="center"/>
      </w:pPr>
    </w:p>
    <w:p w14:paraId="48DBE044" w14:textId="77777777" w:rsidR="00A20056" w:rsidRDefault="00A20056">
      <w:pPr>
        <w:pStyle w:val="22"/>
        <w:spacing w:after="0" w:line="276" w:lineRule="auto"/>
        <w:jc w:val="center"/>
      </w:pPr>
    </w:p>
    <w:p w14:paraId="36376B84" w14:textId="77777777" w:rsidR="00A20056" w:rsidRDefault="00A20056">
      <w:pPr>
        <w:pStyle w:val="22"/>
        <w:spacing w:after="0" w:line="276" w:lineRule="auto"/>
        <w:jc w:val="center"/>
      </w:pPr>
    </w:p>
    <w:p w14:paraId="0724867E" w14:textId="77777777" w:rsidR="00A20056" w:rsidRDefault="00A20056">
      <w:pPr>
        <w:pStyle w:val="22"/>
        <w:spacing w:after="0" w:line="276" w:lineRule="auto"/>
        <w:jc w:val="center"/>
      </w:pPr>
    </w:p>
    <w:p w14:paraId="1F483397" w14:textId="0E152544" w:rsidR="00A20056" w:rsidRDefault="00641488">
      <w:pPr>
        <w:pStyle w:val="22"/>
        <w:spacing w:after="0" w:line="276" w:lineRule="auto"/>
        <w:jc w:val="center"/>
      </w:pPr>
      <w:r>
        <w:t xml:space="preserve">Нижний Новгород, </w:t>
      </w:r>
      <w:bookmarkStart w:id="2" w:name="_Toc441146753"/>
      <w:r>
        <w:t>202</w:t>
      </w:r>
      <w:r w:rsidR="00BF75EA">
        <w:t>4</w:t>
      </w:r>
      <w:r>
        <w:t>г.</w:t>
      </w:r>
      <w:bookmarkEnd w:id="1"/>
      <w:bookmarkEnd w:id="2"/>
    </w:p>
    <w:p w14:paraId="2FEFFAF4" w14:textId="77777777" w:rsidR="00A20056" w:rsidRDefault="00A20056">
      <w:pPr>
        <w:sectPr w:rsidR="00A20056">
          <w:pgSz w:w="11906" w:h="16838"/>
          <w:pgMar w:top="993" w:right="567" w:bottom="1134" w:left="1134" w:header="0" w:footer="0" w:gutter="0"/>
          <w:cols w:space="720"/>
          <w:formProt w:val="0"/>
          <w:docGrid w:linePitch="272"/>
        </w:sectPr>
      </w:pPr>
    </w:p>
    <w:p w14:paraId="060217EB" w14:textId="4BD5BA5F" w:rsidR="00BF75EA" w:rsidRDefault="00BF75EA" w:rsidP="00BF75EA">
      <w:pPr>
        <w:suppressAutoHyphens w:val="0"/>
        <w:spacing w:line="259" w:lineRule="auto"/>
        <w:jc w:val="center"/>
        <w:rPr>
          <w:b/>
          <w:bCs/>
          <w:sz w:val="32"/>
          <w:szCs w:val="32"/>
        </w:rPr>
      </w:pPr>
      <w:r w:rsidRPr="00BF75EA">
        <w:rPr>
          <w:b/>
          <w:bCs/>
          <w:sz w:val="32"/>
          <w:szCs w:val="32"/>
        </w:rPr>
        <w:lastRenderedPageBreak/>
        <w:t>Введение</w:t>
      </w:r>
    </w:p>
    <w:p w14:paraId="02F459C4" w14:textId="77777777" w:rsidR="00EE5D33" w:rsidRPr="00EE5D33" w:rsidRDefault="00EE5D33" w:rsidP="00EE5D33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EE5D33">
        <w:rPr>
          <w:sz w:val="28"/>
          <w:szCs w:val="28"/>
        </w:rPr>
        <w:t>Git</w:t>
      </w:r>
      <w:proofErr w:type="spellEnd"/>
      <w:r w:rsidRPr="00EE5D33">
        <w:rPr>
          <w:sz w:val="28"/>
          <w:szCs w:val="28"/>
        </w:rPr>
        <w:t xml:space="preserve"> является распределенной системой управления версиями, разработанной для эффективного управления и контроля изменений в исходном коде и других текстовых файлах проекта. Его основное назначение - обеспечить командную работу над проектами различного масштаба, сохраняя историю изменений, облегчая слияние кода и управление различными версиями проекта.</w:t>
      </w:r>
    </w:p>
    <w:p w14:paraId="732475B0" w14:textId="77777777" w:rsidR="00EE5D33" w:rsidRPr="00EE5D33" w:rsidRDefault="00EE5D33" w:rsidP="00EE5D33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</w:p>
    <w:p w14:paraId="615BB071" w14:textId="7B76B95F" w:rsidR="00BF75EA" w:rsidRDefault="00EE5D33" w:rsidP="00EE5D33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 w:rsidRPr="00EE5D33">
        <w:rPr>
          <w:sz w:val="28"/>
          <w:szCs w:val="28"/>
        </w:rPr>
        <w:t xml:space="preserve">Основные особенности </w:t>
      </w:r>
      <w:proofErr w:type="spellStart"/>
      <w:r w:rsidRPr="00EE5D33">
        <w:rPr>
          <w:sz w:val="28"/>
          <w:szCs w:val="28"/>
        </w:rPr>
        <w:t>Git</w:t>
      </w:r>
      <w:proofErr w:type="spellEnd"/>
      <w:r w:rsidRPr="00EE5D33">
        <w:rPr>
          <w:sz w:val="28"/>
          <w:szCs w:val="28"/>
        </w:rPr>
        <w:t xml:space="preserve"> включают:</w:t>
      </w:r>
    </w:p>
    <w:p w14:paraId="14B270BE" w14:textId="29BBB88C" w:rsidR="00EE5D33" w:rsidRPr="00EE5D33" w:rsidRDefault="00EE5D33" w:rsidP="00EE5D33">
      <w:pPr>
        <w:pStyle w:val="af8"/>
        <w:numPr>
          <w:ilvl w:val="0"/>
          <w:numId w:val="2"/>
        </w:numPr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E5D33">
        <w:rPr>
          <w:rFonts w:ascii="Times New Roman" w:hAnsi="Times New Roman"/>
          <w:sz w:val="28"/>
          <w:szCs w:val="28"/>
        </w:rPr>
        <w:t xml:space="preserve">описать назначение, возможности и особенности </w:t>
      </w:r>
      <w:r w:rsidRPr="00EE5D33">
        <w:rPr>
          <w:rFonts w:ascii="Times New Roman" w:hAnsi="Times New Roman"/>
          <w:sz w:val="28"/>
          <w:szCs w:val="28"/>
          <w:lang w:val="en-US"/>
        </w:rPr>
        <w:t>Git</w:t>
      </w:r>
    </w:p>
    <w:p w14:paraId="6C878C54" w14:textId="1DA9B1C6" w:rsidR="00EE5D33" w:rsidRPr="00EE5D33" w:rsidRDefault="00EE5D33" w:rsidP="00EE5D33">
      <w:pPr>
        <w:pStyle w:val="af8"/>
        <w:numPr>
          <w:ilvl w:val="0"/>
          <w:numId w:val="2"/>
        </w:numPr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E5D33">
        <w:rPr>
          <w:rFonts w:ascii="Times New Roman" w:hAnsi="Times New Roman"/>
          <w:sz w:val="28"/>
          <w:szCs w:val="28"/>
        </w:rPr>
        <w:t xml:space="preserve">сравнить </w:t>
      </w:r>
      <w:r w:rsidRPr="00EE5D33">
        <w:rPr>
          <w:rFonts w:ascii="Times New Roman" w:hAnsi="Times New Roman"/>
          <w:sz w:val="28"/>
          <w:szCs w:val="28"/>
          <w:lang w:val="en-US"/>
        </w:rPr>
        <w:t>GitHub</w:t>
      </w:r>
      <w:r w:rsidRPr="00EE5D33">
        <w:rPr>
          <w:rFonts w:ascii="Times New Roman" w:hAnsi="Times New Roman"/>
          <w:sz w:val="28"/>
          <w:szCs w:val="28"/>
        </w:rPr>
        <w:t xml:space="preserve"> и </w:t>
      </w:r>
      <w:r w:rsidRPr="00EE5D33">
        <w:rPr>
          <w:rFonts w:ascii="Times New Roman" w:hAnsi="Times New Roman"/>
          <w:sz w:val="28"/>
          <w:szCs w:val="28"/>
          <w:lang w:val="en-US"/>
        </w:rPr>
        <w:t>GitLab</w:t>
      </w:r>
    </w:p>
    <w:p w14:paraId="24F7C4D7" w14:textId="77777777" w:rsidR="00EE5D33" w:rsidRPr="00EE5D33" w:rsidRDefault="00EE5D33" w:rsidP="00EE5D33">
      <w:pPr>
        <w:pStyle w:val="af8"/>
        <w:numPr>
          <w:ilvl w:val="0"/>
          <w:numId w:val="2"/>
        </w:numPr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E5D33">
        <w:rPr>
          <w:rFonts w:ascii="Times New Roman" w:hAnsi="Times New Roman"/>
          <w:sz w:val="28"/>
          <w:szCs w:val="28"/>
        </w:rPr>
        <w:t xml:space="preserve">описать </w:t>
      </w:r>
      <w:proofErr w:type="spellStart"/>
      <w:r w:rsidRPr="00EE5D33">
        <w:rPr>
          <w:rFonts w:ascii="Times New Roman" w:hAnsi="Times New Roman"/>
          <w:sz w:val="28"/>
          <w:szCs w:val="28"/>
          <w:lang w:val="en-US"/>
        </w:rPr>
        <w:t>GitFlick</w:t>
      </w:r>
      <w:proofErr w:type="spellEnd"/>
    </w:p>
    <w:p w14:paraId="5C244C03" w14:textId="77777777" w:rsidR="00EE5D33" w:rsidRPr="00EE5D33" w:rsidRDefault="00EE5D33" w:rsidP="00EE5D33">
      <w:pPr>
        <w:pStyle w:val="af8"/>
        <w:numPr>
          <w:ilvl w:val="0"/>
          <w:numId w:val="2"/>
        </w:numPr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E5D33">
        <w:rPr>
          <w:rFonts w:ascii="Times New Roman" w:hAnsi="Times New Roman"/>
          <w:sz w:val="28"/>
          <w:szCs w:val="28"/>
        </w:rPr>
        <w:t xml:space="preserve">пройти регистрацию на </w:t>
      </w:r>
      <w:proofErr w:type="spellStart"/>
      <w:r w:rsidRPr="00EE5D33">
        <w:rPr>
          <w:rFonts w:ascii="Times New Roman" w:hAnsi="Times New Roman"/>
          <w:sz w:val="28"/>
          <w:szCs w:val="28"/>
        </w:rPr>
        <w:t>гитхаб</w:t>
      </w:r>
      <w:proofErr w:type="spellEnd"/>
    </w:p>
    <w:p w14:paraId="3C6F6D14" w14:textId="77777777" w:rsidR="00EE5D33" w:rsidRPr="00EE5D33" w:rsidRDefault="00EE5D33" w:rsidP="00EE5D33">
      <w:pPr>
        <w:pStyle w:val="af8"/>
        <w:numPr>
          <w:ilvl w:val="0"/>
          <w:numId w:val="2"/>
        </w:numPr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E5D33">
        <w:rPr>
          <w:rFonts w:ascii="Times New Roman" w:hAnsi="Times New Roman"/>
          <w:sz w:val="28"/>
          <w:szCs w:val="28"/>
        </w:rPr>
        <w:t>создать репозиторий</w:t>
      </w:r>
    </w:p>
    <w:p w14:paraId="4D33CA52" w14:textId="7A1C6430" w:rsidR="00EE5D33" w:rsidRDefault="00EE5D33" w:rsidP="00EE5D33">
      <w:pPr>
        <w:pStyle w:val="af8"/>
        <w:numPr>
          <w:ilvl w:val="0"/>
          <w:numId w:val="2"/>
        </w:numPr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E5D33">
        <w:rPr>
          <w:rFonts w:ascii="Times New Roman" w:hAnsi="Times New Roman"/>
          <w:sz w:val="28"/>
          <w:szCs w:val="28"/>
        </w:rPr>
        <w:t>провести загрузку файлов в репозиторий</w:t>
      </w:r>
    </w:p>
    <w:p w14:paraId="2E3C7D53" w14:textId="6AD7A4C6" w:rsidR="00EE5D33" w:rsidRDefault="00EE5D33" w:rsidP="00EE5D33">
      <w:pPr>
        <w:pStyle w:val="af8"/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DD9314B" w14:textId="77777777" w:rsidR="00EE5D33" w:rsidRPr="00EE5D33" w:rsidRDefault="00EE5D33" w:rsidP="00EE5D33">
      <w:pPr>
        <w:pStyle w:val="af8"/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94C156F" w14:textId="7AED81DB" w:rsidR="00EE5D33" w:rsidRDefault="00EE5D33" w:rsidP="00EE5D33">
      <w:pPr>
        <w:suppressAutoHyphens w:val="0"/>
        <w:spacing w:line="360" w:lineRule="auto"/>
        <w:ind w:firstLine="567"/>
        <w:jc w:val="center"/>
        <w:rPr>
          <w:b/>
          <w:bCs/>
          <w:sz w:val="32"/>
          <w:szCs w:val="32"/>
          <w:lang w:val="en-US"/>
        </w:rPr>
      </w:pPr>
      <w:r w:rsidRPr="00EE5D33">
        <w:rPr>
          <w:b/>
          <w:bCs/>
          <w:sz w:val="32"/>
          <w:szCs w:val="32"/>
        </w:rPr>
        <w:t xml:space="preserve">Общие сведения о </w:t>
      </w:r>
      <w:r w:rsidRPr="00EE5D33">
        <w:rPr>
          <w:b/>
          <w:bCs/>
          <w:sz w:val="32"/>
          <w:szCs w:val="32"/>
          <w:lang w:val="en-US"/>
        </w:rPr>
        <w:t>Git</w:t>
      </w:r>
    </w:p>
    <w:p w14:paraId="11765A91" w14:textId="77777777" w:rsidR="00EE5D33" w:rsidRPr="00EE5D33" w:rsidRDefault="00EE5D33" w:rsidP="00EE5D33">
      <w:pPr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14:paraId="4F4469F8" w14:textId="61EB1A5A" w:rsidR="00EE5D33" w:rsidRPr="00EE5D33" w:rsidRDefault="00EE5D33" w:rsidP="00EE5D33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EE5D33">
        <w:rPr>
          <w:sz w:val="28"/>
          <w:szCs w:val="28"/>
        </w:rPr>
        <w:t>Git</w:t>
      </w:r>
      <w:proofErr w:type="spellEnd"/>
      <w:r w:rsidRPr="00EE5D33">
        <w:rPr>
          <w:sz w:val="28"/>
          <w:szCs w:val="28"/>
        </w:rPr>
        <w:t xml:space="preserve"> является распределенной системой управления версиями, предназначенной для эффективного отслеживания изменений в исходном коде проекта. Она обеспечивает возможность координированной работы нескольких разработчиков над одним и тем же проектом, сохраняя историю изменений и облегчая процесс слияния внесенных изменений.</w:t>
      </w:r>
    </w:p>
    <w:p w14:paraId="7E960428" w14:textId="135EDBA5" w:rsidR="00EE5D33" w:rsidRPr="00EE5D33" w:rsidRDefault="00EE5D33" w:rsidP="00EE5D33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EE5D33">
        <w:rPr>
          <w:sz w:val="28"/>
          <w:szCs w:val="28"/>
        </w:rPr>
        <w:t>Git</w:t>
      </w:r>
      <w:proofErr w:type="spellEnd"/>
      <w:r w:rsidRPr="00EE5D33">
        <w:rPr>
          <w:sz w:val="28"/>
          <w:szCs w:val="28"/>
        </w:rPr>
        <w:t xml:space="preserve"> предоставляет инструменты для создания, объединения и управления ветвями разработки, что позволяет разработчикам эффективно работать над отдельными функциональными блоками проекта без возникновения конфликтов между изменениями. Кроме того, система </w:t>
      </w:r>
      <w:proofErr w:type="spellStart"/>
      <w:r w:rsidRPr="00EE5D33">
        <w:rPr>
          <w:sz w:val="28"/>
          <w:szCs w:val="28"/>
        </w:rPr>
        <w:t>Git</w:t>
      </w:r>
      <w:proofErr w:type="spellEnd"/>
      <w:r w:rsidRPr="00EE5D33">
        <w:rPr>
          <w:sz w:val="28"/>
          <w:szCs w:val="28"/>
        </w:rPr>
        <w:t xml:space="preserve"> обладает высокой скоростью работы и эффективно использует ресурсы компьютера, обеспечивая быстрое выполнение операций над репозиторием.</w:t>
      </w:r>
    </w:p>
    <w:p w14:paraId="049BAB3F" w14:textId="391D0077" w:rsidR="00EE5D33" w:rsidRDefault="00EE5D33" w:rsidP="00EE5D33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 w:rsidRPr="00EE5D33">
        <w:rPr>
          <w:sz w:val="28"/>
          <w:szCs w:val="28"/>
        </w:rPr>
        <w:t xml:space="preserve">Основное назначение </w:t>
      </w:r>
      <w:proofErr w:type="spellStart"/>
      <w:r w:rsidRPr="00EE5D33">
        <w:rPr>
          <w:sz w:val="28"/>
          <w:szCs w:val="28"/>
        </w:rPr>
        <w:t>Git</w:t>
      </w:r>
      <w:proofErr w:type="spellEnd"/>
      <w:r w:rsidRPr="00EE5D33">
        <w:rPr>
          <w:sz w:val="28"/>
          <w:szCs w:val="28"/>
        </w:rPr>
        <w:t xml:space="preserve"> заключается в обеспечении удобного и безопасного управления версиями проекта, повышении прозрачности процесса разработки и обеспечении возможности восстановления предыдущих версий кода в случае необходимости. </w:t>
      </w:r>
      <w:proofErr w:type="spellStart"/>
      <w:r w:rsidRPr="00EE5D33">
        <w:rPr>
          <w:sz w:val="28"/>
          <w:szCs w:val="28"/>
        </w:rPr>
        <w:t>Git</w:t>
      </w:r>
      <w:proofErr w:type="spellEnd"/>
      <w:r w:rsidRPr="00EE5D33">
        <w:rPr>
          <w:sz w:val="28"/>
          <w:szCs w:val="28"/>
        </w:rPr>
        <w:t xml:space="preserve"> является стандартом в индустрии разработки программного обеспечения и широко используется разработчиками по всему миру для управления версиями своих проектов.</w:t>
      </w:r>
    </w:p>
    <w:p w14:paraId="50F6344B" w14:textId="77777777" w:rsidR="00EE5D33" w:rsidRPr="00EE5D33" w:rsidRDefault="00EE5D33" w:rsidP="00EE5D33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</w:p>
    <w:p w14:paraId="1040FC36" w14:textId="77777777" w:rsidR="00EE5D33" w:rsidRPr="00EE5D33" w:rsidRDefault="00EE5D33" w:rsidP="00EE5D33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EE5D33">
        <w:rPr>
          <w:sz w:val="28"/>
          <w:szCs w:val="28"/>
        </w:rPr>
        <w:t>GitHub</w:t>
      </w:r>
      <w:proofErr w:type="spellEnd"/>
      <w:r w:rsidRPr="00EE5D33">
        <w:rPr>
          <w:sz w:val="28"/>
          <w:szCs w:val="28"/>
        </w:rPr>
        <w:t xml:space="preserve"> </w:t>
      </w:r>
      <w:proofErr w:type="gramStart"/>
      <w:r w:rsidRPr="00EE5D33">
        <w:rPr>
          <w:sz w:val="28"/>
          <w:szCs w:val="28"/>
        </w:rPr>
        <w:t>- это</w:t>
      </w:r>
      <w:proofErr w:type="gramEnd"/>
      <w:r w:rsidRPr="00EE5D33">
        <w:rPr>
          <w:sz w:val="28"/>
          <w:szCs w:val="28"/>
        </w:rPr>
        <w:t xml:space="preserve"> веб-платформа для хостинга репозиториев </w:t>
      </w:r>
      <w:proofErr w:type="spellStart"/>
      <w:r w:rsidRPr="00EE5D33">
        <w:rPr>
          <w:sz w:val="28"/>
          <w:szCs w:val="28"/>
        </w:rPr>
        <w:t>Git</w:t>
      </w:r>
      <w:proofErr w:type="spellEnd"/>
      <w:r w:rsidRPr="00EE5D33">
        <w:rPr>
          <w:sz w:val="28"/>
          <w:szCs w:val="28"/>
        </w:rPr>
        <w:t>, предназначенная для хранения, управления и совместной работы над проектами разработки программного обеспечения. Она обеспечивает разработчикам инструменты для контроля версий, отслеживания изменений, управления задачами и совместной разработки кода.</w:t>
      </w:r>
    </w:p>
    <w:p w14:paraId="28186ABA" w14:textId="77777777" w:rsidR="00EE5D33" w:rsidRPr="00EE5D33" w:rsidRDefault="00EE5D33" w:rsidP="00EE5D33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</w:p>
    <w:p w14:paraId="4BC32382" w14:textId="68E85687" w:rsidR="00EE5D33" w:rsidRDefault="00EE5D33" w:rsidP="00EE5D33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EE5D33">
        <w:rPr>
          <w:sz w:val="28"/>
          <w:szCs w:val="28"/>
        </w:rPr>
        <w:t>GitHub</w:t>
      </w:r>
      <w:proofErr w:type="spellEnd"/>
      <w:r w:rsidRPr="00EE5D33">
        <w:rPr>
          <w:sz w:val="28"/>
          <w:szCs w:val="28"/>
        </w:rPr>
        <w:t xml:space="preserve"> предоставляет возможность создания открытых и частных репозиториев, которые могут содержать исходный код проектов, документацию, изображения и другие файлы. Он поддерживает функции, такие как ветвление и слияние кода, запросы на вытягивание (Pull </w:t>
      </w:r>
      <w:proofErr w:type="spellStart"/>
      <w:r w:rsidRPr="00EE5D33">
        <w:rPr>
          <w:sz w:val="28"/>
          <w:szCs w:val="28"/>
        </w:rPr>
        <w:t>Requests</w:t>
      </w:r>
      <w:proofErr w:type="spellEnd"/>
      <w:r w:rsidRPr="00EE5D33">
        <w:rPr>
          <w:sz w:val="28"/>
          <w:szCs w:val="28"/>
        </w:rPr>
        <w:t>), отслеживание ошибок (</w:t>
      </w:r>
      <w:proofErr w:type="spellStart"/>
      <w:r w:rsidRPr="00EE5D33">
        <w:rPr>
          <w:sz w:val="28"/>
          <w:szCs w:val="28"/>
        </w:rPr>
        <w:t>Issue</w:t>
      </w:r>
      <w:proofErr w:type="spellEnd"/>
      <w:r w:rsidRPr="00EE5D33">
        <w:rPr>
          <w:sz w:val="28"/>
          <w:szCs w:val="28"/>
        </w:rPr>
        <w:t xml:space="preserve"> </w:t>
      </w:r>
      <w:proofErr w:type="spellStart"/>
      <w:r w:rsidRPr="00EE5D33">
        <w:rPr>
          <w:sz w:val="28"/>
          <w:szCs w:val="28"/>
        </w:rPr>
        <w:t>Tracking</w:t>
      </w:r>
      <w:proofErr w:type="spellEnd"/>
      <w:r w:rsidRPr="00EE5D33">
        <w:rPr>
          <w:sz w:val="28"/>
          <w:szCs w:val="28"/>
        </w:rPr>
        <w:t xml:space="preserve">), </w:t>
      </w:r>
      <w:r w:rsidRPr="00EE5D33">
        <w:rPr>
          <w:sz w:val="28"/>
          <w:szCs w:val="28"/>
        </w:rPr>
        <w:lastRenderedPageBreak/>
        <w:t>управление доступом и многое другое.</w:t>
      </w:r>
    </w:p>
    <w:p w14:paraId="18360613" w14:textId="333A1B68" w:rsidR="00EE5D33" w:rsidRPr="00A16189" w:rsidRDefault="00A16189" w:rsidP="00A16189">
      <w:pPr>
        <w:suppressAutoHyphens w:val="0"/>
        <w:spacing w:before="360" w:after="240" w:line="360" w:lineRule="auto"/>
        <w:ind w:firstLine="567"/>
        <w:jc w:val="center"/>
        <w:rPr>
          <w:b/>
          <w:bCs/>
          <w:sz w:val="32"/>
          <w:szCs w:val="32"/>
        </w:rPr>
      </w:pPr>
      <w:r w:rsidRPr="00A16189">
        <w:rPr>
          <w:b/>
          <w:bCs/>
          <w:sz w:val="32"/>
          <w:szCs w:val="32"/>
        </w:rPr>
        <w:t>Популярные веб платформы для управления проектами</w:t>
      </w:r>
    </w:p>
    <w:p w14:paraId="28A79F90" w14:textId="1EDA7BF9" w:rsidR="00EE5D33" w:rsidRDefault="00EE5D33" w:rsidP="00EE5D33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EE5D33">
        <w:rPr>
          <w:sz w:val="28"/>
          <w:szCs w:val="28"/>
        </w:rPr>
        <w:t>GitHub</w:t>
      </w:r>
      <w:proofErr w:type="spellEnd"/>
      <w:r w:rsidRPr="00EE5D33">
        <w:rPr>
          <w:sz w:val="28"/>
          <w:szCs w:val="28"/>
        </w:rPr>
        <w:t xml:space="preserve"> является популярным инструментом для совместной работы над открытыми проектами с открытым исходным кодом, а также для коммерческого использования в различных организациях и командах разработчиков. Он предоставляет широкий набор функций и интеграций с другими сервисами разработки, что делает его одним из ведущих инструментов для управления разработкой программного обеспечения.</w:t>
      </w:r>
    </w:p>
    <w:p w14:paraId="3ED2AFC9" w14:textId="68928449" w:rsidR="00EE5D33" w:rsidRDefault="00EE5D33" w:rsidP="00EE5D33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EE5D33">
        <w:rPr>
          <w:sz w:val="28"/>
          <w:szCs w:val="28"/>
        </w:rPr>
        <w:t>GitLab</w:t>
      </w:r>
      <w:proofErr w:type="spellEnd"/>
      <w:r w:rsidRPr="00EE5D33">
        <w:rPr>
          <w:sz w:val="28"/>
          <w:szCs w:val="28"/>
        </w:rPr>
        <w:t xml:space="preserve"> </w:t>
      </w:r>
      <w:proofErr w:type="gramStart"/>
      <w:r w:rsidRPr="00EE5D33">
        <w:rPr>
          <w:sz w:val="28"/>
          <w:szCs w:val="28"/>
        </w:rPr>
        <w:t>- это</w:t>
      </w:r>
      <w:proofErr w:type="gramEnd"/>
      <w:r w:rsidRPr="00EE5D33">
        <w:rPr>
          <w:sz w:val="28"/>
          <w:szCs w:val="28"/>
        </w:rPr>
        <w:t xml:space="preserve"> веб-платформа для управления репозиториями </w:t>
      </w:r>
      <w:proofErr w:type="spellStart"/>
      <w:r w:rsidRPr="00EE5D33">
        <w:rPr>
          <w:sz w:val="28"/>
          <w:szCs w:val="28"/>
        </w:rPr>
        <w:t>Git</w:t>
      </w:r>
      <w:proofErr w:type="spellEnd"/>
      <w:r w:rsidRPr="00EE5D33">
        <w:rPr>
          <w:sz w:val="28"/>
          <w:szCs w:val="28"/>
        </w:rPr>
        <w:t>, которая предоставляет инструменты для совместной разработки программного обеспечения. Она позволяет разработчикам хранить код проектов, отслеживать изменения, управлять задачами и вести совместную работу над кодом.</w:t>
      </w:r>
    </w:p>
    <w:p w14:paraId="57E9CF4B" w14:textId="70C6546F" w:rsidR="00EE5D33" w:rsidRDefault="00EE5D33" w:rsidP="00EE5D33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Сравнение основных различий платформ:</w:t>
      </w:r>
    </w:p>
    <w:p w14:paraId="3FF175F6" w14:textId="5B268618" w:rsidR="00EE5D33" w:rsidRPr="00A16189" w:rsidRDefault="00EE5D33" w:rsidP="00A16189">
      <w:pPr>
        <w:pStyle w:val="af8"/>
        <w:numPr>
          <w:ilvl w:val="0"/>
          <w:numId w:val="3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16189">
        <w:rPr>
          <w:rFonts w:ascii="Times New Roman" w:hAnsi="Times New Roman"/>
          <w:sz w:val="28"/>
          <w:szCs w:val="28"/>
        </w:rPr>
        <w:t>Модель лицензирования</w:t>
      </w:r>
      <w:r w:rsidR="00A16189" w:rsidRPr="00A1618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16189">
        <w:rPr>
          <w:rFonts w:ascii="Times New Roman" w:hAnsi="Times New Roman"/>
          <w:sz w:val="28"/>
          <w:szCs w:val="28"/>
        </w:rPr>
        <w:t>GitHub</w:t>
      </w:r>
      <w:proofErr w:type="spellEnd"/>
      <w:r w:rsidRPr="00A16189">
        <w:rPr>
          <w:rFonts w:ascii="Times New Roman" w:hAnsi="Times New Roman"/>
          <w:sz w:val="28"/>
          <w:szCs w:val="28"/>
        </w:rPr>
        <w:t xml:space="preserve"> предоставляет бесплатные и платные планы. Базовые функции доступны бесплатно для открытых проектов, но для частных репозиториев требуется плата.</w:t>
      </w:r>
      <w:r w:rsidR="00A16189" w:rsidRPr="00A16189">
        <w:rPr>
          <w:rFonts w:ascii="Times New Roman" w:hAnsi="Times New Roman"/>
          <w:sz w:val="28"/>
          <w:szCs w:val="28"/>
        </w:rPr>
        <w:t xml:space="preserve"> </w:t>
      </w:r>
      <w:r w:rsidRPr="00A16189">
        <w:rPr>
          <w:rFonts w:ascii="Times New Roman" w:hAnsi="Times New Roman"/>
          <w:sz w:val="28"/>
          <w:szCs w:val="28"/>
        </w:rPr>
        <w:t xml:space="preserve">Основные функции </w:t>
      </w:r>
      <w:proofErr w:type="spellStart"/>
      <w:r w:rsidRPr="00A16189">
        <w:rPr>
          <w:rFonts w:ascii="Times New Roman" w:hAnsi="Times New Roman"/>
          <w:sz w:val="28"/>
          <w:szCs w:val="28"/>
        </w:rPr>
        <w:t>GitLab</w:t>
      </w:r>
      <w:proofErr w:type="spellEnd"/>
      <w:r w:rsidRPr="00A16189">
        <w:rPr>
          <w:rFonts w:ascii="Times New Roman" w:hAnsi="Times New Roman"/>
          <w:sz w:val="28"/>
          <w:szCs w:val="28"/>
        </w:rPr>
        <w:t xml:space="preserve"> доступны бесплатно для всех типов проектов, включая частные репозитории. Также есть платные планы с дополнительными функциями и поддержкой.</w:t>
      </w:r>
    </w:p>
    <w:p w14:paraId="69BE7955" w14:textId="7F04EE59" w:rsidR="00EE5D33" w:rsidRPr="00A16189" w:rsidRDefault="00EE5D33" w:rsidP="00A16189">
      <w:pPr>
        <w:pStyle w:val="af8"/>
        <w:numPr>
          <w:ilvl w:val="0"/>
          <w:numId w:val="3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16189">
        <w:rPr>
          <w:rFonts w:ascii="Times New Roman" w:hAnsi="Times New Roman"/>
          <w:sz w:val="28"/>
          <w:szCs w:val="28"/>
        </w:rPr>
        <w:t>Функциональные возможности</w:t>
      </w:r>
      <w:r w:rsidR="00A16189" w:rsidRPr="00A16189">
        <w:rPr>
          <w:rFonts w:ascii="Times New Roman" w:hAnsi="Times New Roman"/>
          <w:sz w:val="28"/>
          <w:szCs w:val="28"/>
        </w:rPr>
        <w:t>.</w:t>
      </w:r>
      <w:r w:rsidRPr="00A161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189">
        <w:rPr>
          <w:rFonts w:ascii="Times New Roman" w:hAnsi="Times New Roman"/>
          <w:sz w:val="28"/>
          <w:szCs w:val="28"/>
        </w:rPr>
        <w:t>GitHub</w:t>
      </w:r>
      <w:proofErr w:type="spellEnd"/>
      <w:r w:rsidRPr="00A16189">
        <w:rPr>
          <w:rFonts w:ascii="Times New Roman" w:hAnsi="Times New Roman"/>
          <w:sz w:val="28"/>
          <w:szCs w:val="28"/>
        </w:rPr>
        <w:t xml:space="preserve"> предоставляет базовые инструменты для управления версиями, такие как Pull </w:t>
      </w:r>
      <w:proofErr w:type="spellStart"/>
      <w:r w:rsidRPr="00A16189">
        <w:rPr>
          <w:rFonts w:ascii="Times New Roman" w:hAnsi="Times New Roman"/>
          <w:sz w:val="28"/>
          <w:szCs w:val="28"/>
        </w:rPr>
        <w:t>Requests</w:t>
      </w:r>
      <w:proofErr w:type="spellEnd"/>
      <w:r w:rsidRPr="00A161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16189">
        <w:rPr>
          <w:rFonts w:ascii="Times New Roman" w:hAnsi="Times New Roman"/>
          <w:sz w:val="28"/>
          <w:szCs w:val="28"/>
        </w:rPr>
        <w:t>Issue</w:t>
      </w:r>
      <w:proofErr w:type="spellEnd"/>
      <w:r w:rsidRPr="00A161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189">
        <w:rPr>
          <w:rFonts w:ascii="Times New Roman" w:hAnsi="Times New Roman"/>
          <w:sz w:val="28"/>
          <w:szCs w:val="28"/>
        </w:rPr>
        <w:t>Tracking</w:t>
      </w:r>
      <w:proofErr w:type="spellEnd"/>
      <w:r w:rsidRPr="00A16189">
        <w:rPr>
          <w:rFonts w:ascii="Times New Roman" w:hAnsi="Times New Roman"/>
          <w:sz w:val="28"/>
          <w:szCs w:val="28"/>
        </w:rPr>
        <w:t xml:space="preserve"> и управление доступом.</w:t>
      </w:r>
      <w:r w:rsidR="00A16189" w:rsidRPr="00A161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189">
        <w:rPr>
          <w:rFonts w:ascii="Times New Roman" w:hAnsi="Times New Roman"/>
          <w:sz w:val="28"/>
          <w:szCs w:val="28"/>
        </w:rPr>
        <w:t>GitLab</w:t>
      </w:r>
      <w:proofErr w:type="spellEnd"/>
      <w:r w:rsidRPr="00A16189">
        <w:rPr>
          <w:rFonts w:ascii="Times New Roman" w:hAnsi="Times New Roman"/>
          <w:sz w:val="28"/>
          <w:szCs w:val="28"/>
        </w:rPr>
        <w:t xml:space="preserve"> включает в себя более широкий набор функций, таких как встроенные CI/CD </w:t>
      </w:r>
      <w:proofErr w:type="spellStart"/>
      <w:r w:rsidRPr="00A16189">
        <w:rPr>
          <w:rFonts w:ascii="Times New Roman" w:hAnsi="Times New Roman"/>
          <w:sz w:val="28"/>
          <w:szCs w:val="28"/>
        </w:rPr>
        <w:t>пайплайны</w:t>
      </w:r>
      <w:proofErr w:type="spellEnd"/>
      <w:r w:rsidRPr="00A16189">
        <w:rPr>
          <w:rFonts w:ascii="Times New Roman" w:hAnsi="Times New Roman"/>
          <w:sz w:val="28"/>
          <w:szCs w:val="28"/>
        </w:rPr>
        <w:t>, управление задачами, доски задач, вики, регистрация ошибок и многое другое.</w:t>
      </w:r>
    </w:p>
    <w:p w14:paraId="776E8F68" w14:textId="1D7C04A2" w:rsidR="00EE5D33" w:rsidRPr="00A16189" w:rsidRDefault="00EE5D33" w:rsidP="00A16189">
      <w:pPr>
        <w:pStyle w:val="af8"/>
        <w:numPr>
          <w:ilvl w:val="0"/>
          <w:numId w:val="3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16189">
        <w:rPr>
          <w:rFonts w:ascii="Times New Roman" w:hAnsi="Times New Roman"/>
          <w:sz w:val="28"/>
          <w:szCs w:val="28"/>
        </w:rPr>
        <w:t>Само-хостинг</w:t>
      </w:r>
      <w:r w:rsidR="00A16189" w:rsidRPr="00A1618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16189">
        <w:rPr>
          <w:rFonts w:ascii="Times New Roman" w:hAnsi="Times New Roman"/>
          <w:sz w:val="28"/>
          <w:szCs w:val="28"/>
        </w:rPr>
        <w:t>GitHub</w:t>
      </w:r>
      <w:proofErr w:type="spellEnd"/>
      <w:r w:rsidRPr="00A16189">
        <w:rPr>
          <w:rFonts w:ascii="Times New Roman" w:hAnsi="Times New Roman"/>
          <w:sz w:val="28"/>
          <w:szCs w:val="28"/>
        </w:rPr>
        <w:t xml:space="preserve"> не предоставляет возможность самостоятельного развертывания на собственном сервере.</w:t>
      </w:r>
      <w:r w:rsidR="00A16189" w:rsidRPr="00A161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189">
        <w:rPr>
          <w:rFonts w:ascii="Times New Roman" w:hAnsi="Times New Roman"/>
          <w:sz w:val="28"/>
          <w:szCs w:val="28"/>
        </w:rPr>
        <w:t>GitLab</w:t>
      </w:r>
      <w:proofErr w:type="spellEnd"/>
      <w:r w:rsidRPr="00A16189">
        <w:rPr>
          <w:rFonts w:ascii="Times New Roman" w:hAnsi="Times New Roman"/>
          <w:sz w:val="28"/>
          <w:szCs w:val="28"/>
        </w:rPr>
        <w:t xml:space="preserve"> предлагает возможность самостоятельного развертывания на собственном сервере, что делает его более гибким для организаций, предпочитающих </w:t>
      </w:r>
      <w:proofErr w:type="gramStart"/>
      <w:r w:rsidRPr="00A16189">
        <w:rPr>
          <w:rFonts w:ascii="Times New Roman" w:hAnsi="Times New Roman"/>
          <w:sz w:val="28"/>
          <w:szCs w:val="28"/>
        </w:rPr>
        <w:t>само-управление</w:t>
      </w:r>
      <w:proofErr w:type="gramEnd"/>
      <w:r w:rsidRPr="00A16189">
        <w:rPr>
          <w:rFonts w:ascii="Times New Roman" w:hAnsi="Times New Roman"/>
          <w:sz w:val="28"/>
          <w:szCs w:val="28"/>
        </w:rPr>
        <w:t xml:space="preserve"> и контроль над инфраструктурой.</w:t>
      </w:r>
    </w:p>
    <w:p w14:paraId="05A60B8F" w14:textId="5A8C6E56" w:rsidR="00EE5D33" w:rsidRPr="00A16189" w:rsidRDefault="00EE5D33" w:rsidP="00A16189">
      <w:pPr>
        <w:pStyle w:val="af8"/>
        <w:numPr>
          <w:ilvl w:val="0"/>
          <w:numId w:val="3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16189">
        <w:rPr>
          <w:rFonts w:ascii="Times New Roman" w:hAnsi="Times New Roman"/>
          <w:sz w:val="28"/>
          <w:szCs w:val="28"/>
        </w:rPr>
        <w:lastRenderedPageBreak/>
        <w:t>Цена</w:t>
      </w:r>
      <w:r w:rsidR="00A16189" w:rsidRPr="00A16189">
        <w:rPr>
          <w:rFonts w:ascii="Times New Roman" w:hAnsi="Times New Roman"/>
          <w:sz w:val="28"/>
          <w:szCs w:val="28"/>
        </w:rPr>
        <w:t xml:space="preserve">. </w:t>
      </w:r>
      <w:r w:rsidRPr="00A16189">
        <w:rPr>
          <w:rFonts w:ascii="Times New Roman" w:hAnsi="Times New Roman"/>
          <w:sz w:val="28"/>
          <w:szCs w:val="28"/>
        </w:rPr>
        <w:t xml:space="preserve">Стоимость </w:t>
      </w:r>
      <w:proofErr w:type="spellStart"/>
      <w:r w:rsidRPr="00A16189">
        <w:rPr>
          <w:rFonts w:ascii="Times New Roman" w:hAnsi="Times New Roman"/>
          <w:sz w:val="28"/>
          <w:szCs w:val="28"/>
        </w:rPr>
        <w:t>GitHub</w:t>
      </w:r>
      <w:proofErr w:type="spellEnd"/>
      <w:r w:rsidRPr="00A16189">
        <w:rPr>
          <w:rFonts w:ascii="Times New Roman" w:hAnsi="Times New Roman"/>
          <w:sz w:val="28"/>
          <w:szCs w:val="28"/>
        </w:rPr>
        <w:t xml:space="preserve"> зависит от выбранного плана и необходимых функций.</w:t>
      </w:r>
      <w:r w:rsidR="00A16189" w:rsidRPr="00A16189">
        <w:rPr>
          <w:rFonts w:ascii="Times New Roman" w:hAnsi="Times New Roman"/>
          <w:sz w:val="28"/>
          <w:szCs w:val="28"/>
        </w:rPr>
        <w:t xml:space="preserve"> </w:t>
      </w:r>
      <w:r w:rsidRPr="00A16189">
        <w:rPr>
          <w:rFonts w:ascii="Times New Roman" w:hAnsi="Times New Roman"/>
          <w:sz w:val="28"/>
          <w:szCs w:val="28"/>
        </w:rPr>
        <w:t xml:space="preserve">Основные функции </w:t>
      </w:r>
      <w:proofErr w:type="spellStart"/>
      <w:r w:rsidRPr="00A16189">
        <w:rPr>
          <w:rFonts w:ascii="Times New Roman" w:hAnsi="Times New Roman"/>
          <w:sz w:val="28"/>
          <w:szCs w:val="28"/>
        </w:rPr>
        <w:t>GitLab</w:t>
      </w:r>
      <w:proofErr w:type="spellEnd"/>
      <w:r w:rsidRPr="00A16189">
        <w:rPr>
          <w:rFonts w:ascii="Times New Roman" w:hAnsi="Times New Roman"/>
          <w:sz w:val="28"/>
          <w:szCs w:val="28"/>
        </w:rPr>
        <w:t xml:space="preserve"> доступны бесплатно, но есть платные планы для предприятий и организаций, которые требуют дополнительных возможностей и поддержки.</w:t>
      </w:r>
    </w:p>
    <w:p w14:paraId="326DB0B3" w14:textId="12691D2E" w:rsidR="00EE5D33" w:rsidRPr="00A16189" w:rsidRDefault="00EE5D33" w:rsidP="00A16189">
      <w:pPr>
        <w:pStyle w:val="af8"/>
        <w:numPr>
          <w:ilvl w:val="0"/>
          <w:numId w:val="3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16189">
        <w:rPr>
          <w:rFonts w:ascii="Times New Roman" w:hAnsi="Times New Roman"/>
          <w:sz w:val="28"/>
          <w:szCs w:val="28"/>
        </w:rPr>
        <w:t>Целевая аудитория</w:t>
      </w:r>
      <w:r w:rsidR="00A16189" w:rsidRPr="00A1618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16189">
        <w:rPr>
          <w:rFonts w:ascii="Times New Roman" w:hAnsi="Times New Roman"/>
          <w:sz w:val="28"/>
          <w:szCs w:val="28"/>
        </w:rPr>
        <w:t>GitHub</w:t>
      </w:r>
      <w:proofErr w:type="spellEnd"/>
      <w:r w:rsidRPr="00A16189">
        <w:rPr>
          <w:rFonts w:ascii="Times New Roman" w:hAnsi="Times New Roman"/>
          <w:sz w:val="28"/>
          <w:szCs w:val="28"/>
        </w:rPr>
        <w:t xml:space="preserve"> часто используется для открытых проектов с открытым исходным кодом и активно взаимодействует с сообществом разработчиков.</w:t>
      </w:r>
      <w:r w:rsidR="00A16189" w:rsidRPr="00A161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189">
        <w:rPr>
          <w:rFonts w:ascii="Times New Roman" w:hAnsi="Times New Roman"/>
          <w:sz w:val="28"/>
          <w:szCs w:val="28"/>
        </w:rPr>
        <w:t>GitLab</w:t>
      </w:r>
      <w:proofErr w:type="spellEnd"/>
      <w:r w:rsidRPr="00A16189">
        <w:rPr>
          <w:rFonts w:ascii="Times New Roman" w:hAnsi="Times New Roman"/>
          <w:sz w:val="28"/>
          <w:szCs w:val="28"/>
        </w:rPr>
        <w:t xml:space="preserve"> ориентирован как на открытые, так и на частные проекты, включая корпоративные команды и организации, стремящиеся к большей гибкости и контролю.</w:t>
      </w:r>
    </w:p>
    <w:p w14:paraId="03A20A48" w14:textId="573A248B" w:rsidR="00EE5D33" w:rsidRDefault="00EE5D33" w:rsidP="00EE5D33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 w:rsidRPr="00EE5D33">
        <w:rPr>
          <w:sz w:val="28"/>
          <w:szCs w:val="28"/>
        </w:rPr>
        <w:t>Обе платформы имеют свои преимущества и недостатки, и выбор между ними зависит от потребностей, бюджета и предпочтений вашей организации или команды разработчиков.</w:t>
      </w:r>
    </w:p>
    <w:p w14:paraId="6C98D870" w14:textId="3679CF26" w:rsidR="00A16189" w:rsidRPr="00A16189" w:rsidRDefault="00A16189" w:rsidP="00A16189">
      <w:pPr>
        <w:suppressAutoHyphens w:val="0"/>
        <w:spacing w:before="360" w:after="240" w:line="360" w:lineRule="auto"/>
        <w:ind w:firstLine="567"/>
        <w:jc w:val="center"/>
        <w:rPr>
          <w:b/>
          <w:bCs/>
          <w:sz w:val="32"/>
          <w:szCs w:val="32"/>
          <w:lang w:val="en-US"/>
        </w:rPr>
      </w:pPr>
      <w:r w:rsidRPr="00A16189">
        <w:rPr>
          <w:b/>
          <w:bCs/>
          <w:sz w:val="32"/>
          <w:szCs w:val="32"/>
        </w:rPr>
        <w:t xml:space="preserve">Российская платформа </w:t>
      </w:r>
      <w:proofErr w:type="spellStart"/>
      <w:r w:rsidRPr="00A16189">
        <w:rPr>
          <w:b/>
          <w:bCs/>
          <w:sz w:val="32"/>
          <w:szCs w:val="32"/>
          <w:lang w:val="en-US"/>
        </w:rPr>
        <w:t>GitFlick</w:t>
      </w:r>
      <w:proofErr w:type="spellEnd"/>
    </w:p>
    <w:p w14:paraId="7A0CB580" w14:textId="16657197" w:rsidR="00A16189" w:rsidRDefault="00A16189" w:rsidP="00A16189">
      <w:pPr>
        <w:suppressAutoHyphens w:val="0"/>
        <w:spacing w:line="360" w:lineRule="auto"/>
        <w:ind w:firstLine="567"/>
        <w:jc w:val="both"/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color w:val="000000"/>
          <w:sz w:val="27"/>
          <w:szCs w:val="27"/>
          <w:shd w:val="clear" w:color="auto" w:fill="FFFFFF"/>
        </w:rPr>
        <w:t>GitFlic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― новый отечественный аналог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GitHub</w:t>
      </w:r>
      <w:proofErr w:type="spellEnd"/>
      <w:r w:rsidRPr="00A16189">
        <w:rPr>
          <w:color w:val="000000"/>
          <w:sz w:val="27"/>
          <w:szCs w:val="27"/>
          <w:shd w:val="clear" w:color="auto" w:fill="FFFFFF"/>
        </w:rPr>
        <w:t xml:space="preserve">. </w:t>
      </w:r>
      <w:r>
        <w:rPr>
          <w:color w:val="000000"/>
          <w:sz w:val="27"/>
          <w:szCs w:val="27"/>
          <w:shd w:val="clear" w:color="auto" w:fill="FFFFFF"/>
        </w:rPr>
        <w:t>С помощью российского облачного сервиса хранения репозиториев исходного кода отечественные вузы и компании, которые находятся под санкциями, найдут поставщика услуг для размещения исходного кода своих технологических решений. При этом данные будут храниться в расположенных на территории РФ сертифицированных дата-центрах.</w:t>
      </w:r>
    </w:p>
    <w:p w14:paraId="3FF8FA81" w14:textId="77777777" w:rsidR="00A16189" w:rsidRDefault="00A16189" w:rsidP="00A16189">
      <w:pPr>
        <w:pStyle w:val="3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</w:rPr>
        <w:t>Задачи, решаемые с помощью платформы:</w:t>
      </w:r>
    </w:p>
    <w:p w14:paraId="4DAEFB15" w14:textId="77777777" w:rsidR="00A16189" w:rsidRPr="00A16189" w:rsidRDefault="00A16189" w:rsidP="00A16189">
      <w:pPr>
        <w:widowControl/>
        <w:numPr>
          <w:ilvl w:val="0"/>
          <w:numId w:val="4"/>
        </w:numPr>
        <w:tabs>
          <w:tab w:val="clear" w:pos="720"/>
          <w:tab w:val="num" w:pos="360"/>
        </w:tabs>
        <w:suppressAutoHyphens w:val="0"/>
        <w:spacing w:before="100" w:beforeAutospacing="1" w:after="225" w:line="330" w:lineRule="atLeast"/>
        <w:ind w:left="0" w:firstLine="567"/>
        <w:rPr>
          <w:color w:val="000000"/>
          <w:sz w:val="28"/>
          <w:szCs w:val="28"/>
        </w:rPr>
      </w:pPr>
      <w:r w:rsidRPr="00A16189">
        <w:rPr>
          <w:color w:val="000000"/>
          <w:sz w:val="28"/>
          <w:szCs w:val="28"/>
        </w:rPr>
        <w:t>Организация рабочего процесса написания кода разработчиками.</w:t>
      </w:r>
    </w:p>
    <w:p w14:paraId="4CE334C3" w14:textId="77777777" w:rsidR="00A16189" w:rsidRPr="00A16189" w:rsidRDefault="00A16189" w:rsidP="00A16189">
      <w:pPr>
        <w:widowControl/>
        <w:numPr>
          <w:ilvl w:val="0"/>
          <w:numId w:val="4"/>
        </w:numPr>
        <w:tabs>
          <w:tab w:val="clear" w:pos="720"/>
          <w:tab w:val="num" w:pos="360"/>
        </w:tabs>
        <w:suppressAutoHyphens w:val="0"/>
        <w:spacing w:before="100" w:beforeAutospacing="1" w:after="225" w:line="330" w:lineRule="atLeast"/>
        <w:ind w:left="0" w:firstLine="567"/>
        <w:rPr>
          <w:color w:val="000000"/>
          <w:sz w:val="28"/>
          <w:szCs w:val="28"/>
        </w:rPr>
      </w:pPr>
      <w:r w:rsidRPr="00A16189">
        <w:rPr>
          <w:color w:val="000000"/>
          <w:sz w:val="28"/>
          <w:szCs w:val="28"/>
        </w:rPr>
        <w:t>Защита исходного кода от потери. Данные хранятся на удалённом сервере, даже если разработчики удалят файлы с локального компьютера, они останутся в репозитории.</w:t>
      </w:r>
    </w:p>
    <w:p w14:paraId="436BF867" w14:textId="77777777" w:rsidR="00A16189" w:rsidRPr="00A16189" w:rsidRDefault="00A16189" w:rsidP="00A16189">
      <w:pPr>
        <w:widowControl/>
        <w:numPr>
          <w:ilvl w:val="0"/>
          <w:numId w:val="4"/>
        </w:numPr>
        <w:tabs>
          <w:tab w:val="clear" w:pos="720"/>
          <w:tab w:val="num" w:pos="360"/>
        </w:tabs>
        <w:suppressAutoHyphens w:val="0"/>
        <w:spacing w:before="100" w:beforeAutospacing="1" w:after="225" w:line="330" w:lineRule="atLeast"/>
        <w:ind w:left="0" w:firstLine="567"/>
        <w:rPr>
          <w:color w:val="000000"/>
          <w:sz w:val="28"/>
          <w:szCs w:val="28"/>
        </w:rPr>
      </w:pPr>
      <w:r w:rsidRPr="00A16189">
        <w:rPr>
          <w:color w:val="000000"/>
          <w:sz w:val="28"/>
          <w:szCs w:val="28"/>
        </w:rPr>
        <w:t>Обеспечение командной работы.</w:t>
      </w:r>
    </w:p>
    <w:p w14:paraId="20255FE9" w14:textId="77777777" w:rsidR="00A16189" w:rsidRPr="00A16189" w:rsidRDefault="00A16189" w:rsidP="00A16189">
      <w:pPr>
        <w:widowControl/>
        <w:numPr>
          <w:ilvl w:val="0"/>
          <w:numId w:val="4"/>
        </w:numPr>
        <w:tabs>
          <w:tab w:val="clear" w:pos="720"/>
          <w:tab w:val="num" w:pos="360"/>
        </w:tabs>
        <w:suppressAutoHyphens w:val="0"/>
        <w:spacing w:before="100" w:beforeAutospacing="1" w:after="225" w:line="330" w:lineRule="atLeast"/>
        <w:ind w:left="0" w:firstLine="567"/>
        <w:rPr>
          <w:color w:val="000000"/>
          <w:sz w:val="28"/>
          <w:szCs w:val="28"/>
        </w:rPr>
      </w:pPr>
      <w:r w:rsidRPr="00A16189">
        <w:rPr>
          <w:color w:val="000000"/>
          <w:sz w:val="28"/>
          <w:szCs w:val="28"/>
        </w:rPr>
        <w:t xml:space="preserve">Контроль изменений. В любой момент можно вернуться к контрольной точке, сравнить исходный код с текущим и обновить главную ветку после </w:t>
      </w:r>
      <w:proofErr w:type="spellStart"/>
      <w:r w:rsidRPr="00A16189">
        <w:rPr>
          <w:color w:val="000000"/>
          <w:sz w:val="28"/>
          <w:szCs w:val="28"/>
        </w:rPr>
        <w:t>ревью</w:t>
      </w:r>
      <w:proofErr w:type="spellEnd"/>
      <w:r w:rsidRPr="00A16189">
        <w:rPr>
          <w:color w:val="000000"/>
          <w:sz w:val="28"/>
          <w:szCs w:val="28"/>
        </w:rPr>
        <w:t>.</w:t>
      </w:r>
    </w:p>
    <w:p w14:paraId="54DD34FA" w14:textId="77777777" w:rsidR="00A16189" w:rsidRPr="00A16189" w:rsidRDefault="00A16189" w:rsidP="00A16189">
      <w:pPr>
        <w:widowControl/>
        <w:numPr>
          <w:ilvl w:val="0"/>
          <w:numId w:val="4"/>
        </w:numPr>
        <w:tabs>
          <w:tab w:val="clear" w:pos="720"/>
          <w:tab w:val="num" w:pos="360"/>
        </w:tabs>
        <w:suppressAutoHyphens w:val="0"/>
        <w:spacing w:before="100" w:beforeAutospacing="1" w:after="225" w:line="330" w:lineRule="atLeast"/>
        <w:ind w:left="0" w:firstLine="567"/>
        <w:rPr>
          <w:color w:val="000000"/>
          <w:sz w:val="28"/>
          <w:szCs w:val="28"/>
        </w:rPr>
      </w:pPr>
      <w:r w:rsidRPr="00A16189">
        <w:rPr>
          <w:color w:val="000000"/>
          <w:sz w:val="28"/>
          <w:szCs w:val="28"/>
        </w:rPr>
        <w:t>Распределённая работа. Возможность работать с несколькими версиями разрабатываемого проекта.</w:t>
      </w:r>
    </w:p>
    <w:p w14:paraId="4CC36321" w14:textId="15A12D83" w:rsidR="00A16189" w:rsidRDefault="00A16189" w:rsidP="00A16189">
      <w:pPr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DB47CAD" w14:textId="72E07584" w:rsidR="00A16189" w:rsidRPr="000A73A4" w:rsidRDefault="00A16189" w:rsidP="00A16189">
      <w:pPr>
        <w:pStyle w:val="af2"/>
        <w:spacing w:before="480" w:after="240" w:line="276" w:lineRule="auto"/>
        <w:outlineLvl w:val="0"/>
        <w:rPr>
          <w:b/>
          <w:bCs/>
          <w:sz w:val="32"/>
          <w:szCs w:val="32"/>
          <w:u w:val="none"/>
        </w:rPr>
      </w:pPr>
      <w:r w:rsidRPr="00A16189">
        <w:rPr>
          <w:b/>
          <w:bCs/>
          <w:sz w:val="32"/>
          <w:szCs w:val="32"/>
          <w:u w:val="none"/>
        </w:rPr>
        <w:lastRenderedPageBreak/>
        <w:t xml:space="preserve">Работа с </w:t>
      </w:r>
      <w:r w:rsidR="000A73A4">
        <w:rPr>
          <w:b/>
          <w:bCs/>
          <w:sz w:val="32"/>
          <w:szCs w:val="32"/>
          <w:u w:val="none"/>
          <w:lang w:val="en-US"/>
        </w:rPr>
        <w:t>GitHub</w:t>
      </w:r>
    </w:p>
    <w:p w14:paraId="301FBADC" w14:textId="55A37EA4" w:rsidR="00A16189" w:rsidRPr="000A73A4" w:rsidRDefault="00A16189" w:rsidP="00A16189">
      <w:pPr>
        <w:pStyle w:val="af2"/>
        <w:spacing w:line="276" w:lineRule="auto"/>
        <w:jc w:val="left"/>
        <w:outlineLvl w:val="0"/>
        <w:rPr>
          <w:sz w:val="24"/>
          <w:szCs w:val="24"/>
        </w:rPr>
      </w:pPr>
      <w:r>
        <w:rPr>
          <w:b/>
          <w:bCs/>
          <w:sz w:val="28"/>
          <w:szCs w:val="28"/>
          <w:u w:val="none"/>
        </w:rPr>
        <w:t xml:space="preserve">Регистрация на </w:t>
      </w:r>
      <w:r w:rsidR="000A73A4">
        <w:rPr>
          <w:b/>
          <w:bCs/>
          <w:sz w:val="28"/>
          <w:szCs w:val="28"/>
          <w:u w:val="none"/>
          <w:lang w:val="en-US"/>
        </w:rPr>
        <w:t>GitHub</w:t>
      </w:r>
    </w:p>
    <w:p w14:paraId="4C5064BC" w14:textId="5BCF8FD5" w:rsidR="00A16189" w:rsidRDefault="00A16189" w:rsidP="00A16189">
      <w:pPr>
        <w:pStyle w:val="22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Регистрация и авторизация на сайте </w:t>
      </w:r>
      <w:r w:rsidR="000A73A4"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показана на рис.1</w:t>
      </w:r>
    </w:p>
    <w:p w14:paraId="43355FD5" w14:textId="198F0BF0" w:rsidR="00A16189" w:rsidRPr="000A73A4" w:rsidRDefault="00A16189" w:rsidP="00A16189">
      <w:pPr>
        <w:pStyle w:val="22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AE1EA8" wp14:editId="6EDB107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479540" cy="2372360"/>
            <wp:effectExtent l="0" t="0" r="0" b="0"/>
            <wp:wrapSquare wrapText="largest"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" b="34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Рис.1 Форма авторизации на сайте </w:t>
      </w:r>
      <w:r w:rsidR="000A73A4">
        <w:rPr>
          <w:lang w:val="en-US"/>
        </w:rPr>
        <w:t>GitHub</w:t>
      </w:r>
    </w:p>
    <w:p w14:paraId="0FBC2F51" w14:textId="416FFCC9" w:rsidR="000A73A4" w:rsidRPr="000A73A4" w:rsidRDefault="00A16189" w:rsidP="000A73A4">
      <w:pPr>
        <w:pStyle w:val="af2"/>
        <w:spacing w:line="276" w:lineRule="auto"/>
        <w:jc w:val="left"/>
        <w:outlineLvl w:val="0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Создание репозитория</w:t>
      </w:r>
    </w:p>
    <w:p w14:paraId="2A48990C" w14:textId="77777777" w:rsidR="00A16189" w:rsidRDefault="00A16189" w:rsidP="00A16189">
      <w:pPr>
        <w:pStyle w:val="22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Переход в профиль во вкладку репозитории показан на рис.2</w:t>
      </w:r>
    </w:p>
    <w:p w14:paraId="3E2425C5" w14:textId="5A297877" w:rsidR="00A16189" w:rsidRDefault="000A73A4" w:rsidP="00A16189">
      <w:pPr>
        <w:pStyle w:val="22"/>
        <w:spacing w:after="0" w:line="360" w:lineRule="auto"/>
        <w:rPr>
          <w:sz w:val="28"/>
          <w:szCs w:val="28"/>
        </w:rPr>
      </w:pPr>
      <w:r w:rsidRPr="000A73A4">
        <w:rPr>
          <w:sz w:val="28"/>
          <w:szCs w:val="28"/>
        </w:rPr>
        <w:drawing>
          <wp:inline distT="0" distB="0" distL="0" distR="0" wp14:anchorId="03FF6139" wp14:editId="3DE0EDEA">
            <wp:extent cx="6480175" cy="4261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70A8" w14:textId="1226C342" w:rsidR="00A16189" w:rsidRDefault="00A16189" w:rsidP="000A73A4">
      <w:pPr>
        <w:pStyle w:val="22"/>
        <w:spacing w:after="0" w:line="360" w:lineRule="auto"/>
        <w:jc w:val="center"/>
        <w:rPr>
          <w:sz w:val="28"/>
          <w:szCs w:val="28"/>
        </w:rPr>
      </w:pPr>
      <w:r>
        <w:t>Рис.</w:t>
      </w:r>
      <w:r w:rsidR="000A73A4" w:rsidRPr="000A73A4">
        <w:t>2</w:t>
      </w:r>
      <w:r>
        <w:t xml:space="preserve"> Вкладка репозитории в профиле</w:t>
      </w:r>
    </w:p>
    <w:p w14:paraId="4F24BB11" w14:textId="77777777" w:rsidR="00A16189" w:rsidRDefault="00A16189" w:rsidP="00A16189">
      <w:pPr>
        <w:pStyle w:val="22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репозитория открытого типа.</w:t>
      </w:r>
    </w:p>
    <w:p w14:paraId="4F295371" w14:textId="3E453A25" w:rsidR="00A16189" w:rsidRPr="00A16189" w:rsidRDefault="000A73A4" w:rsidP="00A16189">
      <w:pPr>
        <w:pStyle w:val="22"/>
        <w:spacing w:after="0" w:line="360" w:lineRule="auto"/>
      </w:pPr>
      <w:r w:rsidRPr="000A73A4">
        <w:lastRenderedPageBreak/>
        <w:drawing>
          <wp:inline distT="0" distB="0" distL="0" distR="0" wp14:anchorId="00D46AFF" wp14:editId="597B3BEB">
            <wp:extent cx="6480175" cy="68148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01D3" w14:textId="77777777" w:rsidR="000A73A4" w:rsidRDefault="000A73A4" w:rsidP="000A73A4">
      <w:pPr>
        <w:pStyle w:val="22"/>
        <w:spacing w:after="0" w:line="360" w:lineRule="auto"/>
        <w:jc w:val="center"/>
        <w:rPr>
          <w:sz w:val="28"/>
          <w:szCs w:val="28"/>
        </w:rPr>
      </w:pPr>
      <w:r>
        <w:t>Рис.3 Форма создания репозитория и выбора режима доступности</w:t>
      </w:r>
    </w:p>
    <w:p w14:paraId="7F72EED6" w14:textId="07EBFC1B" w:rsidR="00A16189" w:rsidRDefault="00A16189" w:rsidP="00A16189">
      <w:pPr>
        <w:pStyle w:val="22"/>
        <w:spacing w:after="0" w:line="360" w:lineRule="auto"/>
      </w:pPr>
    </w:p>
    <w:p w14:paraId="7350B289" w14:textId="06D41778" w:rsidR="000A73A4" w:rsidRDefault="000A73A4" w:rsidP="000A73A4">
      <w:pPr>
        <w:pStyle w:val="22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Успешно загрузили файл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в репозиторий.</w:t>
      </w:r>
    </w:p>
    <w:p w14:paraId="61457502" w14:textId="4802F389" w:rsidR="000A73A4" w:rsidRPr="000A73A4" w:rsidRDefault="000A73A4" w:rsidP="000A73A4">
      <w:pPr>
        <w:pStyle w:val="22"/>
        <w:spacing w:after="0" w:line="360" w:lineRule="auto"/>
      </w:pPr>
      <w:r w:rsidRPr="000A73A4">
        <w:lastRenderedPageBreak/>
        <w:drawing>
          <wp:inline distT="0" distB="0" distL="0" distR="0" wp14:anchorId="13DE7BD2" wp14:editId="19FEF74B">
            <wp:extent cx="6480175" cy="40405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A001" w14:textId="77777777" w:rsidR="000A73A4" w:rsidRDefault="000A73A4" w:rsidP="000A73A4">
      <w:pPr>
        <w:pStyle w:val="22"/>
        <w:spacing w:after="0" w:line="360" w:lineRule="auto"/>
        <w:jc w:val="center"/>
        <w:rPr>
          <w:sz w:val="28"/>
          <w:szCs w:val="28"/>
        </w:rPr>
      </w:pPr>
      <w:r>
        <w:t>Рис.6 Наполненный репозиторий</w:t>
      </w:r>
    </w:p>
    <w:p w14:paraId="39800202" w14:textId="6E259AB9" w:rsidR="000A73A4" w:rsidRDefault="000A73A4" w:rsidP="000A73A4">
      <w:pPr>
        <w:pStyle w:val="22"/>
        <w:spacing w:after="0" w:line="360" w:lineRule="auto"/>
      </w:pPr>
      <w:r>
        <w:t xml:space="preserve">Ссылка на репозиторий: </w:t>
      </w:r>
      <w:r w:rsidRPr="000A73A4">
        <w:t>https://github.com/Andrew52F/social-network-front</w:t>
      </w:r>
      <w:r>
        <w:br w:type="page"/>
      </w:r>
    </w:p>
    <w:p w14:paraId="33AD97A1" w14:textId="77777777" w:rsidR="000A73A4" w:rsidRPr="000A73A4" w:rsidRDefault="000A73A4" w:rsidP="000A73A4">
      <w:pPr>
        <w:pStyle w:val="22"/>
        <w:spacing w:after="0" w:line="360" w:lineRule="auto"/>
        <w:sectPr w:rsidR="000A73A4" w:rsidRPr="000A73A4">
          <w:headerReference w:type="default" r:id="rId12"/>
          <w:footerReference w:type="default" r:id="rId13"/>
          <w:pgSz w:w="11906" w:h="16838"/>
          <w:pgMar w:top="993" w:right="567" w:bottom="1134" w:left="1134" w:header="709" w:footer="709" w:gutter="0"/>
          <w:cols w:space="720"/>
          <w:formProt w:val="0"/>
          <w:docGrid w:linePitch="326"/>
        </w:sectPr>
      </w:pPr>
    </w:p>
    <w:p w14:paraId="419A5103" w14:textId="77777777" w:rsidR="000A73A4" w:rsidRPr="000A73A4" w:rsidRDefault="000A73A4" w:rsidP="000A73A4">
      <w:pPr>
        <w:pStyle w:val="22"/>
        <w:spacing w:line="360" w:lineRule="auto"/>
        <w:jc w:val="center"/>
        <w:outlineLvl w:val="0"/>
        <w:rPr>
          <w:b/>
          <w:bCs/>
          <w:sz w:val="32"/>
          <w:szCs w:val="32"/>
        </w:rPr>
      </w:pPr>
      <w:r w:rsidRPr="000A73A4">
        <w:rPr>
          <w:b/>
          <w:bCs/>
          <w:sz w:val="32"/>
          <w:szCs w:val="32"/>
        </w:rPr>
        <w:lastRenderedPageBreak/>
        <w:t>Заключение</w:t>
      </w:r>
    </w:p>
    <w:p w14:paraId="25982CA4" w14:textId="353DDCE5" w:rsidR="000A73A4" w:rsidRDefault="000A73A4" w:rsidP="000A73A4">
      <w:pPr>
        <w:pStyle w:val="22"/>
        <w:spacing w:after="0" w:line="360" w:lineRule="auto"/>
      </w:pPr>
      <w:r>
        <w:t xml:space="preserve">Успешно был выполнен ряд ключевых задач. </w:t>
      </w:r>
      <w:r>
        <w:t xml:space="preserve">Регистрация на платформе </w:t>
      </w:r>
      <w:proofErr w:type="spellStart"/>
      <w:r>
        <w:t>GitHub</w:t>
      </w:r>
      <w:proofErr w:type="spellEnd"/>
      <w:r>
        <w:t xml:space="preserve"> дала нам возможность войти в мир современной разработки программного обеспечения и стать частью развивающегося сообщества разработчиков.</w:t>
      </w:r>
    </w:p>
    <w:p w14:paraId="36BA60F7" w14:textId="77777777" w:rsidR="000A73A4" w:rsidRDefault="000A73A4" w:rsidP="000A73A4">
      <w:pPr>
        <w:pStyle w:val="22"/>
        <w:spacing w:line="360" w:lineRule="auto"/>
      </w:pPr>
      <w:r>
        <w:t>Создание репозитория стало первым шагом к систематизации наших проектов и обеспечило централизованное хранилище для их управления. Загрузка файлов в репозиторий позволила нам эффективно сохранять и организовывать код, документацию и другие ресурсы проекта.</w:t>
      </w:r>
    </w:p>
    <w:p w14:paraId="153D7076" w14:textId="77777777" w:rsidR="000A73A4" w:rsidRDefault="000A73A4" w:rsidP="000A73A4">
      <w:pPr>
        <w:pStyle w:val="22"/>
        <w:spacing w:line="360" w:lineRule="auto"/>
      </w:pPr>
      <w:r>
        <w:t xml:space="preserve">Параллельно с этим, наше погружение в технологию </w:t>
      </w:r>
      <w:proofErr w:type="spellStart"/>
      <w:r>
        <w:t>Git</w:t>
      </w:r>
      <w:proofErr w:type="spellEnd"/>
      <w:r>
        <w:t xml:space="preserve">, а также изучение особенностей </w:t>
      </w:r>
      <w:proofErr w:type="spellStart"/>
      <w:r>
        <w:t>GitHub</w:t>
      </w:r>
      <w:proofErr w:type="spellEnd"/>
      <w:r>
        <w:t xml:space="preserve"> и </w:t>
      </w:r>
      <w:proofErr w:type="spellStart"/>
      <w:r>
        <w:t>GitLab</w:t>
      </w:r>
      <w:proofErr w:type="spellEnd"/>
      <w:r>
        <w:t>, расширило наши знания и навыки в области современной разработки программного обеспечения. Мы приобрели понимание основных принципов работы с версиями кода, научились эффективно использовать ветвление, слияние и управление изменениями.</w:t>
      </w:r>
    </w:p>
    <w:p w14:paraId="144E4118" w14:textId="77777777" w:rsidR="000A73A4" w:rsidRDefault="000A73A4" w:rsidP="000A73A4">
      <w:pPr>
        <w:pStyle w:val="22"/>
        <w:spacing w:line="360" w:lineRule="auto"/>
      </w:pPr>
      <w:r>
        <w:t xml:space="preserve">Изучение платформ </w:t>
      </w:r>
      <w:proofErr w:type="spellStart"/>
      <w:r>
        <w:t>GitHub</w:t>
      </w:r>
      <w:proofErr w:type="spellEnd"/>
      <w:r>
        <w:t xml:space="preserve"> и </w:t>
      </w:r>
      <w:proofErr w:type="spellStart"/>
      <w:r>
        <w:t>GitLab</w:t>
      </w:r>
      <w:proofErr w:type="spellEnd"/>
      <w:r>
        <w:t xml:space="preserve"> позволило нам оценить их возможности для совместной работы над проектами, управления задачами и использования инструментов непрерывной интеграции и развертывания. Этот опыт придаст нам уверенности в работе с современными инструментами разработки и поможет в дальнейшем участии в профессиональных проектах.</w:t>
      </w:r>
    </w:p>
    <w:p w14:paraId="7BB95EF8" w14:textId="157049E7" w:rsidR="000A73A4" w:rsidRPr="000A73A4" w:rsidRDefault="000A73A4" w:rsidP="000A73A4">
      <w:pPr>
        <w:pStyle w:val="22"/>
        <w:spacing w:after="0" w:line="360" w:lineRule="auto"/>
      </w:pPr>
      <w:r>
        <w:t>В целом, процесс освоения технологии работы с репозиториями и системами контроля версий открывает перед нами новые горизонты в сфере разработки программного обеспечения и предоставляет нам инструменты для более эффективной и организованной работы над будущими проектами.</w:t>
      </w:r>
    </w:p>
    <w:p w14:paraId="03334FC9" w14:textId="77777777" w:rsidR="000A73A4" w:rsidRDefault="000A73A4" w:rsidP="00A16189">
      <w:pPr>
        <w:pStyle w:val="22"/>
        <w:spacing w:after="0" w:line="360" w:lineRule="auto"/>
      </w:pPr>
    </w:p>
    <w:p w14:paraId="7741914F" w14:textId="77777777" w:rsidR="00A16189" w:rsidRDefault="00A16189" w:rsidP="00A16189">
      <w:pPr>
        <w:pStyle w:val="22"/>
        <w:spacing w:after="0" w:line="360" w:lineRule="auto"/>
      </w:pPr>
    </w:p>
    <w:p w14:paraId="2970706C" w14:textId="77777777" w:rsidR="00A16189" w:rsidRDefault="00A16189" w:rsidP="00A16189">
      <w:pPr>
        <w:pStyle w:val="22"/>
        <w:spacing w:after="0" w:line="360" w:lineRule="auto"/>
      </w:pPr>
    </w:p>
    <w:p w14:paraId="5995A84A" w14:textId="77777777" w:rsidR="00A16189" w:rsidRDefault="00A16189" w:rsidP="00A16189">
      <w:pPr>
        <w:pStyle w:val="22"/>
        <w:spacing w:after="0" w:line="360" w:lineRule="auto"/>
      </w:pPr>
    </w:p>
    <w:p w14:paraId="5D65FC8B" w14:textId="77777777" w:rsidR="00A16189" w:rsidRDefault="00A16189" w:rsidP="00A16189">
      <w:pPr>
        <w:pStyle w:val="22"/>
        <w:spacing w:after="0" w:line="360" w:lineRule="auto"/>
      </w:pPr>
    </w:p>
    <w:p w14:paraId="2C963C49" w14:textId="77777777" w:rsidR="00A16189" w:rsidRDefault="00A16189" w:rsidP="00A16189">
      <w:pPr>
        <w:pStyle w:val="22"/>
        <w:spacing w:after="0" w:line="360" w:lineRule="auto"/>
      </w:pPr>
    </w:p>
    <w:p w14:paraId="1A93838E" w14:textId="77777777" w:rsidR="00A16189" w:rsidRDefault="00A16189" w:rsidP="00A16189">
      <w:pPr>
        <w:pStyle w:val="22"/>
        <w:spacing w:after="0" w:line="360" w:lineRule="auto"/>
      </w:pPr>
    </w:p>
    <w:p w14:paraId="282A998E" w14:textId="77777777" w:rsidR="00A16189" w:rsidRDefault="00A16189" w:rsidP="00A16189">
      <w:pPr>
        <w:pStyle w:val="22"/>
        <w:spacing w:after="0" w:line="360" w:lineRule="auto"/>
      </w:pPr>
    </w:p>
    <w:p w14:paraId="0551B48E" w14:textId="77777777" w:rsidR="00A16189" w:rsidRDefault="00A16189" w:rsidP="00A16189">
      <w:pPr>
        <w:pStyle w:val="22"/>
        <w:spacing w:after="0" w:line="360" w:lineRule="auto"/>
      </w:pPr>
    </w:p>
    <w:p w14:paraId="2A886881" w14:textId="77777777" w:rsidR="00A16189" w:rsidRDefault="00A16189" w:rsidP="00A16189">
      <w:pPr>
        <w:pStyle w:val="22"/>
        <w:spacing w:after="0" w:line="360" w:lineRule="auto"/>
      </w:pPr>
    </w:p>
    <w:p w14:paraId="4E1DEA30" w14:textId="77777777" w:rsidR="00A16189" w:rsidRDefault="00A16189" w:rsidP="00A16189">
      <w:pPr>
        <w:pStyle w:val="22"/>
        <w:spacing w:after="0" w:line="360" w:lineRule="auto"/>
      </w:pPr>
    </w:p>
    <w:p w14:paraId="635BC332" w14:textId="77777777" w:rsidR="00A16189" w:rsidRPr="00A16189" w:rsidRDefault="00A16189" w:rsidP="00A16189">
      <w:pPr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sectPr w:rsidR="00A16189" w:rsidRPr="00A16189">
      <w:headerReference w:type="default" r:id="rId14"/>
      <w:footerReference w:type="default" r:id="rId15"/>
      <w:pgSz w:w="11906" w:h="16838"/>
      <w:pgMar w:top="993" w:right="567" w:bottom="1134" w:left="1134" w:header="709" w:footer="709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B6883" w14:textId="77777777" w:rsidR="003E54CF" w:rsidRDefault="003E54CF">
      <w:r>
        <w:separator/>
      </w:r>
    </w:p>
  </w:endnote>
  <w:endnote w:type="continuationSeparator" w:id="0">
    <w:p w14:paraId="400BA3C9" w14:textId="77777777" w:rsidR="003E54CF" w:rsidRDefault="003E5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PSMT+1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ItalicMT+1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5546"/>
      <w:docPartObj>
        <w:docPartGallery w:val="Page Numbers (Bottom of Page)"/>
        <w:docPartUnique/>
      </w:docPartObj>
    </w:sdtPr>
    <w:sdtContent>
      <w:p w14:paraId="30363B30" w14:textId="77777777" w:rsidR="000A73A4" w:rsidRDefault="000A73A4">
        <w:pPr>
          <w:pStyle w:val="af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0558809"/>
      <w:docPartObj>
        <w:docPartGallery w:val="Page Numbers (Bottom of Page)"/>
        <w:docPartUnique/>
      </w:docPartObj>
    </w:sdtPr>
    <w:sdtEndPr/>
    <w:sdtContent>
      <w:p w14:paraId="0BEE1A4E" w14:textId="77777777" w:rsidR="00A20056" w:rsidRDefault="00641488">
        <w:pPr>
          <w:pStyle w:val="af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2B441" w14:textId="77777777" w:rsidR="003E54CF" w:rsidRDefault="003E54CF">
      <w:r>
        <w:separator/>
      </w:r>
    </w:p>
  </w:footnote>
  <w:footnote w:type="continuationSeparator" w:id="0">
    <w:p w14:paraId="0EF4207D" w14:textId="77777777" w:rsidR="003E54CF" w:rsidRDefault="003E5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87C5" w14:textId="77777777" w:rsidR="000A73A4" w:rsidRDefault="000A73A4">
    <w:pPr>
      <w:pStyle w:val="afc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3728F7B" wp14:editId="6CF7546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46050"/>
              <wp:effectExtent l="0" t="0" r="0" b="0"/>
              <wp:wrapSquare wrapText="largest"/>
              <wp:docPr id="9" name="Врезка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ED9D0AD" w14:textId="77777777" w:rsidR="000A73A4" w:rsidRDefault="000A73A4">
                          <w:pPr>
                            <w:pStyle w:val="afc"/>
                            <w:rPr>
                              <w:rStyle w:val="a5"/>
                            </w:rPr>
                          </w:pP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3728F7B" id="Врезка3" o:spid="_x0000_s1026" style="position:absolute;margin-left:-50pt;margin-top:.05pt;width:1.2pt;height:11.5pt;z-index:-25165721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ko6AEAABEEAAAOAAAAZHJzL2Uyb0RvYy54bWysU81u1DAQviP1HSzfu9ktS4FosxWiKkJC&#10;ULXwAI5jbyz5T2N3k73xDDwJF4TEU4Q36tjJpvycirg44/F8M/N9M9lc9EaTvYCgnK3oarGkRFju&#10;GmV3Ff308er0BSUhMtsw7ayo6EEEerE9ebLpfCnOXOt0I4BgEhvKzle0jdGXRRF4KwwLC+eFxUfp&#10;wLCIV9gVDbAOsxtdnC2X50XnoPHguAgBvZfjI93m/FIKHj9IGUQkuqLYW8wn5LNOZ7HdsHIHzLeK&#10;T22wf+jCMGWx6JzqkkVG7kD9lcooDi44GRfcmcJJqbjIHJDNavkHm9uWeZG5oDjBzzKF/5eWv99f&#10;A1FNRV9SYpnBEQ1ffn4evg3fhx/D16dJoM6HEuNu/TVMt4BmYttLMOmLPEifRT3Mooo+Eo7O1fr5&#10;OSrP8WW1frZeZ82LB6yHEN8IZ0gyKgo4sqwk278LEeth6DEklbLuSmmdx6btbw4MTJ4itTs2mK14&#10;0CLFaXsjJDLNfSZH4LCrX2sg4zrgvmKbx6XIyRCQAiUWfCR2giS0yFv4SPwMyvWdjTPeKOsgTWXk&#10;ObJLRGNf99N4atcccKr6rcVNSVt/NOBo1JORdfCv7iKqmsVOmUb4VAH3Ls9g+kfSYv96z1EPf/L2&#10;HgAA//8DAFBLAwQUAAYACAAAACEAIUU62tkAAAACAQAADwAAAGRycy9kb3ducmV2LnhtbEyPQU/D&#10;MAyF70j8h8hIXBBLVxAapemEkHZDQus4wM1rTFNonKrJ1sKvxzvByXp+1nufy/Xse3WkMXaBDSwX&#10;GSjiJtiOWwOvu831ClRMyBb7wGTgmyKsq/OzEgsbJt7SsU6tkhCOBRpwKQ2F1rFx5DEuwkAs3kcY&#10;PSaRY6vtiJOE+17nWXanPXYsDQ4HenLUfNUHb2Dz8tYR/+jt1f1qCp9N/l6758GYy4v58QFUojn9&#10;HcMJX9ChEqZ9OLCNqjcgj6TTVomX34Lay7hZgq5K/R+9+gUAAP//AwBQSwECLQAUAAYACAAAACEA&#10;toM4kv4AAADhAQAAEwAAAAAAAAAAAAAAAAAAAAAAW0NvbnRlbnRfVHlwZXNdLnhtbFBLAQItABQA&#10;BgAIAAAAIQA4/SH/1gAAAJQBAAALAAAAAAAAAAAAAAAAAC8BAABfcmVscy8ucmVsc1BLAQItABQA&#10;BgAIAAAAIQDKesko6AEAABEEAAAOAAAAAAAAAAAAAAAAAC4CAABkcnMvZTJvRG9jLnhtbFBLAQIt&#10;ABQABgAIAAAAIQAhRTra2QAAAAIBAAAPAAAAAAAAAAAAAAAAAEIEAABkcnMvZG93bnJldi54bWxQ&#10;SwUGAAAAAAQABADzAAAASAUAAAAA&#10;" filled="f" stroked="f">
              <v:textbox style="mso-fit-shape-to-text:t" inset="0,0,0,0">
                <w:txbxContent>
                  <w:p w14:paraId="7ED9D0AD" w14:textId="77777777" w:rsidR="000A73A4" w:rsidRDefault="000A73A4">
                    <w:pPr>
                      <w:pStyle w:val="afc"/>
                      <w:rPr>
                        <w:rStyle w:val="a5"/>
                      </w:rPr>
                    </w:pP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86CD" w14:textId="4D8D0A70" w:rsidR="00A20056" w:rsidRDefault="00BF75EA">
    <w:pPr>
      <w:pStyle w:val="afc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4" behindDoc="0" locked="0" layoutInCell="1" allowOverlap="1" wp14:anchorId="6CA4AB54" wp14:editId="2E64012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0"/>
              <wp:effectExtent l="0" t="0" r="0" b="0"/>
              <wp:wrapSquare wrapText="largest"/>
              <wp:docPr id="3" name="Врезка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16689A0" w14:textId="77777777" w:rsidR="00A20056" w:rsidRDefault="00A20056">
                          <w:pPr>
                            <w:pStyle w:val="afc"/>
                            <w:rPr>
                              <w:rStyle w:val="a5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4AB5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50.05pt;margin-top:.05pt;width:1.15pt;height:11.5pt;z-index: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Lm00gEAAIsDAAAOAAAAZHJzL2Uyb0RvYy54bWysU8GO0zAQvSPxD5bvNOkurFDUdAWsipBW&#10;gLTwAY7jNBa2x/J42/TGN/AlXBASX5H9I8ZO063ghsjBGcfPb+a9mayuB2vYTgXU4Gq+XJScKSeh&#10;1W5b88+fNs9ecoZRuFYYcKrmB4X8ev30yWrvK3UBPZhWBUYkDqu9r3kfo6+KAmWvrMAFeOXosINg&#10;RaRt2BZtEHtit6a4KMurYg+h9QGkQqSvN9MhX2f+rlMyfug6VJGZmlNtMa8hr01ai/VKVNsgfK/l&#10;sQzxD1VYoR0lPVHdiCjYfdB/UVktAyB0cSHBFtB1WqqsgdQsyz/U3PXCq6yFzEF/sgn/H618v/sY&#10;mG5rfsmZE5ZaNH57+Dr+GH+Ov8bvl8mgvceKcHeekHF4DQM1OotFfwvyCxKkOMNMF5DQyZChCza9&#10;SSqji9SDw8l3NUQmE9vzq/IFZ5JOcpjbUjze9QHjWwWWpaDmgbqa84vdLcaUXVQzJKVCMLrdaGPy&#10;JmybNyawnaAJ2ORnumt8L6avczqcoJnvjCNrm+QklXFohmzYcvamgfZA1ph3jhqThmwOwhw0cyCc&#10;7IHGb6of/av7CBudNSTuieloJ3U8l3KczjRS5/uMevyH1r8BAAD//wMAUEsDBBQABgAIAAAAIQDS&#10;ucYe2AAAAAIBAAAPAAAAZHJzL2Rvd25yZXYueG1sTI9PSwMxEMXvgt8hjODNZltBdLvZUoQFi+Kf&#10;qvc0me4uTSZLJm3Xb2/2pKfhzRve+021Gr0TJ4zcB1IwnxUgkEywPbUKvj6bm3sQnDRZ7QKhgh9k&#10;WNWXF5UubTjTB562qRU5hLjUCrqUhlJKNh16zbMwIGVvH6LXKcvYShv1OYd7JxdFcSe97ik3dHrA&#10;xw7NYXv0Crg58NvrOj69fz84aszmZROejVLXV+N6CSLhmP6OYcLP6FBnpl04kmXhFORH0rQV2Vvc&#10;gthNYw6yruR/9PoXAAD//wMAUEsBAi0AFAAGAAgAAAAhALaDOJL+AAAA4QEAABMAAAAAAAAAAAAA&#10;AAAAAAAAAFtDb250ZW50X1R5cGVzXS54bWxQSwECLQAUAAYACAAAACEAOP0h/9YAAACUAQAACwAA&#10;AAAAAAAAAAAAAAAvAQAAX3JlbHMvLnJlbHNQSwECLQAUAAYACAAAACEAecC5tNIBAACLAwAADgAA&#10;AAAAAAAAAAAAAAAuAgAAZHJzL2Uyb0RvYy54bWxQSwECLQAUAAYACAAAACEA0rnGHtgAAAACAQAA&#10;DwAAAAAAAAAAAAAAAAAsBAAAZHJzL2Rvd25yZXYueG1sUEsFBgAAAAAEAAQA8wAAADEFAAAAAA==&#10;" stroked="f">
              <v:fill opacity="0"/>
              <v:textbox style="mso-fit-shape-to-text:t" inset="0,0,0,0">
                <w:txbxContent>
                  <w:p w14:paraId="116689A0" w14:textId="77777777" w:rsidR="00A20056" w:rsidRDefault="00A20056">
                    <w:pPr>
                      <w:pStyle w:val="afc"/>
                      <w:rPr>
                        <w:rStyle w:val="a5"/>
                      </w:rPr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78F7"/>
    <w:multiLevelType w:val="hybridMultilevel"/>
    <w:tmpl w:val="7F320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D0C1B"/>
    <w:multiLevelType w:val="multilevel"/>
    <w:tmpl w:val="5528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00C23"/>
    <w:multiLevelType w:val="hybridMultilevel"/>
    <w:tmpl w:val="73A29E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CDD269C"/>
    <w:multiLevelType w:val="hybridMultilevel"/>
    <w:tmpl w:val="E5AEF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56"/>
    <w:rsid w:val="00057DD6"/>
    <w:rsid w:val="000705E7"/>
    <w:rsid w:val="000A73A4"/>
    <w:rsid w:val="000E2C14"/>
    <w:rsid w:val="00151F05"/>
    <w:rsid w:val="001A733D"/>
    <w:rsid w:val="001C7501"/>
    <w:rsid w:val="001E2CA0"/>
    <w:rsid w:val="002335D1"/>
    <w:rsid w:val="00270A62"/>
    <w:rsid w:val="002749B7"/>
    <w:rsid w:val="00292937"/>
    <w:rsid w:val="002A3C25"/>
    <w:rsid w:val="002C2659"/>
    <w:rsid w:val="003262A5"/>
    <w:rsid w:val="00367C13"/>
    <w:rsid w:val="003A4496"/>
    <w:rsid w:val="003D1E3D"/>
    <w:rsid w:val="003E54CF"/>
    <w:rsid w:val="004450D4"/>
    <w:rsid w:val="004C42A4"/>
    <w:rsid w:val="004E0752"/>
    <w:rsid w:val="004E1C2C"/>
    <w:rsid w:val="00523068"/>
    <w:rsid w:val="005460B3"/>
    <w:rsid w:val="005862D7"/>
    <w:rsid w:val="00641488"/>
    <w:rsid w:val="006710A4"/>
    <w:rsid w:val="00703891"/>
    <w:rsid w:val="00730128"/>
    <w:rsid w:val="00735F1C"/>
    <w:rsid w:val="007835A7"/>
    <w:rsid w:val="007D124B"/>
    <w:rsid w:val="0083662F"/>
    <w:rsid w:val="008A0427"/>
    <w:rsid w:val="008D0623"/>
    <w:rsid w:val="008D6F70"/>
    <w:rsid w:val="00902D70"/>
    <w:rsid w:val="009551EB"/>
    <w:rsid w:val="009D55EB"/>
    <w:rsid w:val="00A126EC"/>
    <w:rsid w:val="00A16189"/>
    <w:rsid w:val="00A20056"/>
    <w:rsid w:val="00A864EB"/>
    <w:rsid w:val="00BF75EA"/>
    <w:rsid w:val="00CA749D"/>
    <w:rsid w:val="00CC19D9"/>
    <w:rsid w:val="00DD6708"/>
    <w:rsid w:val="00E031C9"/>
    <w:rsid w:val="00E038AF"/>
    <w:rsid w:val="00E06E6B"/>
    <w:rsid w:val="00EE0A2E"/>
    <w:rsid w:val="00EE3502"/>
    <w:rsid w:val="00EE5D33"/>
    <w:rsid w:val="00F65CEF"/>
    <w:rsid w:val="00F9116E"/>
    <w:rsid w:val="00F93BBB"/>
    <w:rsid w:val="00FA27DD"/>
    <w:rsid w:val="00FD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718E2"/>
  <w15:docId w15:val="{893921BB-33A7-44D7-98B7-68EADBBE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3A4496"/>
    <w:pPr>
      <w:widowControl/>
      <w:spacing w:before="120" w:after="12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A161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E338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3A4496"/>
    <w:rPr>
      <w:b/>
      <w:sz w:val="28"/>
      <w:szCs w:val="28"/>
    </w:rPr>
  </w:style>
  <w:style w:type="character" w:customStyle="1" w:styleId="20">
    <w:name w:val="Заголовок 2 Знак"/>
    <w:basedOn w:val="a0"/>
    <w:qFormat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A50F77"/>
    <w:rPr>
      <w:rFonts w:ascii="Calibri" w:hAnsi="Calibri" w:cs="Times New Roman"/>
      <w:b/>
    </w:rPr>
  </w:style>
  <w:style w:type="character" w:customStyle="1" w:styleId="a3">
    <w:name w:val="Текст выноски Знак"/>
    <w:basedOn w:val="a0"/>
    <w:uiPriority w:val="99"/>
    <w:semiHidden/>
    <w:qFormat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qFormat/>
    <w:rsid w:val="008A764B"/>
    <w:rPr>
      <w:rFonts w:ascii="Tahoma" w:hAnsi="Tahoma"/>
      <w:color w:val="414751"/>
      <w:sz w:val="28"/>
    </w:rPr>
  </w:style>
  <w:style w:type="character" w:customStyle="1" w:styleId="FontStyle13">
    <w:name w:val="Font Style13"/>
    <w:uiPriority w:val="99"/>
    <w:qFormat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qFormat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qFormat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qFormat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qFormat/>
    <w:rsid w:val="00A50F77"/>
    <w:rPr>
      <w:rFonts w:ascii="Times New Roman" w:hAnsi="Times New Roman"/>
      <w:b/>
      <w:sz w:val="26"/>
    </w:rPr>
  </w:style>
  <w:style w:type="character" w:customStyle="1" w:styleId="a4">
    <w:name w:val="Нижний колонтитул Знак"/>
    <w:basedOn w:val="a0"/>
    <w:uiPriority w:val="99"/>
    <w:qFormat/>
    <w:locked/>
    <w:rsid w:val="00751CEB"/>
    <w:rPr>
      <w:rFonts w:cs="Times New Roman"/>
      <w:sz w:val="24"/>
      <w:lang w:val="ru-RU" w:eastAsia="ru-RU"/>
    </w:rPr>
  </w:style>
  <w:style w:type="character" w:styleId="a5">
    <w:name w:val="page number"/>
    <w:basedOn w:val="a0"/>
    <w:uiPriority w:val="99"/>
    <w:qFormat/>
    <w:rsid w:val="0023468B"/>
    <w:rPr>
      <w:rFonts w:cs="Times New Roman"/>
    </w:rPr>
  </w:style>
  <w:style w:type="character" w:customStyle="1" w:styleId="FontStyle11">
    <w:name w:val="Font Style11"/>
    <w:uiPriority w:val="99"/>
    <w:qFormat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qFormat/>
    <w:rsid w:val="00853021"/>
    <w:rPr>
      <w:rFonts w:ascii="Times New Roman" w:hAnsi="Times New Roman"/>
      <w:sz w:val="26"/>
    </w:rPr>
  </w:style>
  <w:style w:type="character" w:customStyle="1" w:styleId="a6">
    <w:name w:val="Привязка сноски"/>
    <w:rPr>
      <w:rFonts w:cs="Times New Roman"/>
      <w:vertAlign w:val="superscript"/>
    </w:rPr>
  </w:style>
  <w:style w:type="character" w:customStyle="1" w:styleId="FootnoteCharacters">
    <w:name w:val="Footnote Characters"/>
    <w:basedOn w:val="a0"/>
    <w:uiPriority w:val="99"/>
    <w:qFormat/>
    <w:rsid w:val="004E1628"/>
    <w:rPr>
      <w:rFonts w:cs="Times New Roman"/>
      <w:vertAlign w:val="superscript"/>
    </w:rPr>
  </w:style>
  <w:style w:type="character" w:customStyle="1" w:styleId="a7">
    <w:name w:val="Основной текст Знак"/>
    <w:basedOn w:val="a0"/>
    <w:uiPriority w:val="99"/>
    <w:qFormat/>
    <w:locked/>
    <w:rsid w:val="006A303C"/>
    <w:rPr>
      <w:rFonts w:cs="Times New Roman"/>
      <w:lang w:val="ru-RU" w:eastAsia="ru-RU"/>
    </w:rPr>
  </w:style>
  <w:style w:type="character" w:customStyle="1" w:styleId="a8">
    <w:name w:val="Верхний колонтитул Знак"/>
    <w:basedOn w:val="a0"/>
    <w:uiPriority w:val="99"/>
    <w:qFormat/>
    <w:locked/>
    <w:rsid w:val="00751CEB"/>
    <w:rPr>
      <w:rFonts w:cs="Times New Roman"/>
      <w:lang w:val="ru-RU" w:eastAsia="ru-RU"/>
    </w:rPr>
  </w:style>
  <w:style w:type="character" w:customStyle="1" w:styleId="a9">
    <w:name w:val="Текст сноски Знак"/>
    <w:basedOn w:val="a0"/>
    <w:uiPriority w:val="99"/>
    <w:qFormat/>
    <w:locked/>
    <w:rsid w:val="008A764B"/>
    <w:rPr>
      <w:rFonts w:cs="Times New Roman"/>
      <w:lang w:val="ru-RU" w:eastAsia="ru-RU"/>
    </w:rPr>
  </w:style>
  <w:style w:type="character" w:customStyle="1" w:styleId="-">
    <w:name w:val="Интернет-ссылка"/>
    <w:basedOn w:val="a0"/>
    <w:uiPriority w:val="99"/>
    <w:rsid w:val="00E26700"/>
    <w:rPr>
      <w:rFonts w:cs="Times New Roman"/>
      <w:color w:val="0000FF"/>
      <w:u w:val="single"/>
    </w:rPr>
  </w:style>
  <w:style w:type="character" w:customStyle="1" w:styleId="aa">
    <w:name w:val="Посещённая гиперссылка"/>
    <w:basedOn w:val="a0"/>
    <w:uiPriority w:val="99"/>
    <w:rsid w:val="00E26700"/>
    <w:rPr>
      <w:rFonts w:cs="Times New Roman"/>
      <w:color w:val="800080"/>
      <w:u w:val="single"/>
    </w:rPr>
  </w:style>
  <w:style w:type="character" w:customStyle="1" w:styleId="apple-converted-space">
    <w:name w:val="apple-converted-space"/>
    <w:qFormat/>
    <w:rsid w:val="004E6ADD"/>
  </w:style>
  <w:style w:type="character" w:customStyle="1" w:styleId="ab">
    <w:name w:val="Основной текст с отступом Знак"/>
    <w:basedOn w:val="a0"/>
    <w:uiPriority w:val="99"/>
    <w:semiHidden/>
    <w:qFormat/>
    <w:locked/>
    <w:rsid w:val="009943A5"/>
    <w:rPr>
      <w:rFonts w:cs="Times New Roman"/>
      <w:sz w:val="24"/>
      <w:szCs w:val="24"/>
    </w:rPr>
  </w:style>
  <w:style w:type="character" w:customStyle="1" w:styleId="ac">
    <w:name w:val="Заголовок Знак"/>
    <w:basedOn w:val="a0"/>
    <w:uiPriority w:val="10"/>
    <w:qFormat/>
    <w:locked/>
    <w:rsid w:val="009943A5"/>
    <w:rPr>
      <w:rFonts w:cs="Times New Roman"/>
      <w:sz w:val="26"/>
      <w:u w:val="single"/>
    </w:rPr>
  </w:style>
  <w:style w:type="character" w:customStyle="1" w:styleId="21">
    <w:name w:val="Основной текст 2 Знак"/>
    <w:basedOn w:val="a0"/>
    <w:link w:val="22"/>
    <w:uiPriority w:val="99"/>
    <w:qFormat/>
    <w:locked/>
    <w:rsid w:val="009943A5"/>
    <w:rPr>
      <w:rFonts w:cs="Times New Roman"/>
      <w:sz w:val="24"/>
      <w:szCs w:val="24"/>
    </w:rPr>
  </w:style>
  <w:style w:type="character" w:styleId="ad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FontStyle27">
    <w:name w:val="Font Style27"/>
    <w:basedOn w:val="a0"/>
    <w:qFormat/>
    <w:rsid w:val="00A97001"/>
    <w:rPr>
      <w:rFonts w:ascii="Trebuchet MS" w:hAnsi="Trebuchet MS" w:cs="Trebuchet MS"/>
      <w:b/>
      <w:bCs/>
      <w:sz w:val="16"/>
      <w:szCs w:val="16"/>
    </w:rPr>
  </w:style>
  <w:style w:type="character" w:customStyle="1" w:styleId="23">
    <w:name w:val="Основной текст с отступом 2 Знак"/>
    <w:basedOn w:val="a0"/>
    <w:link w:val="24"/>
    <w:qFormat/>
    <w:rsid w:val="00C34C93"/>
  </w:style>
  <w:style w:type="character" w:styleId="ae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f">
    <w:name w:val="Абзац списка Знак"/>
    <w:qFormat/>
    <w:locked/>
    <w:rsid w:val="00850F82"/>
    <w:rPr>
      <w:rFonts w:ascii="Tahoma" w:hAnsi="Tahoma"/>
      <w:color w:val="414751"/>
      <w:lang w:eastAsia="en-US"/>
    </w:rPr>
  </w:style>
  <w:style w:type="character" w:styleId="af0">
    <w:name w:val="Strong"/>
    <w:basedOn w:val="a0"/>
    <w:uiPriority w:val="22"/>
    <w:qFormat/>
    <w:locked/>
    <w:rsid w:val="00A50510"/>
    <w:rPr>
      <w:b/>
      <w:bCs/>
    </w:rPr>
  </w:style>
  <w:style w:type="character" w:customStyle="1" w:styleId="w">
    <w:name w:val="w"/>
    <w:qFormat/>
    <w:rsid w:val="00EB7102"/>
  </w:style>
  <w:style w:type="character" w:customStyle="1" w:styleId="HTML">
    <w:name w:val="Стандартный HTML Знак"/>
    <w:basedOn w:val="a0"/>
    <w:uiPriority w:val="99"/>
    <w:qFormat/>
    <w:rsid w:val="005716D6"/>
    <w:rPr>
      <w:rFonts w:ascii="Courier New" w:hAnsi="Courier New" w:cs="Courier New"/>
    </w:rPr>
  </w:style>
  <w:style w:type="character" w:customStyle="1" w:styleId="40">
    <w:name w:val="Заголовок 4 Знак"/>
    <w:basedOn w:val="a0"/>
    <w:link w:val="4"/>
    <w:semiHidden/>
    <w:qFormat/>
    <w:rsid w:val="00E338F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1">
    <w:name w:val="Ссылка указателя"/>
    <w:qFormat/>
  </w:style>
  <w:style w:type="paragraph" w:styleId="af2">
    <w:name w:val="Title"/>
    <w:basedOn w:val="a"/>
    <w:next w:val="af3"/>
    <w:uiPriority w:val="10"/>
    <w:qFormat/>
    <w:locked/>
    <w:rsid w:val="009943A5"/>
    <w:pPr>
      <w:widowControl/>
      <w:spacing w:line="360" w:lineRule="auto"/>
      <w:jc w:val="center"/>
    </w:pPr>
    <w:rPr>
      <w:sz w:val="26"/>
      <w:szCs w:val="20"/>
      <w:u w:val="single"/>
    </w:rPr>
  </w:style>
  <w:style w:type="paragraph" w:styleId="af3">
    <w:name w:val="Body Text"/>
    <w:basedOn w:val="a"/>
    <w:uiPriority w:val="99"/>
    <w:rsid w:val="006A303C"/>
    <w:pPr>
      <w:widowControl/>
      <w:spacing w:after="120"/>
    </w:pPr>
    <w:rPr>
      <w:sz w:val="20"/>
      <w:szCs w:val="20"/>
    </w:rPr>
  </w:style>
  <w:style w:type="paragraph" w:styleId="af4">
    <w:name w:val="List"/>
    <w:basedOn w:val="af3"/>
    <w:rPr>
      <w:rFonts w:cs="Arial Unicode MS"/>
    </w:rPr>
  </w:style>
  <w:style w:type="paragraph" w:styleId="af5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f6">
    <w:name w:val="index heading"/>
    <w:basedOn w:val="a"/>
    <w:qFormat/>
    <w:pPr>
      <w:suppressLineNumbers/>
    </w:pPr>
    <w:rPr>
      <w:rFonts w:cs="Arial Unicode MS"/>
    </w:rPr>
  </w:style>
  <w:style w:type="paragraph" w:styleId="af7">
    <w:name w:val="Balloon Text"/>
    <w:basedOn w:val="a"/>
    <w:uiPriority w:val="99"/>
    <w:semiHidden/>
    <w:qFormat/>
    <w:rsid w:val="007141E5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qFormat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qFormat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qFormat/>
    <w:rsid w:val="00A50F77"/>
  </w:style>
  <w:style w:type="paragraph" w:customStyle="1" w:styleId="Style4">
    <w:name w:val="Style4"/>
    <w:basedOn w:val="a"/>
    <w:uiPriority w:val="99"/>
    <w:qFormat/>
    <w:rsid w:val="00A50F77"/>
    <w:pPr>
      <w:jc w:val="center"/>
    </w:pPr>
  </w:style>
  <w:style w:type="paragraph" w:customStyle="1" w:styleId="Style5">
    <w:name w:val="Style5"/>
    <w:basedOn w:val="a"/>
    <w:uiPriority w:val="99"/>
    <w:qFormat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qFormat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qFormat/>
    <w:rsid w:val="00A50F77"/>
  </w:style>
  <w:style w:type="paragraph" w:customStyle="1" w:styleId="Style8">
    <w:name w:val="Style8"/>
    <w:basedOn w:val="a"/>
    <w:uiPriority w:val="99"/>
    <w:qFormat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qFormat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qFormat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qFormat/>
    <w:rsid w:val="00A50F77"/>
  </w:style>
  <w:style w:type="paragraph" w:styleId="af8">
    <w:name w:val="List Paragraph"/>
    <w:basedOn w:val="a"/>
    <w:uiPriority w:val="34"/>
    <w:qFormat/>
    <w:rsid w:val="000576D0"/>
    <w:pPr>
      <w:widowControl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qFormat/>
    <w:rsid w:val="00C32153"/>
    <w:pPr>
      <w:widowControl/>
      <w:spacing w:after="120"/>
      <w:jc w:val="center"/>
    </w:pPr>
    <w:rPr>
      <w:b/>
      <w:bCs/>
      <w:sz w:val="28"/>
      <w:szCs w:val="20"/>
      <w:lang w:val="en-US"/>
    </w:rPr>
  </w:style>
  <w:style w:type="paragraph" w:customStyle="1" w:styleId="af9">
    <w:name w:val="Верхний и нижний колонтитулы"/>
    <w:basedOn w:val="a"/>
    <w:qFormat/>
  </w:style>
  <w:style w:type="paragraph" w:styleId="afa">
    <w:name w:val="footer"/>
    <w:basedOn w:val="a"/>
    <w:uiPriority w:val="99"/>
    <w:rsid w:val="0023468B"/>
    <w:pPr>
      <w:tabs>
        <w:tab w:val="center" w:pos="4677"/>
        <w:tab w:val="right" w:pos="9355"/>
      </w:tabs>
    </w:pPr>
  </w:style>
  <w:style w:type="paragraph" w:styleId="afb">
    <w:name w:val="No Spacing"/>
    <w:uiPriority w:val="99"/>
    <w:qFormat/>
    <w:rsid w:val="004F1314"/>
    <w:rPr>
      <w:rFonts w:ascii="Tahoma" w:hAnsi="Tahoma"/>
      <w:color w:val="414751"/>
      <w:sz w:val="24"/>
      <w:lang w:eastAsia="en-US"/>
    </w:rPr>
  </w:style>
  <w:style w:type="paragraph" w:styleId="afc">
    <w:name w:val="header"/>
    <w:basedOn w:val="a"/>
    <w:uiPriority w:val="99"/>
    <w:rsid w:val="00751CEB"/>
    <w:pPr>
      <w:widowControl/>
      <w:tabs>
        <w:tab w:val="center" w:pos="4153"/>
        <w:tab w:val="right" w:pos="8306"/>
      </w:tabs>
    </w:pPr>
    <w:rPr>
      <w:sz w:val="20"/>
      <w:szCs w:val="20"/>
    </w:rPr>
  </w:style>
  <w:style w:type="paragraph" w:styleId="afd">
    <w:name w:val="footnote text"/>
    <w:basedOn w:val="a"/>
    <w:rsid w:val="008A764B"/>
    <w:pPr>
      <w:widowControl/>
    </w:pPr>
    <w:rPr>
      <w:sz w:val="20"/>
      <w:szCs w:val="20"/>
    </w:rPr>
  </w:style>
  <w:style w:type="paragraph" w:customStyle="1" w:styleId="src">
    <w:name w:val="src"/>
    <w:basedOn w:val="a"/>
    <w:uiPriority w:val="99"/>
    <w:qFormat/>
    <w:rsid w:val="008A764B"/>
    <w:pPr>
      <w:widowControl/>
      <w:spacing w:beforeAutospacing="1" w:afterAutospacing="1"/>
    </w:pPr>
  </w:style>
  <w:style w:type="paragraph" w:styleId="afe">
    <w:name w:val="Normal (Web)"/>
    <w:basedOn w:val="a"/>
    <w:uiPriority w:val="99"/>
    <w:qFormat/>
    <w:rsid w:val="00392C8D"/>
    <w:pPr>
      <w:widowControl/>
      <w:spacing w:beforeAutospacing="1" w:afterAutospacing="1"/>
    </w:pPr>
    <w:rPr>
      <w:color w:val="000000"/>
    </w:rPr>
  </w:style>
  <w:style w:type="paragraph" w:customStyle="1" w:styleId="aff">
    <w:name w:val="Готовый"/>
    <w:basedOn w:val="a"/>
    <w:qFormat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36360C"/>
    <w:pPr>
      <w:tabs>
        <w:tab w:val="right" w:leader="dot" w:pos="10206"/>
      </w:tabs>
      <w:spacing w:line="360" w:lineRule="auto"/>
      <w:jc w:val="both"/>
    </w:pPr>
    <w:rPr>
      <w:sz w:val="28"/>
      <w:szCs w:val="28"/>
    </w:rPr>
  </w:style>
  <w:style w:type="paragraph" w:customStyle="1" w:styleId="Default">
    <w:name w:val="Default"/>
    <w:qFormat/>
    <w:rsid w:val="00E26700"/>
    <w:rPr>
      <w:color w:val="000000"/>
      <w:sz w:val="24"/>
      <w:szCs w:val="24"/>
      <w:lang w:eastAsia="en-US"/>
    </w:rPr>
  </w:style>
  <w:style w:type="paragraph" w:customStyle="1" w:styleId="ConsPlusNormal">
    <w:name w:val="ConsPlusNormal"/>
    <w:uiPriority w:val="99"/>
    <w:qFormat/>
    <w:rsid w:val="008064DC"/>
    <w:pPr>
      <w:widowControl w:val="0"/>
    </w:pPr>
    <w:rPr>
      <w:rFonts w:ascii="Arial" w:hAnsi="Arial" w:cs="Arial"/>
      <w:sz w:val="24"/>
    </w:rPr>
  </w:style>
  <w:style w:type="paragraph" w:styleId="aff0">
    <w:name w:val="Body Text Indent"/>
    <w:basedOn w:val="a"/>
    <w:uiPriority w:val="99"/>
    <w:semiHidden/>
    <w:unhideWhenUsed/>
    <w:rsid w:val="009943A5"/>
    <w:pPr>
      <w:spacing w:after="120"/>
      <w:ind w:left="283"/>
    </w:pPr>
  </w:style>
  <w:style w:type="paragraph" w:styleId="22">
    <w:name w:val="Body Text 2"/>
    <w:basedOn w:val="a"/>
    <w:link w:val="21"/>
    <w:uiPriority w:val="99"/>
    <w:qFormat/>
    <w:rsid w:val="009943A5"/>
    <w:pPr>
      <w:widowControl/>
      <w:spacing w:after="120" w:line="480" w:lineRule="auto"/>
    </w:pPr>
  </w:style>
  <w:style w:type="paragraph" w:styleId="aff1">
    <w:name w:val="TOC Heading"/>
    <w:basedOn w:val="1"/>
    <w:next w:val="a"/>
    <w:uiPriority w:val="39"/>
    <w:unhideWhenUsed/>
    <w:qFormat/>
    <w:rsid w:val="00B65B3F"/>
    <w:pPr>
      <w:keepNext/>
      <w:keepLines/>
      <w:spacing w:before="480" w:after="0" w:line="276" w:lineRule="auto"/>
      <w:jc w:val="left"/>
    </w:pPr>
    <w:rPr>
      <w:rFonts w:ascii="Cambria" w:hAnsi="Cambria"/>
      <w:bCs/>
      <w:caps/>
      <w:color w:val="365F91"/>
    </w:rPr>
  </w:style>
  <w:style w:type="paragraph" w:customStyle="1" w:styleId="12">
    <w:name w:val="Абзац списка1"/>
    <w:basedOn w:val="a"/>
    <w:qFormat/>
    <w:rsid w:val="00B6793F"/>
    <w:pPr>
      <w:widowControl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5">
    <w:name w:val="toc 2"/>
    <w:basedOn w:val="a"/>
    <w:next w:val="a"/>
    <w:autoRedefine/>
    <w:uiPriority w:val="39"/>
    <w:locked/>
    <w:rsid w:val="0036360C"/>
    <w:pPr>
      <w:tabs>
        <w:tab w:val="right" w:leader="dot" w:pos="10196"/>
      </w:tabs>
      <w:spacing w:after="100"/>
      <w:ind w:left="709"/>
    </w:pPr>
  </w:style>
  <w:style w:type="paragraph" w:customStyle="1" w:styleId="00">
    <w:name w:val="0_текст"/>
    <w:basedOn w:val="a"/>
    <w:uiPriority w:val="99"/>
    <w:qFormat/>
    <w:rsid w:val="0071452D"/>
    <w:pPr>
      <w:widowControl/>
      <w:ind w:firstLine="284"/>
      <w:jc w:val="both"/>
    </w:pPr>
    <w:rPr>
      <w:sz w:val="20"/>
      <w:szCs w:val="20"/>
    </w:rPr>
  </w:style>
  <w:style w:type="paragraph" w:customStyle="1" w:styleId="aff2">
    <w:name w:val="Термин"/>
    <w:basedOn w:val="a"/>
    <w:next w:val="a"/>
    <w:uiPriority w:val="99"/>
    <w:qFormat/>
    <w:rsid w:val="0071452D"/>
    <w:pPr>
      <w:widowControl/>
    </w:pPr>
  </w:style>
  <w:style w:type="paragraph" w:customStyle="1" w:styleId="26">
    <w:name w:val="Стиль2"/>
    <w:basedOn w:val="1"/>
    <w:uiPriority w:val="99"/>
    <w:qFormat/>
    <w:rsid w:val="0071452D"/>
    <w:pPr>
      <w:keepNext/>
      <w:widowControl w:val="0"/>
      <w:spacing w:before="0" w:after="0" w:line="340" w:lineRule="auto"/>
    </w:pPr>
    <w:rPr>
      <w:rFonts w:ascii="Tahoma" w:hAnsi="Tahoma" w:cs="Tahoma"/>
      <w:bCs/>
      <w:caps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qFormat/>
    <w:rsid w:val="0071452D"/>
    <w:pPr>
      <w:keepNext/>
      <w:spacing w:before="0"/>
    </w:pPr>
    <w:rPr>
      <w:rFonts w:ascii="Tahoma" w:hAnsi="Tahoma" w:cs="Tahoma"/>
      <w:bCs/>
      <w:caps/>
    </w:rPr>
  </w:style>
  <w:style w:type="paragraph" w:customStyle="1" w:styleId="aff3">
    <w:name w:val="подзаголовок"/>
    <w:basedOn w:val="a"/>
    <w:next w:val="a"/>
    <w:uiPriority w:val="99"/>
    <w:qFormat/>
    <w:rsid w:val="0071452D"/>
    <w:pPr>
      <w:widowControl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4">
    <w:name w:val="заголовок 2"/>
    <w:basedOn w:val="a"/>
    <w:next w:val="a"/>
    <w:link w:val="23"/>
    <w:uiPriority w:val="99"/>
    <w:qFormat/>
    <w:rsid w:val="0071452D"/>
    <w:pPr>
      <w:keepNext/>
      <w:widowControl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qFormat/>
    <w:rsid w:val="0071452D"/>
    <w:pPr>
      <w:keepNext/>
      <w:widowControl/>
      <w:jc w:val="center"/>
    </w:pPr>
  </w:style>
  <w:style w:type="paragraph" w:customStyle="1" w:styleId="110">
    <w:name w:val="Заголовок 1.1."/>
    <w:basedOn w:val="a"/>
    <w:next w:val="a"/>
    <w:uiPriority w:val="99"/>
    <w:qFormat/>
    <w:rsid w:val="0071452D"/>
    <w:pPr>
      <w:widowControl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qFormat/>
    <w:rsid w:val="0067688E"/>
    <w:pPr>
      <w:widowControl/>
      <w:spacing w:beforeAutospacing="1" w:afterAutospacing="1"/>
    </w:pPr>
  </w:style>
  <w:style w:type="paragraph" w:customStyle="1" w:styleId="p">
    <w:name w:val="p"/>
    <w:basedOn w:val="a"/>
    <w:qFormat/>
    <w:rsid w:val="00D8057C"/>
    <w:pPr>
      <w:widowControl/>
      <w:spacing w:beforeAutospacing="1" w:afterAutospacing="1"/>
    </w:pPr>
  </w:style>
  <w:style w:type="paragraph" w:styleId="27">
    <w:name w:val="Body Text Indent 2"/>
    <w:basedOn w:val="a"/>
    <w:qFormat/>
    <w:rsid w:val="00C34C93"/>
    <w:pPr>
      <w:widowControl/>
      <w:spacing w:after="120" w:line="480" w:lineRule="auto"/>
      <w:ind w:left="283"/>
    </w:pPr>
    <w:rPr>
      <w:sz w:val="20"/>
      <w:szCs w:val="20"/>
    </w:rPr>
  </w:style>
  <w:style w:type="paragraph" w:customStyle="1" w:styleId="c4">
    <w:name w:val="c4"/>
    <w:basedOn w:val="a"/>
    <w:qFormat/>
    <w:rsid w:val="00D04C82"/>
    <w:pPr>
      <w:widowControl/>
      <w:spacing w:beforeAutospacing="1" w:afterAutospacing="1"/>
    </w:pPr>
  </w:style>
  <w:style w:type="paragraph" w:customStyle="1" w:styleId="Style14">
    <w:name w:val="Style14"/>
    <w:basedOn w:val="a"/>
    <w:qFormat/>
    <w:rsid w:val="002134F1"/>
    <w:pPr>
      <w:jc w:val="center"/>
    </w:pPr>
    <w:rPr>
      <w:rFonts w:ascii="Calibri" w:hAnsi="Calibri" w:cs="Calibri"/>
      <w:lang w:eastAsia="zh-CN"/>
    </w:rPr>
  </w:style>
  <w:style w:type="paragraph" w:styleId="HTML0">
    <w:name w:val="HTML Preformatted"/>
    <w:basedOn w:val="a"/>
    <w:uiPriority w:val="99"/>
    <w:unhideWhenUsed/>
    <w:qFormat/>
    <w:rsid w:val="00571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ff4">
    <w:name w:val="Содержимое врезки"/>
    <w:basedOn w:val="a"/>
    <w:qFormat/>
  </w:style>
  <w:style w:type="table" w:styleId="aff5">
    <w:name w:val="Table Grid"/>
    <w:basedOn w:val="a1"/>
    <w:uiPriority w:val="59"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FD3221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3262A5"/>
    <w:rPr>
      <w:rFonts w:ascii="TimesNewRomanPSMT+1" w:hAnsi="TimesNewRomanPSMT+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262A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A4496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3A4496"/>
    <w:rPr>
      <w:rFonts w:ascii="TimesNewRomanPS-ItalicMT+1" w:hAnsi="TimesNewRomanPS-ItalicMT+1" w:hint="default"/>
      <w:b w:val="0"/>
      <w:bCs w:val="0"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A161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DABC3-B2E4-43B2-8D65-10C5AF3C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subject/>
  <dc:creator>УО</dc:creator>
  <dc:description/>
  <cp:lastModifiedBy>Andrew Petrakov</cp:lastModifiedBy>
  <cp:revision>2</cp:revision>
  <cp:lastPrinted>2016-01-21T10:13:00Z</cp:lastPrinted>
  <dcterms:created xsi:type="dcterms:W3CDTF">2024-02-17T06:33:00Z</dcterms:created>
  <dcterms:modified xsi:type="dcterms:W3CDTF">2024-02-17T06:33:00Z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