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CF19623" wp14:paraId="2C078E63" wp14:textId="6ACDB502">
      <w:pPr>
        <w:jc w:val="center"/>
      </w:pPr>
      <w:r w:rsidRPr="0CF19623" w:rsidR="1081642A">
        <w:rPr>
          <w:sz w:val="36"/>
          <w:szCs w:val="36"/>
        </w:rPr>
        <w:t>Auto</w:t>
      </w:r>
      <w:r w:rsidRPr="0CF19623" w:rsidR="1081642A">
        <w:rPr>
          <w:sz w:val="36"/>
          <w:szCs w:val="36"/>
        </w:rPr>
        <w:t>estudio</w:t>
      </w:r>
      <w:r w:rsidRPr="0CF19623" w:rsidR="1081642A">
        <w:rPr>
          <w:sz w:val="36"/>
          <w:szCs w:val="36"/>
        </w:rPr>
        <w:t xml:space="preserve"> 3</w:t>
      </w:r>
    </w:p>
    <w:p w:rsidR="49178CB8" w:rsidP="0CF19623" w:rsidRDefault="49178CB8" w14:paraId="6CF9CFCC" w14:textId="159BD5D3">
      <w:pPr>
        <w:jc w:val="both"/>
        <w:rPr>
          <w:sz w:val="36"/>
          <w:szCs w:val="36"/>
        </w:rPr>
      </w:pPr>
      <w:r w:rsidRPr="0CF19623" w:rsidR="49178CB8">
        <w:rPr>
          <w:sz w:val="36"/>
          <w:szCs w:val="36"/>
        </w:rPr>
        <w:t>A. ESTUDIO</w:t>
      </w:r>
    </w:p>
    <w:p w:rsidR="49178CB8" w:rsidP="0CF19623" w:rsidRDefault="49178CB8" w14:paraId="17A6C27D" w14:textId="7BB4A09F">
      <w:pPr>
        <w:pStyle w:val="Normal"/>
        <w:jc w:val="both"/>
        <w:rPr>
          <w:sz w:val="24"/>
          <w:szCs w:val="24"/>
        </w:rPr>
      </w:pPr>
      <w:r w:rsidRPr="0CF19623" w:rsidR="49178CB8">
        <w:rPr>
          <w:sz w:val="24"/>
          <w:szCs w:val="24"/>
        </w:rPr>
        <w:t xml:space="preserve">1. </w:t>
      </w:r>
      <w:r w:rsidRPr="0CF19623" w:rsidR="49178CB8">
        <w:rPr>
          <w:sz w:val="24"/>
          <w:szCs w:val="24"/>
        </w:rPr>
        <w:t>Aprendiendo</w:t>
      </w:r>
      <w:r w:rsidRPr="0CF19623" w:rsidR="49178CB8">
        <w:rPr>
          <w:sz w:val="24"/>
          <w:szCs w:val="24"/>
        </w:rPr>
        <w:t xml:space="preserve"> </w:t>
      </w:r>
      <w:r w:rsidRPr="0CF19623" w:rsidR="624E0577">
        <w:rPr>
          <w:sz w:val="24"/>
          <w:szCs w:val="24"/>
        </w:rPr>
        <w:t>:</w:t>
      </w:r>
    </w:p>
    <w:p w:rsidR="49178CB8" w:rsidP="0CF19623" w:rsidRDefault="49178CB8" w14:paraId="68129F2D" w14:textId="23C6CB4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CF19623" w:rsidR="49178CB8">
        <w:rPr>
          <w:sz w:val="24"/>
          <w:szCs w:val="24"/>
        </w:rPr>
        <w:t xml:space="preserve">a </w:t>
      </w:r>
      <w:r w:rsidRPr="0CF19623" w:rsidR="49178CB8">
        <w:rPr>
          <w:sz w:val="24"/>
          <w:szCs w:val="24"/>
        </w:rPr>
        <w:t>crear</w:t>
      </w:r>
      <w:r w:rsidRPr="0CF19623" w:rsidR="49178CB8">
        <w:rPr>
          <w:sz w:val="24"/>
          <w:szCs w:val="24"/>
        </w:rPr>
        <w:t xml:space="preserve">, </w:t>
      </w:r>
      <w:r w:rsidRPr="0CF19623" w:rsidR="49178CB8">
        <w:rPr>
          <w:sz w:val="24"/>
          <w:szCs w:val="24"/>
        </w:rPr>
        <w:t>actualizar</w:t>
      </w:r>
      <w:r w:rsidRPr="0CF19623" w:rsidR="49178CB8">
        <w:rPr>
          <w:sz w:val="24"/>
          <w:szCs w:val="24"/>
        </w:rPr>
        <w:t xml:space="preserve"> y </w:t>
      </w:r>
      <w:r w:rsidRPr="0CF19623" w:rsidR="49178CB8">
        <w:rPr>
          <w:sz w:val="24"/>
          <w:szCs w:val="24"/>
        </w:rPr>
        <w:t>borrar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tablas</w:t>
      </w:r>
    </w:p>
    <w:p w:rsidR="49178CB8" w:rsidP="0CF19623" w:rsidRDefault="49178CB8" w14:paraId="64FB6F08" w14:textId="22D91CD2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CF19623" w:rsidR="49178CB8">
        <w:rPr>
          <w:sz w:val="24"/>
          <w:szCs w:val="24"/>
        </w:rPr>
        <w:t>a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adicionar</w:t>
      </w:r>
      <w:r w:rsidRPr="0CF19623" w:rsidR="49178CB8">
        <w:rPr>
          <w:sz w:val="24"/>
          <w:szCs w:val="24"/>
        </w:rPr>
        <w:t xml:space="preserve">, </w:t>
      </w:r>
      <w:r w:rsidRPr="0CF19623" w:rsidR="49178CB8">
        <w:rPr>
          <w:sz w:val="24"/>
          <w:szCs w:val="24"/>
        </w:rPr>
        <w:t>actualizar</w:t>
      </w:r>
      <w:r w:rsidRPr="0CF19623" w:rsidR="49178CB8">
        <w:rPr>
          <w:sz w:val="24"/>
          <w:szCs w:val="24"/>
        </w:rPr>
        <w:t xml:space="preserve"> y </w:t>
      </w:r>
      <w:r w:rsidRPr="0CF19623" w:rsidR="49178CB8">
        <w:rPr>
          <w:sz w:val="24"/>
          <w:szCs w:val="24"/>
        </w:rPr>
        <w:t>eliminar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tuplas</w:t>
      </w:r>
    </w:p>
    <w:p w:rsidR="49178CB8" w:rsidP="0CF19623" w:rsidRDefault="49178CB8" w14:paraId="417420F3" w14:textId="0BF8B7F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CF19623" w:rsidR="49178CB8">
        <w:rPr>
          <w:sz w:val="24"/>
          <w:szCs w:val="24"/>
        </w:rPr>
        <w:t xml:space="preserve">a </w:t>
      </w:r>
      <w:r w:rsidRPr="0CF19623" w:rsidR="49178CB8">
        <w:rPr>
          <w:sz w:val="24"/>
          <w:szCs w:val="24"/>
        </w:rPr>
        <w:t>crear</w:t>
      </w:r>
      <w:r w:rsidRPr="0CF19623" w:rsidR="49178CB8">
        <w:rPr>
          <w:sz w:val="24"/>
          <w:szCs w:val="24"/>
        </w:rPr>
        <w:t xml:space="preserve"> y </w:t>
      </w:r>
      <w:r w:rsidRPr="0CF19623" w:rsidR="49178CB8">
        <w:rPr>
          <w:sz w:val="24"/>
          <w:szCs w:val="24"/>
        </w:rPr>
        <w:t>borrar</w:t>
      </w:r>
      <w:r w:rsidRPr="0CF19623" w:rsidR="49178CB8">
        <w:rPr>
          <w:sz w:val="24"/>
          <w:szCs w:val="24"/>
        </w:rPr>
        <w:t xml:space="preserve"> vistas</w:t>
      </w:r>
    </w:p>
    <w:p w:rsidR="49178CB8" w:rsidP="0CF19623" w:rsidRDefault="49178CB8" w14:paraId="7FFD6C67" w14:textId="3CEE97F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CF19623" w:rsidR="49178CB8">
        <w:rPr>
          <w:sz w:val="24"/>
          <w:szCs w:val="24"/>
        </w:rPr>
        <w:t xml:space="preserve">a </w:t>
      </w:r>
      <w:r w:rsidRPr="0CF19623" w:rsidR="49178CB8">
        <w:rPr>
          <w:sz w:val="24"/>
          <w:szCs w:val="24"/>
        </w:rPr>
        <w:t>crear</w:t>
      </w:r>
      <w:r w:rsidRPr="0CF19623" w:rsidR="49178CB8">
        <w:rPr>
          <w:sz w:val="24"/>
          <w:szCs w:val="24"/>
        </w:rPr>
        <w:t xml:space="preserve"> y </w:t>
      </w:r>
      <w:r w:rsidRPr="0CF19623" w:rsidR="49178CB8">
        <w:rPr>
          <w:sz w:val="24"/>
          <w:szCs w:val="24"/>
        </w:rPr>
        <w:t>borrar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índices</w:t>
      </w:r>
    </w:p>
    <w:p w:rsidR="49178CB8" w:rsidP="0CF19623" w:rsidRDefault="49178CB8" w14:paraId="234964DB" w14:textId="62028DB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CF19623" w:rsidR="49178CB8">
        <w:rPr>
          <w:sz w:val="24"/>
          <w:szCs w:val="24"/>
        </w:rPr>
        <w:t>consultar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los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datos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sobre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los</w:t>
      </w:r>
      <w:r w:rsidRPr="0CF19623" w:rsidR="49178CB8">
        <w:rPr>
          <w:sz w:val="24"/>
          <w:szCs w:val="24"/>
        </w:rPr>
        <w:t xml:space="preserve"> </w:t>
      </w:r>
      <w:r w:rsidRPr="0CF19623" w:rsidR="49178CB8">
        <w:rPr>
          <w:sz w:val="24"/>
          <w:szCs w:val="24"/>
        </w:rPr>
        <w:t>datos</w:t>
      </w:r>
    </w:p>
    <w:p w:rsidR="04AA700C" w:rsidP="0CF19623" w:rsidRDefault="04AA700C" w14:paraId="2EBA7039" w14:textId="070146F4">
      <w:pPr>
        <w:pStyle w:val="Normal"/>
        <w:jc w:val="both"/>
      </w:pPr>
      <w:r w:rsidR="04AA700C">
        <w:drawing>
          <wp:inline wp14:editId="2D8D6C07" wp14:anchorId="42EBB3EC">
            <wp:extent cx="2000135" cy="1116772"/>
            <wp:effectExtent l="0" t="0" r="0" b="0"/>
            <wp:docPr id="2009060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58754e1279b4c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135" cy="11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291024">
        <w:drawing>
          <wp:inline wp14:editId="79434F55" wp14:anchorId="3CEF17D4">
            <wp:extent cx="3448748" cy="1081832"/>
            <wp:effectExtent l="0" t="0" r="0" b="0"/>
            <wp:docPr id="214210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0656bac48c44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748" cy="108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F291024">
        <w:drawing>
          <wp:inline wp14:editId="779B4D68" wp14:anchorId="5057F96F">
            <wp:extent cx="2180185" cy="800100"/>
            <wp:effectExtent l="0" t="0" r="0" b="0"/>
            <wp:docPr id="299874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1cdfe4f8064a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1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570EE58">
        <w:drawing>
          <wp:inline wp14:editId="01E61F0C" wp14:anchorId="62D10F44">
            <wp:extent cx="3257550" cy="809167"/>
            <wp:effectExtent l="0" t="0" r="0" b="0"/>
            <wp:docPr id="64384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905e4e684a47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F19623" w:rsidP="0CF19623" w:rsidRDefault="0CF19623" w14:paraId="294503F9" w14:textId="3917AA78">
      <w:pPr>
        <w:pStyle w:val="Normal"/>
        <w:jc w:val="both"/>
      </w:pPr>
    </w:p>
    <w:p w:rsidR="3C1EE871" w:rsidP="0CF19623" w:rsidRDefault="3C1EE871" w14:paraId="129A94DB" w14:textId="27EDBE77">
      <w:pPr>
        <w:pStyle w:val="Normal"/>
        <w:jc w:val="both"/>
      </w:pPr>
      <w:r w:rsidR="3C1EE871">
        <w:rPr/>
        <w:t>2. Revisando los tipos de datos</w:t>
      </w:r>
    </w:p>
    <w:p w:rsidR="3C1EE871" w:rsidP="0CF19623" w:rsidRDefault="3C1EE871" w14:paraId="480A1009" w14:textId="72AEFFB5">
      <w:pPr>
        <w:pStyle w:val="Normal"/>
        <w:jc w:val="both"/>
      </w:pPr>
      <w:r w:rsidRPr="0CF19623" w:rsidR="3C1EE871">
        <w:rPr>
          <w:lang w:val="es-ES"/>
        </w:rPr>
        <w:t>Completen</w:t>
      </w:r>
      <w:r w:rsidRPr="0CF19623" w:rsidR="3C1EE871">
        <w:rPr>
          <w:lang w:val="es-ES"/>
        </w:rPr>
        <w:t xml:space="preserve"> la </w:t>
      </w:r>
      <w:r w:rsidRPr="0CF19623" w:rsidR="3C1EE871">
        <w:rPr>
          <w:lang w:val="es-ES"/>
        </w:rPr>
        <w:t>siguiente</w:t>
      </w:r>
      <w:r w:rsidRPr="0CF19623" w:rsidR="3C1EE871">
        <w:rPr>
          <w:lang w:val="es-ES"/>
        </w:rPr>
        <w:t xml:space="preserve"> </w:t>
      </w:r>
      <w:r w:rsidRPr="0CF19623" w:rsidR="3C1EE871">
        <w:rPr>
          <w:lang w:val="es-ES"/>
        </w:rPr>
        <w:t>tabla</w:t>
      </w:r>
      <w:r w:rsidRPr="0CF19623" w:rsidR="3C1EE871">
        <w:rPr>
          <w:lang w:val="es-ES"/>
        </w:rPr>
        <w:t xml:space="preserve"> de </w:t>
      </w:r>
      <w:r w:rsidRPr="0CF19623" w:rsidR="3C1EE871">
        <w:rPr>
          <w:lang w:val="es-ES"/>
        </w:rPr>
        <w:t>equivalencia</w:t>
      </w:r>
      <w:r w:rsidRPr="0CF19623" w:rsidR="3C1EE871">
        <w:rPr>
          <w:lang w:val="es-ES"/>
        </w:rPr>
        <w:t xml:space="preserve"> de </w:t>
      </w:r>
      <w:r w:rsidRPr="0CF19623" w:rsidR="3C1EE871">
        <w:rPr>
          <w:lang w:val="es-ES"/>
        </w:rPr>
        <w:t>tipos</w:t>
      </w:r>
      <w:r w:rsidRPr="0CF19623" w:rsidR="3C1EE871">
        <w:rPr>
          <w:lang w:val="es-ES"/>
        </w:rPr>
        <w:t xml:space="preserve"> de </w:t>
      </w:r>
      <w:r w:rsidRPr="0CF19623" w:rsidR="3C1EE871">
        <w:rPr>
          <w:lang w:val="es-ES"/>
        </w:rPr>
        <w:t>datos</w:t>
      </w:r>
      <w:r w:rsidRPr="0CF19623" w:rsidR="3C1EE871">
        <w:rPr>
          <w:lang w:val="es-ES"/>
        </w:rPr>
        <w:t xml:space="preserve">. Escriba </w:t>
      </w:r>
      <w:r w:rsidRPr="0CF19623" w:rsidR="3C1EE871">
        <w:rPr>
          <w:lang w:val="es-ES"/>
        </w:rPr>
        <w:t>los</w:t>
      </w:r>
      <w:r w:rsidRPr="0CF19623" w:rsidR="3C1EE871">
        <w:rPr>
          <w:lang w:val="es-ES"/>
        </w:rPr>
        <w:t xml:space="preserve"> </w:t>
      </w:r>
      <w:r w:rsidRPr="0CF19623" w:rsidR="3C1EE871">
        <w:rPr>
          <w:lang w:val="es-ES"/>
        </w:rPr>
        <w:t>tipos</w:t>
      </w:r>
      <w:r w:rsidRPr="0CF19623" w:rsidR="3C1EE871">
        <w:rPr>
          <w:lang w:val="es-ES"/>
        </w:rPr>
        <w:t xml:space="preserve"> </w:t>
      </w:r>
      <w:r w:rsidRPr="0CF19623" w:rsidR="3C1EE871">
        <w:rPr>
          <w:lang w:val="es-ES"/>
        </w:rPr>
        <w:t>usados</w:t>
      </w:r>
      <w:r w:rsidRPr="0CF19623" w:rsidR="3C1EE871">
        <w:rPr>
          <w:lang w:val="es-ES"/>
        </w:rPr>
        <w:t xml:space="preserve"> </w:t>
      </w:r>
      <w:r w:rsidRPr="0CF19623" w:rsidR="3C1EE871">
        <w:rPr>
          <w:lang w:val="es-ES"/>
        </w:rPr>
        <w:t>en</w:t>
      </w:r>
      <w:r w:rsidRPr="0CF19623" w:rsidR="3C1EE871">
        <w:rPr>
          <w:lang w:val="es-ES"/>
        </w:rPr>
        <w:t xml:space="preserve"> </w:t>
      </w:r>
      <w:r w:rsidRPr="0CF19623" w:rsidR="3C1EE871">
        <w:rPr>
          <w:lang w:val="es-ES"/>
        </w:rPr>
        <w:t>el</w:t>
      </w:r>
      <w:r w:rsidRPr="0CF19623" w:rsidR="3C1EE871">
        <w:rPr>
          <w:lang w:val="es-ES"/>
        </w:rPr>
        <w:t xml:space="preserve"> </w:t>
      </w:r>
      <w:r w:rsidRPr="0CF19623" w:rsidR="3C1EE871">
        <w:rPr>
          <w:lang w:val="es-ES"/>
        </w:rPr>
        <w:t xml:space="preserve">modelo </w:t>
      </w:r>
      <w:r w:rsidRPr="0CF19623" w:rsidR="3C1EE871">
        <w:rPr>
          <w:lang w:val="es-ES"/>
        </w:rPr>
        <w:t xml:space="preserve">conceptual </w:t>
      </w:r>
      <w:r w:rsidRPr="0CF19623" w:rsidR="3C1EE871">
        <w:rPr>
          <w:lang w:val="es-ES"/>
        </w:rPr>
        <w:t>en</w:t>
      </w:r>
      <w:r w:rsidRPr="0CF19623" w:rsidR="3C1EE871">
        <w:rPr>
          <w:lang w:val="es-ES"/>
        </w:rPr>
        <w:t xml:space="preserve"> SQL </w:t>
      </w:r>
      <w:r w:rsidRPr="0CF19623" w:rsidR="3C1EE871">
        <w:rPr>
          <w:lang w:val="es-ES"/>
        </w:rPr>
        <w:t>estandar</w:t>
      </w:r>
      <w:r w:rsidRPr="0CF19623" w:rsidR="3C1EE871">
        <w:rPr>
          <w:lang w:val="es-ES"/>
        </w:rPr>
        <w:t xml:space="preserve"> y </w:t>
      </w:r>
      <w:r w:rsidRPr="0CF19623" w:rsidR="3C1EE871">
        <w:rPr>
          <w:lang w:val="es-ES"/>
        </w:rPr>
        <w:t>en</w:t>
      </w:r>
      <w:r w:rsidRPr="0CF19623" w:rsidR="3C1EE871">
        <w:rPr>
          <w:lang w:val="es-ES"/>
        </w:rPr>
        <w:t xml:space="preserve"> SQL ORACLE.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2085"/>
        <w:gridCol w:w="4155"/>
        <w:gridCol w:w="3120"/>
      </w:tblGrid>
      <w:tr w:rsidR="0CF19623" w:rsidTr="0CF19623" w14:paraId="69AF528D">
        <w:trPr>
          <w:trHeight w:val="300"/>
        </w:trPr>
        <w:tc>
          <w:tcPr>
            <w:tcW w:w="2085" w:type="dxa"/>
            <w:tcMar/>
          </w:tcPr>
          <w:p w:rsidR="3C1EE871" w:rsidP="0CF19623" w:rsidRDefault="3C1EE871" w14:paraId="409BE2A4" w14:textId="756B01E1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Conceptual</w:t>
            </w:r>
          </w:p>
        </w:tc>
        <w:tc>
          <w:tcPr>
            <w:tcW w:w="4155" w:type="dxa"/>
            <w:tcMar/>
          </w:tcPr>
          <w:p w:rsidR="3C1EE871" w:rsidP="0CF19623" w:rsidRDefault="3C1EE871" w14:paraId="4959D5D7" w14:textId="77CCEEBA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SQL</w:t>
            </w:r>
          </w:p>
          <w:p w:rsidR="0CF19623" w:rsidP="0CF19623" w:rsidRDefault="0CF19623" w14:paraId="1B52046E" w14:textId="63E0B1A4">
            <w:pPr>
              <w:pStyle w:val="Normal"/>
              <w:rPr>
                <w:lang w:val="es-ES"/>
              </w:rPr>
            </w:pPr>
          </w:p>
        </w:tc>
        <w:tc>
          <w:tcPr>
            <w:tcW w:w="3120" w:type="dxa"/>
            <w:tcMar/>
          </w:tcPr>
          <w:p w:rsidR="3C1EE871" w:rsidP="0CF19623" w:rsidRDefault="3C1EE871" w14:paraId="6ABF70D7" w14:textId="1F8CD1D8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ORACLE</w:t>
            </w:r>
          </w:p>
        </w:tc>
      </w:tr>
      <w:tr w:rsidR="0CF19623" w:rsidTr="0CF19623" w14:paraId="710E965D">
        <w:trPr>
          <w:trHeight w:val="555"/>
        </w:trPr>
        <w:tc>
          <w:tcPr>
            <w:tcW w:w="2085" w:type="dxa"/>
            <w:tcMar/>
          </w:tcPr>
          <w:p w:rsidR="3C1EE871" w:rsidP="0CF19623" w:rsidRDefault="3C1EE871" w14:paraId="5AF148B6" w14:textId="079C75ED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ENTERO(N)</w:t>
            </w:r>
          </w:p>
        </w:tc>
        <w:tc>
          <w:tcPr>
            <w:tcW w:w="4155" w:type="dxa"/>
            <w:tcMar/>
          </w:tcPr>
          <w:p w:rsidR="55D82F93" w:rsidP="0CF19623" w:rsidRDefault="55D82F93" w14:paraId="6D1F1DBA" w14:textId="50C23A9B">
            <w:pPr>
              <w:pStyle w:val="Normal"/>
              <w:rPr>
                <w:lang w:val="es-ES"/>
              </w:rPr>
            </w:pPr>
            <w:r w:rsidRPr="0CF19623" w:rsidR="55D82F93">
              <w:rPr>
                <w:lang w:val="es-ES"/>
              </w:rPr>
              <w:t>INT</w:t>
            </w:r>
          </w:p>
        </w:tc>
        <w:tc>
          <w:tcPr>
            <w:tcW w:w="3120" w:type="dxa"/>
            <w:tcMar/>
          </w:tcPr>
          <w:p w:rsidR="75A48552" w:rsidP="0CF19623" w:rsidRDefault="75A48552" w14:paraId="2A72E83B" w14:textId="6AF228DE">
            <w:pPr>
              <w:pStyle w:val="Normal"/>
              <w:rPr>
                <w:lang w:val="es-ES"/>
              </w:rPr>
            </w:pPr>
            <w:r w:rsidRPr="0CF19623" w:rsidR="75A48552">
              <w:rPr>
                <w:lang w:val="es-ES"/>
              </w:rPr>
              <w:t>INT(N)</w:t>
            </w:r>
          </w:p>
        </w:tc>
      </w:tr>
      <w:tr w:rsidR="0CF19623" w:rsidTr="0CF19623" w14:paraId="7D90AECA">
        <w:trPr>
          <w:trHeight w:val="735"/>
        </w:trPr>
        <w:tc>
          <w:tcPr>
            <w:tcW w:w="2085" w:type="dxa"/>
            <w:tcMar/>
          </w:tcPr>
          <w:p w:rsidR="3C1EE871" w:rsidP="0CF19623" w:rsidRDefault="3C1EE871" w14:paraId="7FB21F71" w14:textId="7FCE1A17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REAL(</w:t>
            </w:r>
            <w:r w:rsidRPr="0CF19623" w:rsidR="3C1EE871">
              <w:rPr>
                <w:lang w:val="es-ES"/>
              </w:rPr>
              <w:t>D,M)</w:t>
            </w:r>
          </w:p>
        </w:tc>
        <w:tc>
          <w:tcPr>
            <w:tcW w:w="4155" w:type="dxa"/>
            <w:tcMar/>
          </w:tcPr>
          <w:p w:rsidR="19BC2E6B" w:rsidP="0CF19623" w:rsidRDefault="19BC2E6B" w14:paraId="130E1C8E" w14:textId="4507AB79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lang w:val="es-ES"/>
              </w:rPr>
            </w:pPr>
            <w:r w:rsidRPr="0CF19623" w:rsidR="19BC2E6B">
              <w:rPr>
                <w:lang w:val="es-ES"/>
              </w:rPr>
              <w:t>FLOAT</w:t>
            </w:r>
          </w:p>
        </w:tc>
        <w:tc>
          <w:tcPr>
            <w:tcW w:w="3120" w:type="dxa"/>
            <w:tcMar/>
          </w:tcPr>
          <w:p w:rsidR="2A6D9A18" w:rsidP="0CF19623" w:rsidRDefault="2A6D9A18" w14:paraId="1215D7FE" w14:textId="373AE603">
            <w:pPr>
              <w:pStyle w:val="Normal"/>
              <w:rPr>
                <w:lang w:val="es-ES"/>
              </w:rPr>
            </w:pPr>
            <w:r w:rsidRPr="0CF19623" w:rsidR="2A6D9A18">
              <w:rPr>
                <w:lang w:val="es-ES"/>
              </w:rPr>
              <w:t>FLOAT(N)</w:t>
            </w:r>
          </w:p>
        </w:tc>
      </w:tr>
      <w:tr w:rsidR="0CF19623" w:rsidTr="0CF19623" w14:paraId="5FAC9FA6">
        <w:trPr>
          <w:trHeight w:val="870"/>
        </w:trPr>
        <w:tc>
          <w:tcPr>
            <w:tcW w:w="2085" w:type="dxa"/>
            <w:tcMar/>
          </w:tcPr>
          <w:p w:rsidR="3C1EE871" w:rsidP="0CF19623" w:rsidRDefault="3C1EE871" w14:paraId="0658AC0F" w14:textId="76177A7C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CARACTER</w:t>
            </w:r>
          </w:p>
        </w:tc>
        <w:tc>
          <w:tcPr>
            <w:tcW w:w="4155" w:type="dxa"/>
            <w:tcMar/>
          </w:tcPr>
          <w:p w:rsidR="64559B81" w:rsidP="0CF19623" w:rsidRDefault="64559B81" w14:paraId="77E1F4C7" w14:textId="5294500C">
            <w:pPr>
              <w:pStyle w:val="Normal"/>
              <w:rPr>
                <w:lang w:val="es-ES"/>
              </w:rPr>
            </w:pPr>
            <w:r w:rsidRPr="0CF19623" w:rsidR="64559B81">
              <w:rPr>
                <w:lang w:val="es-ES"/>
              </w:rPr>
              <w:t xml:space="preserve">CHAR </w:t>
            </w:r>
          </w:p>
        </w:tc>
        <w:tc>
          <w:tcPr>
            <w:tcW w:w="3120" w:type="dxa"/>
            <w:tcMar/>
          </w:tcPr>
          <w:p w:rsidR="5A2A2B73" w:rsidP="0CF19623" w:rsidRDefault="5A2A2B73" w14:paraId="5935DE51" w14:textId="121B82B4">
            <w:pPr>
              <w:pStyle w:val="Normal"/>
              <w:rPr>
                <w:lang w:val="es-ES"/>
              </w:rPr>
            </w:pPr>
            <w:r w:rsidRPr="0CF19623" w:rsidR="5A2A2B73">
              <w:rPr>
                <w:lang w:val="es-ES"/>
              </w:rPr>
              <w:t>CHAR</w:t>
            </w:r>
          </w:p>
        </w:tc>
      </w:tr>
      <w:tr w:rsidR="0CF19623" w:rsidTr="0CF19623" w14:paraId="4EFC2DD9">
        <w:trPr>
          <w:trHeight w:val="930"/>
        </w:trPr>
        <w:tc>
          <w:tcPr>
            <w:tcW w:w="2085" w:type="dxa"/>
            <w:tcMar/>
          </w:tcPr>
          <w:p w:rsidR="3C1EE871" w:rsidP="0CF19623" w:rsidRDefault="3C1EE871" w14:paraId="0B417962" w14:textId="6E067DB1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CADENA(N)</w:t>
            </w:r>
          </w:p>
          <w:p w:rsidR="3C1EE871" w:rsidP="0CF19623" w:rsidRDefault="3C1EE871" w14:paraId="0DCB79EB" w14:textId="5C301C12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FIJA</w:t>
            </w:r>
          </w:p>
          <w:p w:rsidR="3C1EE871" w:rsidP="0CF19623" w:rsidRDefault="3C1EE871" w14:paraId="0A598690" w14:textId="46BE02BA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FLEXIBLE</w:t>
            </w:r>
          </w:p>
          <w:p w:rsidR="0CF19623" w:rsidP="0CF19623" w:rsidRDefault="0CF19623" w14:paraId="59A4C7EF" w14:textId="11CE5FB3">
            <w:pPr>
              <w:pStyle w:val="Normal"/>
              <w:rPr>
                <w:lang w:val="es-ES"/>
              </w:rPr>
            </w:pPr>
          </w:p>
        </w:tc>
        <w:tc>
          <w:tcPr>
            <w:tcW w:w="4155" w:type="dxa"/>
            <w:tcMar/>
          </w:tcPr>
          <w:p w:rsidR="30DF766D" w:rsidP="0CF19623" w:rsidRDefault="30DF766D" w14:paraId="6709ECDE" w14:textId="068D147E">
            <w:pPr>
              <w:pStyle w:val="Normal"/>
              <w:rPr>
                <w:lang w:val="es-ES"/>
              </w:rPr>
            </w:pPr>
            <w:r w:rsidRPr="0CF19623" w:rsidR="30DF766D">
              <w:rPr>
                <w:lang w:val="es-ES"/>
              </w:rPr>
              <w:t xml:space="preserve">CHAR </w:t>
            </w:r>
          </w:p>
          <w:p w:rsidR="68597841" w:rsidP="0CF19623" w:rsidRDefault="68597841" w14:paraId="03E6FD07" w14:textId="225C53F5">
            <w:pPr>
              <w:pStyle w:val="Normal"/>
              <w:rPr>
                <w:lang w:val="es-ES"/>
              </w:rPr>
            </w:pPr>
            <w:r w:rsidRPr="0CF19623" w:rsidR="68597841">
              <w:rPr>
                <w:lang w:val="es-ES"/>
              </w:rPr>
              <w:t>CHAR(N)</w:t>
            </w:r>
          </w:p>
        </w:tc>
        <w:tc>
          <w:tcPr>
            <w:tcW w:w="3120" w:type="dxa"/>
            <w:tcMar/>
          </w:tcPr>
          <w:p w:rsidR="64AA7548" w:rsidP="0CF19623" w:rsidRDefault="64AA7548" w14:paraId="16D578F5" w14:textId="786CFDC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lang w:val="es-ES"/>
              </w:rPr>
            </w:pPr>
            <w:r w:rsidRPr="0CF19623" w:rsidR="64AA7548">
              <w:rPr>
                <w:lang w:val="es-ES"/>
              </w:rPr>
              <w:t>CHAR</w:t>
            </w:r>
            <w:r w:rsidRPr="0CF19623" w:rsidR="5B883808">
              <w:rPr>
                <w:lang w:val="es-ES"/>
              </w:rPr>
              <w:t>(N)</w:t>
            </w:r>
          </w:p>
          <w:p w:rsidR="64AA7548" w:rsidP="0CF19623" w:rsidRDefault="64AA7548" w14:paraId="20DE44F5" w14:textId="0D988603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lang w:val="es-ES"/>
              </w:rPr>
            </w:pPr>
            <w:r w:rsidRPr="0CF19623" w:rsidR="64AA7548">
              <w:rPr>
                <w:lang w:val="es-ES"/>
              </w:rPr>
              <w:t>VARCHAR</w:t>
            </w:r>
            <w:r w:rsidRPr="0CF19623" w:rsidR="78E7333D">
              <w:rPr>
                <w:lang w:val="es-ES"/>
              </w:rPr>
              <w:t>(N)</w:t>
            </w:r>
          </w:p>
        </w:tc>
      </w:tr>
      <w:tr w:rsidR="0CF19623" w:rsidTr="0CF19623" w14:paraId="0BCF9975">
        <w:trPr>
          <w:trHeight w:val="930"/>
        </w:trPr>
        <w:tc>
          <w:tcPr>
            <w:tcW w:w="2085" w:type="dxa"/>
            <w:tcMar/>
          </w:tcPr>
          <w:p w:rsidR="3C1EE871" w:rsidP="0CF19623" w:rsidRDefault="3C1EE871" w14:paraId="287F8842" w14:textId="38B7A293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HORA</w:t>
            </w:r>
          </w:p>
          <w:p w:rsidR="3C1EE871" w:rsidP="0CF19623" w:rsidRDefault="3C1EE871" w14:paraId="52E60E03" w14:textId="2BDD55F0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FECHA</w:t>
            </w:r>
          </w:p>
          <w:p w:rsidR="3C1EE871" w:rsidP="0CF19623" w:rsidRDefault="3C1EE871" w14:paraId="5A1956A0" w14:textId="6256A9BF">
            <w:pPr>
              <w:pStyle w:val="Normal"/>
              <w:rPr>
                <w:lang w:val="es-ES"/>
              </w:rPr>
            </w:pPr>
            <w:r w:rsidRPr="0CF19623" w:rsidR="3C1EE871">
              <w:rPr>
                <w:lang w:val="es-ES"/>
              </w:rPr>
              <w:t>FECHA+HORA</w:t>
            </w:r>
          </w:p>
        </w:tc>
        <w:tc>
          <w:tcPr>
            <w:tcW w:w="4155" w:type="dxa"/>
            <w:tcMar/>
          </w:tcPr>
          <w:p w:rsidR="4F39726D" w:rsidP="0CF19623" w:rsidRDefault="4F39726D" w14:paraId="2BC963D2" w14:textId="7B2747AD">
            <w:pPr>
              <w:pStyle w:val="Normal"/>
              <w:rPr>
                <w:lang w:val="es-ES"/>
              </w:rPr>
            </w:pPr>
            <w:r w:rsidRPr="0CF19623" w:rsidR="4F39726D">
              <w:rPr>
                <w:lang w:val="es-ES"/>
              </w:rPr>
              <w:t>TIME</w:t>
            </w:r>
          </w:p>
          <w:p w:rsidR="4F39726D" w:rsidP="0CF19623" w:rsidRDefault="4F39726D" w14:paraId="7305ED63" w14:textId="3FEB80B0">
            <w:pPr>
              <w:pStyle w:val="Normal"/>
              <w:rPr>
                <w:lang w:val="es-ES"/>
              </w:rPr>
            </w:pPr>
            <w:r w:rsidRPr="0CF19623" w:rsidR="4F39726D">
              <w:rPr>
                <w:lang w:val="es-ES"/>
              </w:rPr>
              <w:t>DATE</w:t>
            </w:r>
          </w:p>
          <w:p w:rsidR="4F39726D" w:rsidP="0CF19623" w:rsidRDefault="4F39726D" w14:paraId="0B68E439" w14:textId="4E2352F0">
            <w:pPr>
              <w:pStyle w:val="Normal"/>
              <w:rPr>
                <w:lang w:val="es-ES"/>
              </w:rPr>
            </w:pPr>
            <w:r w:rsidRPr="0CF19623" w:rsidR="4F39726D">
              <w:rPr>
                <w:lang w:val="es-ES"/>
              </w:rPr>
              <w:t>DATETIME</w:t>
            </w:r>
          </w:p>
        </w:tc>
        <w:tc>
          <w:tcPr>
            <w:tcW w:w="3120" w:type="dxa"/>
            <w:tcMar/>
          </w:tcPr>
          <w:p w:rsidR="6F80427E" w:rsidP="0CF19623" w:rsidRDefault="6F80427E" w14:paraId="5B71357A" w14:textId="3BFD2B26">
            <w:pPr>
              <w:pStyle w:val="Normal"/>
              <w:rPr>
                <w:lang w:val="es-ES"/>
              </w:rPr>
            </w:pPr>
            <w:r w:rsidRPr="0CF19623" w:rsidR="6F80427E">
              <w:rPr>
                <w:lang w:val="es-ES"/>
              </w:rPr>
              <w:t>TIME</w:t>
            </w:r>
          </w:p>
          <w:p w:rsidR="6F80427E" w:rsidP="0CF19623" w:rsidRDefault="6F80427E" w14:paraId="7331B940" w14:textId="2E74C877">
            <w:pPr>
              <w:pStyle w:val="Normal"/>
              <w:rPr>
                <w:lang w:val="es-ES"/>
              </w:rPr>
            </w:pPr>
            <w:r w:rsidRPr="0CF19623" w:rsidR="6F80427E">
              <w:rPr>
                <w:lang w:val="es-ES"/>
              </w:rPr>
              <w:t>DATE</w:t>
            </w:r>
          </w:p>
          <w:p w:rsidR="6F80427E" w:rsidP="0CF19623" w:rsidRDefault="6F80427E" w14:paraId="1340C1DD" w14:textId="35F222D9">
            <w:pPr>
              <w:pStyle w:val="Normal"/>
              <w:rPr>
                <w:lang w:val="es-ES"/>
              </w:rPr>
            </w:pPr>
            <w:r w:rsidRPr="0CF19623" w:rsidR="6F80427E">
              <w:rPr>
                <w:lang w:val="es-ES"/>
              </w:rPr>
              <w:t>DATETIME-DATESTAMP</w:t>
            </w:r>
          </w:p>
        </w:tc>
      </w:tr>
    </w:tbl>
    <w:p w:rsidR="0CF19623" w:rsidP="0CF19623" w:rsidRDefault="0CF19623" w14:paraId="192FDDAF" w14:textId="36170826">
      <w:pPr>
        <w:pStyle w:val="Normal"/>
        <w:jc w:val="both"/>
        <w:rPr>
          <w:lang w:val="es-ES"/>
        </w:rPr>
      </w:pPr>
    </w:p>
    <w:p w:rsidR="1F3C1442" w:rsidP="0CF19623" w:rsidRDefault="1F3C1442" w14:paraId="662F7949" w14:textId="24B5E598">
      <w:pPr>
        <w:pStyle w:val="Normal"/>
        <w:jc w:val="both"/>
        <w:rPr>
          <w:lang w:val="es-ES"/>
        </w:rPr>
      </w:pPr>
      <w:r w:rsidRPr="0CF19623" w:rsidR="1F3C1442">
        <w:rPr>
          <w:lang w:val="es-ES"/>
        </w:rPr>
        <w:t>3. Practicando la definición de restricciones</w:t>
      </w:r>
    </w:p>
    <w:p w:rsidR="1F3C1442" w:rsidP="0CF19623" w:rsidRDefault="1F3C1442" w14:paraId="6A6A5FF4" w14:textId="3E870247">
      <w:pPr>
        <w:pStyle w:val="Normal"/>
        <w:jc w:val="both"/>
      </w:pPr>
      <w:r w:rsidRPr="0CF19623" w:rsidR="1F3C1442">
        <w:rPr>
          <w:lang w:val="es-ES"/>
        </w:rPr>
        <w:t xml:space="preserve">A. Use la sentencia </w:t>
      </w:r>
      <w:r w:rsidRPr="0CF19623" w:rsidR="1F3C1442">
        <w:rPr>
          <w:b w:val="1"/>
          <w:bCs w:val="1"/>
          <w:lang w:val="es-ES"/>
        </w:rPr>
        <w:t>ALTER TABLE ADD CONSTRAINT</w:t>
      </w:r>
      <w:r w:rsidRPr="0CF19623" w:rsidR="1F3C1442">
        <w:rPr>
          <w:lang w:val="es-ES"/>
        </w:rPr>
        <w:t xml:space="preserve"> para adicionar las restricciones de atributos y las claves de forma independiente a la creación de tablas. Revise el estándar de nombres. (Un ALTER TABLE por cada restricción)</w:t>
      </w:r>
    </w:p>
    <w:p w:rsidR="0CF19623" w:rsidP="0CF19623" w:rsidRDefault="0CF19623" w14:paraId="4F765E40" w14:textId="22CB7D3B">
      <w:pPr>
        <w:pStyle w:val="Normal"/>
        <w:jc w:val="both"/>
        <w:rPr>
          <w:lang w:val="es-ES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90"/>
        <w:gridCol w:w="4470"/>
      </w:tblGrid>
      <w:tr w:rsidR="0CF19623" w:rsidTr="0CF19623" w14:paraId="57404FA2">
        <w:trPr>
          <w:trHeight w:val="300"/>
        </w:trPr>
        <w:tc>
          <w:tcPr>
            <w:tcW w:w="4890" w:type="dxa"/>
            <w:tcMar/>
          </w:tcPr>
          <w:p w:rsidR="1F3C1442" w:rsidP="0CF19623" w:rsidRDefault="1F3C1442" w14:paraId="1971ABF0" w14:textId="26BB9539">
            <w:pPr>
              <w:pStyle w:val="Normal"/>
              <w:rPr>
                <w:lang w:val="es-ES"/>
              </w:rPr>
            </w:pPr>
            <w:r w:rsidRPr="0CF19623" w:rsidR="1F3C1442">
              <w:rPr>
                <w:lang w:val="es-ES"/>
              </w:rPr>
              <w:t>CREATE TABLE AUTHOR(</w:t>
            </w:r>
          </w:p>
          <w:p w:rsidR="1F3C1442" w:rsidP="0CF19623" w:rsidRDefault="1F3C1442" w14:paraId="43AEC8D3" w14:textId="5D77C65E">
            <w:pPr>
              <w:pStyle w:val="Normal"/>
            </w:pPr>
            <w:r w:rsidRPr="0CF19623" w:rsidR="1F3C1442">
              <w:rPr>
                <w:lang w:val="es-ES"/>
              </w:rPr>
              <w:t>name VARCHAR(10) PRIMARY KEY,</w:t>
            </w:r>
          </w:p>
          <w:p w:rsidR="1F3C1442" w:rsidP="0CF19623" w:rsidRDefault="1F3C1442" w14:paraId="722BB3CA" w14:textId="3A549363">
            <w:pPr>
              <w:pStyle w:val="Normal"/>
            </w:pPr>
            <w:r w:rsidRPr="0CF19623" w:rsidR="1F3C1442">
              <w:rPr>
                <w:lang w:val="es-ES"/>
              </w:rPr>
              <w:t>awards NUMBER(2) CHECK (awards&gt;=0)</w:t>
            </w:r>
          </w:p>
          <w:p w:rsidR="1F3C1442" w:rsidP="0CF19623" w:rsidRDefault="1F3C1442" w14:paraId="1BA492B6" w14:textId="27AEAA31">
            <w:pPr>
              <w:pStyle w:val="Normal"/>
            </w:pPr>
            <w:r w:rsidRPr="0CF19623" w:rsidR="1F3C1442">
              <w:rPr>
                <w:lang w:val="es-ES"/>
              </w:rPr>
              <w:t>)</w:t>
            </w:r>
          </w:p>
          <w:p w:rsidR="1F3C1442" w:rsidP="0CF19623" w:rsidRDefault="1F3C1442" w14:paraId="39B91E25" w14:textId="1870525D">
            <w:pPr>
              <w:pStyle w:val="Normal"/>
            </w:pPr>
            <w:r w:rsidRPr="0CF19623" w:rsidR="1F3C1442">
              <w:rPr>
                <w:lang w:val="es-ES"/>
              </w:rPr>
              <w:t>La restricción de llave primaria de debe llamar PK_AUTHOR</w:t>
            </w:r>
          </w:p>
          <w:p w:rsidR="1F3C1442" w:rsidP="0CF19623" w:rsidRDefault="1F3C1442" w14:paraId="0FAD32E1" w14:textId="70D1D5FE">
            <w:pPr>
              <w:pStyle w:val="Normal"/>
            </w:pPr>
            <w:r w:rsidRPr="0CF19623" w:rsidR="1F3C1442">
              <w:rPr>
                <w:lang w:val="es-ES"/>
              </w:rPr>
              <w:t>La restricción de chequeo de tipo debe llamarse CK_AUTHOR_AWARDS</w:t>
            </w:r>
          </w:p>
        </w:tc>
        <w:tc>
          <w:tcPr>
            <w:tcW w:w="4470" w:type="dxa"/>
            <w:tcMar/>
          </w:tcPr>
          <w:p w:rsidR="0CF19623" w:rsidP="0CF19623" w:rsidRDefault="0CF19623" w14:paraId="7CA85869" w14:textId="2505B7EB">
            <w:pPr>
              <w:pStyle w:val="Normal"/>
              <w:rPr>
                <w:lang w:val="es-ES"/>
              </w:rPr>
            </w:pPr>
          </w:p>
          <w:p w:rsidR="0FD8C701" w:rsidP="0CF19623" w:rsidRDefault="0FD8C701" w14:paraId="2D97FCED" w14:textId="78BEF49F">
            <w:pPr>
              <w:pStyle w:val="Normal"/>
              <w:rPr>
                <w:lang w:val="es-ES"/>
              </w:rPr>
            </w:pPr>
            <w:r w:rsidRPr="0CF19623" w:rsidR="0FD8C701">
              <w:rPr>
                <w:lang w:val="es-ES"/>
              </w:rPr>
              <w:t>ALTER TABLE AUTHOR</w:t>
            </w:r>
          </w:p>
          <w:p w:rsidR="0FD8C701" w:rsidP="0CF19623" w:rsidRDefault="0FD8C701" w14:paraId="5478BA45" w14:textId="1B8CAEE3">
            <w:pPr>
              <w:pStyle w:val="Normal"/>
            </w:pPr>
            <w:r w:rsidRPr="0CF19623" w:rsidR="0FD8C701">
              <w:rPr>
                <w:lang w:val="es-ES"/>
              </w:rPr>
              <w:t>ADD CONSTRAINT PK_AUTHOR PRIMARY KEY (name);</w:t>
            </w:r>
          </w:p>
          <w:p w:rsidR="0FD8C701" w:rsidP="0CF19623" w:rsidRDefault="0FD8C701" w14:paraId="618FBCC1" w14:textId="5A6F666A">
            <w:pPr>
              <w:pStyle w:val="Normal"/>
            </w:pPr>
            <w:r w:rsidRPr="0CF19623" w:rsidR="0FD8C701">
              <w:rPr>
                <w:lang w:val="es-ES"/>
              </w:rPr>
              <w:t xml:space="preserve"> </w:t>
            </w:r>
          </w:p>
          <w:p w:rsidR="0FD8C701" w:rsidP="0CF19623" w:rsidRDefault="0FD8C701" w14:paraId="439E4E86" w14:textId="3A1DBFDA">
            <w:pPr>
              <w:pStyle w:val="Normal"/>
            </w:pPr>
            <w:r w:rsidRPr="0CF19623" w:rsidR="0FD8C701">
              <w:rPr>
                <w:lang w:val="es-ES"/>
              </w:rPr>
              <w:t>ALTER TABLE AUTHOR</w:t>
            </w:r>
          </w:p>
          <w:p w:rsidR="0FD8C701" w:rsidP="0CF19623" w:rsidRDefault="0FD8C701" w14:paraId="3D0B8E2A" w14:textId="15D786AB">
            <w:pPr>
              <w:pStyle w:val="Normal"/>
            </w:pPr>
            <w:r w:rsidRPr="0CF19623" w:rsidR="0FD8C701">
              <w:rPr>
                <w:lang w:val="es-ES"/>
              </w:rPr>
              <w:t>ADD CONSTRAINT CK_AUTHOR CHECK (awards&gt;=0);</w:t>
            </w:r>
          </w:p>
          <w:p w:rsidR="0CF19623" w:rsidP="0CF19623" w:rsidRDefault="0CF19623" w14:paraId="71B4DB98" w14:textId="005E837B">
            <w:pPr>
              <w:pStyle w:val="Normal"/>
              <w:rPr>
                <w:lang w:val="es-ES"/>
              </w:rPr>
            </w:pPr>
          </w:p>
        </w:tc>
      </w:tr>
      <w:tr w:rsidR="0CF19623" w:rsidTr="0CF19623" w14:paraId="28FC5F19">
        <w:trPr>
          <w:trHeight w:val="300"/>
        </w:trPr>
        <w:tc>
          <w:tcPr>
            <w:tcW w:w="4890" w:type="dxa"/>
            <w:tcMar/>
          </w:tcPr>
          <w:p w:rsidR="1F3C1442" w:rsidP="0CF19623" w:rsidRDefault="1F3C1442" w14:paraId="0C53DC08" w14:textId="1BB5678E">
            <w:pPr>
              <w:pStyle w:val="Normal"/>
              <w:rPr>
                <w:lang w:val="es-ES"/>
              </w:rPr>
            </w:pPr>
            <w:r w:rsidRPr="0CF19623" w:rsidR="1F3C1442">
              <w:rPr>
                <w:lang w:val="es-ES"/>
              </w:rPr>
              <w:t>CREATE TABLE SONG</w:t>
            </w:r>
          </w:p>
          <w:p w:rsidR="1F3C1442" w:rsidP="0CF19623" w:rsidRDefault="1F3C1442" w14:paraId="1B88AFF1" w14:textId="6D727F4B">
            <w:pPr>
              <w:pStyle w:val="Normal"/>
            </w:pPr>
            <w:r w:rsidRPr="0CF19623" w:rsidR="1F3C1442">
              <w:rPr>
                <w:lang w:val="es-ES"/>
              </w:rPr>
              <w:t>id NUMBRE(5) PRIMARY KEY,</w:t>
            </w:r>
          </w:p>
          <w:p w:rsidR="1F3C1442" w:rsidP="0CF19623" w:rsidRDefault="1F3C1442" w14:paraId="163DFF8C" w14:textId="7BE99AF9">
            <w:pPr>
              <w:pStyle w:val="Normal"/>
            </w:pPr>
            <w:r w:rsidRPr="0CF19623" w:rsidR="1F3C1442">
              <w:rPr>
                <w:lang w:val="es-ES"/>
              </w:rPr>
              <w:t>name VARCHAR(30) NOT NULL UNIQUE,</w:t>
            </w:r>
          </w:p>
          <w:p w:rsidR="1F3C1442" w:rsidP="0CF19623" w:rsidRDefault="1F3C1442" w14:paraId="7D73312F" w14:textId="7839CC98">
            <w:pPr>
              <w:pStyle w:val="Normal"/>
            </w:pPr>
            <w:r w:rsidRPr="0CF19623" w:rsidR="1F3C1442">
              <w:rPr>
                <w:lang w:val="es-ES"/>
              </w:rPr>
              <w:t>author VARCHAR(10) references AUTHOR(name)</w:t>
            </w:r>
          </w:p>
          <w:p w:rsidR="1F3C1442" w:rsidP="0CF19623" w:rsidRDefault="1F3C1442" w14:paraId="15E16040" w14:textId="46DC08F7">
            <w:pPr>
              <w:pStyle w:val="Normal"/>
            </w:pPr>
            <w:r w:rsidRPr="0CF19623" w:rsidR="1F3C1442">
              <w:rPr>
                <w:lang w:val="es-ES"/>
              </w:rPr>
              <w:t>);</w:t>
            </w:r>
          </w:p>
          <w:p w:rsidR="1F3C1442" w:rsidP="0CF19623" w:rsidRDefault="1F3C1442" w14:paraId="20E1663A" w14:textId="73A3547E">
            <w:pPr>
              <w:pStyle w:val="Normal"/>
            </w:pPr>
            <w:r w:rsidRPr="0CF19623" w:rsidR="1F3C1442">
              <w:rPr>
                <w:lang w:val="es-ES"/>
              </w:rPr>
              <w:t>La restricción de llave primaria se debe llamar PK_SONG</w:t>
            </w:r>
          </w:p>
          <w:p w:rsidR="1F3C1442" w:rsidP="0CF19623" w:rsidRDefault="1F3C1442" w14:paraId="7AE77B10" w14:textId="403CFF08">
            <w:pPr>
              <w:pStyle w:val="Normal"/>
            </w:pPr>
            <w:r w:rsidRPr="0CF19623" w:rsidR="1F3C1442">
              <w:rPr>
                <w:lang w:val="es-ES"/>
              </w:rPr>
              <w:t>La restricción de llave única se debe llamar FK_SONG_AUTHOR</w:t>
            </w:r>
          </w:p>
        </w:tc>
        <w:tc>
          <w:tcPr>
            <w:tcW w:w="4470" w:type="dxa"/>
            <w:tcMar/>
          </w:tcPr>
          <w:p w:rsidR="0CF19623" w:rsidP="0CF19623" w:rsidRDefault="0CF19623" w14:paraId="5EC309D4" w14:textId="619CF82D">
            <w:pPr>
              <w:pStyle w:val="Normal"/>
              <w:rPr>
                <w:lang w:val="es-ES"/>
              </w:rPr>
            </w:pPr>
          </w:p>
          <w:p w:rsidR="0CF19623" w:rsidP="0CF19623" w:rsidRDefault="0CF19623" w14:paraId="2410C38B" w14:textId="05BB61E4">
            <w:pPr>
              <w:pStyle w:val="Normal"/>
              <w:rPr>
                <w:lang w:val="es-ES"/>
              </w:rPr>
            </w:pPr>
          </w:p>
          <w:p w:rsidR="649777ED" w:rsidP="0CF19623" w:rsidRDefault="649777ED" w14:paraId="58F760E8" w14:textId="13213040">
            <w:pPr>
              <w:pStyle w:val="Normal"/>
              <w:rPr>
                <w:lang w:val="en-US"/>
              </w:rPr>
            </w:pPr>
            <w:r w:rsidRPr="0CF19623" w:rsidR="649777ED">
              <w:rPr>
                <w:lang w:val="en-US"/>
              </w:rPr>
              <w:t>ALTER TABLE SONG</w:t>
            </w:r>
          </w:p>
          <w:p w:rsidR="649777ED" w:rsidP="0CF19623" w:rsidRDefault="649777ED" w14:paraId="32536362" w14:textId="6B15CFE3">
            <w:pPr>
              <w:pStyle w:val="Normal"/>
            </w:pPr>
            <w:r w:rsidRPr="0CF19623" w:rsidR="649777ED">
              <w:rPr>
                <w:lang w:val="en-US"/>
              </w:rPr>
              <w:t>ADD CONSTRAINT PK_SONG PRIMARY KEY (id);</w:t>
            </w:r>
          </w:p>
          <w:p w:rsidR="649777ED" w:rsidP="0CF19623" w:rsidRDefault="649777ED" w14:paraId="59093BFB" w14:textId="456743D4">
            <w:pPr>
              <w:pStyle w:val="Normal"/>
            </w:pPr>
            <w:r w:rsidRPr="0CF19623" w:rsidR="649777ED">
              <w:rPr>
                <w:lang w:val="en-US"/>
              </w:rPr>
              <w:t xml:space="preserve"> </w:t>
            </w:r>
          </w:p>
          <w:p w:rsidR="649777ED" w:rsidP="0CF19623" w:rsidRDefault="649777ED" w14:paraId="024331A7" w14:textId="4A58C45E">
            <w:pPr>
              <w:pStyle w:val="Normal"/>
            </w:pPr>
            <w:r w:rsidRPr="0CF19623" w:rsidR="649777ED">
              <w:rPr>
                <w:lang w:val="en-US"/>
              </w:rPr>
              <w:t>ALTER TABLE SONG</w:t>
            </w:r>
          </w:p>
          <w:p w:rsidR="649777ED" w:rsidP="0CF19623" w:rsidRDefault="649777ED" w14:paraId="5C5A0B20" w14:textId="467F3438">
            <w:pPr>
              <w:pStyle w:val="Normal"/>
            </w:pPr>
            <w:r w:rsidRPr="0CF19623" w:rsidR="649777ED">
              <w:rPr>
                <w:lang w:val="en-US"/>
              </w:rPr>
              <w:t>MODIFY name NOT NULL;</w:t>
            </w:r>
          </w:p>
          <w:p w:rsidR="649777ED" w:rsidP="0CF19623" w:rsidRDefault="649777ED" w14:paraId="7C07F807" w14:textId="4C2DA620">
            <w:pPr>
              <w:pStyle w:val="Normal"/>
            </w:pPr>
            <w:r w:rsidRPr="0CF19623" w:rsidR="649777ED">
              <w:rPr>
                <w:lang w:val="en-US"/>
              </w:rPr>
              <w:t xml:space="preserve"> </w:t>
            </w:r>
          </w:p>
          <w:p w:rsidR="649777ED" w:rsidP="0CF19623" w:rsidRDefault="649777ED" w14:paraId="1B99A356" w14:textId="6C316FD9">
            <w:pPr>
              <w:pStyle w:val="Normal"/>
            </w:pPr>
            <w:r w:rsidRPr="0CF19623" w:rsidR="649777ED">
              <w:rPr>
                <w:lang w:val="en-US"/>
              </w:rPr>
              <w:t>ALTER TABLE SONG</w:t>
            </w:r>
          </w:p>
          <w:p w:rsidR="649777ED" w:rsidP="0CF19623" w:rsidRDefault="649777ED" w14:paraId="2C346C64" w14:textId="4F41C9DD">
            <w:pPr>
              <w:pStyle w:val="Normal"/>
            </w:pPr>
            <w:r w:rsidRPr="0CF19623" w:rsidR="649777ED">
              <w:rPr>
                <w:lang w:val="en-US"/>
              </w:rPr>
              <w:t>ADD CONSTRAINT FK_SONG_AUTHOR UNIQUE (name);</w:t>
            </w:r>
          </w:p>
          <w:p w:rsidR="649777ED" w:rsidP="0CF19623" w:rsidRDefault="649777ED" w14:paraId="4BA58DBE" w14:textId="02C354D3">
            <w:pPr>
              <w:pStyle w:val="Normal"/>
            </w:pPr>
            <w:r w:rsidRPr="0CF19623" w:rsidR="649777ED">
              <w:rPr>
                <w:lang w:val="en-US"/>
              </w:rPr>
              <w:t xml:space="preserve"> </w:t>
            </w:r>
          </w:p>
          <w:p w:rsidR="649777ED" w:rsidP="0CF19623" w:rsidRDefault="649777ED" w14:paraId="028019E6" w14:textId="542C8BAF">
            <w:pPr>
              <w:pStyle w:val="Normal"/>
            </w:pPr>
            <w:r w:rsidRPr="0CF19623" w:rsidR="649777ED">
              <w:rPr>
                <w:lang w:val="en-US"/>
              </w:rPr>
              <w:t xml:space="preserve">ALTER TABLE SONG </w:t>
            </w:r>
          </w:p>
          <w:p w:rsidR="649777ED" w:rsidP="0CF19623" w:rsidRDefault="649777ED" w14:paraId="0CD90B3F" w14:textId="59ACE95A">
            <w:pPr>
              <w:pStyle w:val="Normal"/>
            </w:pPr>
            <w:r w:rsidRPr="0CF19623" w:rsidR="649777ED">
              <w:rPr>
                <w:lang w:val="en-US"/>
              </w:rPr>
              <w:t>ADD FOREIGN KEY (author) REFERENCES AUTHOR(name)</w:t>
            </w:r>
          </w:p>
          <w:p w:rsidR="0CF19623" w:rsidP="0CF19623" w:rsidRDefault="0CF19623" w14:paraId="724BE800" w14:textId="676A5246">
            <w:pPr>
              <w:pStyle w:val="Normal"/>
              <w:rPr>
                <w:lang w:val="en-US"/>
              </w:rPr>
            </w:pPr>
          </w:p>
        </w:tc>
      </w:tr>
    </w:tbl>
    <w:p w:rsidR="3F6035D1" w:rsidP="0CF19623" w:rsidRDefault="3F6035D1" w14:paraId="34595415" w14:textId="2B9A0B60">
      <w:pPr>
        <w:pStyle w:val="Normal"/>
        <w:jc w:val="both"/>
        <w:rPr>
          <w:lang w:val="es-ES"/>
        </w:rPr>
      </w:pPr>
      <w:r w:rsidRPr="0CF19623" w:rsidR="3F6035D1">
        <w:rPr>
          <w:lang w:val="es-ES"/>
        </w:rPr>
        <w:t>B. INVESTIGANDO SQL Developer</w:t>
      </w:r>
    </w:p>
    <w:p w:rsidR="3F6035D1" w:rsidP="0CF19623" w:rsidRDefault="3F6035D1" w14:paraId="460D20F5" w14:textId="1062A78A">
      <w:pPr>
        <w:pStyle w:val="Normal"/>
        <w:jc w:val="both"/>
      </w:pPr>
      <w:r w:rsidRPr="0CF19623" w:rsidR="3F6035D1">
        <w:rPr>
          <w:lang w:val="es-ES"/>
        </w:rPr>
        <w:t>Considerando la herramienta SQL Developer</w:t>
      </w:r>
    </w:p>
    <w:p w:rsidR="3F6035D1" w:rsidP="0CF19623" w:rsidRDefault="3F6035D1" w14:paraId="6F44F9EE" w14:textId="289FCA40">
      <w:pPr>
        <w:pStyle w:val="Normal"/>
        <w:ind w:left="720"/>
        <w:jc w:val="both"/>
      </w:pPr>
      <w:r w:rsidRPr="0CF19623" w:rsidR="3F6035D1">
        <w:rPr>
          <w:lang w:val="es-ES"/>
        </w:rPr>
        <w:t>A. Investigue las funcionalidades básicas de la herramienta.</w:t>
      </w:r>
    </w:p>
    <w:p w:rsidR="0C5A08C8" w:rsidP="0CF19623" w:rsidRDefault="0C5A08C8" w14:paraId="7799A1AD" w14:textId="69239D19">
      <w:pPr>
        <w:pStyle w:val="Normal"/>
        <w:ind w:left="0"/>
        <w:jc w:val="both"/>
        <w:rPr>
          <w:lang w:val="es-ES"/>
        </w:rPr>
      </w:pPr>
      <w:r w:rsidRPr="0CF19623" w:rsidR="0C5A08C8">
        <w:rPr>
          <w:lang w:val="es-ES"/>
        </w:rPr>
        <w:t>Principalmente Oracle se encarga de la gestión de bases de datos, la gestión del almacenamiento, la alta disponibilidad y la escalabilidad, lo que ayuda a los desarrolladores a concentrarse en la entrega de aplicaciones de alto rendimiento.</w:t>
      </w:r>
    </w:p>
    <w:p w:rsidR="0C5A08C8" w:rsidP="0CF19623" w:rsidRDefault="0C5A08C8" w14:paraId="3A05AECF" w14:textId="0E60F079">
      <w:pPr>
        <w:pStyle w:val="Normal"/>
        <w:ind w:left="0"/>
        <w:jc w:val="both"/>
        <w:rPr>
          <w:lang w:val="es-ES"/>
        </w:rPr>
      </w:pPr>
      <w:r w:rsidRPr="0CF19623" w:rsidR="0C5A08C8">
        <w:rPr>
          <w:lang w:val="es-ES"/>
        </w:rPr>
        <w:t xml:space="preserve">Oracle SQL </w:t>
      </w:r>
      <w:r w:rsidRPr="0CF19623" w:rsidR="0C5A08C8">
        <w:rPr>
          <w:lang w:val="es-ES"/>
        </w:rPr>
        <w:t>Developer</w:t>
      </w:r>
      <w:r w:rsidRPr="0CF19623" w:rsidR="0C5A08C8">
        <w:rPr>
          <w:lang w:val="es-ES"/>
        </w:rPr>
        <w:t xml:space="preserve"> es una herramienta que simplifica la gestión de bases de datos Oracle, proporcionando funcionalidades como una interfaz gráfica intuitiva, conexiones a múltiples bases de datos, un editor SQL con autocompletado y resaltado de sintaxis y un explorador de objetos para ver tablas y procedimientos. Además, permite crear y modificar esquemas, crear informes personalizados, importar datos de otras bases de datos, depurar PL/SQL y exportar e importar datos en varios formatos. Estas características lo convierten en una opción importante para desarrolladores y administradores.</w:t>
      </w:r>
    </w:p>
    <w:p w:rsidR="0CF19623" w:rsidP="0CF19623" w:rsidRDefault="0CF19623" w14:paraId="70373A3F" w14:textId="70B67DD5">
      <w:pPr>
        <w:pStyle w:val="Normal"/>
        <w:ind w:left="720"/>
        <w:jc w:val="both"/>
        <w:rPr>
          <w:lang w:val="es-ES"/>
        </w:rPr>
      </w:pPr>
    </w:p>
    <w:p w:rsidR="3F6035D1" w:rsidP="0CF19623" w:rsidRDefault="3F6035D1" w14:paraId="759343A8" w14:textId="4C682FA4">
      <w:pPr>
        <w:pStyle w:val="Normal"/>
        <w:ind w:left="720"/>
        <w:jc w:val="both"/>
      </w:pPr>
      <w:r w:rsidRPr="0CF19623" w:rsidR="3F6035D1">
        <w:rPr>
          <w:lang w:val="es-ES"/>
        </w:rPr>
        <w:t>B. Indique sus ventajas y desventajas sobre otras herramientas similares.</w:t>
      </w:r>
    </w:p>
    <w:p w:rsidR="0CF19623" w:rsidP="0CF19623" w:rsidRDefault="0CF19623" w14:paraId="4EC1F518" w14:textId="16517332">
      <w:pPr>
        <w:pStyle w:val="Normal"/>
        <w:ind w:left="720"/>
        <w:jc w:val="both"/>
        <w:rPr>
          <w:lang w:val="es-ES"/>
        </w:rPr>
      </w:pPr>
    </w:p>
    <w:p w:rsidR="536F229B" w:rsidP="0CF19623" w:rsidRDefault="536F229B" w14:paraId="7164FEA2" w14:textId="5F56D2CF">
      <w:pPr>
        <w:pStyle w:val="Normal"/>
        <w:ind w:left="0"/>
        <w:jc w:val="both"/>
        <w:rPr>
          <w:lang w:val="es-ES"/>
        </w:rPr>
      </w:pPr>
      <w:r w:rsidRPr="0CF19623" w:rsidR="536F229B">
        <w:rPr>
          <w:lang w:val="es-ES"/>
        </w:rPr>
        <w:t xml:space="preserve">Oracle SQL </w:t>
      </w:r>
      <w:r w:rsidRPr="0CF19623" w:rsidR="536F229B">
        <w:rPr>
          <w:lang w:val="es-ES"/>
        </w:rPr>
        <w:t>Developer</w:t>
      </w:r>
      <w:r w:rsidRPr="0CF19623" w:rsidR="536F229B">
        <w:rPr>
          <w:lang w:val="es-ES"/>
        </w:rPr>
        <w:t xml:space="preserve"> tiene varias ventajas, como su excelente integración con las bases de datos Oracle, que permiten aprovechar características específicas de este entorno. Es una herramienta gratuita y fácil de usar, ideal para PL/SQL administrado y proporciona funciones complejas de migración de datos. Sin embargo, tiene inconvenientes, como su limitación a entornos Oracle, lo que puede suponer un inconveniente para los administradores de múltiples sistemas. Además, es posible que experimente una lentitud en entornos con uso intensivo de datos y requiera más recursos del sistema en comparación con herramientas livianas.</w:t>
      </w:r>
    </w:p>
    <w:p w:rsidR="0CF19623" w:rsidP="0CF19623" w:rsidRDefault="0CF19623" w14:paraId="1452A949" w14:textId="4ABA3BE2">
      <w:pPr>
        <w:pStyle w:val="Normal"/>
        <w:ind w:left="0"/>
        <w:jc w:val="both"/>
        <w:rPr>
          <w:lang w:val="es-ES"/>
        </w:rPr>
      </w:pPr>
    </w:p>
    <w:p w:rsidR="02A4099C" w:rsidP="0CF19623" w:rsidRDefault="02A4099C" w14:paraId="696DF783" w14:textId="64478A48">
      <w:pPr>
        <w:pStyle w:val="Normal"/>
        <w:ind w:left="0"/>
        <w:jc w:val="both"/>
        <w:rPr>
          <w:sz w:val="40"/>
          <w:szCs w:val="40"/>
          <w:lang w:val="es-ES"/>
        </w:rPr>
      </w:pPr>
      <w:r w:rsidRPr="0CF19623" w:rsidR="02A4099C">
        <w:rPr>
          <w:sz w:val="36"/>
          <w:szCs w:val="36"/>
          <w:lang w:val="es-ES"/>
        </w:rPr>
        <w:t>Instalando</w:t>
      </w:r>
    </w:p>
    <w:p w:rsidR="02A4099C" w:rsidP="0CF19623" w:rsidRDefault="02A4099C" w14:paraId="5BE92841" w14:textId="74CEBAF8">
      <w:pPr>
        <w:pStyle w:val="Normal"/>
        <w:ind w:left="0"/>
        <w:jc w:val="both"/>
        <w:rPr>
          <w:lang w:val="es-ES"/>
        </w:rPr>
      </w:pPr>
      <w:r w:rsidRPr="0CF19623" w:rsidR="02A4099C">
        <w:rPr>
          <w:lang w:val="es-ES"/>
        </w:rPr>
        <w:t xml:space="preserve">Instale la herramienta SQL </w:t>
      </w:r>
      <w:r w:rsidRPr="0CF19623" w:rsidR="02A4099C">
        <w:rPr>
          <w:lang w:val="es-ES"/>
        </w:rPr>
        <w:t>Developer</w:t>
      </w:r>
      <w:r w:rsidRPr="0CF19623" w:rsidR="02A4099C">
        <w:rPr>
          <w:lang w:val="es-ES"/>
        </w:rPr>
        <w:t xml:space="preserve">. ¿Son claras las instrucciones de instalación? ¿Se le presentó algún problema? </w:t>
      </w:r>
      <w:r w:rsidRPr="0CF19623" w:rsidR="5B66F5F0">
        <w:rPr>
          <w:lang w:val="es-ES"/>
        </w:rPr>
        <w:t>Las instrucciones no son claras y fue complicado encontrar como instalarlo sin tener ninguna guía.</w:t>
      </w:r>
    </w:p>
    <w:p w:rsidR="0CF19623" w:rsidP="0CF19623" w:rsidRDefault="0CF19623" w14:paraId="08EEA99E" w14:textId="0A713599">
      <w:pPr>
        <w:pStyle w:val="Normal"/>
        <w:ind w:left="0"/>
        <w:jc w:val="both"/>
        <w:rPr>
          <w:lang w:val="es-ES"/>
        </w:rPr>
      </w:pPr>
    </w:p>
    <w:p w:rsidR="02A4099C" w:rsidP="0CF19623" w:rsidRDefault="02A4099C" w14:paraId="7646D855" w14:textId="1DBE105B">
      <w:pPr>
        <w:pStyle w:val="Normal"/>
        <w:ind w:left="0"/>
        <w:jc w:val="both"/>
        <w:rPr>
          <w:sz w:val="36"/>
          <w:szCs w:val="36"/>
          <w:lang w:val="es-ES"/>
        </w:rPr>
      </w:pPr>
      <w:r w:rsidRPr="0CF19623" w:rsidR="02A4099C">
        <w:rPr>
          <w:sz w:val="32"/>
          <w:szCs w:val="32"/>
          <w:lang w:val="es-ES"/>
        </w:rPr>
        <w:t>Arrancando</w:t>
      </w:r>
    </w:p>
    <w:p w:rsidR="02A4099C" w:rsidP="0CF19623" w:rsidRDefault="02A4099C" w14:paraId="4C81332E" w14:textId="00A560D6">
      <w:pPr>
        <w:pStyle w:val="Normal"/>
        <w:ind w:left="0"/>
        <w:jc w:val="both"/>
      </w:pPr>
      <w:r w:rsidRPr="0CF19623" w:rsidR="02A4099C">
        <w:rPr>
          <w:lang w:val="es-ES"/>
        </w:rPr>
        <w:t>Realice y explique cómo se deben realizar las siguientes acciones:</w:t>
      </w:r>
    </w:p>
    <w:p w:rsidR="02A4099C" w:rsidP="0CF19623" w:rsidRDefault="02A4099C" w14:paraId="0BE4BBD1" w14:textId="34C4C123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CF19623" w:rsidR="02A4099C">
        <w:rPr>
          <w:lang w:val="es-ES"/>
        </w:rPr>
        <w:t>Establecer una conexión con el motor ORACLE de la ESCUELA</w:t>
      </w:r>
    </w:p>
    <w:p w:rsidR="383081E5" w:rsidP="0CF19623" w:rsidRDefault="383081E5" w14:paraId="08989041" w14:textId="2F085A72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>Crear un nuevo archivo</w:t>
      </w:r>
    </w:p>
    <w:p w:rsidR="383081E5" w:rsidP="0CF19623" w:rsidRDefault="383081E5" w14:paraId="4075650F" w14:textId="4D30EAE7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>Conexion</w:t>
      </w:r>
      <w:r w:rsidRPr="0CF19623" w:rsidR="383081E5">
        <w:rPr>
          <w:lang w:val="es-ES"/>
        </w:rPr>
        <w:t xml:space="preserve"> a la base de datos</w:t>
      </w:r>
    </w:p>
    <w:p w:rsidR="383081E5" w:rsidP="0CF19623" w:rsidRDefault="383081E5" w14:paraId="7C56F364" w14:textId="0BB99DF7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 xml:space="preserve">Nombre de la </w:t>
      </w:r>
      <w:r w:rsidRPr="0CF19623" w:rsidR="383081E5">
        <w:rPr>
          <w:lang w:val="es-ES"/>
        </w:rPr>
        <w:t>conexion</w:t>
      </w:r>
      <w:r w:rsidRPr="0CF19623" w:rsidR="383081E5">
        <w:rPr>
          <w:lang w:val="es-ES"/>
        </w:rPr>
        <w:t xml:space="preserve"> </w:t>
      </w:r>
    </w:p>
    <w:p w:rsidR="383081E5" w:rsidP="0CF19623" w:rsidRDefault="383081E5" w14:paraId="6ACB21FD" w14:textId="7E2C8EA5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>Usuario:</w:t>
      </w:r>
      <w:r w:rsidRPr="0CF19623" w:rsidR="383081E5">
        <w:rPr>
          <w:lang w:val="es-ES"/>
        </w:rPr>
        <w:t xml:space="preserve"> </w:t>
      </w:r>
      <w:r w:rsidRPr="0CF19623" w:rsidR="383081E5">
        <w:rPr>
          <w:lang w:val="es-ES"/>
        </w:rPr>
        <w:t>bd#ID</w:t>
      </w:r>
    </w:p>
    <w:p w:rsidR="383081E5" w:rsidP="0CF19623" w:rsidRDefault="383081E5" w14:paraId="0EDA9ED4" w14:textId="7E3B4CC0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>Contraseña:</w:t>
      </w:r>
      <w:r w:rsidRPr="0CF19623" w:rsidR="383081E5">
        <w:rPr>
          <w:lang w:val="es-ES"/>
        </w:rPr>
        <w:t xml:space="preserve"> </w:t>
      </w:r>
      <w:r w:rsidRPr="0CF19623" w:rsidR="383081E5">
        <w:rPr>
          <w:lang w:val="es-ES"/>
        </w:rPr>
        <w:t>bd#ID</w:t>
      </w:r>
    </w:p>
    <w:p w:rsidR="383081E5" w:rsidP="0CF19623" w:rsidRDefault="383081E5" w14:paraId="5F5BA833" w14:textId="26A1BDB9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>NombreHost</w:t>
      </w:r>
      <w:r w:rsidRPr="0CF19623" w:rsidR="383081E5">
        <w:rPr>
          <w:lang w:val="es-ES"/>
        </w:rPr>
        <w:t>: granate.is.escuelaing.edu.co</w:t>
      </w:r>
    </w:p>
    <w:p w:rsidR="383081E5" w:rsidP="0CF19623" w:rsidRDefault="383081E5" w14:paraId="5C98724A" w14:textId="110B70A8">
      <w:pPr>
        <w:pStyle w:val="ListParagraph"/>
        <w:numPr>
          <w:ilvl w:val="0"/>
          <w:numId w:val="3"/>
        </w:numPr>
        <w:jc w:val="both"/>
        <w:rPr>
          <w:lang w:val="es-ES"/>
        </w:rPr>
      </w:pPr>
      <w:r w:rsidRPr="0CF19623" w:rsidR="383081E5">
        <w:rPr>
          <w:lang w:val="es-ES"/>
        </w:rPr>
        <w:t>SID ORCL</w:t>
      </w:r>
    </w:p>
    <w:p w:rsidR="02A4099C" w:rsidP="0CF19623" w:rsidRDefault="02A4099C" w14:paraId="25938E91" w14:textId="5740546B">
      <w:pPr>
        <w:pStyle w:val="ListParagraph"/>
        <w:numPr>
          <w:ilvl w:val="0"/>
          <w:numId w:val="2"/>
        </w:numPr>
        <w:jc w:val="both"/>
        <w:rPr>
          <w:lang w:val="es-ES"/>
        </w:rPr>
      </w:pPr>
      <w:r w:rsidRPr="0CF19623" w:rsidR="02A4099C">
        <w:rPr>
          <w:lang w:val="es-ES"/>
        </w:rPr>
        <w:t>Consultar toda la información posible que hay en su cuenta</w:t>
      </w:r>
    </w:p>
    <w:p w:rsidR="69CBF72A" w:rsidP="0CF19623" w:rsidRDefault="69CBF72A" w14:paraId="76B4CFE2" w14:textId="03556B28">
      <w:pPr>
        <w:pStyle w:val="Normal"/>
        <w:jc w:val="both"/>
      </w:pPr>
      <w:r w:rsidR="69CBF72A">
        <w:drawing>
          <wp:inline wp14:editId="378A2131" wp14:anchorId="66FE7D42">
            <wp:extent cx="1971950" cy="4191585"/>
            <wp:effectExtent l="0" t="0" r="0" b="0"/>
            <wp:docPr id="13589532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208c4f267249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8B55782">
        <w:drawing>
          <wp:inline wp14:editId="17F28CC2" wp14:anchorId="4226BBE9">
            <wp:extent cx="1914792" cy="790685"/>
            <wp:effectExtent l="0" t="0" r="0" b="0"/>
            <wp:docPr id="368051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497d7a941c40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f5d63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8e3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d5e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EAFE9"/>
    <w:rsid w:val="000A40EB"/>
    <w:rsid w:val="0086701A"/>
    <w:rsid w:val="027112C9"/>
    <w:rsid w:val="027DA163"/>
    <w:rsid w:val="02A4099C"/>
    <w:rsid w:val="03E07909"/>
    <w:rsid w:val="04AA700C"/>
    <w:rsid w:val="0A918F43"/>
    <w:rsid w:val="0C5A08C8"/>
    <w:rsid w:val="0CEB57D7"/>
    <w:rsid w:val="0CF19623"/>
    <w:rsid w:val="0D167B05"/>
    <w:rsid w:val="0EB84F59"/>
    <w:rsid w:val="0FD8C701"/>
    <w:rsid w:val="1081642A"/>
    <w:rsid w:val="137F2F18"/>
    <w:rsid w:val="177D4A47"/>
    <w:rsid w:val="19BC2E6B"/>
    <w:rsid w:val="19F597D0"/>
    <w:rsid w:val="1DEF0FBE"/>
    <w:rsid w:val="1F3C1442"/>
    <w:rsid w:val="1F40800E"/>
    <w:rsid w:val="1FBE4026"/>
    <w:rsid w:val="2221C3ED"/>
    <w:rsid w:val="261DC38F"/>
    <w:rsid w:val="275E9313"/>
    <w:rsid w:val="2770F704"/>
    <w:rsid w:val="28B55782"/>
    <w:rsid w:val="2A14FD9C"/>
    <w:rsid w:val="2A6D9A18"/>
    <w:rsid w:val="2E1D2468"/>
    <w:rsid w:val="2E23326B"/>
    <w:rsid w:val="3053FF23"/>
    <w:rsid w:val="30DF766D"/>
    <w:rsid w:val="32A48658"/>
    <w:rsid w:val="32C2A8AB"/>
    <w:rsid w:val="338EAFE9"/>
    <w:rsid w:val="3394FDF2"/>
    <w:rsid w:val="35466228"/>
    <w:rsid w:val="35C631EC"/>
    <w:rsid w:val="383081E5"/>
    <w:rsid w:val="38429627"/>
    <w:rsid w:val="3A2199AD"/>
    <w:rsid w:val="3C1EE871"/>
    <w:rsid w:val="3D8DAEA8"/>
    <w:rsid w:val="3DE78A83"/>
    <w:rsid w:val="3F6035D1"/>
    <w:rsid w:val="466908DA"/>
    <w:rsid w:val="48BE5F93"/>
    <w:rsid w:val="490C9DE3"/>
    <w:rsid w:val="49178CB8"/>
    <w:rsid w:val="4A69E923"/>
    <w:rsid w:val="4B8EC0D7"/>
    <w:rsid w:val="4C94869B"/>
    <w:rsid w:val="4DA8945F"/>
    <w:rsid w:val="4ECA1CD3"/>
    <w:rsid w:val="4F291024"/>
    <w:rsid w:val="4F39726D"/>
    <w:rsid w:val="4F9B129B"/>
    <w:rsid w:val="4FDBC2CB"/>
    <w:rsid w:val="5067DF1B"/>
    <w:rsid w:val="50E6CD2D"/>
    <w:rsid w:val="5189DBA4"/>
    <w:rsid w:val="518A621B"/>
    <w:rsid w:val="536F229B"/>
    <w:rsid w:val="54F0492C"/>
    <w:rsid w:val="55C3E6B7"/>
    <w:rsid w:val="55D82F93"/>
    <w:rsid w:val="59875546"/>
    <w:rsid w:val="5A2A2B73"/>
    <w:rsid w:val="5B66F5F0"/>
    <w:rsid w:val="5B883808"/>
    <w:rsid w:val="5DB7B80C"/>
    <w:rsid w:val="624E0577"/>
    <w:rsid w:val="62B9D758"/>
    <w:rsid w:val="62D87FDB"/>
    <w:rsid w:val="64559B81"/>
    <w:rsid w:val="649777ED"/>
    <w:rsid w:val="64AA7548"/>
    <w:rsid w:val="64FD2066"/>
    <w:rsid w:val="6570EE58"/>
    <w:rsid w:val="68597841"/>
    <w:rsid w:val="69CBF72A"/>
    <w:rsid w:val="6A56B2F4"/>
    <w:rsid w:val="6F80427E"/>
    <w:rsid w:val="7341CD17"/>
    <w:rsid w:val="75A48552"/>
    <w:rsid w:val="76EF77C3"/>
    <w:rsid w:val="78E7333D"/>
    <w:rsid w:val="799BE128"/>
    <w:rsid w:val="7B325A60"/>
    <w:rsid w:val="7D33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AFE9"/>
  <w15:chartTrackingRefBased/>
  <w15:docId w15:val="{BD494B0A-6221-47D0-A041-E3C77B5214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58754e1279b4c4c" /><Relationship Type="http://schemas.openxmlformats.org/officeDocument/2006/relationships/image" Target="/media/image2.png" Id="Rda0656bac48c4473" /><Relationship Type="http://schemas.openxmlformats.org/officeDocument/2006/relationships/image" Target="/media/image3.png" Id="Red1cdfe4f8064a69" /><Relationship Type="http://schemas.openxmlformats.org/officeDocument/2006/relationships/image" Target="/media/image4.png" Id="Rd6905e4e684a475f" /><Relationship Type="http://schemas.openxmlformats.org/officeDocument/2006/relationships/image" Target="/media/image5.png" Id="Rb0208c4f2672497a" /><Relationship Type="http://schemas.openxmlformats.org/officeDocument/2006/relationships/image" Target="/media/image6.png" Id="R17497d7a941c40d8" /><Relationship Type="http://schemas.openxmlformats.org/officeDocument/2006/relationships/numbering" Target="numbering.xml" Id="R255b4774edce4d3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2024-09-24T23:04:39.3547296Z</dcterms:created>
  <dcterms:modified xsi:type="dcterms:W3CDTF">2024-09-26T04:50:49.2957184Z</dcterms:modified>
  <dc:creator>ANDRES FELIPE CARDOZO MARTINEZ</dc:creator>
  <lastModifiedBy>ANDRES FELIPE CARDOZO MARTINEZ</lastModifiedBy>
</coreProperties>
</file>