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Andrew Edwards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Richmond, TX 77406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andrew@edwards.codes | +1 713 775 8072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[LinkedIn](http://www.linkedin.com/in/andrew-edwards-software-engineer) | [Portfolio](https://andrewedwards.dev)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Full-Stack Application Developer with extensive experience designing and building web applications, APIs, and 3D web solutions using modern technologies. Specialized in creating immersive web experiences using Three.js and React, with a strong foundation in front-end development and API integration. A US Army veteran with a proven track record of delivering impactful tools for diverse industries, I bring strong problem-solving skills, a collaborative mindset, and a passion for crafting innovative software solutions.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Front-End: React.js, Three.js, JavaScript (ES6+), TypeScript, HTML5, CSS3, Tailwind CSS, Angular, Bootstrap, Sass</w:t>
        <w:br w:type="textWrapping"/>
        <w:t xml:space="preserve">- Back-End: Node.js, Python, C#, ASP.NET, Express.js, Next.js, REST APIs</w:t>
        <w:br w:type="textWrapping"/>
        <w:t xml:space="preserve">- Database: SQL, MSSQL, MySQL, MongoDB, NoSQL</w:t>
        <w:br w:type="textWrapping"/>
        <w:t xml:space="preserve">- Tools &amp; Practices: Git, Docker, CI/CD, Agile, JSON, XML, Unit Testing</w:t>
        <w:br w:type="textWrapping"/>
        <w:t xml:space="preserve">- Other: Swift, Flutter, Dart, Kotlin, Objective-C, AWS, Vite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Tifco Industries – Cypress, TX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January 2023 –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Designed, developed, and optimized APIs using Nest.js, JavaScript, and TypeScript to streamline warehouse operations.</w:t>
        <w:br w:type="textWrapping"/>
        <w:t xml:space="preserve">- Built scalable and user-friendly SwiftUI and Flutter applications for warehouse management and employee productivity.</w:t>
        <w:br w:type="textWrapping"/>
        <w:t xml:space="preserve">- Modernized legacy embedded systems, enhancing reliability and operational efficiency.</w:t>
        <w:br w:type="textWrapping"/>
        <w:t xml:space="preserve">- Created responsive web applications using React and TypeScript for internal tools and dashboards.</w:t>
        <w:br w:type="textWrapping"/>
        <w:t xml:space="preserve">- Integrated barcode scanning technologies and developed LG WebOS TV apps for digital signage.</w:t>
        <w:br w:type="textWrapping"/>
        <w:t xml:space="preserve">- Engineered SQL-based solutions, including crafting stored procedures in MSSQL Server to improve database functionality.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Freelance Web Developer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Edwards Technologies, LLC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January 2020 – Present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Delivered customized and optimized web applications tailored to client requirements, leveraging frameworks like React.js and Node.js.</w:t>
        <w:br w:type="textWrapping"/>
        <w:t xml:space="preserve">- Conducted web audits and developed marketing pages to drive traffic and enhance user engagement.</w:t>
        <w:br w:type="textWrapping"/>
        <w:t xml:space="preserve">- Designed visually compelling graphics, logos, and advertisements for an enriched online presence.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Hometown Insurance – Tulsa, 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January 2020 – April 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Spearheaded development of Electron and React.js applications, resulting in annual cost savings exceeding $175K.</w:t>
        <w:br w:type="textWrapping"/>
        <w:t xml:space="preserve">- Built and deployed office productivity applications, improving operational workflows.</w:t>
        <w:br w:type="textWrapping"/>
        <w:t xml:space="preserve">- Collaborated in a team to release and maintain custom applications tailored to the insurance sector, eliminating over 100 bugs through rigorous testing and maintenance.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IT Infrastructure Specialist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A&amp;B Tribe LLC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January 2011 – May 2020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Provided IT consulting and support services, implementing robust security measures and maintaining client systems.</w:t>
        <w:br w:type="textWrapping"/>
        <w:t xml:space="preserve">- Built high-performance PCs for specialized tasks, including gaming and Bitcoin mining.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Military Service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US Army – Small Arms &amp; Artillery Repairer (45B)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January 2006 – September 2010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Honorable discharge with a focus on leadership and problem-solving in high-pressure environments.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Full-Stack Web Developer (University of Texas, Austin)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Relevant Achievements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Successfully modernized applications using React.js and Python, enabling intuitive interfaces and high performance.</w:t>
        <w:br w:type="textWrapping"/>
        <w:t xml:space="preserve">- Designed and maintained robust APIs, ensuring scalability and seamless integration of third-party services.</w:t>
        <w:br w:type="textWrapping"/>
        <w:t xml:space="preserve">- Collaborated with cross-functional teams to translate business requirements into actionable technical solutions, exemplifying Agile practices.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7vPXIshZSVLeTfdowEJHK3Adcw==">CgMxLjA4AHIhMTBtamphNDZ1ZlZZVDNwcC1UQThNSkZKVFlaVTlUTm5n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