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4300" w:firstLine="0"/>
        <w:jc w:val="right"/>
      </w:pPr>
      <w:r>
        <w:rPr>
          <w:rFonts w:ascii="Songti SC" w:hAnsi="Songti SC" w:eastAsia="Songti SC"/>
          <w:b w:val="0"/>
          <w:i w:val="0"/>
          <w:color w:val="000000"/>
          <w:sz w:val="36"/>
        </w:rPr>
        <w:t>出師表</w:t>
      </w:r>
    </w:p>
    <w:p>
      <w:pPr>
        <w:autoSpaceDN w:val="0"/>
        <w:autoSpaceDE w:val="0"/>
        <w:widowControl/>
        <w:spacing w:line="185" w:lineRule="auto" w:before="396" w:after="0"/>
        <w:ind w:left="0" w:right="4360" w:firstLine="0"/>
        <w:jc w:val="right"/>
      </w:pPr>
      <w:r>
        <w:rPr>
          <w:rFonts w:ascii="Songti SC" w:hAnsi="Songti SC" w:eastAsia="Songti SC"/>
          <w:b w:val="0"/>
          <w:i w:val="0"/>
          <w:color w:val="000000"/>
          <w:sz w:val="24"/>
        </w:rPr>
        <w:t>小五老師</w:t>
      </w:r>
    </w:p>
    <w:p>
      <w:pPr>
        <w:autoSpaceDN w:val="0"/>
        <w:autoSpaceDE w:val="0"/>
        <w:widowControl/>
        <w:spacing w:line="338" w:lineRule="exact" w:before="222" w:after="514"/>
        <w:ind w:left="0" w:right="4156" w:firstLine="0"/>
        <w:jc w:val="right"/>
      </w:pPr>
      <w:r>
        <w:rPr>
          <w:rFonts w:ascii="LMRoman12" w:hAnsi="LMRoman12" w:eastAsia="LMRoman12"/>
          <w:b w:val="0"/>
          <w:i w:val="0"/>
          <w:color w:val="000000"/>
          <w:sz w:val="24"/>
        </w:rPr>
        <w:t>July 31,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4.0" w:type="dxa"/>
      </w:tblPr>
      <w:tblGrid>
        <w:gridCol w:w="4762"/>
        <w:gridCol w:w="4762"/>
      </w:tblGrid>
      <w:tr>
        <w:trPr>
          <w:trHeight w:hRule="exact" w:val="56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60" w:after="0"/>
              <w:ind w:left="0" w:right="164" w:firstLine="0"/>
              <w:jc w:val="right"/>
            </w:pPr>
            <w:r>
              <w:rPr>
                <w:rFonts w:ascii="LMRoman12" w:hAnsi="LMRoman12" w:eastAsia="LMRoman12"/>
                <w:b/>
                <w:i w:val="0"/>
                <w:color w:val="000000"/>
                <w:sz w:val="30"/>
              </w:rPr>
              <w:t>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174" w:right="0" w:firstLine="0"/>
              <w:jc w:val="left"/>
            </w:pPr>
            <w:r>
              <w:rPr>
                <w:rFonts w:ascii="Songti SC" w:hAnsi="Songti SC" w:eastAsia="Songti SC"/>
                <w:b/>
                <w:i w:val="0"/>
                <w:color w:val="000000"/>
                <w:sz w:val="30"/>
              </w:rPr>
              <w:t>文字方塊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524"/>
      </w:tblGrid>
      <w:tr>
        <w:trPr>
          <w:trHeight w:hRule="exact" w:val="2588"/>
        </w:trPr>
        <w:tc>
          <w:tcPr>
            <w:tcW w:type="dxa" w:w="9488"/>
            <w:tcBorders>
              <w:start w:sz="3.187999963760376" w:val="single" w:color="#000000"/>
              <w:top w:sz="3.187999963760376" w:val="single" w:color="#000000"/>
              <w:end w:sz="3.187999963760376" w:val="single" w:color="#000000"/>
              <w:bottom w:sz="3.1879999637603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" w:right="60" w:firstLine="0"/>
              <w:jc w:val="both"/>
            </w:pPr>
            <w:r>
              <w:rPr>
                <w:rFonts w:ascii="Songti SC" w:hAnsi="Songti SC" w:eastAsia="Songti SC"/>
                <w:b w:val="0"/>
                <w:i w:val="0"/>
                <w:color w:val="000000"/>
                <w:sz w:val="21"/>
              </w:rPr>
              <w:t>臣亮言：先帝創業未半而中道崩殂，今天下三分，益州疲弊，此誠危急存亡之秋也。然侍衞之臣不懈於</w:t>
            </w:r>
            <w:r>
              <w:rPr>
                <w:rFonts w:ascii="Songti SC" w:hAnsi="Songti SC" w:eastAsia="Songti SC"/>
                <w:b w:val="0"/>
                <w:i w:val="0"/>
                <w:color w:val="000000"/>
                <w:sz w:val="21"/>
              </w:rPr>
              <w:t>內，忠志之士忘身於外者，蓋追先帝之殊遇，欲報之於陛下也。誠宜開張聖聽，以光先帝遺德，恢弘志</w:t>
            </w:r>
            <w:r>
              <w:rPr>
                <w:rFonts w:ascii="Songti SC" w:hAnsi="Songti SC" w:eastAsia="Songti SC"/>
                <w:b w:val="0"/>
                <w:i w:val="0"/>
                <w:color w:val="000000"/>
                <w:sz w:val="21"/>
              </w:rPr>
              <w:t>士之氣，不宜妄自菲薄，引喻失義，以塞忠諫之路也。</w:t>
            </w:r>
          </w:p>
          <w:p>
            <w:pPr>
              <w:autoSpaceDN w:val="0"/>
              <w:autoSpaceDE w:val="0"/>
              <w:widowControl/>
              <w:spacing w:line="245" w:lineRule="auto" w:before="32" w:after="0"/>
              <w:ind w:left="60" w:right="0" w:firstLine="0"/>
              <w:jc w:val="left"/>
            </w:pPr>
            <w:r>
              <w:rPr>
                <w:rFonts w:ascii="Songti SC" w:hAnsi="Songti SC" w:eastAsia="Songti SC"/>
                <w:b w:val="0"/>
                <w:i w:val="0"/>
                <w:color w:val="000000"/>
                <w:sz w:val="21"/>
              </w:rPr>
              <w:t>宮中府中，俱爲一體，陟罰臧否，不宜異同。若有作奸犯科及爲忠善者，宜付有司論其刑賞，以昭陛下</w:t>
            </w:r>
            <w:r>
              <w:rPr>
                <w:rFonts w:ascii="Songti SC" w:hAnsi="Songti SC" w:eastAsia="Songti SC"/>
                <w:b w:val="0"/>
                <w:i w:val="0"/>
                <w:color w:val="000000"/>
                <w:sz w:val="21"/>
              </w:rPr>
              <w:t>平明之治，不宜偏私，使內外異法也。</w:t>
            </w:r>
          </w:p>
          <w:p>
            <w:pPr>
              <w:autoSpaceDN w:val="0"/>
              <w:autoSpaceDE w:val="0"/>
              <w:widowControl/>
              <w:spacing w:line="298" w:lineRule="exact" w:before="20" w:after="0"/>
              <w:ind w:left="60" w:right="0" w:firstLine="0"/>
              <w:jc w:val="left"/>
            </w:pPr>
            <w:r>
              <w:rPr>
                <w:rFonts w:ascii="LMRoman10" w:hAnsi="LMRoman10" w:eastAsia="LMRoman10"/>
                <w:b w:val="0"/>
                <w:i w:val="0"/>
                <w:color w:val="000000"/>
                <w:sz w:val="21"/>
              </w:rPr>
              <w:t>......</w:t>
            </w:r>
          </w:p>
          <w:p>
            <w:pPr>
              <w:autoSpaceDN w:val="0"/>
              <w:autoSpaceDE w:val="0"/>
              <w:widowControl/>
              <w:spacing w:line="185" w:lineRule="auto" w:before="44" w:after="0"/>
              <w:ind w:left="60" w:right="0" w:firstLine="0"/>
              <w:jc w:val="left"/>
            </w:pPr>
            <w:r>
              <w:rPr>
                <w:rFonts w:ascii="Songti SC" w:hAnsi="Songti SC" w:eastAsia="Songti SC"/>
                <w:b w:val="0"/>
                <w:i w:val="0"/>
                <w:color w:val="000000"/>
                <w:sz w:val="21"/>
              </w:rPr>
              <w:t>今當遠離，臨表涕泣，不知所云。</w:t>
            </w:r>
          </w:p>
        </w:tc>
      </w:tr>
    </w:tbl>
    <w:p>
      <w:pPr>
        <w:autoSpaceDN w:val="0"/>
        <w:autoSpaceDE w:val="0"/>
        <w:widowControl/>
        <w:spacing w:line="4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2381"/>
        <w:gridCol w:w="2381"/>
        <w:gridCol w:w="2381"/>
        <w:gridCol w:w="2381"/>
      </w:tblGrid>
      <w:tr>
        <w:trPr>
          <w:trHeight w:hRule="exact" w:val="11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712" w:after="0"/>
              <w:ind w:left="20" w:right="0" w:firstLine="0"/>
              <w:jc w:val="left"/>
            </w:pPr>
            <w:r>
              <w:rPr>
                <w:rFonts w:ascii="LMRoman12" w:hAnsi="LMRoman12" w:eastAsia="LMRoman12"/>
                <w:b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30" w:after="0"/>
              <w:ind w:left="134" w:right="0" w:firstLine="0"/>
              <w:jc w:val="left"/>
            </w:pPr>
            <w:r>
              <w:rPr>
                <w:rFonts w:ascii="Songti SC" w:hAnsi="Songti SC" w:eastAsia="Songti SC"/>
                <w:b/>
                <w:i w:val="0"/>
                <w:color w:val="000000"/>
                <w:sz w:val="24"/>
              </w:rPr>
              <w:t>第一題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60" w:after="0"/>
              <w:ind w:left="0" w:right="154" w:firstLine="0"/>
              <w:jc w:val="right"/>
            </w:pPr>
            <w:r>
              <w:rPr>
                <w:rFonts w:ascii="LMRoman12" w:hAnsi="LMRoman12" w:eastAsia="LMRoman12"/>
                <w:b/>
                <w:i w:val="0"/>
                <w:color w:val="000000"/>
                <w:sz w:val="30"/>
              </w:rPr>
              <w:t>2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184" w:right="0" w:firstLine="0"/>
              <w:jc w:val="left"/>
            </w:pPr>
            <w:r>
              <w:rPr>
                <w:rFonts w:ascii="Songti SC" w:hAnsi="Songti SC" w:eastAsia="Songti SC"/>
                <w:b/>
                <w:i w:val="0"/>
                <w:color w:val="000000"/>
                <w:sz w:val="30"/>
              </w:rPr>
              <w:t>連連看</w:t>
            </w:r>
          </w:p>
        </w:tc>
      </w:tr>
    </w:tbl>
    <w:p>
      <w:pPr>
        <w:autoSpaceDN w:val="0"/>
        <w:autoSpaceDE w:val="0"/>
        <w:widowControl/>
        <w:spacing w:line="185" w:lineRule="auto" w:before="98" w:after="0"/>
        <w:ind w:left="424" w:right="0" w:firstLine="0"/>
        <w:jc w:val="left"/>
      </w:pPr>
      <w:r>
        <w:rPr>
          <w:rFonts w:ascii="Songti SC" w:hAnsi="Songti SC" w:eastAsia="Songti SC"/>
          <w:b w:val="0"/>
          <w:i w:val="0"/>
          <w:color w:val="000000"/>
          <w:sz w:val="21"/>
        </w:rPr>
        <w:t>將英文連到對應的中文</w:t>
      </w:r>
    </w:p>
    <w:p>
      <w:pPr>
        <w:autoSpaceDN w:val="0"/>
        <w:tabs>
          <w:tab w:pos="4804" w:val="left"/>
        </w:tabs>
        <w:autoSpaceDE w:val="0"/>
        <w:widowControl/>
        <w:spacing w:line="308" w:lineRule="exact" w:before="260" w:after="0"/>
        <w:ind w:left="1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1"/>
        </w:rPr>
        <w:t xml:space="preserve">1. apple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1"/>
        </w:rPr>
        <w:t>a)</w:t>
      </w:r>
      <w:r>
        <w:rPr>
          <w:rFonts w:ascii="Songti SC" w:hAnsi="Songti SC" w:eastAsia="Songti SC"/>
          <w:b w:val="0"/>
          <w:i w:val="0"/>
          <w:color w:val="000000"/>
          <w:sz w:val="21"/>
        </w:rPr>
        <w:t xml:space="preserve"> 蘋果</w:t>
      </w:r>
    </w:p>
    <w:p>
      <w:pPr>
        <w:autoSpaceDN w:val="0"/>
        <w:tabs>
          <w:tab w:pos="4804" w:val="left"/>
        </w:tabs>
        <w:autoSpaceDE w:val="0"/>
        <w:widowControl/>
        <w:spacing w:line="308" w:lineRule="exact" w:before="8" w:after="0"/>
        <w:ind w:left="1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1"/>
        </w:rPr>
        <w:t xml:space="preserve">2. banana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1"/>
        </w:rPr>
        <w:t>b)</w:t>
      </w:r>
      <w:r>
        <w:rPr>
          <w:rFonts w:ascii="Songti SC" w:hAnsi="Songti SC" w:eastAsia="Songti SC"/>
          <w:b w:val="0"/>
          <w:i w:val="0"/>
          <w:color w:val="000000"/>
          <w:sz w:val="21"/>
        </w:rPr>
        <w:t xml:space="preserve"> 香蕉</w:t>
      </w:r>
    </w:p>
    <w:p>
      <w:pPr>
        <w:autoSpaceDN w:val="0"/>
        <w:tabs>
          <w:tab w:pos="4804" w:val="left"/>
        </w:tabs>
        <w:autoSpaceDE w:val="0"/>
        <w:widowControl/>
        <w:spacing w:line="308" w:lineRule="exact" w:before="8" w:after="0"/>
        <w:ind w:left="124" w:right="0" w:firstLine="0"/>
        <w:jc w:val="left"/>
      </w:pPr>
      <w:r>
        <w:rPr>
          <w:rFonts w:ascii="LMRoman10" w:hAnsi="LMRoman10" w:eastAsia="LMRoman10"/>
          <w:b w:val="0"/>
          <w:i w:val="0"/>
          <w:color w:val="000000"/>
          <w:sz w:val="21"/>
        </w:rPr>
        <w:t xml:space="preserve">3. cat </w:t>
      </w:r>
      <w:r>
        <w:tab/>
      </w:r>
      <w:r>
        <w:rPr>
          <w:rFonts w:ascii="LMRoman10" w:hAnsi="LMRoman10" w:eastAsia="LMRoman10"/>
          <w:b w:val="0"/>
          <w:i w:val="0"/>
          <w:color w:val="000000"/>
          <w:sz w:val="21"/>
        </w:rPr>
        <w:t>c)</w:t>
      </w:r>
      <w:r>
        <w:rPr>
          <w:rFonts w:ascii="Songti SC" w:hAnsi="Songti SC" w:eastAsia="Songti SC"/>
          <w:b w:val="0"/>
          <w:i w:val="0"/>
          <w:color w:val="000000"/>
          <w:sz w:val="21"/>
        </w:rPr>
        <w:t xml:space="preserve"> 貓</w:t>
      </w:r>
    </w:p>
    <w:p>
      <w:pPr>
        <w:autoSpaceDN w:val="0"/>
        <w:autoSpaceDE w:val="0"/>
        <w:widowControl/>
        <w:spacing w:line="296" w:lineRule="exact" w:before="5282" w:after="0"/>
        <w:ind w:left="0" w:right="4788" w:firstLine="0"/>
        <w:jc w:val="right"/>
      </w:pPr>
      <w:r>
        <w:rPr>
          <w:rFonts w:ascii="LMRoman10" w:hAnsi="LMRoman10" w:eastAsia="LMRoman10"/>
          <w:b w:val="0"/>
          <w:i w:val="0"/>
          <w:color w:val="000000"/>
          <w:sz w:val="21"/>
        </w:rPr>
        <w:t>1</w:t>
      </w:r>
    </w:p>
    <w:sectPr w:rsidR="00FC693F" w:rsidRPr="0006063C" w:rsidSect="00034616">
      <w:pgSz w:w="12240" w:h="15840"/>
      <w:pgMar w:top="370" w:right="1280" w:bottom="390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